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94741B">
                                  <w:rPr>
                                    <w:lang w:val="en-US"/>
                                  </w:rPr>
                                  <w:t>October</w:t>
                                </w:r>
                                <w:bookmarkStart w:id="0" w:name="_GoBack"/>
                                <w:bookmarkEnd w:id="0"/>
                                <w:r w:rsidR="00C1352B">
                                  <w:rPr>
                                    <w:lang w:val="en-US"/>
                                  </w:rP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94741B">
                            <w:rPr>
                              <w:lang w:val="en-US"/>
                            </w:rPr>
                            <w:t>October</w:t>
                          </w:r>
                          <w:bookmarkStart w:id="1" w:name="_GoBack"/>
                          <w:bookmarkEnd w:id="1"/>
                          <w:r w:rsidR="00C1352B">
                            <w:rPr>
                              <w:lang w:val="en-US"/>
                            </w:rPr>
                            <w:t xml:space="preserve"> 2020</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DateTime.Now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p>
    <w:p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p>
    <w:p w:rsidR="00CA5637" w:rsidRDefault="00CA5637" w:rsidP="00B16B1C">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p w:rsidR="00FD522B"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3371DF">
      <w:pPr>
        <w:pStyle w:val="Inhopg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3371DF">
      <w:pPr>
        <w:pStyle w:val="Inhopg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2" w:name="_Toc48598503"/>
      <w:r w:rsidRPr="00245E5C">
        <w:rPr>
          <w:lang w:val="en-US"/>
        </w:rPr>
        <w:lastRenderedPageBreak/>
        <w:t>The basics</w:t>
      </w:r>
      <w:bookmarkEnd w:id="2"/>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Like right &lt;% var i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3" w:name="_Toc48598504"/>
      <w:r>
        <w:rPr>
          <w:lang w:val="en-US"/>
        </w:rPr>
        <w:t xml:space="preserve">The </w:t>
      </w:r>
      <w:r w:rsidR="0089444C" w:rsidRPr="00245E5C">
        <w:rPr>
          <w:lang w:val="en-US"/>
        </w:rPr>
        <w:t>Write method</w:t>
      </w:r>
      <w:bookmarkEnd w:id="3"/>
    </w:p>
    <w:p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&lt;% </w:t>
      </w:r>
      <w:r w:rsidRPr="00245E5C">
        <w:rPr>
          <w:lang w:val="en-US"/>
        </w:rPr>
        <w:t>Write(i);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&lt;%= i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4" w:name="_Toc48598505"/>
      <w:r w:rsidRPr="00245E5C">
        <w:rPr>
          <w:lang w:val="en-US"/>
        </w:rPr>
        <w:lastRenderedPageBreak/>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C1352B"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BD7E91" w:rsidRDefault="00673BC1">
      <w:pPr>
        <w:rPr>
          <w:lang w:val="en-US"/>
        </w:rPr>
      </w:pPr>
      <w:r w:rsidRPr="00245E5C">
        <w:rPr>
          <w:lang w:val="en-US"/>
        </w:rPr>
        <w:t>&lt;% } %&gt;</w:t>
      </w:r>
    </w:p>
    <w:p w:rsidR="00433262" w:rsidRDefault="00433262" w:rsidP="00433262">
      <w:pPr>
        <w:pStyle w:val="Kop2"/>
        <w:rPr>
          <w:lang w:val="en-US"/>
        </w:rPr>
      </w:pPr>
      <w:bookmarkStart w:id="5" w:name="_Toc48598506"/>
      <w:r>
        <w:rPr>
          <w:lang w:val="en-US"/>
        </w:rPr>
        <w:t>Text block limitations</w:t>
      </w:r>
      <w:bookmarkEnd w:id="5"/>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RDefault="00804475" w:rsidP="00B3625F">
      <w:pPr>
        <w:pStyle w:val="Kop1"/>
        <w:rPr>
          <w:lang w:val="en-US"/>
        </w:rPr>
      </w:pPr>
      <w:bookmarkStart w:id="6" w:name="_Toc48598507"/>
      <w:r w:rsidRPr="00245E5C">
        <w:rPr>
          <w:lang w:val="en-US"/>
        </w:rPr>
        <w:lastRenderedPageBreak/>
        <w:t>Loops</w:t>
      </w:r>
      <w:bookmarkEnd w:id="6"/>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&lt;%= i %&gt;.</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&lt;%= i * i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7" w:name="_Toc48598508"/>
      <w:r w:rsidRPr="00625891">
        <w:rPr>
          <w:rStyle w:val="Kop2Char"/>
        </w:rPr>
        <w:lastRenderedPageBreak/>
        <w:t>Nested loops</w:t>
      </w:r>
      <w:bookmarkEnd w:id="7"/>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8" w:name="_Toc528698619"/>
      <w:r>
        <w:rPr>
          <w:lang w:val="en-US"/>
        </w:rPr>
        <w:t>Multiples of &lt;%= i %&gt;</w:t>
      </w:r>
      <w:bookmarkEnd w:id="8"/>
    </w:p>
    <w:p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&lt;%= i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i * j %&gt;</w:t>
      </w:r>
    </w:p>
    <w:p w:rsidR="00D97CA4" w:rsidRDefault="00D97CA4">
      <w:pPr>
        <w:rPr>
          <w:lang w:val="en-US"/>
        </w:rPr>
      </w:pPr>
      <w:r>
        <w:rPr>
          <w:lang w:val="en-US"/>
        </w:rPr>
        <w:t>&lt;% if (i * j % 3 == 0) { %&gt;</w:t>
      </w:r>
      <w:r w:rsidRPr="00D97CA4">
        <w:rPr>
          <w:b/>
          <w:lang w:val="en-US"/>
        </w:rPr>
        <w:t xml:space="preserve">Note: </w:t>
      </w:r>
      <w:r w:rsidR="000C0DC4" w:rsidRPr="00AD345F">
        <w:rPr>
          <w:lang w:val="en-US"/>
        </w:rPr>
        <w:t xml:space="preserve">&lt;%= </w:t>
      </w:r>
      <w:r w:rsidRPr="00AD345F">
        <w:rPr>
          <w:lang w:val="en-US"/>
        </w:rPr>
        <w:t>i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9"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9"/>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 xml:space="preserve">&lt;% for (i = 1; i &lt;= </w:t>
      </w:r>
      <w:r w:rsidR="00030A1E">
        <w:rPr>
          <w:lang w:val="en-US"/>
        </w:rPr>
        <w:t>3</w:t>
      </w:r>
      <w:r w:rsidR="006817D8" w:rsidRPr="00245E5C">
        <w:rPr>
          <w:lang w:val="en-US"/>
        </w:rPr>
        <w:t>0; ++i)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r w:rsidRPr="00245E5C">
              <w:rPr>
                <w:lang w:val="en-US"/>
              </w:rPr>
              <w:t>i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&lt;%= i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10 %&gt; &lt;% AppendRow();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10" w:name="_Toc48598510"/>
      <w:r>
        <w:rPr>
          <w:lang w:val="en-US"/>
        </w:rPr>
        <w:lastRenderedPageBreak/>
        <w:t>Combining loops, text blocks and tables</w:t>
      </w:r>
      <w:bookmarkEnd w:id="10"/>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11" w:name="_Toc528698622"/>
      <w:r>
        <w:rPr>
          <w:lang w:val="en-US"/>
        </w:rPr>
        <w:t>M</w:t>
      </w:r>
      <w:r w:rsidR="00FD7EBC">
        <w:rPr>
          <w:lang w:val="en-US"/>
        </w:rPr>
        <w:t>ultiples of &lt;%= i %&gt;</w:t>
      </w:r>
      <w:bookmarkEnd w:id="11"/>
    </w:p>
    <w:p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r>
              <w:rPr>
                <w:lang w:val="en-US"/>
              </w:rPr>
              <w:t>i</w:t>
            </w:r>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&lt;%= i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i * </w:t>
            </w:r>
            <w:r>
              <w:rPr>
                <w:lang w:val="en-US"/>
              </w:rPr>
              <w:t>j</w:t>
            </w:r>
            <w:r w:rsidRPr="00245E5C">
              <w:rPr>
                <w:lang w:val="en-US"/>
              </w:rPr>
              <w:t xml:space="preserve"> %&gt;</w:t>
            </w:r>
            <w:r>
              <w:rPr>
                <w:lang w:val="en-US"/>
              </w:rPr>
              <w:t>&lt;% if (i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AppendRow();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2" w:name="_Toc48598511"/>
      <w:r w:rsidRPr="00245E5C">
        <w:rPr>
          <w:lang w:val="en-US"/>
        </w:rPr>
        <w:lastRenderedPageBreak/>
        <w:t>Images</w:t>
      </w:r>
      <w:bookmarkEnd w:id="12"/>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&lt;%= ImageDirectory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3" w:name="_Toc48598512"/>
      <w:r w:rsidRPr="00245E5C">
        <w:rPr>
          <w:lang w:val="en-US"/>
        </w:rPr>
        <w:lastRenderedPageBreak/>
        <w:t>Replacing text</w:t>
      </w:r>
      <w:bookmarkEnd w:id="13"/>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4" w:name="_Toc48598513"/>
      <w:r>
        <w:rPr>
          <w:lang w:val="en-US"/>
        </w:rPr>
        <w:lastRenderedPageBreak/>
        <w:t>Referencing assemblies and importing namespaces</w:t>
      </w:r>
      <w:bookmarkEnd w:id="14"/>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RDefault="0043282A" w:rsidP="0043282A">
      <w:pPr>
        <w:pStyle w:val="Kop2"/>
        <w:rPr>
          <w:lang w:val="en-US"/>
        </w:rPr>
      </w:pPr>
      <w:bookmarkStart w:id="15" w:name="_Toc48598514"/>
      <w:r>
        <w:rPr>
          <w:lang w:val="en-US"/>
        </w:rPr>
        <w:t>Notes</w:t>
      </w:r>
      <w:bookmarkEnd w:id="15"/>
    </w:p>
    <w:p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RDefault="0043282A" w:rsidP="0043282A">
      <w:pPr>
        <w:rPr>
          <w:lang w:val="en-US"/>
        </w:rPr>
      </w:pPr>
      <w:r w:rsidRPr="0043282A">
        <w:rPr>
          <w:lang w:val="en-US"/>
        </w:rPr>
        <w:t>The simplest way to add a reference to ClassLibrary1 is by using an Assembly-directive in your document:</w:t>
      </w:r>
    </w:p>
    <w:p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0043282A" w:rsidRPr="0043282A" w:rsidRDefault="0043282A" w:rsidP="0043282A">
      <w:pPr>
        <w:rPr>
          <w:lang w:val="en-US"/>
        </w:rPr>
      </w:pPr>
      <w:r w:rsidRPr="0043282A">
        <w:rPr>
          <w:lang w:val="en-US"/>
        </w:rPr>
        <w:t>Or, if you're using .NET Core, you might want to use:</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0043282A" w:rsidRPr="0043282A" w:rsidRDefault="0043282A" w:rsidP="0043282A">
      <w:pPr>
        <w:rPr>
          <w:lang w:val="en-US"/>
        </w:rPr>
      </w:pPr>
      <w:r w:rsidRPr="0043282A">
        <w:rPr>
          <w:lang w:val="en-US"/>
        </w:rPr>
        <w:t>The tilde represents the directory that contains SharpDocx.dll. Use it when you get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6" w:name="_Toc48598515"/>
      <w:r w:rsidRPr="00245E5C">
        <w:rPr>
          <w:lang w:val="en-US"/>
        </w:rPr>
        <w:lastRenderedPageBreak/>
        <w:t>The Map</w:t>
      </w:r>
      <w:bookmarkEnd w:id="16"/>
    </w:p>
    <w:p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7" w:name="_Toc48598516"/>
      <w:r>
        <w:rPr>
          <w:lang w:val="en-US"/>
        </w:rPr>
        <w:lastRenderedPageBreak/>
        <w:t>The SharpDocx solution</w:t>
      </w:r>
      <w:bookmarkEnd w:id="17"/>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The Tutorial, Inheritance and Model samples will by default be build for .NET Framework 3.5, 4.5 and .NET Core 2.0. The .NET Core 2.0 builds will use the .NET Standard 2.0 version of SharpDocx.</w:t>
      </w:r>
    </w:p>
    <w:p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Edit SampleName.csproj</w:t>
      </w:r>
      <w:r>
        <w:rPr>
          <w:lang w:val="en-US"/>
        </w:rPr>
        <w:t>. This will open the csproj-file.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1DF" w:rsidRDefault="003371DF">
      <w:r>
        <w:separator/>
      </w:r>
    </w:p>
  </w:endnote>
  <w:endnote w:type="continuationSeparator" w:id="0">
    <w:p w:rsidR="003371DF" w:rsidRDefault="0033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3371DF">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1DF" w:rsidRDefault="003371DF">
      <w:r>
        <w:separator/>
      </w:r>
    </w:p>
  </w:footnote>
  <w:footnote w:type="continuationSeparator" w:id="0">
    <w:p w:rsidR="003371DF" w:rsidRDefault="003371DF">
      <w:r>
        <w:separator/>
      </w:r>
    </w:p>
  </w:footnote>
  <w:footnote w:type="continuationNotice" w:id="1">
    <w:p w:rsidR="003371DF" w:rsidRDefault="003371DF">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4741B" w:rsidRPr="0094741B">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4741B" w:rsidRPr="0094741B">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6ACD"/>
    <w:rsid w:val="0090008F"/>
    <w:rsid w:val="00920192"/>
    <w:rsid w:val="00921235"/>
    <w:rsid w:val="00923589"/>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246C181-6F98-4071-88CE-C7E25227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1651</Words>
  <Characters>9081</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2020-10-19T19:15:00Z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