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F4" w:rsidRDefault="00A16E99" w:rsidP="00863311">
      <w:pPr>
        <w:jc w:val="center"/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Site sartoriinteriores.com.br</w:t>
      </w:r>
    </w:p>
    <w:p w:rsidR="00615D22" w:rsidRPr="00863311" w:rsidRDefault="00615D22" w:rsidP="00863311">
      <w:pPr>
        <w:jc w:val="center"/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615D22" w:rsidRPr="00615D22" w:rsidRDefault="00615D22" w:rsidP="00615D22">
      <w:pPr>
        <w:pStyle w:val="PargrafodaLista"/>
        <w:numPr>
          <w:ilvl w:val="0"/>
          <w:numId w:val="5"/>
        </w:numPr>
        <w:spacing w:line="360" w:lineRule="auto"/>
        <w:ind w:left="0" w:hanging="11"/>
        <w:rPr>
          <w:b/>
          <w:sz w:val="24"/>
        </w:rPr>
      </w:pPr>
      <w:r w:rsidRPr="00615D22">
        <w:rPr>
          <w:b/>
          <w:sz w:val="24"/>
        </w:rPr>
        <w:t>Descrição do Projeto</w:t>
      </w:r>
    </w:p>
    <w:p w:rsidR="0020150F" w:rsidRDefault="00A16E99" w:rsidP="00615D22">
      <w:pPr>
        <w:ind w:firstLine="567"/>
        <w:jc w:val="both"/>
      </w:pPr>
      <w:r>
        <w:t xml:space="preserve">O site </w:t>
      </w:r>
      <w:r w:rsidR="004D5887">
        <w:t>sartoriinteriores</w:t>
      </w:r>
      <w:r w:rsidR="001F23A9">
        <w:t xml:space="preserve">.com.br </w:t>
      </w:r>
      <w:r w:rsidR="0020150F">
        <w:t xml:space="preserve">irá expor o portfólio de trabalhos da Sartori Interiores na internet, </w:t>
      </w:r>
      <w:r w:rsidR="006B14CE">
        <w:t xml:space="preserve">bem </w:t>
      </w:r>
      <w:r w:rsidR="0020150F">
        <w:t xml:space="preserve">como </w:t>
      </w:r>
      <w:r w:rsidR="006B14CE">
        <w:t>apresentar a empresa e fac</w:t>
      </w:r>
      <w:r w:rsidR="0020150F">
        <w:t>ilitar o contato entre clientes e pessoas interessadas no trabalho de decoração de interiores</w:t>
      </w:r>
      <w:r w:rsidR="00B63FD1">
        <w:t>.</w:t>
      </w:r>
      <w:r w:rsidR="0020150F">
        <w:t xml:space="preserve"> Para isso, o layout deve explorar conteúdo de alta qualidade visual</w:t>
      </w:r>
      <w:r w:rsidR="006B14CE">
        <w:t xml:space="preserve"> bem como a adaptabilidade a dispositivos móveis como tablets e celulares</w:t>
      </w:r>
      <w:r w:rsidR="0020150F">
        <w:t>.</w:t>
      </w:r>
    </w:p>
    <w:p w:rsidR="0020150F" w:rsidRDefault="0020150F" w:rsidP="0020150F">
      <w:pPr>
        <w:ind w:firstLine="567"/>
        <w:jc w:val="both"/>
      </w:pPr>
      <w:r>
        <w:t>O site deverá</w:t>
      </w:r>
      <w:r w:rsidR="007B3294">
        <w:t xml:space="preserve"> possuir uma área administrativa que </w:t>
      </w:r>
      <w:r>
        <w:t>permitir</w:t>
      </w:r>
      <w:r w:rsidR="007B3294">
        <w:t>á</w:t>
      </w:r>
      <w:r>
        <w:t xml:space="preserve"> o cadastro de novos trabalhos sempre que for necessário</w:t>
      </w:r>
      <w:r w:rsidR="007B3294">
        <w:t>.</w:t>
      </w:r>
    </w:p>
    <w:p w:rsidR="00615D22" w:rsidRDefault="00615D22" w:rsidP="00615D22">
      <w:pPr>
        <w:spacing w:line="360" w:lineRule="auto"/>
        <w:ind w:firstLine="567"/>
        <w:jc w:val="both"/>
      </w:pPr>
    </w:p>
    <w:p w:rsidR="009A30F4" w:rsidRPr="00615D22" w:rsidRDefault="00F974EF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F</w:t>
      </w:r>
      <w:r w:rsidR="009A30F4" w:rsidRPr="00615D22">
        <w:rPr>
          <w:b/>
          <w:sz w:val="24"/>
        </w:rPr>
        <w:t>uncionalidades</w:t>
      </w:r>
      <w:r w:rsidR="00026371" w:rsidRPr="00615D22">
        <w:rPr>
          <w:b/>
          <w:sz w:val="24"/>
        </w:rPr>
        <w:t xml:space="preserve"> </w:t>
      </w:r>
      <w:r w:rsidR="00615D22" w:rsidRPr="00615D22">
        <w:rPr>
          <w:b/>
          <w:sz w:val="24"/>
        </w:rPr>
        <w:t xml:space="preserve">a serem </w:t>
      </w:r>
      <w:r w:rsidR="00026371" w:rsidRPr="00615D22">
        <w:rPr>
          <w:b/>
          <w:sz w:val="24"/>
        </w:rPr>
        <w:t>desenvolvidas</w:t>
      </w:r>
      <w:r w:rsidR="009A30F4" w:rsidRPr="00615D22">
        <w:rPr>
          <w:b/>
          <w:sz w:val="24"/>
        </w:rPr>
        <w:t>:</w:t>
      </w:r>
    </w:p>
    <w:p w:rsidR="009A30F4" w:rsidRDefault="009A30F4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 xml:space="preserve">Login </w:t>
      </w:r>
      <w:r w:rsidR="00E176DA">
        <w:t>I</w:t>
      </w:r>
      <w:r>
        <w:t xml:space="preserve">ndividual - Autenticação para acesso </w:t>
      </w:r>
      <w:r w:rsidR="0020150F">
        <w:t>à área administrativa do site.</w:t>
      </w:r>
    </w:p>
    <w:p w:rsidR="006B14CE" w:rsidRDefault="006B14CE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>C</w:t>
      </w:r>
      <w:r w:rsidR="0020150F">
        <w:t xml:space="preserve">adastro, </w:t>
      </w:r>
      <w:r>
        <w:t>E</w:t>
      </w:r>
      <w:r w:rsidR="0020150F">
        <w:t xml:space="preserve">dição e </w:t>
      </w:r>
      <w:r>
        <w:t>E</w:t>
      </w:r>
      <w:r w:rsidR="0020150F">
        <w:t>xclusão) dos dados do portfólio</w:t>
      </w:r>
      <w:r w:rsidR="009A30F4">
        <w:t>.</w:t>
      </w:r>
    </w:p>
    <w:p w:rsidR="009A30F4" w:rsidRDefault="006B14CE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>Cadastro e Exclusão das imagens do portfólio.</w:t>
      </w:r>
    </w:p>
    <w:p w:rsidR="00615D22" w:rsidRDefault="00615D22">
      <w:pPr>
        <w:rPr>
          <w:b/>
          <w:sz w:val="24"/>
        </w:rPr>
      </w:pPr>
    </w:p>
    <w:p w:rsidR="00026371" w:rsidRPr="00615D22" w:rsidRDefault="00026371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Outros Requisitos do sistema:</w:t>
      </w:r>
    </w:p>
    <w:p w:rsidR="00026371" w:rsidRDefault="00026371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 xml:space="preserve">Acessibilidade </w:t>
      </w:r>
      <w:r w:rsidR="00C50CFA">
        <w:t xml:space="preserve">e Adaptabilidade da interface </w:t>
      </w:r>
      <w:r>
        <w:t>em dispositivos móveis.</w:t>
      </w:r>
    </w:p>
    <w:p w:rsidR="00B63FD1" w:rsidRDefault="00B63FD1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Fácil navegação em dispositivos com tela touchscreen e em computadores convencionais.</w:t>
      </w:r>
    </w:p>
    <w:p w:rsidR="00B63FD1" w:rsidRDefault="00B63FD1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Layout moderno</w:t>
      </w:r>
      <w:r w:rsidR="007B3294">
        <w:t xml:space="preserve"> e atrativo ao público alvo</w:t>
      </w:r>
      <w:r>
        <w:t>.</w:t>
      </w:r>
    </w:p>
    <w:p w:rsidR="00F974EF" w:rsidRDefault="00F974EF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Disponibilidade de acesso ao sistema esperada é de 24horas por dia, 365 dias por ano.</w:t>
      </w:r>
    </w:p>
    <w:p w:rsidR="00615D22" w:rsidRPr="00615D22" w:rsidRDefault="00615D22" w:rsidP="00C5516E"/>
    <w:p w:rsidR="00CB07A6" w:rsidRDefault="00CB07A6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Não Escopo do Projeto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Manual de usuário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Manual técnico</w:t>
      </w:r>
    </w:p>
    <w:p w:rsidR="00CB07A6" w:rsidRDefault="00CB07A6" w:rsidP="00CB07A6">
      <w:pPr>
        <w:pStyle w:val="PargrafodaLista"/>
        <w:numPr>
          <w:ilvl w:val="0"/>
          <w:numId w:val="2"/>
        </w:numPr>
      </w:pPr>
      <w:r w:rsidRPr="00CB07A6">
        <w:t>Aquisição de Domínio</w:t>
      </w:r>
    </w:p>
    <w:p w:rsidR="007B3294" w:rsidRPr="00CB07A6" w:rsidRDefault="007B3294" w:rsidP="00CB07A6">
      <w:pPr>
        <w:pStyle w:val="PargrafodaLista"/>
        <w:numPr>
          <w:ilvl w:val="0"/>
          <w:numId w:val="2"/>
        </w:numPr>
      </w:pPr>
      <w:r>
        <w:t>Conteúdo da área administrativa</w:t>
      </w:r>
    </w:p>
    <w:p w:rsidR="00CB07A6" w:rsidRDefault="00CB07A6" w:rsidP="00CB07A6">
      <w:pPr>
        <w:pStyle w:val="PargrafodaLista"/>
        <w:ind w:left="1134"/>
        <w:jc w:val="both"/>
      </w:pPr>
    </w:p>
    <w:p w:rsidR="00CB07A6" w:rsidRPr="00CB07A6" w:rsidRDefault="00CB07A6" w:rsidP="00CB07A6">
      <w:pPr>
        <w:pStyle w:val="PargrafodaLista"/>
        <w:ind w:left="1134"/>
        <w:jc w:val="both"/>
      </w:pPr>
    </w:p>
    <w:p w:rsidR="00C5516E" w:rsidRDefault="00C5516E">
      <w:pPr>
        <w:rPr>
          <w:b/>
          <w:sz w:val="24"/>
        </w:rPr>
      </w:pPr>
      <w:r>
        <w:rPr>
          <w:b/>
          <w:sz w:val="24"/>
        </w:rPr>
        <w:br w:type="page"/>
      </w:r>
    </w:p>
    <w:p w:rsidR="00863311" w:rsidRDefault="00863311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lastRenderedPageBreak/>
        <w:t>Prazo, Investimento e Alterações de Escopo</w:t>
      </w:r>
    </w:p>
    <w:p w:rsidR="007B3294" w:rsidRPr="004F5BF0" w:rsidRDefault="007B3294" w:rsidP="004F5BF0">
      <w:pPr>
        <w:pStyle w:val="PargrafodaLista"/>
        <w:numPr>
          <w:ilvl w:val="1"/>
          <w:numId w:val="5"/>
        </w:numPr>
        <w:spacing w:line="360" w:lineRule="auto"/>
        <w:rPr>
          <w:b/>
          <w:sz w:val="24"/>
        </w:rPr>
      </w:pPr>
      <w:r w:rsidRPr="004F5BF0">
        <w:rPr>
          <w:b/>
          <w:sz w:val="24"/>
        </w:rPr>
        <w:t>Proposta 1</w:t>
      </w:r>
      <w:r w:rsidR="00C5516E" w:rsidRPr="004F5BF0">
        <w:rPr>
          <w:b/>
          <w:sz w:val="24"/>
        </w:rPr>
        <w:t xml:space="preserve"> – Hospedagem ConsuTI e tecnologia Microsoft .NET</w:t>
      </w:r>
    </w:p>
    <w:p w:rsidR="004F5BF0" w:rsidRDefault="004F5BF0" w:rsidP="004F5BF0">
      <w:pPr>
        <w:pStyle w:val="PargrafodaLista"/>
        <w:spacing w:line="360" w:lineRule="auto"/>
        <w:rPr>
          <w:b/>
          <w:sz w:val="24"/>
        </w:rPr>
      </w:pPr>
      <w:r>
        <w:rPr>
          <w:b/>
          <w:sz w:val="24"/>
        </w:rPr>
        <w:t>Prazo</w:t>
      </w:r>
    </w:p>
    <w:p w:rsidR="004F5BF0" w:rsidRDefault="004F5BF0" w:rsidP="004F5BF0">
      <w:pPr>
        <w:pStyle w:val="PargrafodaLista"/>
        <w:numPr>
          <w:ilvl w:val="0"/>
          <w:numId w:val="9"/>
        </w:numPr>
        <w:jc w:val="both"/>
      </w:pPr>
      <w:r>
        <w:t xml:space="preserve">O tempo </w:t>
      </w:r>
      <w:r w:rsidRPr="004F5BF0">
        <w:rPr>
          <w:u w:val="single"/>
        </w:rPr>
        <w:t>previsto</w:t>
      </w:r>
      <w:r>
        <w:t xml:space="preserve"> para desenvolvimento da primeira versão é de </w:t>
      </w:r>
      <w:r w:rsidRPr="004F5BF0">
        <w:rPr>
          <w:u w:val="single"/>
        </w:rPr>
        <w:t>até</w:t>
      </w:r>
      <w:r>
        <w:t xml:space="preserve"> </w:t>
      </w:r>
      <w:r w:rsidRPr="004F5BF0">
        <w:rPr>
          <w:b/>
        </w:rPr>
        <w:t>45 dias</w:t>
      </w:r>
      <w:r>
        <w:t>.</w:t>
      </w:r>
    </w:p>
    <w:p w:rsidR="004F5BF0" w:rsidRDefault="004F5BF0" w:rsidP="0008475E">
      <w:pPr>
        <w:pStyle w:val="PargrafodaLista"/>
        <w:numPr>
          <w:ilvl w:val="0"/>
          <w:numId w:val="9"/>
        </w:numPr>
        <w:jc w:val="both"/>
      </w:pPr>
      <w:r>
        <w:t>O tempo de desenvolvimento poderá ser reduzido, porém o investimento aumentará.</w:t>
      </w:r>
    </w:p>
    <w:p w:rsidR="004F5BF0" w:rsidRDefault="004F5BF0" w:rsidP="004F5BF0">
      <w:pPr>
        <w:pStyle w:val="PargrafodaLista"/>
        <w:spacing w:line="360" w:lineRule="auto"/>
        <w:rPr>
          <w:b/>
          <w:sz w:val="24"/>
        </w:rPr>
      </w:pPr>
    </w:p>
    <w:p w:rsidR="004F5BF0" w:rsidRDefault="004F5BF0" w:rsidP="004F5BF0">
      <w:pPr>
        <w:pStyle w:val="PargrafodaLista"/>
        <w:spacing w:line="360" w:lineRule="auto"/>
        <w:rPr>
          <w:b/>
          <w:sz w:val="24"/>
        </w:rPr>
      </w:pPr>
      <w:r>
        <w:rPr>
          <w:b/>
          <w:sz w:val="24"/>
        </w:rPr>
        <w:t>Pagamento</w:t>
      </w:r>
    </w:p>
    <w:p w:rsidR="004F5BF0" w:rsidRPr="004F5BF0" w:rsidRDefault="004F5BF0" w:rsidP="004F5BF0">
      <w:pPr>
        <w:pStyle w:val="PargrafodaLista"/>
        <w:numPr>
          <w:ilvl w:val="0"/>
          <w:numId w:val="9"/>
        </w:numPr>
        <w:jc w:val="both"/>
      </w:pPr>
      <w:r>
        <w:t xml:space="preserve">O investimento será de </w:t>
      </w:r>
      <w:r w:rsidRPr="004F5BF0">
        <w:rPr>
          <w:b/>
          <w:color w:val="FF0000"/>
        </w:rPr>
        <w:t>R$735,00.</w:t>
      </w:r>
    </w:p>
    <w:p w:rsidR="004F5BF0" w:rsidRDefault="004F5BF0" w:rsidP="004F5BF0">
      <w:pPr>
        <w:pStyle w:val="PargrafodaLista"/>
        <w:numPr>
          <w:ilvl w:val="0"/>
          <w:numId w:val="9"/>
        </w:numPr>
        <w:jc w:val="both"/>
      </w:pPr>
      <w:r>
        <w:t xml:space="preserve">A forma de pagamento poderá ser em parcelas ou à vista. Haverá desconto de 7% no caso de pagamento à vista ou em caso de parcelamento, 2 parcelas de </w:t>
      </w:r>
      <w:r w:rsidRPr="00C5516E">
        <w:rPr>
          <w:b/>
        </w:rPr>
        <w:t>R$367,50</w:t>
      </w:r>
      <w:r>
        <w:t xml:space="preserve"> cada, sendo a primeira no início do desenvolvimento e outra na entrega do site.</w:t>
      </w:r>
    </w:p>
    <w:p w:rsidR="004F5BF0" w:rsidRDefault="004F5BF0" w:rsidP="004F5BF0">
      <w:pPr>
        <w:pStyle w:val="PargrafodaLista"/>
        <w:numPr>
          <w:ilvl w:val="0"/>
          <w:numId w:val="9"/>
        </w:numPr>
        <w:jc w:val="both"/>
      </w:pPr>
      <w:r>
        <w:t>Após o 1 ano, o valor mensal de hospedagem será de R$25,00.</w:t>
      </w:r>
    </w:p>
    <w:p w:rsidR="004F5BF0" w:rsidRDefault="0008475E" w:rsidP="004F5BF0">
      <w:pPr>
        <w:pStyle w:val="PargrafodaLista"/>
        <w:numPr>
          <w:ilvl w:val="0"/>
          <w:numId w:val="9"/>
        </w:numPr>
        <w:jc w:val="both"/>
      </w:pPr>
      <w:r>
        <w:t>O pagamento poderá ser realizado no cartão ou boleto, porém haverá um acréscimo de 5% para cobrir os custos com a operadora.</w:t>
      </w:r>
    </w:p>
    <w:p w:rsidR="004F5BF0" w:rsidRDefault="004F5BF0" w:rsidP="004F5BF0">
      <w:pPr>
        <w:pStyle w:val="PargrafodaLista"/>
        <w:spacing w:line="360" w:lineRule="auto"/>
        <w:rPr>
          <w:b/>
          <w:sz w:val="24"/>
        </w:rPr>
      </w:pPr>
    </w:p>
    <w:p w:rsidR="004F5BF0" w:rsidRPr="0008475E" w:rsidRDefault="004F5BF0" w:rsidP="0008475E">
      <w:pPr>
        <w:pStyle w:val="PargrafodaLista"/>
        <w:spacing w:line="360" w:lineRule="auto"/>
        <w:rPr>
          <w:b/>
          <w:sz w:val="24"/>
        </w:rPr>
      </w:pPr>
      <w:r>
        <w:rPr>
          <w:b/>
          <w:sz w:val="24"/>
        </w:rPr>
        <w:t>Benefícios</w:t>
      </w:r>
      <w:r w:rsidR="0008475E">
        <w:rPr>
          <w:b/>
          <w:sz w:val="24"/>
        </w:rPr>
        <w:t xml:space="preserve"> e Mudanças</w:t>
      </w:r>
    </w:p>
    <w:p w:rsidR="009A30F4" w:rsidRDefault="00C5516E" w:rsidP="0008475E">
      <w:pPr>
        <w:pStyle w:val="PargrafodaLista"/>
        <w:numPr>
          <w:ilvl w:val="0"/>
          <w:numId w:val="9"/>
        </w:numPr>
        <w:jc w:val="both"/>
      </w:pPr>
      <w:r>
        <w:t xml:space="preserve">Durante 1 ano, a hospedagem e manutenção do site </w:t>
      </w:r>
      <w:r w:rsidR="004F5BF0">
        <w:t xml:space="preserve">on-line </w:t>
      </w:r>
      <w:r>
        <w:t>na internet será grátis.</w:t>
      </w:r>
    </w:p>
    <w:p w:rsidR="009A30F4" w:rsidRDefault="009A30F4" w:rsidP="0008475E">
      <w:pPr>
        <w:pStyle w:val="PargrafodaLista"/>
        <w:numPr>
          <w:ilvl w:val="0"/>
          <w:numId w:val="9"/>
        </w:numPr>
        <w:jc w:val="both"/>
      </w:pPr>
      <w:r>
        <w:t>Qualqu</w:t>
      </w:r>
      <w:r w:rsidR="004F5BF0">
        <w:t xml:space="preserve">er alteração do escopo inicial </w:t>
      </w:r>
      <w:r>
        <w:t xml:space="preserve">previsto </w:t>
      </w:r>
      <w:r w:rsidR="004F5BF0">
        <w:t xml:space="preserve">nos itens 2 e 3 dessa proposta </w:t>
      </w:r>
      <w:r>
        <w:t>poderá afetar o prazo e o valor do investimento, sendo necessária uma avaliação prévia de cada mudança ou acréscimo de funcionalidades.</w:t>
      </w:r>
    </w:p>
    <w:p w:rsidR="00C5516E" w:rsidRDefault="00E176DA" w:rsidP="0008475E">
      <w:pPr>
        <w:pStyle w:val="PargrafodaLista"/>
        <w:numPr>
          <w:ilvl w:val="0"/>
          <w:numId w:val="9"/>
        </w:numPr>
        <w:jc w:val="both"/>
      </w:pPr>
      <w:r>
        <w:t>Caso seja solicitado o desenvolvimento de novos requisitos após a entrega do sistema, haverá uma proposta a parte com custo e prazo específicos para a solicitação.</w:t>
      </w:r>
    </w:p>
    <w:p w:rsidR="0008475E" w:rsidRDefault="0008475E" w:rsidP="0008475E">
      <w:pPr>
        <w:pStyle w:val="PargrafodaLista"/>
        <w:ind w:left="1800"/>
        <w:jc w:val="both"/>
      </w:pPr>
    </w:p>
    <w:p w:rsidR="0008475E" w:rsidRPr="004F5BF0" w:rsidRDefault="0008475E" w:rsidP="0008475E">
      <w:pPr>
        <w:pStyle w:val="PargrafodaLista"/>
        <w:numPr>
          <w:ilvl w:val="1"/>
          <w:numId w:val="5"/>
        </w:numPr>
        <w:spacing w:line="360" w:lineRule="auto"/>
        <w:rPr>
          <w:b/>
          <w:sz w:val="24"/>
        </w:rPr>
      </w:pPr>
      <w:r>
        <w:rPr>
          <w:b/>
          <w:sz w:val="24"/>
        </w:rPr>
        <w:t>Proposta 2</w:t>
      </w:r>
      <w:r w:rsidRPr="004F5BF0">
        <w:rPr>
          <w:b/>
          <w:sz w:val="24"/>
        </w:rPr>
        <w:t xml:space="preserve"> – Hospedagem </w:t>
      </w:r>
      <w:proofErr w:type="spellStart"/>
      <w:r>
        <w:rPr>
          <w:b/>
          <w:sz w:val="24"/>
        </w:rPr>
        <w:t>Hostgator</w:t>
      </w:r>
      <w:proofErr w:type="spellEnd"/>
      <w:r w:rsidRPr="004F5BF0">
        <w:rPr>
          <w:b/>
          <w:sz w:val="24"/>
        </w:rPr>
        <w:t xml:space="preserve"> e tecnologia </w:t>
      </w:r>
      <w:r>
        <w:rPr>
          <w:b/>
          <w:sz w:val="24"/>
        </w:rPr>
        <w:t>PHP</w:t>
      </w:r>
    </w:p>
    <w:p w:rsidR="0008475E" w:rsidRDefault="0008475E" w:rsidP="0008475E">
      <w:pPr>
        <w:pStyle w:val="PargrafodaLista"/>
        <w:spacing w:line="360" w:lineRule="auto"/>
        <w:rPr>
          <w:b/>
          <w:sz w:val="24"/>
        </w:rPr>
      </w:pPr>
      <w:r>
        <w:rPr>
          <w:b/>
          <w:sz w:val="24"/>
        </w:rPr>
        <w:t>Prazo</w:t>
      </w:r>
    </w:p>
    <w:p w:rsidR="0008475E" w:rsidRDefault="0008475E" w:rsidP="0008475E">
      <w:pPr>
        <w:pStyle w:val="PargrafodaLista"/>
        <w:numPr>
          <w:ilvl w:val="0"/>
          <w:numId w:val="9"/>
        </w:numPr>
        <w:jc w:val="both"/>
      </w:pPr>
      <w:r>
        <w:t xml:space="preserve">O tempo </w:t>
      </w:r>
      <w:r w:rsidRPr="004F5BF0">
        <w:rPr>
          <w:u w:val="single"/>
        </w:rPr>
        <w:t>previsto</w:t>
      </w:r>
      <w:r>
        <w:t xml:space="preserve"> para desenvolvimento da primeira versão é de </w:t>
      </w:r>
      <w:r w:rsidRPr="004F5BF0">
        <w:rPr>
          <w:u w:val="single"/>
        </w:rPr>
        <w:t>até</w:t>
      </w:r>
      <w:r>
        <w:t xml:space="preserve"> </w:t>
      </w:r>
      <w:r w:rsidRPr="0008475E">
        <w:rPr>
          <w:b/>
        </w:rPr>
        <w:t>90</w:t>
      </w:r>
      <w:r w:rsidRPr="004F5BF0">
        <w:rPr>
          <w:b/>
        </w:rPr>
        <w:t xml:space="preserve"> dias</w:t>
      </w:r>
      <w:r>
        <w:t>.</w:t>
      </w:r>
    </w:p>
    <w:p w:rsidR="0008475E" w:rsidRDefault="0008475E" w:rsidP="0008475E">
      <w:pPr>
        <w:pStyle w:val="PargrafodaLista"/>
        <w:numPr>
          <w:ilvl w:val="0"/>
          <w:numId w:val="9"/>
        </w:numPr>
        <w:jc w:val="both"/>
      </w:pPr>
      <w:r>
        <w:t>O tempo de desenvolvimento poderá ser reduzido, porém o investimento aumentará.</w:t>
      </w:r>
    </w:p>
    <w:p w:rsidR="0008475E" w:rsidRDefault="0008475E" w:rsidP="0008475E">
      <w:pPr>
        <w:pStyle w:val="PargrafodaLista"/>
        <w:spacing w:line="360" w:lineRule="auto"/>
        <w:rPr>
          <w:b/>
          <w:sz w:val="24"/>
        </w:rPr>
      </w:pPr>
    </w:p>
    <w:p w:rsidR="0008475E" w:rsidRDefault="0008475E" w:rsidP="0008475E">
      <w:pPr>
        <w:pStyle w:val="PargrafodaLista"/>
        <w:spacing w:line="360" w:lineRule="auto"/>
        <w:rPr>
          <w:b/>
          <w:sz w:val="24"/>
        </w:rPr>
      </w:pPr>
      <w:r>
        <w:rPr>
          <w:b/>
          <w:sz w:val="24"/>
        </w:rPr>
        <w:t>Pagamento</w:t>
      </w:r>
    </w:p>
    <w:p w:rsidR="0008475E" w:rsidRPr="004F5BF0" w:rsidRDefault="0008475E" w:rsidP="0008475E">
      <w:pPr>
        <w:pStyle w:val="PargrafodaLista"/>
        <w:numPr>
          <w:ilvl w:val="0"/>
          <w:numId w:val="9"/>
        </w:numPr>
        <w:jc w:val="both"/>
      </w:pPr>
      <w:r>
        <w:t xml:space="preserve">O investimento será de </w:t>
      </w:r>
      <w:r w:rsidRPr="004F5BF0">
        <w:rPr>
          <w:b/>
          <w:color w:val="FF0000"/>
        </w:rPr>
        <w:t>R$</w:t>
      </w:r>
      <w:r>
        <w:rPr>
          <w:b/>
          <w:color w:val="FF0000"/>
        </w:rPr>
        <w:t>690</w:t>
      </w:r>
      <w:r w:rsidRPr="004F5BF0">
        <w:rPr>
          <w:b/>
          <w:color w:val="FF0000"/>
        </w:rPr>
        <w:t>,00.</w:t>
      </w:r>
    </w:p>
    <w:p w:rsidR="0008475E" w:rsidRDefault="0008475E" w:rsidP="0008475E">
      <w:pPr>
        <w:pStyle w:val="PargrafodaLista"/>
        <w:numPr>
          <w:ilvl w:val="0"/>
          <w:numId w:val="9"/>
        </w:numPr>
        <w:jc w:val="both"/>
      </w:pPr>
      <w:r>
        <w:t xml:space="preserve">A forma de pagamento poderá ser em parcelas ou à vista. Haverá desconto de 7% no caso de pagamento à vista ou em caso de parcelamento, 2 parcelas de </w:t>
      </w:r>
      <w:r w:rsidRPr="00C5516E">
        <w:rPr>
          <w:b/>
        </w:rPr>
        <w:t>R$3</w:t>
      </w:r>
      <w:r>
        <w:rPr>
          <w:b/>
        </w:rPr>
        <w:t>45</w:t>
      </w:r>
      <w:r w:rsidRPr="00C5516E">
        <w:rPr>
          <w:b/>
        </w:rPr>
        <w:t>,</w:t>
      </w:r>
      <w:r>
        <w:rPr>
          <w:b/>
        </w:rPr>
        <w:t>0</w:t>
      </w:r>
      <w:r w:rsidRPr="00C5516E">
        <w:rPr>
          <w:b/>
        </w:rPr>
        <w:t>0</w:t>
      </w:r>
      <w:r>
        <w:t xml:space="preserve"> cada, sendo a primeira no início do desenvolvimento e outra na entrega do site.</w:t>
      </w:r>
    </w:p>
    <w:p w:rsidR="0008475E" w:rsidRDefault="0008475E" w:rsidP="0008475E">
      <w:pPr>
        <w:pStyle w:val="PargrafodaLista"/>
        <w:numPr>
          <w:ilvl w:val="0"/>
          <w:numId w:val="9"/>
        </w:numPr>
        <w:jc w:val="both"/>
      </w:pPr>
      <w:r>
        <w:t>O pagamento poderá ser realizado no cartão ou boleto, porém haverá um acréscimo de 5% para cobrir os custos com a operadora.</w:t>
      </w:r>
    </w:p>
    <w:p w:rsidR="0008475E" w:rsidRDefault="0008475E" w:rsidP="0008475E">
      <w:pPr>
        <w:pStyle w:val="PargrafodaLista"/>
        <w:spacing w:line="360" w:lineRule="auto"/>
        <w:rPr>
          <w:b/>
          <w:sz w:val="24"/>
        </w:rPr>
      </w:pPr>
      <w:bookmarkStart w:id="0" w:name="_GoBack"/>
      <w:bookmarkEnd w:id="0"/>
    </w:p>
    <w:p w:rsidR="0008475E" w:rsidRPr="0008475E" w:rsidRDefault="0008475E" w:rsidP="0008475E">
      <w:pPr>
        <w:pStyle w:val="PargrafodaLista"/>
        <w:spacing w:line="360" w:lineRule="auto"/>
        <w:rPr>
          <w:b/>
          <w:sz w:val="24"/>
        </w:rPr>
      </w:pPr>
      <w:r>
        <w:rPr>
          <w:b/>
          <w:sz w:val="24"/>
        </w:rPr>
        <w:t>Mudanças</w:t>
      </w:r>
      <w:r>
        <w:rPr>
          <w:b/>
          <w:sz w:val="24"/>
        </w:rPr>
        <w:t xml:space="preserve"> e Responsabilidades</w:t>
      </w:r>
    </w:p>
    <w:p w:rsidR="0008475E" w:rsidRDefault="0008475E" w:rsidP="0008475E">
      <w:pPr>
        <w:pStyle w:val="PargrafodaLista"/>
        <w:numPr>
          <w:ilvl w:val="0"/>
          <w:numId w:val="9"/>
        </w:numPr>
        <w:jc w:val="both"/>
      </w:pPr>
      <w:r>
        <w:t>Qualquer alteração do escopo inicial previsto nos itens 2 e 3 dessa proposta poderá afetar o prazo e o valor do investimento, sendo necessária uma avaliação prévia de cada mudança ou acréscimo de funcionalidades.</w:t>
      </w:r>
    </w:p>
    <w:p w:rsidR="0008475E" w:rsidRDefault="0008475E" w:rsidP="0008475E">
      <w:pPr>
        <w:pStyle w:val="PargrafodaLista"/>
        <w:numPr>
          <w:ilvl w:val="0"/>
          <w:numId w:val="9"/>
        </w:numPr>
        <w:jc w:val="both"/>
      </w:pPr>
      <w:r>
        <w:t>Caso seja solicitado o desenvolvimento de novos requisitos após a entrega do sistema, haverá uma proposta a parte com custo e prazo específicos para a solicitação.</w:t>
      </w:r>
    </w:p>
    <w:p w:rsidR="0008475E" w:rsidRDefault="0008475E" w:rsidP="00947105">
      <w:pPr>
        <w:pStyle w:val="PargrafodaLista"/>
        <w:numPr>
          <w:ilvl w:val="0"/>
          <w:numId w:val="9"/>
        </w:numPr>
        <w:jc w:val="both"/>
      </w:pPr>
      <w:r>
        <w:t xml:space="preserve">A manutenção, hospedagem e administração do site nos servidores do </w:t>
      </w:r>
      <w:proofErr w:type="spellStart"/>
      <w:r>
        <w:t>Hostgator</w:t>
      </w:r>
      <w:proofErr w:type="spellEnd"/>
      <w:r>
        <w:t xml:space="preserve"> é de responsabilidade da Sartori Interiores. </w:t>
      </w:r>
    </w:p>
    <w:p w:rsidR="00F974EF" w:rsidRDefault="00F974EF" w:rsidP="00947105"/>
    <w:p w:rsidR="00863311" w:rsidRPr="00CA457A" w:rsidRDefault="002F0E1C" w:rsidP="00CA457A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Processo de desenvolvimento e testes</w:t>
      </w:r>
    </w:p>
    <w:p w:rsidR="00CB07A6" w:rsidRDefault="00863311" w:rsidP="00CB07A6">
      <w:pPr>
        <w:pStyle w:val="PargrafodaLista"/>
        <w:ind w:left="0" w:firstLine="567"/>
        <w:jc w:val="both"/>
      </w:pPr>
      <w:r>
        <w:t>Ao concordar com essa proposta</w:t>
      </w:r>
      <w:r w:rsidR="00CB07A6">
        <w:t xml:space="preserve">, deverá ser </w:t>
      </w:r>
      <w:r w:rsidR="0008475E">
        <w:t>realizado o pagamento</w:t>
      </w:r>
      <w:r w:rsidR="00CB07A6">
        <w:t xml:space="preserve"> referente à primeira parcela do pagamento</w:t>
      </w:r>
      <w:r w:rsidR="0008475E">
        <w:t xml:space="preserve"> da opção desejada (item 5).</w:t>
      </w:r>
      <w:r w:rsidR="00CB07A6">
        <w:t xml:space="preserve"> Em seguida, </w:t>
      </w:r>
      <w:r>
        <w:t>será enviad</w:t>
      </w:r>
      <w:r w:rsidR="00CB07A6">
        <w:t>o</w:t>
      </w:r>
      <w:r>
        <w:t xml:space="preserve"> </w:t>
      </w:r>
      <w:r w:rsidR="00CB07A6">
        <w:t>Contrato de Desenvolvimento de Software para assinatura. Uma vez assinado o contrato, o desenvolvimento será iniciado.</w:t>
      </w:r>
    </w:p>
    <w:p w:rsidR="002F0E1C" w:rsidRDefault="002F0E1C" w:rsidP="00CA457A">
      <w:pPr>
        <w:pStyle w:val="PargrafodaLista"/>
        <w:ind w:left="0" w:firstLine="567"/>
        <w:jc w:val="both"/>
      </w:pPr>
      <w:r>
        <w:t xml:space="preserve">Durante o desenvolvimento, faremos testes em conjunto </w:t>
      </w:r>
      <w:r w:rsidR="00CB07A6">
        <w:t xml:space="preserve">que podem ser </w:t>
      </w:r>
      <w:r w:rsidR="0008475E">
        <w:t>a cada</w:t>
      </w:r>
      <w:r>
        <w:t xml:space="preserve"> 15 dias para validar o que está sendo construído.</w:t>
      </w:r>
    </w:p>
    <w:p w:rsidR="00617E3E" w:rsidRDefault="002F0E1C" w:rsidP="0008475E">
      <w:pPr>
        <w:pStyle w:val="PargrafodaLista"/>
        <w:ind w:left="0" w:firstLine="567"/>
        <w:jc w:val="both"/>
      </w:pPr>
      <w:r>
        <w:t>Uma vez concluíd</w:t>
      </w:r>
      <w:r w:rsidR="0008475E">
        <w:t>o o site e su</w:t>
      </w:r>
      <w:r>
        <w:t xml:space="preserve">as funcionalidades, </w:t>
      </w:r>
      <w:r w:rsidR="00947105">
        <w:t>será solicitada a aprovação final da Sartori Interiores e em caso positivo, o si</w:t>
      </w:r>
      <w:r>
        <w:t>te</w:t>
      </w:r>
      <w:r w:rsidR="00947105">
        <w:t xml:space="preserve"> </w:t>
      </w:r>
      <w:r>
        <w:t xml:space="preserve">será implantado no servidor contratado e disponibilizado para </w:t>
      </w:r>
      <w:r w:rsidR="00947105">
        <w:t xml:space="preserve">acesso </w:t>
      </w:r>
      <w:r>
        <w:t>via internet.</w:t>
      </w:r>
      <w:r w:rsidR="0008475E">
        <w:t xml:space="preserve"> </w:t>
      </w:r>
    </w:p>
    <w:p w:rsidR="002F0E1C" w:rsidRDefault="002F0E1C" w:rsidP="00617E3E"/>
    <w:sectPr w:rsidR="002F0E1C" w:rsidSect="00617E3E">
      <w:headerReference w:type="default" r:id="rId7"/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B70" w:rsidRDefault="005B4B70" w:rsidP="0052269A">
      <w:pPr>
        <w:spacing w:after="0" w:line="240" w:lineRule="auto"/>
      </w:pPr>
      <w:r>
        <w:separator/>
      </w:r>
    </w:p>
  </w:endnote>
  <w:endnote w:type="continuationSeparator" w:id="0">
    <w:p w:rsidR="005B4B70" w:rsidRDefault="005B4B70" w:rsidP="0052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B70" w:rsidRDefault="005B4B70" w:rsidP="0052269A">
      <w:pPr>
        <w:spacing w:after="0" w:line="240" w:lineRule="auto"/>
      </w:pPr>
      <w:r>
        <w:separator/>
      </w:r>
    </w:p>
  </w:footnote>
  <w:footnote w:type="continuationSeparator" w:id="0">
    <w:p w:rsidR="005B4B70" w:rsidRDefault="005B4B70" w:rsidP="0052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99" w:rsidRDefault="00A16E9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5055709</wp:posOffset>
          </wp:positionH>
          <wp:positionV relativeFrom="paragraph">
            <wp:posOffset>-485775</wp:posOffset>
          </wp:positionV>
          <wp:extent cx="1439839" cy="822009"/>
          <wp:effectExtent l="0" t="0" r="8255" b="0"/>
          <wp:wrapNone/>
          <wp:docPr id="4" name="Imagem 4" descr="https://scontent-mia.xx.fbcdn.net/hphotos-xpa1/v/t1.0-9/11045347_1414335205545232_7350143161037802901_n.jpg?oh=0d0f388c1f7bb8809560acbe9aa02fad&amp;oe=5579E3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-mia.xx.fbcdn.net/hphotos-xpa1/v/t1.0-9/11045347_1414335205545232_7350143161037802901_n.jpg?oh=0d0f388c1f7bb8809560acbe9aa02fad&amp;oe=5579E33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839" cy="82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F6989"/>
    <w:multiLevelType w:val="hybridMultilevel"/>
    <w:tmpl w:val="F000D114"/>
    <w:lvl w:ilvl="0" w:tplc="DCE87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29C0"/>
    <w:multiLevelType w:val="hybridMultilevel"/>
    <w:tmpl w:val="B628B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0376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0AC2"/>
    <w:multiLevelType w:val="hybridMultilevel"/>
    <w:tmpl w:val="CEAC1E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6CF3E84"/>
    <w:multiLevelType w:val="hybridMultilevel"/>
    <w:tmpl w:val="92BE12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F4"/>
    <w:rsid w:val="00026371"/>
    <w:rsid w:val="0008475E"/>
    <w:rsid w:val="001F23A9"/>
    <w:rsid w:val="0020150F"/>
    <w:rsid w:val="0028516A"/>
    <w:rsid w:val="002F0E1C"/>
    <w:rsid w:val="00317306"/>
    <w:rsid w:val="003C7FB1"/>
    <w:rsid w:val="004D188F"/>
    <w:rsid w:val="004D5887"/>
    <w:rsid w:val="004F5BF0"/>
    <w:rsid w:val="0052269A"/>
    <w:rsid w:val="005975C7"/>
    <w:rsid w:val="005B4B70"/>
    <w:rsid w:val="00615D22"/>
    <w:rsid w:val="00617E3E"/>
    <w:rsid w:val="006B14CE"/>
    <w:rsid w:val="0077223E"/>
    <w:rsid w:val="007B3294"/>
    <w:rsid w:val="00863311"/>
    <w:rsid w:val="008971F9"/>
    <w:rsid w:val="00947105"/>
    <w:rsid w:val="009A30F4"/>
    <w:rsid w:val="00A16E99"/>
    <w:rsid w:val="00A4548E"/>
    <w:rsid w:val="00A52EE4"/>
    <w:rsid w:val="00A6732A"/>
    <w:rsid w:val="00B63FD1"/>
    <w:rsid w:val="00C50CFA"/>
    <w:rsid w:val="00C5516E"/>
    <w:rsid w:val="00C6419D"/>
    <w:rsid w:val="00CA457A"/>
    <w:rsid w:val="00CB07A6"/>
    <w:rsid w:val="00D527A3"/>
    <w:rsid w:val="00E176DA"/>
    <w:rsid w:val="00F045C8"/>
    <w:rsid w:val="00F974EF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59AE6-079B-4163-8214-58F12FC2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Gomes</dc:creator>
  <cp:lastModifiedBy>cristian gomes</cp:lastModifiedBy>
  <cp:revision>3</cp:revision>
  <dcterms:created xsi:type="dcterms:W3CDTF">2015-03-12T01:38:00Z</dcterms:created>
  <dcterms:modified xsi:type="dcterms:W3CDTF">2015-03-12T04:41:00Z</dcterms:modified>
</cp:coreProperties>
</file>