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F4" w:rsidRPr="00CB4E72" w:rsidRDefault="005A0BE4" w:rsidP="005A0BE4">
      <w:pPr>
        <w:ind w:left="360"/>
        <w:jc w:val="center"/>
        <w:rPr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CB4E72">
        <w:rPr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Site do Espanhol Futebol Clube</w:t>
      </w:r>
    </w:p>
    <w:p w:rsidR="00615D22" w:rsidRPr="00863311" w:rsidRDefault="00615D22" w:rsidP="00863311">
      <w:pPr>
        <w:jc w:val="center"/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615D22" w:rsidRPr="00615D22" w:rsidRDefault="00615D22" w:rsidP="00615D22">
      <w:pPr>
        <w:pStyle w:val="PargrafodaLista"/>
        <w:numPr>
          <w:ilvl w:val="0"/>
          <w:numId w:val="5"/>
        </w:numPr>
        <w:spacing w:line="360" w:lineRule="auto"/>
        <w:ind w:left="0" w:hanging="11"/>
        <w:rPr>
          <w:b/>
          <w:sz w:val="24"/>
        </w:rPr>
      </w:pPr>
      <w:r w:rsidRPr="00615D22">
        <w:rPr>
          <w:b/>
          <w:sz w:val="24"/>
        </w:rPr>
        <w:t xml:space="preserve">Descrição do </w:t>
      </w:r>
      <w:r w:rsidR="009B38E8">
        <w:rPr>
          <w:b/>
          <w:sz w:val="24"/>
        </w:rPr>
        <w:t xml:space="preserve">Produto do </w:t>
      </w:r>
      <w:r w:rsidRPr="00615D22">
        <w:rPr>
          <w:b/>
          <w:sz w:val="24"/>
        </w:rPr>
        <w:t>Projeto</w:t>
      </w:r>
    </w:p>
    <w:p w:rsidR="00615D22" w:rsidRDefault="009A30F4" w:rsidP="00A31E7D">
      <w:pPr>
        <w:ind w:firstLine="567"/>
        <w:jc w:val="both"/>
      </w:pPr>
      <w:r>
        <w:t xml:space="preserve">O </w:t>
      </w:r>
      <w:r w:rsidR="005A0BE4">
        <w:t>site do Espanhol Futebol Clube será a ferramenta virtual de divulgação do clube</w:t>
      </w:r>
      <w:r w:rsidR="00B63FD1">
        <w:t>.</w:t>
      </w:r>
      <w:r w:rsidR="005A0BE4">
        <w:t xml:space="preserve"> Além de expor informações sobre a história, os campeonatos em andamento, divulgação dos patrocinadores</w:t>
      </w:r>
      <w:r w:rsidR="009B38E8">
        <w:t>, contato</w:t>
      </w:r>
      <w:r w:rsidR="005A0BE4">
        <w:t xml:space="preserve"> e o elenco do time, o site</w:t>
      </w:r>
      <w:r w:rsidR="00B63FD1">
        <w:t xml:space="preserve"> </w:t>
      </w:r>
      <w:r w:rsidR="005A0BE4">
        <w:t xml:space="preserve">também terá </w:t>
      </w:r>
      <w:r w:rsidR="009B38E8">
        <w:t>um sistema para gestão financeira e gestão de dados de atletas.</w:t>
      </w:r>
    </w:p>
    <w:p w:rsidR="00A31E7D" w:rsidRDefault="00A31E7D" w:rsidP="0024641C">
      <w:pPr>
        <w:pStyle w:val="PargrafodaLista"/>
        <w:ind w:left="1440"/>
        <w:jc w:val="both"/>
      </w:pPr>
    </w:p>
    <w:p w:rsidR="00562B61" w:rsidRPr="00875B71" w:rsidRDefault="00F974EF" w:rsidP="00875B71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F</w:t>
      </w:r>
      <w:r w:rsidR="009A30F4" w:rsidRPr="00615D22">
        <w:rPr>
          <w:b/>
          <w:sz w:val="24"/>
        </w:rPr>
        <w:t>uncionalidades</w:t>
      </w:r>
      <w:r w:rsidR="00026371" w:rsidRPr="00615D22">
        <w:rPr>
          <w:b/>
          <w:sz w:val="24"/>
        </w:rPr>
        <w:t xml:space="preserve"> </w:t>
      </w:r>
      <w:r w:rsidR="00615D22" w:rsidRPr="00615D22">
        <w:rPr>
          <w:b/>
          <w:sz w:val="24"/>
        </w:rPr>
        <w:t xml:space="preserve">a serem </w:t>
      </w:r>
      <w:r w:rsidR="00026371" w:rsidRPr="00615D22">
        <w:rPr>
          <w:b/>
          <w:sz w:val="24"/>
        </w:rPr>
        <w:t>desenvolvidas</w:t>
      </w:r>
      <w:r w:rsidR="009A30F4" w:rsidRPr="00615D22">
        <w:rPr>
          <w:b/>
          <w:sz w:val="24"/>
        </w:rPr>
        <w:t>:</w:t>
      </w:r>
    </w:p>
    <w:p w:rsidR="00875B71" w:rsidRDefault="00875B71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>Gestão de patrocínio</w:t>
      </w:r>
    </w:p>
    <w:p w:rsidR="00875B71" w:rsidRDefault="00875B71" w:rsidP="00875B71">
      <w:pPr>
        <w:pStyle w:val="PargrafodaLista"/>
        <w:numPr>
          <w:ilvl w:val="1"/>
          <w:numId w:val="3"/>
        </w:numPr>
        <w:jc w:val="both"/>
      </w:pPr>
      <w:r>
        <w:t>Cadastro dos patrocinadores</w:t>
      </w:r>
    </w:p>
    <w:p w:rsidR="009B38E8" w:rsidRDefault="00562B61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>Gestão de</w:t>
      </w:r>
      <w:r w:rsidR="00B46789">
        <w:t xml:space="preserve"> atletas</w:t>
      </w:r>
    </w:p>
    <w:p w:rsidR="00562B61" w:rsidRDefault="00562B61" w:rsidP="009E6CE1">
      <w:pPr>
        <w:pStyle w:val="PargrafodaLista"/>
        <w:numPr>
          <w:ilvl w:val="1"/>
          <w:numId w:val="3"/>
        </w:numPr>
        <w:jc w:val="both"/>
      </w:pPr>
      <w:r>
        <w:t>Cadastro de atleta</w:t>
      </w:r>
    </w:p>
    <w:p w:rsidR="009E6CE1" w:rsidRDefault="009E6CE1" w:rsidP="009E6CE1">
      <w:pPr>
        <w:pStyle w:val="PargrafodaLista"/>
        <w:numPr>
          <w:ilvl w:val="1"/>
          <w:numId w:val="3"/>
        </w:numPr>
        <w:jc w:val="both"/>
      </w:pPr>
      <w:r>
        <w:t>Cadastro de fotos</w:t>
      </w:r>
    </w:p>
    <w:p w:rsidR="009B38E8" w:rsidRDefault="00562B61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>G</w:t>
      </w:r>
      <w:r w:rsidR="00A31E7D">
        <w:t>estão de c</w:t>
      </w:r>
      <w:r>
        <w:t>alendário</w:t>
      </w:r>
      <w:r w:rsidR="00A31E7D">
        <w:t xml:space="preserve"> de competições</w:t>
      </w:r>
    </w:p>
    <w:p w:rsidR="00562B61" w:rsidRDefault="00562B61" w:rsidP="00562B61">
      <w:pPr>
        <w:pStyle w:val="PargrafodaLista"/>
        <w:numPr>
          <w:ilvl w:val="1"/>
          <w:numId w:val="3"/>
        </w:numPr>
        <w:jc w:val="both"/>
      </w:pPr>
      <w:r>
        <w:t>Cadastro de competição</w:t>
      </w:r>
    </w:p>
    <w:p w:rsidR="00562B61" w:rsidRDefault="00562B61" w:rsidP="00562B61">
      <w:pPr>
        <w:pStyle w:val="PargrafodaLista"/>
        <w:numPr>
          <w:ilvl w:val="1"/>
          <w:numId w:val="3"/>
        </w:numPr>
        <w:jc w:val="both"/>
      </w:pPr>
      <w:r>
        <w:t>Cadastro de Jogos</w:t>
      </w:r>
    </w:p>
    <w:p w:rsidR="00875B71" w:rsidRDefault="009E6CE1" w:rsidP="00B46789">
      <w:pPr>
        <w:pStyle w:val="PargrafodaLista"/>
        <w:numPr>
          <w:ilvl w:val="1"/>
          <w:numId w:val="3"/>
        </w:numPr>
        <w:jc w:val="both"/>
      </w:pPr>
      <w:r>
        <w:t xml:space="preserve">Cadastro de fotos </w:t>
      </w:r>
    </w:p>
    <w:p w:rsidR="00A31E7D" w:rsidRPr="00A31E7D" w:rsidRDefault="00A31E7D" w:rsidP="00A31E7D">
      <w:pPr>
        <w:pStyle w:val="PargrafodaLista"/>
        <w:ind w:left="1440"/>
        <w:jc w:val="both"/>
      </w:pPr>
    </w:p>
    <w:p w:rsidR="00026371" w:rsidRPr="00615D22" w:rsidRDefault="00026371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Outros Requisitos do sistema:</w:t>
      </w:r>
    </w:p>
    <w:p w:rsidR="00026371" w:rsidRDefault="00026371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 xml:space="preserve">Acessibilidade </w:t>
      </w:r>
      <w:r w:rsidR="00C50CFA">
        <w:t xml:space="preserve">e Adaptabilidade da interface </w:t>
      </w:r>
      <w:r>
        <w:t>em dispositivos móveis.</w:t>
      </w:r>
    </w:p>
    <w:p w:rsidR="00C50CFA" w:rsidRDefault="00C50CFA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Autorização de acesso</w:t>
      </w:r>
      <w:r w:rsidR="009E6CE1">
        <w:t xml:space="preserve"> administrativo</w:t>
      </w:r>
      <w:r>
        <w:t xml:space="preserve"> mediante a listagem de e-mails a ser enviada previamente.</w:t>
      </w:r>
    </w:p>
    <w:p w:rsidR="00B63FD1" w:rsidRDefault="00B63FD1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Fácil navegação em dispositivos com tela touchscreen e em computadores convencionais.</w:t>
      </w:r>
    </w:p>
    <w:p w:rsidR="00B63FD1" w:rsidRDefault="00B63FD1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Layout simples e moderno.</w:t>
      </w:r>
    </w:p>
    <w:p w:rsidR="00F974EF" w:rsidRDefault="00F974EF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Disponibilidade de acesso ao sistema esperada é de 24horas por dia, 365 dias por ano.</w:t>
      </w:r>
    </w:p>
    <w:p w:rsidR="00863311" w:rsidRDefault="00F974EF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Espaço ilimitado no banco de dados do sistema.</w:t>
      </w:r>
    </w:p>
    <w:p w:rsidR="00615D22" w:rsidRPr="00615D22" w:rsidRDefault="00615D22" w:rsidP="00615D22">
      <w:pPr>
        <w:pStyle w:val="PargrafodaLista"/>
        <w:ind w:left="1134"/>
        <w:jc w:val="both"/>
      </w:pPr>
    </w:p>
    <w:p w:rsidR="00CB07A6" w:rsidRDefault="00CB07A6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Não Escopo do Projeto</w:t>
      </w:r>
    </w:p>
    <w:p w:rsidR="00CB07A6" w:rsidRPr="00CB07A6" w:rsidRDefault="00CB07A6" w:rsidP="00CB07A6">
      <w:pPr>
        <w:pStyle w:val="PargrafodaLista"/>
        <w:numPr>
          <w:ilvl w:val="0"/>
          <w:numId w:val="2"/>
        </w:numPr>
      </w:pPr>
      <w:r w:rsidRPr="00CB07A6">
        <w:t>Manual de usuário</w:t>
      </w:r>
    </w:p>
    <w:p w:rsidR="00CB07A6" w:rsidRPr="00CB07A6" w:rsidRDefault="00CB07A6" w:rsidP="00CB07A6">
      <w:pPr>
        <w:pStyle w:val="PargrafodaLista"/>
        <w:numPr>
          <w:ilvl w:val="0"/>
          <w:numId w:val="2"/>
        </w:numPr>
      </w:pPr>
      <w:r w:rsidRPr="00CB07A6">
        <w:t>Manual técnico</w:t>
      </w:r>
    </w:p>
    <w:p w:rsidR="00CB07A6" w:rsidRDefault="00CB07A6" w:rsidP="00CB07A6">
      <w:pPr>
        <w:pStyle w:val="PargrafodaLista"/>
        <w:numPr>
          <w:ilvl w:val="0"/>
          <w:numId w:val="2"/>
        </w:numPr>
      </w:pPr>
      <w:r w:rsidRPr="00CB07A6">
        <w:t xml:space="preserve">Aquisição de </w:t>
      </w:r>
      <w:r w:rsidR="00875B71">
        <w:t>d</w:t>
      </w:r>
      <w:r w:rsidRPr="00CB07A6">
        <w:t>omínio</w:t>
      </w:r>
    </w:p>
    <w:p w:rsidR="00875B71" w:rsidRDefault="00875B71" w:rsidP="00B46789">
      <w:pPr>
        <w:pStyle w:val="PargrafodaLista"/>
      </w:pPr>
    </w:p>
    <w:p w:rsidR="00A31E7D" w:rsidRDefault="00A31E7D" w:rsidP="00A31E7D">
      <w:pPr>
        <w:pStyle w:val="PargrafodaLista"/>
        <w:ind w:left="0"/>
      </w:pPr>
    </w:p>
    <w:p w:rsidR="00CB07A6" w:rsidRDefault="00CB07A6" w:rsidP="00CB07A6">
      <w:pPr>
        <w:pStyle w:val="PargrafodaLista"/>
        <w:ind w:left="1134"/>
        <w:jc w:val="both"/>
      </w:pPr>
    </w:p>
    <w:p w:rsidR="00A31E7D" w:rsidRPr="00CB07A6" w:rsidRDefault="00A31E7D" w:rsidP="00CB07A6">
      <w:pPr>
        <w:pStyle w:val="PargrafodaLista"/>
        <w:ind w:left="1134"/>
        <w:jc w:val="both"/>
      </w:pPr>
    </w:p>
    <w:p w:rsidR="00A31E7D" w:rsidRDefault="00A31E7D" w:rsidP="00A31E7D">
      <w:pPr>
        <w:pStyle w:val="PargrafodaLista"/>
        <w:spacing w:line="360" w:lineRule="auto"/>
        <w:ind w:left="0"/>
        <w:rPr>
          <w:b/>
          <w:sz w:val="24"/>
        </w:rPr>
      </w:pPr>
    </w:p>
    <w:p w:rsidR="00B46789" w:rsidRDefault="00B46789" w:rsidP="00A31E7D">
      <w:pPr>
        <w:pStyle w:val="PargrafodaLista"/>
        <w:spacing w:line="360" w:lineRule="auto"/>
        <w:ind w:left="0"/>
        <w:rPr>
          <w:b/>
          <w:sz w:val="24"/>
        </w:rPr>
      </w:pPr>
    </w:p>
    <w:p w:rsidR="00B46789" w:rsidRDefault="00B46789" w:rsidP="00A31E7D">
      <w:pPr>
        <w:pStyle w:val="PargrafodaLista"/>
        <w:spacing w:line="360" w:lineRule="auto"/>
        <w:ind w:left="0"/>
        <w:rPr>
          <w:b/>
          <w:sz w:val="24"/>
        </w:rPr>
      </w:pPr>
    </w:p>
    <w:p w:rsidR="00863311" w:rsidRPr="00615D22" w:rsidRDefault="00863311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Prazo, Investimento e Alterações de Escopo</w:t>
      </w:r>
    </w:p>
    <w:p w:rsidR="00C6419D" w:rsidRDefault="009A30F4" w:rsidP="00617E3E">
      <w:pPr>
        <w:pStyle w:val="PargrafodaLista"/>
        <w:numPr>
          <w:ilvl w:val="0"/>
          <w:numId w:val="2"/>
        </w:numPr>
        <w:jc w:val="both"/>
      </w:pPr>
      <w:r>
        <w:t xml:space="preserve">O tempo </w:t>
      </w:r>
      <w:r w:rsidRPr="00863311">
        <w:rPr>
          <w:u w:val="single"/>
        </w:rPr>
        <w:t>previsto</w:t>
      </w:r>
      <w:r>
        <w:t xml:space="preserve"> para desenvolvimento do </w:t>
      </w:r>
      <w:r w:rsidR="00875B71">
        <w:t>produto completo</w:t>
      </w:r>
      <w:r>
        <w:t xml:space="preserve"> é de</w:t>
      </w:r>
      <w:r w:rsidR="00C6419D">
        <w:t xml:space="preserve"> </w:t>
      </w:r>
      <w:r w:rsidR="00C6419D" w:rsidRPr="00B46789">
        <w:rPr>
          <w:u w:val="single"/>
        </w:rPr>
        <w:t>até</w:t>
      </w:r>
      <w:r>
        <w:t xml:space="preserve"> </w:t>
      </w:r>
      <w:r w:rsidR="00875B71">
        <w:rPr>
          <w:b/>
        </w:rPr>
        <w:t>75 dias</w:t>
      </w:r>
      <w:r w:rsidR="00875B71">
        <w:t xml:space="preserve">, </w:t>
      </w:r>
      <w:r w:rsidR="00875B71" w:rsidRPr="00875B71">
        <w:t>se</w:t>
      </w:r>
      <w:bookmarkStart w:id="0" w:name="_GoBack"/>
      <w:bookmarkEnd w:id="0"/>
      <w:r w:rsidR="00875B71" w:rsidRPr="00875B71">
        <w:t>ndo que</w:t>
      </w:r>
      <w:r w:rsidR="00875B71">
        <w:t xml:space="preserve"> é possível fazer entregas parciais do produto a cada 15 dias</w:t>
      </w:r>
      <w:r w:rsidR="00B46789">
        <w:t>, caso haja uma divisão e priorização das demandas em conjunto</w:t>
      </w:r>
      <w:r w:rsidR="00875B71">
        <w:t>.</w:t>
      </w:r>
    </w:p>
    <w:p w:rsidR="009A30F4" w:rsidRDefault="00C6419D" w:rsidP="00617E3E">
      <w:pPr>
        <w:pStyle w:val="PargrafodaLista"/>
        <w:numPr>
          <w:ilvl w:val="0"/>
          <w:numId w:val="2"/>
        </w:numPr>
        <w:jc w:val="both"/>
      </w:pPr>
      <w:r>
        <w:t xml:space="preserve">O </w:t>
      </w:r>
      <w:r w:rsidR="009A30F4">
        <w:t xml:space="preserve">investimento </w:t>
      </w:r>
      <w:r>
        <w:t>será d</w:t>
      </w:r>
      <w:r w:rsidR="009A30F4">
        <w:t xml:space="preserve">e </w:t>
      </w:r>
      <w:r w:rsidR="009A30F4" w:rsidRPr="004D188F">
        <w:rPr>
          <w:b/>
          <w:color w:val="FF0000"/>
        </w:rPr>
        <w:t>R$</w:t>
      </w:r>
      <w:r w:rsidR="00A31E7D">
        <w:rPr>
          <w:b/>
          <w:color w:val="FF0000"/>
        </w:rPr>
        <w:t>2</w:t>
      </w:r>
      <w:r w:rsidR="009A30F4" w:rsidRPr="004D188F">
        <w:rPr>
          <w:b/>
          <w:color w:val="FF0000"/>
        </w:rPr>
        <w:t>.</w:t>
      </w:r>
      <w:r w:rsidR="00875B71">
        <w:rPr>
          <w:b/>
          <w:color w:val="FF0000"/>
        </w:rPr>
        <w:t>1</w:t>
      </w:r>
      <w:r w:rsidR="004D188F" w:rsidRPr="004D188F">
        <w:rPr>
          <w:b/>
          <w:color w:val="FF0000"/>
        </w:rPr>
        <w:t>0</w:t>
      </w:r>
      <w:r w:rsidR="009A30F4" w:rsidRPr="004D188F">
        <w:rPr>
          <w:b/>
          <w:color w:val="FF0000"/>
        </w:rPr>
        <w:t>0,00.</w:t>
      </w:r>
    </w:p>
    <w:p w:rsidR="009A30F4" w:rsidRDefault="009A30F4" w:rsidP="00617E3E">
      <w:pPr>
        <w:pStyle w:val="PargrafodaLista"/>
        <w:numPr>
          <w:ilvl w:val="0"/>
          <w:numId w:val="2"/>
        </w:numPr>
        <w:jc w:val="both"/>
      </w:pPr>
      <w:r>
        <w:t>O tempo de desenvolvimento poderá ser reduzido, porém o investimento aumentará.</w:t>
      </w:r>
    </w:p>
    <w:p w:rsidR="009A30F4" w:rsidRDefault="009A30F4" w:rsidP="00617E3E">
      <w:pPr>
        <w:pStyle w:val="PargrafodaLista"/>
        <w:numPr>
          <w:ilvl w:val="0"/>
          <w:numId w:val="2"/>
        </w:numPr>
        <w:jc w:val="both"/>
      </w:pPr>
      <w:r>
        <w:t>A forma de pagamento poderá ser feita em parcelas a combinar, com descontos no caso de pagamento à vista ou em 2 parcelas, uma no início do desenvolvimento e outra na entrega da versão 1.0 do sistema.</w:t>
      </w:r>
    </w:p>
    <w:p w:rsidR="009A30F4" w:rsidRDefault="009E6CE1" w:rsidP="00617E3E">
      <w:pPr>
        <w:pStyle w:val="PargrafodaLista"/>
        <w:numPr>
          <w:ilvl w:val="0"/>
          <w:numId w:val="2"/>
        </w:numPr>
        <w:jc w:val="both"/>
      </w:pPr>
      <w:r>
        <w:t xml:space="preserve">A hospedagem é isenta de pagamento durante </w:t>
      </w:r>
      <w:r w:rsidR="00A31E7D">
        <w:t>1 ano</w:t>
      </w:r>
      <w:r>
        <w:t xml:space="preserve"> após a entrega do produto</w:t>
      </w:r>
      <w:r w:rsidR="009A30F4">
        <w:t>.</w:t>
      </w:r>
      <w:r>
        <w:t xml:space="preserve"> Após isso, o valor mensal é de R$25,00</w:t>
      </w:r>
      <w:r w:rsidR="00A31E7D">
        <w:t>.</w:t>
      </w:r>
    </w:p>
    <w:p w:rsidR="009A30F4" w:rsidRDefault="009A30F4" w:rsidP="00617E3E">
      <w:pPr>
        <w:pStyle w:val="PargrafodaLista"/>
        <w:numPr>
          <w:ilvl w:val="0"/>
          <w:numId w:val="2"/>
        </w:numPr>
        <w:jc w:val="both"/>
      </w:pPr>
      <w:r>
        <w:t>Qualquer alteração do escopo inicial do previsto acima poderá afetar o prazo e o valor do investimento, sendo necessária uma avaliação prévia de cada mudança ou acréscimo de funcionalidades.</w:t>
      </w:r>
    </w:p>
    <w:p w:rsidR="00E176DA" w:rsidRDefault="00E176DA" w:rsidP="00617E3E">
      <w:pPr>
        <w:pStyle w:val="PargrafodaLista"/>
        <w:numPr>
          <w:ilvl w:val="0"/>
          <w:numId w:val="2"/>
        </w:numPr>
        <w:jc w:val="both"/>
      </w:pPr>
      <w:r>
        <w:t>Caso seja solicitado o desenvolvimento de novos requisitos após a entrega do sistema ou mesmo durante o desenvolvimento da primeira versão, haverá uma proposta a parte com custo e prazo específicos para a solicitação.</w:t>
      </w:r>
    </w:p>
    <w:p w:rsidR="00A31E7D" w:rsidRDefault="00A31E7D" w:rsidP="00A31E7D">
      <w:pPr>
        <w:pStyle w:val="PargrafodaLista"/>
        <w:spacing w:line="360" w:lineRule="auto"/>
        <w:ind w:left="0"/>
        <w:rPr>
          <w:b/>
          <w:sz w:val="24"/>
        </w:rPr>
      </w:pPr>
    </w:p>
    <w:p w:rsidR="00A31E7D" w:rsidRDefault="00A31E7D" w:rsidP="00CA457A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Contraproposta de favorecimento mútuo</w:t>
      </w:r>
    </w:p>
    <w:p w:rsidR="00A31E7D" w:rsidRDefault="00A31E7D" w:rsidP="00CB4E72">
      <w:pPr>
        <w:pStyle w:val="PargrafodaLista"/>
        <w:ind w:left="0" w:firstLine="567"/>
        <w:jc w:val="both"/>
      </w:pPr>
      <w:r>
        <w:t>Existe a possibilidade de parceria para favorecimento mútuo como forma de pagamento. A ConsuTI entende que um cenário favorável para ambas as partes se daria da seguinte forma:</w:t>
      </w:r>
    </w:p>
    <w:p w:rsidR="00A31E7D" w:rsidRDefault="00A31E7D" w:rsidP="00A31E7D">
      <w:pPr>
        <w:pStyle w:val="PargrafodaLista"/>
        <w:numPr>
          <w:ilvl w:val="0"/>
          <w:numId w:val="10"/>
        </w:numPr>
        <w:jc w:val="both"/>
      </w:pPr>
      <w:r>
        <w:t>Os produtos e os serviços descritos nesta proposta</w:t>
      </w:r>
      <w:r w:rsidR="00875B71">
        <w:t>, e somente eles,</w:t>
      </w:r>
      <w:r>
        <w:t xml:space="preserve"> seriam desenvolvidos e entregues no prazo da mesma forma como fo</w:t>
      </w:r>
      <w:r w:rsidR="00A26211">
        <w:t>ram descritos.</w:t>
      </w:r>
      <w:r w:rsidR="00875B71">
        <w:t xml:space="preserve"> Não será necessário nenhum investimento financeiro do Espanhol Futebol Clube</w:t>
      </w:r>
      <w:r w:rsidR="000F749D">
        <w:t>.</w:t>
      </w:r>
    </w:p>
    <w:p w:rsidR="00A31E7D" w:rsidRDefault="00A26211" w:rsidP="00B46789">
      <w:pPr>
        <w:pStyle w:val="PargrafodaLista"/>
        <w:numPr>
          <w:ilvl w:val="0"/>
          <w:numId w:val="10"/>
        </w:numPr>
        <w:jc w:val="both"/>
      </w:pPr>
      <w:r>
        <w:t>O Espanhol Futebol Clube concede à ConsuTI.net o direto de divulgar sua marca como parceira e patrocinadora do clube tanto no site quanto no uniforme</w:t>
      </w:r>
      <w:r w:rsidR="0079666F">
        <w:t xml:space="preserve"> de jogos do time</w:t>
      </w:r>
      <w:r>
        <w:t xml:space="preserve">, pelo menos enquanto houver qualquer vínculo de manutenção e hospedagem do </w:t>
      </w:r>
      <w:r w:rsidR="0079666F">
        <w:t>site e do sistema</w:t>
      </w:r>
      <w:r>
        <w:t>.</w:t>
      </w:r>
    </w:p>
    <w:p w:rsidR="00B46789" w:rsidRPr="00B46789" w:rsidRDefault="00B46789" w:rsidP="00B46789">
      <w:pPr>
        <w:pStyle w:val="PargrafodaLista"/>
        <w:jc w:val="both"/>
      </w:pPr>
    </w:p>
    <w:p w:rsidR="00863311" w:rsidRPr="00CA457A" w:rsidRDefault="002F0E1C" w:rsidP="00CA457A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Processo de desenvolvimento e testes</w:t>
      </w:r>
    </w:p>
    <w:p w:rsidR="00CB07A6" w:rsidRDefault="00863311" w:rsidP="00CB07A6">
      <w:pPr>
        <w:pStyle w:val="PargrafodaLista"/>
        <w:ind w:left="0" w:firstLine="567"/>
        <w:jc w:val="both"/>
      </w:pPr>
      <w:r>
        <w:t>Ao concordar com essa proposta</w:t>
      </w:r>
      <w:r w:rsidR="00CB07A6">
        <w:t>, deverá ser depositada a quantia referente à primeira parcela do pagame</w:t>
      </w:r>
      <w:r w:rsidR="008E64DE">
        <w:t>nto, conforme descrito no item 5</w:t>
      </w:r>
      <w:r w:rsidR="00CB07A6">
        <w:t xml:space="preserve"> desta proposta.</w:t>
      </w:r>
      <w:r w:rsidR="008E64DE">
        <w:t xml:space="preserve"> Caso opte pela contraproposta de favorecimento mútuo, enviar por e-mail formalizando esta opção.</w:t>
      </w:r>
      <w:r w:rsidR="00CB07A6">
        <w:t xml:space="preserve"> Em seguida, </w:t>
      </w:r>
      <w:r>
        <w:t>será enviad</w:t>
      </w:r>
      <w:r w:rsidR="00CB07A6">
        <w:t>o</w:t>
      </w:r>
      <w:r>
        <w:t xml:space="preserve"> </w:t>
      </w:r>
      <w:r w:rsidR="00CB07A6">
        <w:t>Contrato de Desenvolvimento de Software para assinatura. Uma vez assinado o contrato, o desenvolvimento será iniciado.</w:t>
      </w:r>
    </w:p>
    <w:p w:rsidR="002F0E1C" w:rsidRDefault="002F0E1C" w:rsidP="00CA457A">
      <w:pPr>
        <w:pStyle w:val="PargrafodaLista"/>
        <w:ind w:left="0" w:firstLine="567"/>
        <w:jc w:val="both"/>
      </w:pPr>
      <w:r>
        <w:t xml:space="preserve">Durante o desenvolvimento, faremos testes em conjunto </w:t>
      </w:r>
      <w:r w:rsidR="00CB07A6">
        <w:t xml:space="preserve">que podem ser no mínimo </w:t>
      </w:r>
      <w:r>
        <w:t>de 15 em 15 dias para validar o que está sendo construído.</w:t>
      </w:r>
      <w:r w:rsidR="008E64DE">
        <w:t xml:space="preserve"> Um cronograma de desenvolvimento será elaborado em conjunto para acompanhamento do projeto.</w:t>
      </w:r>
    </w:p>
    <w:p w:rsidR="00F974EF" w:rsidRDefault="002F0E1C" w:rsidP="00CA457A">
      <w:pPr>
        <w:pStyle w:val="PargrafodaLista"/>
        <w:ind w:left="0" w:firstLine="567"/>
        <w:jc w:val="both"/>
      </w:pPr>
      <w:r>
        <w:t>Uma vez concluídas as funcionalidades, o sistema será implantado no servidor contratado e disponibilizado para utilização via internet.</w:t>
      </w:r>
    </w:p>
    <w:p w:rsidR="00617E3E" w:rsidRDefault="00617E3E" w:rsidP="00617E3E">
      <w:pPr>
        <w:pStyle w:val="PargrafodaLista"/>
        <w:ind w:left="0" w:firstLine="567"/>
        <w:jc w:val="both"/>
      </w:pPr>
      <w:r>
        <w:t>As tecnologias de desenvolvimento serão:</w:t>
      </w:r>
    </w:p>
    <w:p w:rsidR="00617E3E" w:rsidRDefault="00617E3E" w:rsidP="00617E3E">
      <w:pPr>
        <w:pStyle w:val="PargrafodaLista"/>
        <w:numPr>
          <w:ilvl w:val="1"/>
          <w:numId w:val="5"/>
        </w:numPr>
        <w:jc w:val="both"/>
      </w:pPr>
      <w:r>
        <w:t xml:space="preserve">Linguagem Microsoft dotNet 4.0 + HTML5 + CSS3 + </w:t>
      </w:r>
      <w:r w:rsidR="0052269A">
        <w:t>Java Script</w:t>
      </w:r>
      <w:r w:rsidR="003C7FB1">
        <w:t xml:space="preserve"> + SQL</w:t>
      </w:r>
      <w:r>
        <w:t>.</w:t>
      </w:r>
    </w:p>
    <w:p w:rsidR="00617E3E" w:rsidRDefault="00617E3E" w:rsidP="00B46789">
      <w:pPr>
        <w:pStyle w:val="PargrafodaLista"/>
        <w:numPr>
          <w:ilvl w:val="1"/>
          <w:numId w:val="5"/>
        </w:numPr>
        <w:jc w:val="both"/>
      </w:pPr>
      <w:r>
        <w:t>Banco de dados MySQL.</w:t>
      </w:r>
    </w:p>
    <w:sectPr w:rsidR="00617E3E" w:rsidSect="009E6CE1">
      <w:headerReference w:type="default" r:id="rId7"/>
      <w:footerReference w:type="default" r:id="rId8"/>
      <w:pgSz w:w="11906" w:h="16838"/>
      <w:pgMar w:top="1276" w:right="1701" w:bottom="1135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E7C" w:rsidRDefault="00B86E7C" w:rsidP="0052269A">
      <w:pPr>
        <w:spacing w:after="0" w:line="240" w:lineRule="auto"/>
      </w:pPr>
      <w:r>
        <w:separator/>
      </w:r>
    </w:p>
  </w:endnote>
  <w:endnote w:type="continuationSeparator" w:id="0">
    <w:p w:rsidR="00B86E7C" w:rsidRDefault="00B86E7C" w:rsidP="0052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CE1" w:rsidRPr="009E6CE1" w:rsidRDefault="009E6CE1" w:rsidP="009E6CE1">
    <w:pPr>
      <w:pStyle w:val="Rodap"/>
      <w:jc w:val="center"/>
      <w:rPr>
        <w:b/>
      </w:rPr>
    </w:pPr>
    <w:r w:rsidRPr="009E6CE1">
      <w:rPr>
        <w:b/>
      </w:rPr>
      <w:t>ConsuTI – Consultoria e Soluções em Tecnologia da Informação</w:t>
    </w:r>
  </w:p>
  <w:p w:rsidR="009E6CE1" w:rsidRDefault="00B86E7C" w:rsidP="00CB4E72">
    <w:pPr>
      <w:pStyle w:val="Rodap"/>
      <w:jc w:val="center"/>
    </w:pPr>
    <w:hyperlink r:id="rId1" w:history="1">
      <w:r w:rsidR="009E6CE1" w:rsidRPr="00191F9F">
        <w:rPr>
          <w:rStyle w:val="Hyperlink"/>
        </w:rPr>
        <w:t>www.consuti.net</w:t>
      </w:r>
    </w:hyperlink>
    <w:r w:rsidR="009E6CE1">
      <w:t xml:space="preserve"> – </w:t>
    </w:r>
    <w:hyperlink r:id="rId2" w:history="1">
      <w:r w:rsidR="009E6CE1" w:rsidRPr="00191F9F">
        <w:rPr>
          <w:rStyle w:val="Hyperlink"/>
        </w:rPr>
        <w:t>www.facebook.com/consuti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E7C" w:rsidRDefault="00B86E7C" w:rsidP="0052269A">
      <w:pPr>
        <w:spacing w:after="0" w:line="240" w:lineRule="auto"/>
      </w:pPr>
      <w:r>
        <w:separator/>
      </w:r>
    </w:p>
  </w:footnote>
  <w:footnote w:type="continuationSeparator" w:id="0">
    <w:p w:rsidR="00B86E7C" w:rsidRDefault="00B86E7C" w:rsidP="0052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69A" w:rsidRDefault="00B86E7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84.05pt;margin-top:-62.4pt;width:132.95pt;height:69.85pt;z-index:251660288;mso-position-horizontal-relative:margin;mso-position-vertical-relative:margin">
          <v:imagedata r:id="rId1" o:title="LogomarcaGrande"/>
          <w10:wrap type="square" anchorx="margin" anchory="margin"/>
        </v:shape>
      </w:pict>
    </w:r>
    <w:r w:rsidR="005A0BE4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5682615</wp:posOffset>
          </wp:positionH>
          <wp:positionV relativeFrom="paragraph">
            <wp:posOffset>-440055</wp:posOffset>
          </wp:positionV>
          <wp:extent cx="771525" cy="779164"/>
          <wp:effectExtent l="0" t="0" r="0" b="190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779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6pt;height:18.75pt;visibility:visible;mso-wrap-style:square" o:bullet="t">
        <v:imagedata r:id="rId1" o:title="Logomarca"/>
      </v:shape>
    </w:pict>
  </w:numPicBullet>
  <w:abstractNum w:abstractNumId="0">
    <w:nsid w:val="12BF6989"/>
    <w:multiLevelType w:val="hybridMultilevel"/>
    <w:tmpl w:val="F000D114"/>
    <w:lvl w:ilvl="0" w:tplc="DCE87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29C0"/>
    <w:multiLevelType w:val="hybridMultilevel"/>
    <w:tmpl w:val="B628B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A435B2"/>
    <w:multiLevelType w:val="hybridMultilevel"/>
    <w:tmpl w:val="6944AEA0"/>
    <w:lvl w:ilvl="0" w:tplc="C35E7A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36DF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ECD2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EE5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05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3E15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20B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E288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F47E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2EA1BF5"/>
    <w:multiLevelType w:val="hybridMultilevel"/>
    <w:tmpl w:val="51C2E6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03763"/>
    <w:multiLevelType w:val="hybridMultilevel"/>
    <w:tmpl w:val="861EB8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D29CA"/>
    <w:multiLevelType w:val="hybridMultilevel"/>
    <w:tmpl w:val="E744BE20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61DCA74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F0AC2"/>
    <w:multiLevelType w:val="hybridMultilevel"/>
    <w:tmpl w:val="CEAC1E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F4"/>
    <w:rsid w:val="00026371"/>
    <w:rsid w:val="000F749D"/>
    <w:rsid w:val="0024641C"/>
    <w:rsid w:val="0028516A"/>
    <w:rsid w:val="002F0E1C"/>
    <w:rsid w:val="00317306"/>
    <w:rsid w:val="003C7FB1"/>
    <w:rsid w:val="004D188F"/>
    <w:rsid w:val="0052269A"/>
    <w:rsid w:val="00562B61"/>
    <w:rsid w:val="005975C7"/>
    <w:rsid w:val="005A0BE4"/>
    <w:rsid w:val="005B11AB"/>
    <w:rsid w:val="00615D22"/>
    <w:rsid w:val="00617E3E"/>
    <w:rsid w:val="006A6C32"/>
    <w:rsid w:val="0077223E"/>
    <w:rsid w:val="0079666F"/>
    <w:rsid w:val="00863311"/>
    <w:rsid w:val="00875B71"/>
    <w:rsid w:val="008971F9"/>
    <w:rsid w:val="008E64DE"/>
    <w:rsid w:val="009A30F4"/>
    <w:rsid w:val="009B38E8"/>
    <w:rsid w:val="009E6CE1"/>
    <w:rsid w:val="00A26211"/>
    <w:rsid w:val="00A31E7D"/>
    <w:rsid w:val="00A4548E"/>
    <w:rsid w:val="00A52EE4"/>
    <w:rsid w:val="00B46789"/>
    <w:rsid w:val="00B63FD1"/>
    <w:rsid w:val="00B86E7C"/>
    <w:rsid w:val="00C50CFA"/>
    <w:rsid w:val="00C6419D"/>
    <w:rsid w:val="00CA457A"/>
    <w:rsid w:val="00CB07A6"/>
    <w:rsid w:val="00CB4E72"/>
    <w:rsid w:val="00D527A3"/>
    <w:rsid w:val="00E176DA"/>
    <w:rsid w:val="00F045C8"/>
    <w:rsid w:val="00F974EF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3A59AE6-079B-4163-8214-58F12FC2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69A"/>
  </w:style>
  <w:style w:type="paragraph" w:styleId="Rodap">
    <w:name w:val="footer"/>
    <w:basedOn w:val="Normal"/>
    <w:link w:val="Rodap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69A"/>
  </w:style>
  <w:style w:type="character" w:styleId="Hyperlink">
    <w:name w:val="Hyperlink"/>
    <w:basedOn w:val="Fontepargpadro"/>
    <w:uiPriority w:val="99"/>
    <w:unhideWhenUsed/>
    <w:rsid w:val="009E6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cebook.com/consuti" TargetMode="External"/><Relationship Id="rId1" Type="http://schemas.openxmlformats.org/officeDocument/2006/relationships/hyperlink" Target="http://www.consuti.n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6</cp:revision>
  <dcterms:created xsi:type="dcterms:W3CDTF">2015-03-09T13:57:00Z</dcterms:created>
  <dcterms:modified xsi:type="dcterms:W3CDTF">2015-03-09T20:12:00Z</dcterms:modified>
</cp:coreProperties>
</file>