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9D" w:rsidRDefault="00FA609D" w:rsidP="00FA609D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FA609D">
        <w:rPr>
          <w:rFonts w:ascii="Arial" w:hAnsi="Arial" w:cs="Arial"/>
          <w:sz w:val="24"/>
          <w:szCs w:val="24"/>
          <w:lang w:val="en-US"/>
        </w:rPr>
        <w:drawing>
          <wp:inline distT="0" distB="0" distL="0" distR="0">
            <wp:extent cx="2818743" cy="649995"/>
            <wp:effectExtent l="19050" t="0" r="657" b="0"/>
            <wp:docPr id="1" name="Imagem 0" descr="Logo%20SEN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%20SENA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98" cy="6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9D" w:rsidRDefault="00FA609D" w:rsidP="00FA609D">
      <w:pPr>
        <w:jc w:val="center"/>
        <w:rPr>
          <w:rFonts w:ascii="Arial" w:hAnsi="Arial" w:cs="Arial"/>
        </w:rPr>
      </w:pPr>
    </w:p>
    <w:p w:rsidR="00FA609D" w:rsidRDefault="00FA609D" w:rsidP="00FA609D">
      <w:pPr>
        <w:jc w:val="center"/>
        <w:rPr>
          <w:rFonts w:ascii="Arial" w:hAnsi="Arial" w:cs="Arial"/>
        </w:rPr>
      </w:pPr>
    </w:p>
    <w:p w:rsidR="00FA609D" w:rsidRDefault="00FA609D" w:rsidP="00FA609D">
      <w:pPr>
        <w:jc w:val="center"/>
        <w:rPr>
          <w:rFonts w:ascii="Arial" w:hAnsi="Arial" w:cs="Arial"/>
        </w:rPr>
      </w:pPr>
    </w:p>
    <w:p w:rsidR="00FA609D" w:rsidRDefault="00FA609D" w:rsidP="00FA609D">
      <w:pPr>
        <w:jc w:val="center"/>
        <w:rPr>
          <w:rFonts w:ascii="Arial" w:hAnsi="Arial" w:cs="Arial"/>
        </w:rPr>
      </w:pPr>
    </w:p>
    <w:p w:rsidR="00FA609D" w:rsidRPr="00620B68" w:rsidRDefault="00FA609D" w:rsidP="00FA609D">
      <w:pPr>
        <w:jc w:val="center"/>
        <w:rPr>
          <w:rFonts w:ascii="Arial" w:hAnsi="Arial" w:cs="Arial"/>
        </w:rPr>
      </w:pPr>
    </w:p>
    <w:p w:rsidR="00FA609D" w:rsidRDefault="00FA609D" w:rsidP="00FA609D">
      <w:pPr>
        <w:jc w:val="center"/>
        <w:rPr>
          <w:rFonts w:ascii="Arial" w:hAnsi="Arial" w:cs="Arial"/>
          <w:b/>
          <w:sz w:val="36"/>
          <w:szCs w:val="36"/>
        </w:rPr>
      </w:pPr>
    </w:p>
    <w:p w:rsidR="00FA609D" w:rsidRDefault="00FA609D" w:rsidP="00FA609D">
      <w:pPr>
        <w:jc w:val="center"/>
        <w:rPr>
          <w:rFonts w:ascii="Arial" w:hAnsi="Arial" w:cs="Arial"/>
          <w:b/>
          <w:sz w:val="36"/>
          <w:szCs w:val="36"/>
        </w:rPr>
      </w:pPr>
    </w:p>
    <w:p w:rsidR="00FA609D" w:rsidRPr="00620B68" w:rsidRDefault="00FA609D" w:rsidP="00FA609D">
      <w:pPr>
        <w:jc w:val="center"/>
        <w:rPr>
          <w:rFonts w:ascii="Arial" w:hAnsi="Arial" w:cs="Arial"/>
          <w:b/>
          <w:sz w:val="36"/>
          <w:szCs w:val="36"/>
        </w:rPr>
      </w:pPr>
      <w:r w:rsidRPr="00620B68">
        <w:rPr>
          <w:rFonts w:ascii="Arial" w:hAnsi="Arial" w:cs="Arial"/>
          <w:b/>
          <w:sz w:val="36"/>
          <w:szCs w:val="36"/>
        </w:rPr>
        <w:t xml:space="preserve">GLOSSÁRIO </w:t>
      </w:r>
      <w:r>
        <w:rPr>
          <w:rFonts w:ascii="Arial" w:hAnsi="Arial" w:cs="Arial"/>
          <w:b/>
          <w:sz w:val="36"/>
          <w:szCs w:val="36"/>
        </w:rPr>
        <w:t>AUTOCAD</w:t>
      </w:r>
    </w:p>
    <w:p w:rsidR="00FA609D" w:rsidRDefault="00FA609D" w:rsidP="00FA609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INGLÊ</w:t>
      </w:r>
      <w:r w:rsidRPr="00620B68">
        <w:rPr>
          <w:rFonts w:ascii="Arial" w:hAnsi="Arial" w:cs="Arial"/>
          <w:b/>
          <w:sz w:val="36"/>
          <w:szCs w:val="36"/>
        </w:rPr>
        <w:t xml:space="preserve">S </w:t>
      </w:r>
      <w:r>
        <w:rPr>
          <w:rFonts w:ascii="Arial" w:hAnsi="Arial" w:cs="Arial"/>
          <w:b/>
          <w:sz w:val="36"/>
          <w:szCs w:val="36"/>
        </w:rPr>
        <w:t>–</w:t>
      </w:r>
      <w:r w:rsidRPr="00620B68">
        <w:rPr>
          <w:rFonts w:ascii="Arial" w:hAnsi="Arial" w:cs="Arial"/>
          <w:b/>
          <w:sz w:val="36"/>
          <w:szCs w:val="36"/>
        </w:rPr>
        <w:t xml:space="preserve"> PORTUGUES</w:t>
      </w:r>
    </w:p>
    <w:p w:rsidR="00FA609D" w:rsidRDefault="00FA609D" w:rsidP="00FA609D">
      <w:pPr>
        <w:jc w:val="center"/>
        <w:rPr>
          <w:rFonts w:ascii="Arial" w:hAnsi="Arial" w:cs="Arial"/>
          <w:b/>
          <w:sz w:val="36"/>
          <w:szCs w:val="36"/>
        </w:rPr>
      </w:pPr>
    </w:p>
    <w:p w:rsidR="00FA609D" w:rsidRDefault="00FA609D" w:rsidP="00FA609D">
      <w:pPr>
        <w:jc w:val="center"/>
        <w:rPr>
          <w:rFonts w:ascii="Arial" w:hAnsi="Arial" w:cs="Arial"/>
          <w:b/>
          <w:sz w:val="36"/>
          <w:szCs w:val="36"/>
        </w:rPr>
      </w:pPr>
    </w:p>
    <w:p w:rsidR="00FA609D" w:rsidRDefault="00FA609D" w:rsidP="00FA609D">
      <w:pPr>
        <w:jc w:val="center"/>
        <w:rPr>
          <w:rFonts w:ascii="Arial" w:hAnsi="Arial" w:cs="Arial"/>
          <w:b/>
          <w:sz w:val="36"/>
          <w:szCs w:val="36"/>
        </w:rPr>
      </w:pPr>
    </w:p>
    <w:p w:rsidR="00FA609D" w:rsidRPr="00620B68" w:rsidRDefault="00FA609D" w:rsidP="00FA609D">
      <w:pPr>
        <w:rPr>
          <w:rFonts w:ascii="Arial" w:hAnsi="Arial" w:cs="Arial"/>
        </w:rPr>
      </w:pPr>
    </w:p>
    <w:p w:rsidR="00FA609D" w:rsidRPr="00620B68" w:rsidRDefault="00FA609D" w:rsidP="00FA609D">
      <w:pPr>
        <w:jc w:val="center"/>
        <w:rPr>
          <w:rFonts w:ascii="Arial" w:hAnsi="Arial" w:cs="Arial"/>
        </w:rPr>
      </w:pPr>
      <w:r w:rsidRPr="00620B68">
        <w:rPr>
          <w:rFonts w:ascii="Arial" w:hAnsi="Arial" w:cs="Arial"/>
          <w:b/>
          <w:sz w:val="28"/>
          <w:szCs w:val="28"/>
        </w:rPr>
        <w:t>THIAGO DE ARAUJO SILVINO</w:t>
      </w:r>
    </w:p>
    <w:p w:rsidR="00FA609D" w:rsidRDefault="00FA609D" w:rsidP="00FA609D">
      <w:pPr>
        <w:jc w:val="center"/>
        <w:rPr>
          <w:rFonts w:ascii="Arial" w:hAnsi="Arial" w:cs="Arial"/>
          <w:sz w:val="24"/>
          <w:szCs w:val="24"/>
        </w:rPr>
      </w:pPr>
    </w:p>
    <w:p w:rsidR="00FA609D" w:rsidRDefault="00FA609D" w:rsidP="00FA609D">
      <w:pPr>
        <w:jc w:val="center"/>
        <w:rPr>
          <w:rFonts w:ascii="Arial" w:hAnsi="Arial" w:cs="Arial"/>
          <w:sz w:val="24"/>
          <w:szCs w:val="24"/>
        </w:rPr>
      </w:pPr>
    </w:p>
    <w:p w:rsidR="00FA609D" w:rsidRDefault="00FA609D" w:rsidP="00FA609D">
      <w:pPr>
        <w:jc w:val="center"/>
        <w:rPr>
          <w:rFonts w:ascii="Arial" w:hAnsi="Arial" w:cs="Arial"/>
          <w:sz w:val="24"/>
          <w:szCs w:val="24"/>
        </w:rPr>
      </w:pPr>
    </w:p>
    <w:p w:rsidR="00FA609D" w:rsidRDefault="00FA609D" w:rsidP="00FA609D">
      <w:pPr>
        <w:jc w:val="center"/>
        <w:rPr>
          <w:rFonts w:ascii="Arial" w:hAnsi="Arial" w:cs="Arial"/>
          <w:sz w:val="24"/>
          <w:szCs w:val="24"/>
        </w:rPr>
      </w:pPr>
    </w:p>
    <w:p w:rsidR="00FA609D" w:rsidRDefault="00FA609D" w:rsidP="00FA609D">
      <w:pPr>
        <w:jc w:val="center"/>
        <w:rPr>
          <w:rFonts w:ascii="Arial" w:hAnsi="Arial" w:cs="Arial"/>
          <w:sz w:val="24"/>
          <w:szCs w:val="24"/>
        </w:rPr>
      </w:pPr>
    </w:p>
    <w:p w:rsidR="00FA609D" w:rsidRDefault="00FA609D" w:rsidP="00FA609D">
      <w:pPr>
        <w:jc w:val="center"/>
        <w:rPr>
          <w:rFonts w:ascii="Arial" w:hAnsi="Arial" w:cs="Arial"/>
          <w:sz w:val="24"/>
          <w:szCs w:val="24"/>
        </w:rPr>
      </w:pPr>
    </w:p>
    <w:p w:rsidR="00FA609D" w:rsidRPr="00620B68" w:rsidRDefault="00FA609D" w:rsidP="00FA609D">
      <w:pPr>
        <w:jc w:val="center"/>
        <w:rPr>
          <w:rFonts w:ascii="Arial" w:hAnsi="Arial" w:cs="Arial"/>
          <w:sz w:val="24"/>
          <w:szCs w:val="24"/>
        </w:rPr>
      </w:pPr>
      <w:r w:rsidRPr="00620B68">
        <w:rPr>
          <w:rFonts w:ascii="Arial" w:hAnsi="Arial" w:cs="Arial"/>
          <w:sz w:val="24"/>
          <w:szCs w:val="24"/>
        </w:rPr>
        <w:t>Brasília – DF, abril de 2011</w:t>
      </w:r>
    </w:p>
    <w:p w:rsidR="00FA609D" w:rsidRPr="00620B68" w:rsidRDefault="00FA609D" w:rsidP="009E72E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9E72E8" w:rsidRDefault="00E5103D" w:rsidP="00E510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5103D">
        <w:rPr>
          <w:rFonts w:ascii="Arial" w:hAnsi="Arial" w:cs="Arial"/>
          <w:b/>
          <w:sz w:val="28"/>
          <w:szCs w:val="28"/>
          <w:u w:val="single"/>
        </w:rPr>
        <w:lastRenderedPageBreak/>
        <w:t>Apresentação</w:t>
      </w: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20B68">
        <w:rPr>
          <w:rFonts w:ascii="Arial" w:hAnsi="Arial" w:cs="Arial"/>
          <w:sz w:val="28"/>
          <w:szCs w:val="28"/>
        </w:rPr>
        <w:t>Este glossário apresenta</w:t>
      </w:r>
      <w:r w:rsidR="00E5103D">
        <w:rPr>
          <w:rFonts w:ascii="Arial" w:hAnsi="Arial" w:cs="Arial"/>
          <w:sz w:val="28"/>
          <w:szCs w:val="28"/>
        </w:rPr>
        <w:t xml:space="preserve"> </w:t>
      </w:r>
      <w:r w:rsidRPr="00620B68">
        <w:rPr>
          <w:rFonts w:ascii="Arial" w:hAnsi="Arial" w:cs="Arial"/>
          <w:sz w:val="28"/>
          <w:szCs w:val="28"/>
        </w:rPr>
        <w:t>termos</w:t>
      </w:r>
      <w:r w:rsidR="00E5103D">
        <w:rPr>
          <w:rFonts w:ascii="Arial" w:hAnsi="Arial" w:cs="Arial"/>
          <w:sz w:val="28"/>
          <w:szCs w:val="28"/>
        </w:rPr>
        <w:t xml:space="preserve"> do </w:t>
      </w:r>
      <w:r w:rsidR="00E5103D" w:rsidRPr="00E5103D">
        <w:rPr>
          <w:rFonts w:ascii="Arial" w:hAnsi="Arial" w:cs="Arial"/>
          <w:b/>
          <w:sz w:val="28"/>
          <w:szCs w:val="28"/>
        </w:rPr>
        <w:t>AUTOCAD</w:t>
      </w:r>
      <w:r w:rsidR="00E5103D">
        <w:rPr>
          <w:rFonts w:ascii="Arial" w:hAnsi="Arial" w:cs="Arial"/>
          <w:sz w:val="28"/>
          <w:szCs w:val="28"/>
        </w:rPr>
        <w:t xml:space="preserve"> </w:t>
      </w:r>
      <w:r w:rsidR="00E5103D" w:rsidRPr="00620B68">
        <w:rPr>
          <w:rFonts w:ascii="Arial" w:hAnsi="Arial" w:cs="Arial"/>
          <w:sz w:val="28"/>
          <w:szCs w:val="28"/>
        </w:rPr>
        <w:t>os quais são organizados em ordem alfabética</w:t>
      </w:r>
      <w:r w:rsidRPr="00620B68">
        <w:rPr>
          <w:rFonts w:ascii="Arial" w:hAnsi="Arial" w:cs="Arial"/>
          <w:sz w:val="28"/>
          <w:szCs w:val="28"/>
        </w:rPr>
        <w:t>. É destinado aos alunos e aos profissionais atuantes nesta área.</w:t>
      </w: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103D" w:rsidRDefault="00E5103D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E72E8" w:rsidRDefault="009E72E8" w:rsidP="009E72E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lastRenderedPageBreak/>
        <w:t>Access</w:t>
      </w:r>
      <w:r w:rsidR="00B563B7" w:rsidRPr="00FA609D">
        <w:rPr>
          <w:rFonts w:ascii="Arial" w:hAnsi="Arial" w:cs="Arial"/>
          <w:sz w:val="24"/>
          <w:szCs w:val="24"/>
        </w:rPr>
        <w:t xml:space="preserve"> = </w:t>
      </w:r>
      <w:r w:rsidR="00B563B7" w:rsidRPr="00FA609D">
        <w:rPr>
          <w:rStyle w:val="hps"/>
          <w:rFonts w:ascii="Arial" w:hAnsi="Arial" w:cs="Arial"/>
          <w:color w:val="000000"/>
          <w:sz w:val="24"/>
          <w:szCs w:val="24"/>
        </w:rPr>
        <w:t>Acesso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Adjust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Ajuste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Annotate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Anotar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Array</w:t>
      </w:r>
      <w:r w:rsidR="00B563B7" w:rsidRPr="009E72E8">
        <w:rPr>
          <w:rFonts w:ascii="Arial" w:hAnsi="Arial" w:cs="Arial"/>
          <w:b/>
          <w:sz w:val="24"/>
          <w:szCs w:val="24"/>
        </w:rPr>
        <w:t>s</w:t>
      </w:r>
      <w:r w:rsidR="00B563B7" w:rsidRPr="00FA609D">
        <w:rPr>
          <w:rFonts w:ascii="Arial" w:hAnsi="Arial" w:cs="Arial"/>
          <w:sz w:val="24"/>
          <w:szCs w:val="24"/>
        </w:rPr>
        <w:t xml:space="preserve"> = </w:t>
      </w:r>
      <w:r w:rsidR="00B563B7" w:rsidRPr="00FA609D">
        <w:rPr>
          <w:rStyle w:val="hps"/>
          <w:rFonts w:ascii="Arial" w:hAnsi="Arial" w:cs="Arial"/>
          <w:color w:val="000000"/>
          <w:sz w:val="24"/>
          <w:szCs w:val="24"/>
        </w:rPr>
        <w:t>Matrizes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Assembly Properties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Assembléia Propriedades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Attach</w:t>
      </w:r>
      <w:r w:rsidR="00B563B7" w:rsidRPr="00FA609D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FA609D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Anexar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Auto Constrain</w:t>
      </w:r>
      <w:r w:rsidR="00B563B7" w:rsidRPr="00FA609D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FA609D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Auto Restrições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Balloons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Balões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Batch Plot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Lote Terreno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Blind</w:t>
      </w:r>
      <w:r w:rsidRPr="004E061C">
        <w:rPr>
          <w:rFonts w:ascii="Arial" w:hAnsi="Arial" w:cs="Arial"/>
          <w:sz w:val="24"/>
          <w:szCs w:val="24"/>
          <w:lang w:val="en-US"/>
        </w:rPr>
        <w:t xml:space="preserve"> Hole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s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Furos Cegos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Block</w:t>
      </w:r>
      <w:r w:rsidR="00B563B7" w:rsidRPr="009E72E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Bloco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Block Editor</w:t>
      </w:r>
      <w:r w:rsidR="00B563B7" w:rsidRPr="004E061C">
        <w:rPr>
          <w:rFonts w:ascii="Arial" w:hAnsi="Arial" w:cs="Arial"/>
          <w:sz w:val="24"/>
          <w:szCs w:val="24"/>
        </w:rPr>
        <w:t xml:space="preserve"> = Bloco editor</w:t>
      </w:r>
    </w:p>
    <w:p w:rsidR="00B563B7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Bom migration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Bom migração</w:t>
      </w:r>
    </w:p>
    <w:p w:rsidR="00B563B7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Break-out Line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Quebra de linha fora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Cascade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Cascata</w:t>
      </w:r>
    </w:p>
    <w:p w:rsidR="00B563B7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Center</w:t>
      </w:r>
      <w:r w:rsidR="00B563B7" w:rsidRPr="009E72E8">
        <w:rPr>
          <w:rFonts w:ascii="Arial" w:hAnsi="Arial" w:cs="Arial"/>
          <w:b/>
          <w:sz w:val="24"/>
          <w:szCs w:val="24"/>
        </w:rPr>
        <w:t xml:space="preserve"> </w:t>
      </w:r>
      <w:r w:rsidRPr="009E72E8">
        <w:rPr>
          <w:rFonts w:ascii="Arial" w:hAnsi="Arial" w:cs="Arial"/>
          <w:b/>
          <w:sz w:val="24"/>
          <w:szCs w:val="24"/>
        </w:rPr>
        <w:t>hole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Centro Hole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Chains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Correntes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Check in</w:t>
      </w:r>
      <w:r w:rsidR="00B563B7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Entrada</w:t>
      </w:r>
    </w:p>
    <w:p w:rsidR="00B563B7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Check Out</w:t>
      </w:r>
      <w:r w:rsidR="00B563B7" w:rsidRPr="00FA609D">
        <w:rPr>
          <w:rFonts w:ascii="Arial" w:hAnsi="Arial" w:cs="Arial"/>
          <w:sz w:val="24"/>
          <w:szCs w:val="24"/>
          <w:lang w:val="en-US"/>
        </w:rPr>
        <w:t xml:space="preserve"> = </w:t>
      </w:r>
      <w:r w:rsidR="00B563B7" w:rsidRPr="00FA609D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Confira </w:t>
      </w:r>
      <w:proofErr w:type="gramStart"/>
      <w:r w:rsidR="00B563B7" w:rsidRPr="00FA609D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na</w:t>
      </w:r>
      <w:proofErr w:type="gramEnd"/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Circle</w:t>
      </w:r>
      <w:r w:rsidR="00B563B7" w:rsidRPr="009E72E8">
        <w:rPr>
          <w:rFonts w:ascii="Arial" w:hAnsi="Arial" w:cs="Arial"/>
          <w:b/>
          <w:sz w:val="24"/>
          <w:szCs w:val="24"/>
        </w:rPr>
        <w:t>s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Círculos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Command</w:t>
      </w:r>
      <w:r w:rsidR="00B563B7" w:rsidRPr="004E061C">
        <w:rPr>
          <w:rFonts w:ascii="Arial" w:hAnsi="Arial" w:cs="Arial"/>
          <w:sz w:val="24"/>
          <w:szCs w:val="24"/>
        </w:rPr>
        <w:t xml:space="preserve"> = Comando</w:t>
      </w:r>
    </w:p>
    <w:p w:rsidR="00B563B7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Construction Line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Construção de Linha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Content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Conteúdo</w:t>
      </w:r>
    </w:p>
    <w:p w:rsidR="00B563B7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lastRenderedPageBreak/>
        <w:t>Content Libraries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Bibliotecas de conteúdo</w:t>
      </w:r>
    </w:p>
    <w:p w:rsidR="00B563B7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Content Manager</w:t>
      </w:r>
      <w:r w:rsidR="00B563B7" w:rsidRPr="004E061C">
        <w:rPr>
          <w:rFonts w:ascii="Arial" w:hAnsi="Arial" w:cs="Arial"/>
          <w:sz w:val="24"/>
          <w:szCs w:val="24"/>
        </w:rPr>
        <w:t xml:space="preserve"> = </w:t>
      </w:r>
      <w:r w:rsidR="00B563B7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Gerenciador de Conteúdo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Create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Criar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Datail View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Ver Detalhes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Define Attributes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Definir Atributos</w:t>
      </w:r>
    </w:p>
    <w:p w:rsidR="001445BA" w:rsidRPr="004E061C" w:rsidRDefault="001445BA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Deflection</w:t>
      </w:r>
      <w:r w:rsidRPr="004E061C">
        <w:rPr>
          <w:rFonts w:ascii="Arial" w:hAnsi="Arial" w:cs="Arial"/>
          <w:sz w:val="24"/>
          <w:szCs w:val="24"/>
        </w:rPr>
        <w:t xml:space="preserve"> = </w:t>
      </w:r>
      <w:r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Deflexão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proofErr w:type="gramStart"/>
      <w:r w:rsidRPr="009E72E8">
        <w:rPr>
          <w:rFonts w:ascii="Arial" w:hAnsi="Arial" w:cs="Arial"/>
          <w:b/>
          <w:sz w:val="24"/>
          <w:szCs w:val="24"/>
        </w:rPr>
        <w:t>Delete</w:t>
      </w:r>
      <w:proofErr w:type="gramEnd"/>
      <w:r w:rsidRPr="009E72E8">
        <w:rPr>
          <w:rFonts w:ascii="Arial" w:hAnsi="Arial" w:cs="Arial"/>
          <w:b/>
          <w:sz w:val="24"/>
          <w:szCs w:val="24"/>
        </w:rPr>
        <w:t xml:space="preserve"> Constrains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Excluir Restringe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Design Center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Centro de Design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Dimension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Dimensão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Dimension Constraints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Dimensão Restrições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Download from Source</w:t>
      </w:r>
      <w:r w:rsidR="001445BA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Download da Fonte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Export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Exportação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Extract Data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Extrair Dados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Extraction Template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Extração de modelo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Fillet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Style w:val="hps"/>
          <w:rFonts w:ascii="Arial" w:hAnsi="Arial" w:cs="Arial"/>
          <w:color w:val="000000"/>
          <w:sz w:val="24"/>
          <w:szCs w:val="24"/>
        </w:rPr>
        <w:t>Filé</w:t>
      </w:r>
    </w:p>
    <w:p w:rsidR="001445BA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proofErr w:type="gramStart"/>
      <w:r w:rsidRPr="009E72E8">
        <w:rPr>
          <w:rFonts w:ascii="Arial" w:hAnsi="Arial" w:cs="Arial"/>
          <w:b/>
          <w:sz w:val="24"/>
          <w:szCs w:val="24"/>
        </w:rPr>
        <w:t>Go</w:t>
      </w:r>
      <w:proofErr w:type="gramEnd"/>
      <w:r w:rsidRPr="009E72E8">
        <w:rPr>
          <w:rFonts w:ascii="Arial" w:hAnsi="Arial" w:cs="Arial"/>
          <w:b/>
          <w:sz w:val="24"/>
          <w:szCs w:val="24"/>
        </w:rPr>
        <w:t xml:space="preserve"> to Vaut</w:t>
      </w:r>
      <w:r w:rsidR="001445BA" w:rsidRPr="00FA609D">
        <w:rPr>
          <w:rFonts w:ascii="Arial" w:hAnsi="Arial" w:cs="Arial"/>
          <w:sz w:val="24"/>
          <w:szCs w:val="24"/>
        </w:rPr>
        <w:t xml:space="preserve"> =</w:t>
      </w:r>
      <w:r w:rsidR="001445BA" w:rsidRPr="00FA609D">
        <w:rPr>
          <w:rStyle w:val="shorttext"/>
          <w:rFonts w:ascii="Arial" w:hAnsi="Arial" w:cs="Arial"/>
          <w:color w:val="000000"/>
          <w:sz w:val="24"/>
          <w:szCs w:val="24"/>
        </w:rPr>
        <w:t xml:space="preserve"> </w:t>
      </w:r>
      <w:r w:rsidR="001445BA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para Vaut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Hatch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Style w:val="hps"/>
          <w:rFonts w:ascii="Arial" w:hAnsi="Arial" w:cs="Arial"/>
          <w:color w:val="000000"/>
          <w:sz w:val="24"/>
          <w:szCs w:val="24"/>
        </w:rPr>
        <w:t>Escotilha</w:t>
      </w:r>
    </w:p>
    <w:p w:rsidR="001445BA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Hide All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Ocultar todos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Hide Situation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Ocultar Situação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Home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Início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Import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Importação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Insert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Inserir</w:t>
      </w:r>
    </w:p>
    <w:p w:rsidR="001445BA" w:rsidRPr="004E061C" w:rsidRDefault="007D34CC" w:rsidP="009E72E8">
      <w:pPr>
        <w:spacing w:line="360" w:lineRule="auto"/>
        <w:rPr>
          <w:rStyle w:val="hps"/>
          <w:rFonts w:ascii="Arial" w:hAnsi="Arial" w:cs="Arial"/>
          <w:color w:val="000000"/>
          <w:sz w:val="24"/>
          <w:szCs w:val="24"/>
          <w:lang w:val="pt-PT"/>
        </w:rPr>
      </w:pPr>
      <w:r w:rsidRPr="009E72E8">
        <w:rPr>
          <w:rFonts w:ascii="Arial" w:hAnsi="Arial" w:cs="Arial"/>
          <w:b/>
          <w:sz w:val="24"/>
          <w:szCs w:val="24"/>
        </w:rPr>
        <w:t>Layers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Camadas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lastRenderedPageBreak/>
        <w:t>Leader Note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Nota Líder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Line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Style w:val="hps"/>
          <w:rFonts w:ascii="Arial" w:hAnsi="Arial" w:cs="Arial"/>
          <w:color w:val="000000"/>
          <w:sz w:val="24"/>
          <w:szCs w:val="24"/>
        </w:rPr>
        <w:t>Linha</w:t>
      </w:r>
    </w:p>
    <w:p w:rsidR="001445BA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Load Application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Aplicação de Carga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Log in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Style w:val="hps"/>
          <w:rFonts w:ascii="Arial" w:hAnsi="Arial" w:cs="Arial"/>
          <w:color w:val="000000"/>
          <w:sz w:val="24"/>
          <w:szCs w:val="24"/>
        </w:rPr>
        <w:t>Entrar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Make</w:t>
      </w:r>
      <w:r w:rsidR="001445BA" w:rsidRPr="009E72E8">
        <w:rPr>
          <w:rFonts w:ascii="Arial" w:hAnsi="Arial" w:cs="Arial"/>
          <w:b/>
          <w:sz w:val="24"/>
          <w:szCs w:val="24"/>
        </w:rPr>
        <w:t xml:space="preserve"> </w:t>
      </w:r>
      <w:r w:rsidRPr="009E72E8">
        <w:rPr>
          <w:rFonts w:ascii="Arial" w:hAnsi="Arial" w:cs="Arial"/>
          <w:b/>
          <w:sz w:val="24"/>
          <w:szCs w:val="24"/>
        </w:rPr>
        <w:t>Contours</w:t>
      </w:r>
      <w:r w:rsidR="001445BA" w:rsidRPr="009E72E8">
        <w:rPr>
          <w:rFonts w:ascii="Arial" w:hAnsi="Arial" w:cs="Arial"/>
          <w:b/>
          <w:sz w:val="24"/>
          <w:szCs w:val="24"/>
        </w:rPr>
        <w:t xml:space="preserve"> </w:t>
      </w:r>
      <w:r w:rsidRPr="009E72E8">
        <w:rPr>
          <w:rFonts w:ascii="Arial" w:hAnsi="Arial" w:cs="Arial"/>
          <w:b/>
          <w:sz w:val="24"/>
          <w:szCs w:val="24"/>
        </w:rPr>
        <w:t>Visible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Faça contornos visíveis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Manage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Gerenciar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Mirror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Espelho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Model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Modelo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Move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Mover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Multiple Dimension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Múltiplas Dimensões</w:t>
      </w:r>
    </w:p>
    <w:p w:rsidR="001445BA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New Content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Novos conteúdos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Open</w:t>
      </w:r>
      <w:r w:rsidR="001445BA" w:rsidRPr="009E72E8">
        <w:rPr>
          <w:rFonts w:ascii="Arial" w:hAnsi="Arial" w:cs="Arial"/>
          <w:b/>
          <w:sz w:val="24"/>
          <w:szCs w:val="24"/>
        </w:rPr>
        <w:t xml:space="preserve"> </w:t>
      </w:r>
      <w:r w:rsidR="001445BA" w:rsidRPr="00FA609D">
        <w:rPr>
          <w:rFonts w:ascii="Arial" w:hAnsi="Arial" w:cs="Arial"/>
          <w:sz w:val="24"/>
          <w:szCs w:val="24"/>
        </w:rPr>
        <w:t xml:space="preserve">= </w:t>
      </w:r>
      <w:r w:rsidR="001445BA" w:rsidRPr="00FA609D">
        <w:rPr>
          <w:rStyle w:val="hps"/>
          <w:rFonts w:ascii="Arial" w:hAnsi="Arial" w:cs="Arial"/>
          <w:color w:val="000000"/>
          <w:sz w:val="24"/>
          <w:szCs w:val="24"/>
        </w:rPr>
        <w:t>Abrir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Output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Style w:val="hps"/>
          <w:rFonts w:ascii="Arial" w:hAnsi="Arial" w:cs="Arial"/>
          <w:color w:val="000000"/>
          <w:sz w:val="24"/>
          <w:szCs w:val="24"/>
        </w:rPr>
        <w:t>Saída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Page Setup Manager</w:t>
      </w:r>
      <w:r w:rsidR="001445BA" w:rsidRPr="009E72E8">
        <w:rPr>
          <w:rFonts w:ascii="Arial" w:hAnsi="Arial" w:cs="Arial"/>
          <w:b/>
          <w:sz w:val="24"/>
          <w:szCs w:val="24"/>
        </w:rPr>
        <w:t>s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Treinadores da Liga Page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Parameters Manager</w:t>
      </w:r>
      <w:r w:rsidR="001445BA" w:rsidRPr="009E72E8">
        <w:rPr>
          <w:rFonts w:ascii="Arial" w:hAnsi="Arial" w:cs="Arial"/>
          <w:b/>
          <w:sz w:val="24"/>
          <w:szCs w:val="24"/>
        </w:rPr>
        <w:t>s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Parâmetros de Gestores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Parametric</w:t>
      </w:r>
      <w:r w:rsidR="001445BA" w:rsidRPr="009E72E8">
        <w:rPr>
          <w:rFonts w:ascii="Arial" w:hAnsi="Arial" w:cs="Arial"/>
          <w:b/>
          <w:sz w:val="24"/>
          <w:szCs w:val="24"/>
        </w:rPr>
        <w:t xml:space="preserve"> </w:t>
      </w:r>
      <w:r w:rsidR="001445BA" w:rsidRPr="004E061C">
        <w:rPr>
          <w:rFonts w:ascii="Arial" w:hAnsi="Arial" w:cs="Arial"/>
          <w:sz w:val="24"/>
          <w:szCs w:val="24"/>
        </w:rPr>
        <w:t xml:space="preserve">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Paramétricos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Part Reference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Parte Referência</w:t>
      </w:r>
    </w:p>
    <w:p w:rsidR="001445BA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Plain Bearing</w:t>
      </w:r>
      <w:r w:rsidR="001445BA" w:rsidRPr="00FA609D">
        <w:rPr>
          <w:rFonts w:ascii="Arial" w:hAnsi="Arial" w:cs="Arial"/>
          <w:sz w:val="24"/>
          <w:szCs w:val="24"/>
        </w:rPr>
        <w:t xml:space="preserve"> = </w:t>
      </w:r>
      <w:r w:rsidR="001445BA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Rolamento liso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Plot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Parcela</w:t>
      </w:r>
    </w:p>
    <w:p w:rsidR="001445BA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Power Dimension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Power Dimensões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Properties</w:t>
      </w:r>
      <w:r w:rsidR="001445BA" w:rsidRPr="004E061C">
        <w:rPr>
          <w:rFonts w:ascii="Arial" w:hAnsi="Arial" w:cs="Arial"/>
          <w:sz w:val="24"/>
          <w:szCs w:val="24"/>
        </w:rPr>
        <w:t xml:space="preserve"> = 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Propriedades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Rectangle</w:t>
      </w:r>
      <w:r w:rsidR="001445BA" w:rsidRPr="004E061C">
        <w:rPr>
          <w:rFonts w:ascii="Arial" w:hAnsi="Arial" w:cs="Arial"/>
          <w:sz w:val="24"/>
          <w:szCs w:val="24"/>
        </w:rPr>
        <w:t xml:space="preserve"> =</w:t>
      </w:r>
      <w:r w:rsidR="001445BA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 xml:space="preserve"> Retângulo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Refresh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>Atualizar</w:t>
      </w:r>
    </w:p>
    <w:p w:rsidR="004E061C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lastRenderedPageBreak/>
        <w:t>Roller Bearing</w:t>
      </w:r>
      <w:r w:rsidR="004E061C" w:rsidRPr="00FA609D">
        <w:rPr>
          <w:rFonts w:ascii="Arial" w:hAnsi="Arial" w:cs="Arial"/>
          <w:sz w:val="24"/>
          <w:szCs w:val="24"/>
        </w:rPr>
        <w:t xml:space="preserve"> = </w:t>
      </w:r>
      <w:r w:rsidR="004E061C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Rolamento de rolo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Rotate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Girar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Screw Connection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Conexão Parafuso</w:t>
      </w:r>
    </w:p>
    <w:p w:rsidR="007D34CC" w:rsidRPr="004E061C" w:rsidRDefault="007D34CC" w:rsidP="009E72E8">
      <w:pPr>
        <w:spacing w:line="360" w:lineRule="auto"/>
        <w:textAlignment w:val="top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Section Line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Seção de Linha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Shaft End</w:t>
      </w:r>
      <w:proofErr w:type="gramStart"/>
      <w:r w:rsidR="004E061C" w:rsidRPr="004E061C">
        <w:rPr>
          <w:rFonts w:ascii="Arial" w:hAnsi="Arial" w:cs="Arial"/>
          <w:sz w:val="24"/>
          <w:szCs w:val="24"/>
        </w:rPr>
        <w:t xml:space="preserve">  </w:t>
      </w:r>
      <w:proofErr w:type="gramEnd"/>
      <w:r w:rsidR="004E061C" w:rsidRPr="004E061C">
        <w:rPr>
          <w:rFonts w:ascii="Arial" w:hAnsi="Arial" w:cs="Arial"/>
          <w:sz w:val="24"/>
          <w:szCs w:val="24"/>
        </w:rPr>
        <w:t>=</w:t>
      </w:r>
      <w:r w:rsidR="004E061C" w:rsidRPr="004E061C">
        <w:rPr>
          <w:rStyle w:val="hps"/>
          <w:rFonts w:ascii="Arial" w:hAnsi="Arial" w:cs="Arial"/>
          <w:color w:val="000000"/>
          <w:sz w:val="24"/>
          <w:szCs w:val="24"/>
          <w:lang w:val="pt-PT"/>
        </w:rPr>
        <w:t xml:space="preserve">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Ponta do eixo</w:t>
      </w:r>
    </w:p>
    <w:p w:rsidR="004E061C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Shaft Generation</w:t>
      </w:r>
      <w:r w:rsidR="004E061C" w:rsidRPr="00FA609D">
        <w:rPr>
          <w:rFonts w:ascii="Arial" w:hAnsi="Arial" w:cs="Arial"/>
          <w:sz w:val="24"/>
          <w:szCs w:val="24"/>
        </w:rPr>
        <w:t xml:space="preserve"> = </w:t>
      </w:r>
      <w:r w:rsidR="004E061C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Eixo de Geração</w:t>
      </w:r>
    </w:p>
    <w:p w:rsidR="004E061C" w:rsidRPr="004E061C" w:rsidRDefault="004E061C" w:rsidP="009E72E8">
      <w:pPr>
        <w:spacing w:before="100" w:beforeAutospacing="1" w:after="100" w:afterAutospacing="1" w:line="36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S</w:t>
      </w:r>
      <w:r w:rsidR="007D34CC" w:rsidRPr="009E72E8">
        <w:rPr>
          <w:rFonts w:ascii="Arial" w:hAnsi="Arial" w:cs="Arial"/>
          <w:b/>
          <w:sz w:val="24"/>
          <w:szCs w:val="24"/>
          <w:lang w:val="en-US"/>
        </w:rPr>
        <w:t>how</w:t>
      </w:r>
      <w:r w:rsidRPr="009E72E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4E061C">
        <w:rPr>
          <w:rFonts w:ascii="Arial" w:hAnsi="Arial" w:cs="Arial"/>
          <w:sz w:val="24"/>
          <w:szCs w:val="24"/>
          <w:lang w:val="en-US"/>
        </w:rPr>
        <w:t>= Mostra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Show All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Mostrar todos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Steel Shapes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Formas de Aço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Steering</w:t>
      </w:r>
      <w:r w:rsidR="004E061C" w:rsidRPr="009E72E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9E72E8">
        <w:rPr>
          <w:rFonts w:ascii="Arial" w:hAnsi="Arial" w:cs="Arial"/>
          <w:b/>
          <w:sz w:val="24"/>
          <w:szCs w:val="24"/>
          <w:lang w:val="en-US"/>
        </w:rPr>
        <w:t>Weels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Volantes</w:t>
      </w:r>
    </w:p>
    <w:p w:rsidR="004E061C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Stretch</w:t>
      </w:r>
      <w:r w:rsidR="004E061C" w:rsidRPr="00FA609D">
        <w:rPr>
          <w:rFonts w:ascii="Arial" w:hAnsi="Arial" w:cs="Arial"/>
          <w:sz w:val="24"/>
          <w:szCs w:val="24"/>
        </w:rPr>
        <w:t xml:space="preserve"> = </w:t>
      </w:r>
      <w:r w:rsidR="004E061C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Trecho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Surface Texture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Textura da superfície</w:t>
      </w:r>
    </w:p>
    <w:p w:rsidR="007D34CC" w:rsidRPr="004E061C" w:rsidRDefault="004E061C" w:rsidP="009E72E8">
      <w:pPr>
        <w:spacing w:line="360" w:lineRule="auto"/>
        <w:textAlignment w:val="top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Symmetri</w:t>
      </w:r>
      <w:r w:rsidR="007D34CC" w:rsidRPr="009E72E8">
        <w:rPr>
          <w:rFonts w:ascii="Arial" w:hAnsi="Arial" w:cs="Arial"/>
          <w:b/>
          <w:sz w:val="24"/>
          <w:szCs w:val="24"/>
          <w:lang w:val="en-US"/>
        </w:rPr>
        <w:t>cal Line</w:t>
      </w:r>
      <w:r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Line simétrica</w:t>
      </w:r>
    </w:p>
    <w:p w:rsidR="007D34CC" w:rsidRPr="004E061C" w:rsidRDefault="007D34CC" w:rsidP="009E72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Synchronize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Style w:val="hps"/>
          <w:rFonts w:ascii="Arial" w:hAnsi="Arial" w:cs="Arial"/>
          <w:color w:val="000000"/>
          <w:sz w:val="24"/>
          <w:szCs w:val="24"/>
          <w:lang w:val="en-US"/>
        </w:rPr>
        <w:t>Sincronizar</w:t>
      </w:r>
    </w:p>
    <w:p w:rsidR="007D34CC" w:rsidRPr="00FA609D" w:rsidRDefault="007D34CC" w:rsidP="009E72E8">
      <w:pPr>
        <w:spacing w:line="360" w:lineRule="auto"/>
        <w:rPr>
          <w:rFonts w:ascii="Arial" w:hAnsi="Arial" w:cs="Arial"/>
          <w:sz w:val="24"/>
          <w:szCs w:val="24"/>
        </w:rPr>
      </w:pPr>
      <w:r w:rsidRPr="009E72E8">
        <w:rPr>
          <w:rFonts w:ascii="Arial" w:hAnsi="Arial" w:cs="Arial"/>
          <w:b/>
          <w:sz w:val="24"/>
          <w:szCs w:val="24"/>
        </w:rPr>
        <w:t>Table</w:t>
      </w:r>
      <w:r w:rsidR="004E061C" w:rsidRPr="00FA609D">
        <w:rPr>
          <w:rFonts w:ascii="Arial" w:hAnsi="Arial" w:cs="Arial"/>
          <w:sz w:val="24"/>
          <w:szCs w:val="24"/>
        </w:rPr>
        <w:t xml:space="preserve"> = </w:t>
      </w:r>
      <w:r w:rsidR="004E061C" w:rsidRPr="00FA609D">
        <w:rPr>
          <w:rStyle w:val="hps"/>
          <w:rFonts w:ascii="Arial" w:hAnsi="Arial" w:cs="Arial"/>
          <w:color w:val="000000"/>
          <w:sz w:val="24"/>
          <w:szCs w:val="24"/>
        </w:rPr>
        <w:t>Tabela</w:t>
      </w:r>
    </w:p>
    <w:p w:rsidR="004E061C" w:rsidRPr="00FA609D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Tapped Through</w:t>
      </w:r>
      <w:r w:rsidR="004E061C" w:rsidRPr="00FA609D">
        <w:rPr>
          <w:rFonts w:ascii="Arial" w:hAnsi="Arial" w:cs="Arial"/>
          <w:sz w:val="24"/>
          <w:szCs w:val="24"/>
        </w:rPr>
        <w:t xml:space="preserve"> = </w:t>
      </w:r>
      <w:r w:rsidR="004E061C" w:rsidRPr="00FA60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Desencadeada pela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Through Hole</w:t>
      </w:r>
      <w:r w:rsidR="004E061C" w:rsidRPr="009E72E8">
        <w:rPr>
          <w:rFonts w:ascii="Arial" w:hAnsi="Arial" w:cs="Arial"/>
          <w:b/>
          <w:sz w:val="24"/>
          <w:szCs w:val="24"/>
        </w:rPr>
        <w:t>s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Através de buracos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Tile Horizontally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Lado a lado horizontalmente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Tipe Vertically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Tipo verticalmente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Tool Palletes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Ferramenta Palletes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Undercut</w:t>
      </w:r>
      <w:r w:rsidR="004E061C" w:rsidRPr="009E72E8">
        <w:rPr>
          <w:rFonts w:ascii="Arial" w:hAnsi="Arial" w:cs="Arial"/>
          <w:b/>
          <w:sz w:val="24"/>
          <w:szCs w:val="24"/>
        </w:rPr>
        <w:t>s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Enfraquece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</w:rPr>
        <w:t>User Interface</w:t>
      </w:r>
      <w:r w:rsidR="004E061C" w:rsidRPr="004E061C">
        <w:rPr>
          <w:rFonts w:ascii="Arial" w:hAnsi="Arial" w:cs="Arial"/>
          <w:sz w:val="24"/>
          <w:szCs w:val="24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Interface do Usuário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Vault</w:t>
      </w:r>
      <w:r w:rsidR="004E061C" w:rsidRPr="009E72E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Abóbada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lastRenderedPageBreak/>
        <w:t>View</w:t>
      </w:r>
      <w:r w:rsidR="004E061C" w:rsidRPr="009E72E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Ver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val="en-US"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View Details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Ver Detalhes</w:t>
      </w:r>
    </w:p>
    <w:p w:rsidR="004E061C" w:rsidRPr="004E061C" w:rsidRDefault="007D34CC" w:rsidP="009E72E8">
      <w:pPr>
        <w:spacing w:line="360" w:lineRule="auto"/>
        <w:textAlignment w:val="top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9E72E8">
        <w:rPr>
          <w:rFonts w:ascii="Arial" w:hAnsi="Arial" w:cs="Arial"/>
          <w:b/>
          <w:sz w:val="24"/>
          <w:szCs w:val="24"/>
          <w:lang w:val="en-US"/>
        </w:rPr>
        <w:t>Welding</w:t>
      </w:r>
      <w:r w:rsidR="004E061C" w:rsidRPr="004E061C">
        <w:rPr>
          <w:rFonts w:ascii="Arial" w:hAnsi="Arial" w:cs="Arial"/>
          <w:sz w:val="24"/>
          <w:szCs w:val="24"/>
          <w:lang w:val="en-US"/>
        </w:rPr>
        <w:t xml:space="preserve"> = </w:t>
      </w:r>
      <w:r w:rsidR="004E061C" w:rsidRPr="004E061C"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  <w:t>Soldadura</w:t>
      </w:r>
    </w:p>
    <w:sectPr w:rsidR="004E061C" w:rsidRPr="004E061C" w:rsidSect="00DC2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7881"/>
    <w:multiLevelType w:val="multilevel"/>
    <w:tmpl w:val="005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4EFD"/>
    <w:rsid w:val="000C3554"/>
    <w:rsid w:val="001445BA"/>
    <w:rsid w:val="00384EFD"/>
    <w:rsid w:val="004E061C"/>
    <w:rsid w:val="007D34CC"/>
    <w:rsid w:val="009E72E8"/>
    <w:rsid w:val="00B563B7"/>
    <w:rsid w:val="00DC29C7"/>
    <w:rsid w:val="00E5103D"/>
    <w:rsid w:val="00F24A90"/>
    <w:rsid w:val="00FA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B563B7"/>
  </w:style>
  <w:style w:type="character" w:customStyle="1" w:styleId="shorttext">
    <w:name w:val="short_text"/>
    <w:basedOn w:val="Fontepargpadro"/>
    <w:rsid w:val="00B563B7"/>
  </w:style>
  <w:style w:type="paragraph" w:styleId="Textodebalo">
    <w:name w:val="Balloon Text"/>
    <w:basedOn w:val="Normal"/>
    <w:link w:val="TextodebaloChar"/>
    <w:uiPriority w:val="99"/>
    <w:semiHidden/>
    <w:unhideWhenUsed/>
    <w:rsid w:val="00FA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8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9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7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1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2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1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119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3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8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9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8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4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65B8B-0201-4807-A6AA-5FA3BE86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Thiago</cp:lastModifiedBy>
  <cp:revision>2</cp:revision>
  <dcterms:created xsi:type="dcterms:W3CDTF">2011-04-25T13:21:00Z</dcterms:created>
  <dcterms:modified xsi:type="dcterms:W3CDTF">2011-04-25T13:21:00Z</dcterms:modified>
</cp:coreProperties>
</file>