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DF5B2B"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Anitadoto jlbjlb jlbjkl b</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Terminale D</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DF5B2B"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 xml:space="preserve">5</w:t>
            </w:r>
          </w:p>
        </w:tc>
        <w:tc>
          <w:tcPr>
            <w:tcW w:w="851" w:type="dxa"/>
            <w:vAlign w:val="center"/>
          </w:tcPr>
          <w:p w:rsidR="00A7640E" w:rsidRDefault="00A7640E" w:rsidP="000A723A">
            <w:pPr>
              <w:jc w:val="center"/>
              <w:rPr>
                <w:b/>
                <w:sz w:val="17"/>
                <w:lang w:val="fr-FR"/>
              </w:rPr>
            </w:pPr>
            <w:r>
              <w:rPr>
                <w:b/>
                <w:sz w:val="17"/>
                <w:lang w:val="fr-FR"/>
              </w:rPr>
              <w:t xml:space="preserve">12</w:t>
            </w:r>
          </w:p>
        </w:tc>
        <w:tc>
          <w:tcPr>
            <w:tcW w:w="709" w:type="dxa"/>
            <w:vAlign w:val="center"/>
          </w:tcPr>
          <w:p w:rsidR="00A7640E" w:rsidRDefault="00A7640E" w:rsidP="000A723A">
            <w:pPr>
              <w:jc w:val="center"/>
              <w:rPr>
                <w:b/>
                <w:sz w:val="17"/>
                <w:lang w:val="fr-FR"/>
              </w:rPr>
            </w:pPr>
            <w:r>
              <w:rPr>
                <w:b/>
                <w:sz w:val="17"/>
                <w:lang w:val="fr-FR"/>
              </w:rPr>
              <w:t xml:space="preserve">10</w:t>
            </w:r>
          </w:p>
        </w:tc>
        <w:tc>
          <w:tcPr>
            <w:tcW w:w="708" w:type="dxa"/>
            <w:vAlign w:val="center"/>
          </w:tcPr>
          <w:p w:rsidR="00A7640E" w:rsidRDefault="00A7640E" w:rsidP="000A723A">
            <w:pPr>
              <w:jc w:val="center"/>
              <w:rPr>
                <w:b/>
                <w:sz w:val="17"/>
                <w:lang w:val="fr-FR"/>
              </w:rPr>
            </w:pPr>
            <w:r>
              <w:rPr>
                <w:b/>
                <w:sz w:val="17"/>
                <w:lang w:val="fr-FR"/>
              </w:rPr>
              <w:t xml:space="preserve">15</w:t>
            </w:r>
          </w:p>
        </w:tc>
        <w:tc>
          <w:tcPr>
            <w:tcW w:w="709" w:type="dxa"/>
            <w:vAlign w:val="center"/>
          </w:tcPr>
          <w:p w:rsidR="00A7640E" w:rsidRDefault="00A7640E" w:rsidP="000A723A">
            <w:pPr>
              <w:jc w:val="center"/>
              <w:rPr>
                <w:b/>
                <w:sz w:val="17"/>
                <w:lang w:val="fr-FR"/>
              </w:rPr>
            </w:pPr>
            <w:r>
              <w:rPr>
                <w:b/>
                <w:sz w:val="17"/>
                <w:lang w:val="fr-FR"/>
              </w:rPr>
              <w:t xml:space="preserve">12.75</w:t>
            </w:r>
          </w:p>
        </w:tc>
        <w:tc>
          <w:tcPr>
            <w:tcW w:w="851" w:type="dxa"/>
            <w:vAlign w:val="center"/>
          </w:tcPr>
          <w:p w:rsidR="00A7640E" w:rsidRDefault="00A7640E" w:rsidP="000A723A">
            <w:pPr>
              <w:jc w:val="center"/>
              <w:rPr>
                <w:b/>
                <w:sz w:val="17"/>
                <w:lang w:val="fr-FR"/>
              </w:rPr>
            </w:pPr>
            <w:r>
              <w:rPr>
                <w:b/>
                <w:sz w:val="17"/>
                <w:lang w:val="fr-FR"/>
              </w:rPr>
              <w:t xml:space="preserve">3ème</w:t>
            </w:r>
          </w:p>
        </w:tc>
        <w:tc>
          <w:tcPr>
            <w:tcW w:w="3974" w:type="dxa"/>
            <w:vAlign w:val="center"/>
          </w:tcPr>
          <w:p w:rsidR="00A7640E" w:rsidRDefault="00F826F6" w:rsidP="000A723A">
            <w:pPr>
              <w:jc w:val="center"/>
              <w:rPr>
                <w:b/>
                <w:sz w:val="17"/>
                <w:lang w:val="fr-FR"/>
              </w:rPr>
            </w:pPr>
            <w:r>
              <w:rPr>
                <w:b/>
                <w:sz w:val="17"/>
                <w:lang w:val="fr-FR"/>
              </w:rPr>
              <w:t xml:space="preserve">moyen</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 xml:space="preserve">4</w:t>
            </w:r>
          </w:p>
        </w:tc>
        <w:tc>
          <w:tcPr>
            <w:tcW w:w="851" w:type="dxa"/>
            <w:vAlign w:val="center"/>
          </w:tcPr>
          <w:p w:rsidR="008504E2" w:rsidRDefault="008504E2" w:rsidP="000A723A">
            <w:pPr>
              <w:jc w:val="center"/>
              <w:rPr>
                <w:b/>
                <w:sz w:val="17"/>
                <w:lang w:val="fr-FR"/>
              </w:rPr>
            </w:pPr>
            <w:r>
              <w:rPr>
                <w:b/>
                <w:sz w:val="17"/>
                <w:lang w:val="fr-FR"/>
              </w:rPr>
              <w:t xml:space="preserve">12</w:t>
            </w:r>
          </w:p>
        </w:tc>
        <w:tc>
          <w:tcPr>
            <w:tcW w:w="709" w:type="dxa"/>
            <w:vAlign w:val="center"/>
          </w:tcPr>
          <w:p w:rsidR="008504E2" w:rsidRDefault="008504E2" w:rsidP="000A723A">
            <w:pPr>
              <w:jc w:val="center"/>
              <w:rPr>
                <w:b/>
                <w:sz w:val="17"/>
                <w:lang w:val="fr-FR"/>
              </w:rPr>
            </w:pPr>
            <w:r>
              <w:rPr>
                <w:b/>
                <w:sz w:val="17"/>
                <w:lang w:val="fr-FR"/>
              </w:rPr>
              <w:t xml:space="preserve">8</w:t>
            </w:r>
          </w:p>
        </w:tc>
        <w:tc>
          <w:tcPr>
            <w:tcW w:w="708"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12.5</w:t>
            </w:r>
          </w:p>
        </w:tc>
        <w:tc>
          <w:tcPr>
            <w:tcW w:w="851" w:type="dxa"/>
            <w:vAlign w:val="center"/>
          </w:tcPr>
          <w:p w:rsidR="008504E2" w:rsidRDefault="008504E2" w:rsidP="000A723A">
            <w:pPr>
              <w:jc w:val="center"/>
              <w:rPr>
                <w:b/>
                <w:sz w:val="17"/>
                <w:lang w:val="fr-FR"/>
              </w:rPr>
            </w:pPr>
            <w:r>
              <w:rPr>
                <w:b/>
                <w:sz w:val="17"/>
                <w:lang w:val="fr-FR"/>
              </w:rPr>
              <w:t xml:space="preserve">3ème</w:t>
            </w:r>
          </w:p>
        </w:tc>
        <w:tc>
          <w:tcPr>
            <w:tcW w:w="3974" w:type="dxa"/>
            <w:vAlign w:val="center"/>
          </w:tcPr>
          <w:p w:rsidR="008504E2" w:rsidRDefault="008504E2" w:rsidP="000A723A">
            <w:pPr>
              <w:jc w:val="center"/>
              <w:rPr>
                <w:b/>
                <w:sz w:val="17"/>
                <w:lang w:val="fr-FR"/>
              </w:rPr>
            </w:pPr>
            <w:r>
              <w:rPr>
                <w:b/>
                <w:sz w:val="17"/>
                <w:lang w:val="fr-FR"/>
              </w:rPr>
              <w:t xml:space="preserve">Pas de commentaires à faire</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 xml:space="preserve">3</w:t>
            </w:r>
          </w:p>
        </w:tc>
        <w:tc>
          <w:tcPr>
            <w:tcW w:w="851" w:type="dxa"/>
            <w:vAlign w:val="center"/>
          </w:tcPr>
          <w:p w:rsidR="008504E2" w:rsidRDefault="008504E2" w:rsidP="000A723A">
            <w:pPr>
              <w:jc w:val="center"/>
              <w:rPr>
                <w:b/>
                <w:sz w:val="17"/>
                <w:lang w:val="fr-FR"/>
              </w:rPr>
            </w:pPr>
            <w:r>
              <w:rPr>
                <w:b/>
                <w:sz w:val="17"/>
                <w:lang w:val="fr-FR"/>
              </w:rPr>
              <w:t xml:space="preserve">10</w:t>
            </w:r>
          </w:p>
        </w:tc>
        <w:tc>
          <w:tcPr>
            <w:tcW w:w="709" w:type="dxa"/>
            <w:vAlign w:val="center"/>
          </w:tcPr>
          <w:p w:rsidR="008504E2" w:rsidRDefault="008504E2" w:rsidP="000A723A">
            <w:pPr>
              <w:jc w:val="center"/>
              <w:rPr>
                <w:b/>
                <w:sz w:val="17"/>
                <w:lang w:val="fr-FR"/>
              </w:rPr>
            </w:pPr>
            <w:r>
              <w:rPr>
                <w:b/>
                <w:sz w:val="17"/>
                <w:lang w:val="fr-FR"/>
              </w:rPr>
              <w:t xml:space="preserve">9</w:t>
            </w:r>
          </w:p>
        </w:tc>
        <w:tc>
          <w:tcPr>
            <w:tcW w:w="708" w:type="dxa"/>
            <w:vAlign w:val="center"/>
          </w:tcPr>
          <w:p w:rsidR="008504E2" w:rsidRDefault="008504E2" w:rsidP="000A723A">
            <w:pPr>
              <w:jc w:val="center"/>
              <w:rPr>
                <w:b/>
                <w:sz w:val="17"/>
                <w:lang w:val="fr-FR"/>
              </w:rPr>
            </w:pPr>
            <w:r>
              <w:rPr>
                <w:b/>
                <w:sz w:val="17"/>
                <w:lang w:val="fr-FR"/>
              </w:rPr>
              <w:t xml:space="preserve">20</w:t>
            </w:r>
          </w:p>
        </w:tc>
        <w:tc>
          <w:tcPr>
            <w:tcW w:w="709" w:type="dxa"/>
            <w:vAlign w:val="center"/>
          </w:tcPr>
          <w:p w:rsidR="008504E2" w:rsidRDefault="000A723A" w:rsidP="000A723A">
            <w:pPr>
              <w:jc w:val="center"/>
              <w:rPr>
                <w:b/>
                <w:sz w:val="17"/>
                <w:lang w:val="fr-FR"/>
              </w:rPr>
            </w:pPr>
            <w:r>
              <w:rPr>
                <w:b/>
                <w:sz w:val="17"/>
                <w:lang w:val="fr-FR"/>
              </w:rPr>
              <w:t xml:space="preserve">13.5</w:t>
            </w:r>
          </w:p>
        </w:tc>
        <w:tc>
          <w:tcPr>
            <w:tcW w:w="851" w:type="dxa"/>
            <w:vAlign w:val="center"/>
          </w:tcPr>
          <w:p w:rsidR="008504E2" w:rsidRDefault="008504E2" w:rsidP="000A723A">
            <w:pPr>
              <w:jc w:val="center"/>
              <w:rPr>
                <w:b/>
                <w:sz w:val="17"/>
                <w:lang w:val="fr-FR"/>
              </w:rPr>
            </w:pPr>
            <w:r>
              <w:rPr>
                <w:b/>
                <w:sz w:val="17"/>
                <w:lang w:val="fr-FR"/>
              </w:rPr>
              <w:t xml:space="preserve">3ème</w:t>
            </w:r>
          </w:p>
        </w:tc>
        <w:tc>
          <w:tcPr>
            <w:tcW w:w="3974" w:type="dxa"/>
            <w:vAlign w:val="center"/>
          </w:tcPr>
          <w:p w:rsidR="008504E2" w:rsidRDefault="008504E2" w:rsidP="000A723A">
            <w:pPr>
              <w:jc w:val="center"/>
              <w:rPr>
                <w:b/>
                <w:sz w:val="17"/>
                <w:lang w:val="fr-FR"/>
              </w:rPr>
            </w:pPr>
            <w:r>
              <w:rPr>
                <w:b/>
                <w:sz w:val="17"/>
                <w:lang w:val="fr-FR"/>
              </w:rPr>
              <w:t xml:space="preserve">mediocre</w:t>
            </w:r>
          </w:p>
        </w:tc>
      </w:tr>
      <w:tr w:rsidR="008504E2" w:rsidTr="00DF5B2B">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 xml:space="preserve">12</w:t>
            </w:r>
          </w:p>
        </w:tc>
        <w:tc>
          <w:tcPr>
            <w:tcW w:w="851" w:type="dxa"/>
            <w:vAlign w:val="center"/>
          </w:tcPr>
          <w:p w:rsidR="008504E2" w:rsidRDefault="008504E2" w:rsidP="000A723A">
            <w:pPr>
              <w:jc w:val="center"/>
              <w:rPr>
                <w:b/>
                <w:sz w:val="17"/>
                <w:lang w:val="fr-FR"/>
              </w:rPr>
            </w:pPr>
            <w:r>
              <w:rPr>
                <w:b/>
                <w:sz w:val="17"/>
                <w:lang w:val="fr-FR"/>
              </w:rPr>
              <w:t xml:space="preserve">11.5</w:t>
            </w:r>
          </w:p>
        </w:tc>
        <w:tc>
          <w:tcPr>
            <w:tcW w:w="709" w:type="dxa"/>
            <w:shd w:val="clear" w:color="auto" w:fill="323E4F" w:themeFill="text2" w:themeFillShade="BF"/>
            <w:vAlign w:val="center"/>
          </w:tcPr>
          <w:p w:rsidR="008504E2" w:rsidRDefault="008504E2" w:rsidP="000A723A">
            <w:pPr>
              <w:jc w:val="center"/>
              <w:rPr>
                <w:b/>
                <w:sz w:val="17"/>
                <w:lang w:val="fr-FR"/>
              </w:rPr>
            </w:pPr>
          </w:p>
        </w:tc>
        <w:tc>
          <w:tcPr>
            <w:tcW w:w="708" w:type="dxa"/>
            <w:shd w:val="clear" w:color="auto" w:fill="323E4F" w:themeFill="text2" w:themeFillShade="BF"/>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 xml:space="preserve">12.85</w:t>
            </w:r>
          </w:p>
        </w:tc>
        <w:tc>
          <w:tcPr>
            <w:tcW w:w="851" w:type="dxa"/>
            <w:vAlign w:val="center"/>
          </w:tcPr>
          <w:p w:rsidR="008504E2" w:rsidRDefault="008504E2" w:rsidP="000A723A">
            <w:pPr>
              <w:jc w:val="center"/>
              <w:rPr>
                <w:b/>
                <w:sz w:val="17"/>
                <w:lang w:val="fr-FR"/>
              </w:rPr>
            </w:pPr>
            <w:r>
              <w:rPr>
                <w:b/>
                <w:sz w:val="17"/>
                <w:lang w:val="fr-FR"/>
              </w:rPr>
              <w:t xml:space="preserve"/>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bookmarkStart w:id="0" w:name="_GoBack"/>
      <w:bookmarkEnd w:id="0"/>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 xml:space="preserve"/>
            </w:r>
          </w:p>
        </w:tc>
        <w:tc>
          <w:tcPr>
            <w:tcW w:w="851" w:type="dxa"/>
          </w:tcPr>
          <w:p w:rsidR="00A56EC5" w:rsidRDefault="00A56EC5" w:rsidP="000A723A">
            <w:pPr>
              <w:jc w:val="center"/>
            </w:pPr>
            <w:r w:rsidRPr="00A603EF">
              <w:rPr>
                <w:b/>
                <w:sz w:val="17"/>
                <w:lang w:val="fr-FR"/>
              </w:rPr>
              <w:t xml:space="preserve"/>
            </w:r>
          </w:p>
        </w:tc>
        <w:tc>
          <w:tcPr>
            <w:tcW w:w="709" w:type="dxa"/>
          </w:tcPr>
          <w:p w:rsidR="00A56EC5" w:rsidRDefault="00A56EC5" w:rsidP="000A723A">
            <w:pPr>
              <w:jc w:val="center"/>
            </w:pPr>
            <w:r w:rsidRPr="00697A38">
              <w:rPr>
                <w:b/>
                <w:sz w:val="17"/>
                <w:lang w:val="fr-FR"/>
              </w:rPr>
              <w:t xml:space="preserve"/>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
            </w:r>
          </w:p>
        </w:tc>
        <w:tc>
          <w:tcPr>
            <w:tcW w:w="851" w:type="dxa"/>
          </w:tcPr>
          <w:p w:rsidR="00A56EC5" w:rsidRDefault="00A56EC5" w:rsidP="000A723A">
            <w:pPr>
              <w:jc w:val="center"/>
            </w:pPr>
            <w:r w:rsidRPr="009D08D8">
              <w:rPr>
                <w:b/>
                <w:sz w:val="17"/>
                <w:lang w:val="fr-FR"/>
              </w:rPr>
              <w:t xml:space="preserve"/>
            </w:r>
          </w:p>
        </w:tc>
        <w:tc>
          <w:tcPr>
            <w:tcW w:w="3969" w:type="dxa"/>
          </w:tcPr>
          <w:p w:rsidR="00A56EC5" w:rsidRDefault="00A56EC5" w:rsidP="000A723A">
            <w:pPr>
              <w:jc w:val="center"/>
              <w:rPr>
                <w:b/>
                <w:sz w:val="17"/>
                <w:lang w:val="fr-FR"/>
              </w:rPr>
            </w:pPr>
            <w:r>
              <w:rPr>
                <w:b/>
                <w:sz w:val="17"/>
                <w:lang w:val="fr-FR"/>
              </w:rPr>
              <w:t xml:space="preserve"/>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16</w:t>
            </w:r>
          </w:p>
        </w:tc>
        <w:tc>
          <w:tcPr>
            <w:tcW w:w="709" w:type="dxa"/>
          </w:tcPr>
          <w:p w:rsidR="00A56EC5" w:rsidRDefault="00A56EC5" w:rsidP="000A723A">
            <w:pPr>
              <w:jc w:val="center"/>
            </w:pPr>
            <w:r w:rsidRPr="00CE0A02">
              <w:rPr>
                <w:b/>
                <w:sz w:val="17"/>
                <w:lang w:val="fr-FR"/>
              </w:rPr>
              <w:t xml:space="preserve">12.0</w:t>
            </w:r>
          </w:p>
        </w:tc>
        <w:tc>
          <w:tcPr>
            <w:tcW w:w="851" w:type="dxa"/>
          </w:tcPr>
          <w:p w:rsidR="00A56EC5" w:rsidRDefault="00A56EC5" w:rsidP="000A723A">
            <w:pPr>
              <w:jc w:val="center"/>
            </w:pPr>
            <w:r w:rsidRPr="009D08D8">
              <w:rPr>
                <w:b/>
                <w:sz w:val="17"/>
                <w:lang w:val="fr-FR"/>
              </w:rPr>
              <w:t xml:space="preserve">2ème</w:t>
            </w:r>
          </w:p>
        </w:tc>
        <w:tc>
          <w:tcPr>
            <w:tcW w:w="3969" w:type="dxa"/>
          </w:tcPr>
          <w:p w:rsidR="00A56EC5" w:rsidRDefault="00A56EC5" w:rsidP="000A723A">
            <w:pPr>
              <w:jc w:val="center"/>
              <w:rPr>
                <w:b/>
                <w:sz w:val="17"/>
                <w:lang w:val="fr-FR"/>
              </w:rPr>
            </w:pPr>
            <w:r>
              <w:rPr>
                <w:b/>
                <w:sz w:val="17"/>
                <w:lang w:val="fr-FR"/>
              </w:rPr>
              <w:t xml:space="preserve">travail assez bon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15</w:t>
            </w:r>
          </w:p>
        </w:tc>
        <w:tc>
          <w:tcPr>
            <w:tcW w:w="709" w:type="dxa"/>
          </w:tcPr>
          <w:p w:rsidR="00A56EC5" w:rsidRDefault="00A56EC5" w:rsidP="000A723A">
            <w:pPr>
              <w:jc w:val="center"/>
            </w:pPr>
            <w:r w:rsidRPr="00CE0A02">
              <w:rPr>
                <w:b/>
                <w:sz w:val="17"/>
                <w:lang w:val="fr-FR"/>
              </w:rPr>
              <w:t xml:space="preserve">12.75</w:t>
            </w:r>
          </w:p>
        </w:tc>
        <w:tc>
          <w:tcPr>
            <w:tcW w:w="851" w:type="dxa"/>
          </w:tcPr>
          <w:p w:rsidR="00A56EC5" w:rsidRDefault="00A56EC5" w:rsidP="000A723A">
            <w:pPr>
              <w:jc w:val="center"/>
            </w:pPr>
            <w:r w:rsidRPr="009D08D8">
              <w:rPr>
                <w:b/>
                <w:sz w:val="17"/>
                <w:lang w:val="fr-FR"/>
              </w:rPr>
              <w:t xml:space="preserve">2ème</w:t>
            </w:r>
          </w:p>
        </w:tc>
        <w:tc>
          <w:tcPr>
            <w:tcW w:w="3969" w:type="dxa"/>
          </w:tcPr>
          <w:p w:rsidR="00A56EC5" w:rsidRDefault="00A56EC5" w:rsidP="000A723A">
            <w:pPr>
              <w:jc w:val="center"/>
              <w:rPr>
                <w:b/>
                <w:sz w:val="17"/>
                <w:lang w:val="fr-FR"/>
              </w:rPr>
            </w:pPr>
            <w:r>
              <w:rPr>
                <w:b/>
                <w:sz w:val="17"/>
                <w:lang w:val="fr-FR"/>
              </w:rPr>
              <w:t xml:space="preserve">Bon traivail</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10</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13.5</w:t>
            </w:r>
          </w:p>
        </w:tc>
        <w:tc>
          <w:tcPr>
            <w:tcW w:w="851" w:type="dxa"/>
          </w:tcPr>
          <w:p w:rsidR="00A56EC5" w:rsidRDefault="00A56EC5" w:rsidP="000A723A">
            <w:pPr>
              <w:jc w:val="center"/>
            </w:pPr>
            <w:r w:rsidRPr="009D08D8">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not to say</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 xml:space="preserve"/>
            </w:r>
          </w:p>
        </w:tc>
        <w:tc>
          <w:tcPr>
            <w:tcW w:w="851" w:type="dxa"/>
          </w:tcPr>
          <w:p w:rsidR="00A56EC5" w:rsidRDefault="00A56EC5" w:rsidP="000A723A">
            <w:pPr>
              <w:jc w:val="center"/>
            </w:pPr>
            <w:r w:rsidRPr="00A603EF">
              <w:rPr>
                <w:b/>
                <w:sz w:val="17"/>
                <w:lang w:val="fr-FR"/>
              </w:rPr>
              <w:t xml:space="preserve"/>
            </w:r>
          </w:p>
        </w:tc>
        <w:tc>
          <w:tcPr>
            <w:tcW w:w="709" w:type="dxa"/>
          </w:tcPr>
          <w:p w:rsidR="00A56EC5" w:rsidRDefault="00A56EC5" w:rsidP="000A723A">
            <w:pPr>
              <w:jc w:val="center"/>
            </w:pPr>
            <w:r w:rsidRPr="00697A38">
              <w:rPr>
                <w:b/>
                <w:sz w:val="17"/>
                <w:lang w:val="fr-FR"/>
              </w:rPr>
              <w:t xml:space="preserve"/>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
            </w:r>
          </w:p>
        </w:tc>
        <w:tc>
          <w:tcPr>
            <w:tcW w:w="851" w:type="dxa"/>
          </w:tcPr>
          <w:p w:rsidR="00A56EC5" w:rsidRDefault="00A56EC5" w:rsidP="000A723A">
            <w:pPr>
              <w:jc w:val="center"/>
            </w:pPr>
            <w:r w:rsidRPr="009D08D8">
              <w:rPr>
                <w:b/>
                <w:sz w:val="17"/>
                <w:lang w:val="fr-FR"/>
              </w:rPr>
              <w:t xml:space="preserve"/>
            </w:r>
          </w:p>
        </w:tc>
        <w:tc>
          <w:tcPr>
            <w:tcW w:w="3969" w:type="dxa"/>
          </w:tcPr>
          <w:p w:rsidR="00A56EC5" w:rsidRDefault="00A56EC5" w:rsidP="000A723A">
            <w:pPr>
              <w:jc w:val="center"/>
              <w:rPr>
                <w:b/>
                <w:sz w:val="17"/>
                <w:lang w:val="fr-FR"/>
              </w:rPr>
            </w:pPr>
            <w:r>
              <w:rPr>
                <w:b/>
                <w:sz w:val="17"/>
                <w:lang w:val="fr-FR"/>
              </w:rPr>
              <w:t xml:space="preserve"/>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 xml:space="preserve"/>
            </w:r>
          </w:p>
        </w:tc>
        <w:tc>
          <w:tcPr>
            <w:tcW w:w="851" w:type="dxa"/>
          </w:tcPr>
          <w:p w:rsidR="00A56EC5" w:rsidRDefault="00A56EC5" w:rsidP="000A723A">
            <w:pPr>
              <w:jc w:val="center"/>
            </w:pPr>
            <w:r w:rsidRPr="00A603EF">
              <w:rPr>
                <w:b/>
                <w:sz w:val="17"/>
                <w:lang w:val="fr-FR"/>
              </w:rPr>
              <w:t xml:space="preserve"/>
            </w:r>
          </w:p>
        </w:tc>
        <w:tc>
          <w:tcPr>
            <w:tcW w:w="709" w:type="dxa"/>
          </w:tcPr>
          <w:p w:rsidR="00A56EC5" w:rsidRDefault="00A56EC5" w:rsidP="000A723A">
            <w:pPr>
              <w:jc w:val="center"/>
            </w:pPr>
            <w:r w:rsidRPr="00697A38">
              <w:rPr>
                <w:b/>
                <w:sz w:val="17"/>
                <w:lang w:val="fr-FR"/>
              </w:rPr>
              <w:t xml:space="preserve"/>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
            </w:r>
          </w:p>
        </w:tc>
        <w:tc>
          <w:tcPr>
            <w:tcW w:w="851" w:type="dxa"/>
          </w:tcPr>
          <w:p w:rsidR="00A56EC5" w:rsidRDefault="00A56EC5" w:rsidP="000A723A">
            <w:pPr>
              <w:jc w:val="center"/>
            </w:pPr>
            <w:r w:rsidRPr="009D08D8">
              <w:rPr>
                <w:b/>
                <w:sz w:val="17"/>
                <w:lang w:val="fr-FR"/>
              </w:rPr>
              <w:t xml:space="preserve"/>
            </w:r>
          </w:p>
        </w:tc>
        <w:tc>
          <w:tcPr>
            <w:tcW w:w="3969" w:type="dxa"/>
          </w:tcPr>
          <w:p w:rsidR="00A56EC5" w:rsidRDefault="00A56EC5" w:rsidP="000A723A">
            <w:pPr>
              <w:jc w:val="center"/>
              <w:rPr>
                <w:b/>
                <w:sz w:val="17"/>
                <w:lang w:val="fr-FR"/>
              </w:rPr>
            </w:pPr>
            <w:r>
              <w:rPr>
                <w:b/>
                <w:sz w:val="17"/>
                <w:lang w:val="fr-FR"/>
              </w:rPr>
              <w:t xml:space="preserve"/>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13</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14</w:t>
            </w:r>
          </w:p>
        </w:tc>
        <w:tc>
          <w:tcPr>
            <w:tcW w:w="709" w:type="dxa"/>
          </w:tcPr>
          <w:p w:rsidR="00A56EC5" w:rsidRDefault="00A56EC5" w:rsidP="000A723A">
            <w:pPr>
              <w:jc w:val="center"/>
            </w:pPr>
            <w:r w:rsidRPr="00CE0A02">
              <w:rPr>
                <w:b/>
                <w:sz w:val="17"/>
                <w:lang w:val="fr-FR"/>
              </w:rPr>
              <w:t xml:space="preserve">13.5</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Pas de commentaires à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17</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61D27">
              <w:rPr>
                <w:b/>
                <w:sz w:val="17"/>
                <w:lang w:val="fr-FR"/>
              </w:rPr>
              <w:t xml:space="preserve">14.5</w:t>
            </w:r>
          </w:p>
        </w:tc>
        <w:tc>
          <w:tcPr>
            <w:tcW w:w="851" w:type="dxa"/>
          </w:tcPr>
          <w:p w:rsidR="00A56EC5" w:rsidRDefault="00A56EC5" w:rsidP="000A723A">
            <w:pPr>
              <w:jc w:val="center"/>
            </w:pPr>
            <w:r w:rsidRPr="00823D66">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toujours au rendez-vous. Elève brillant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 xml:space="preserve"/>
            </w:r>
          </w:p>
        </w:tc>
        <w:tc>
          <w:tcPr>
            <w:tcW w:w="851" w:type="dxa"/>
          </w:tcPr>
          <w:p w:rsidR="00A56EC5" w:rsidRDefault="00A56EC5" w:rsidP="000A723A">
            <w:pPr>
              <w:jc w:val="center"/>
            </w:pPr>
            <w:r w:rsidRPr="00A603EF">
              <w:rPr>
                <w:b/>
                <w:sz w:val="17"/>
                <w:lang w:val="fr-FR"/>
              </w:rPr>
              <w:t xml:space="preserve"/>
            </w:r>
          </w:p>
        </w:tc>
        <w:tc>
          <w:tcPr>
            <w:tcW w:w="709" w:type="dxa"/>
          </w:tcPr>
          <w:p w:rsidR="00A56EC5" w:rsidRDefault="00A56EC5" w:rsidP="000A723A">
            <w:pPr>
              <w:jc w:val="center"/>
            </w:pPr>
            <w:r w:rsidRPr="00697A38">
              <w:rPr>
                <w:b/>
                <w:sz w:val="17"/>
                <w:lang w:val="fr-FR"/>
              </w:rPr>
              <w:t xml:space="preserve"/>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61D27">
              <w:rPr>
                <w:b/>
                <w:sz w:val="17"/>
                <w:lang w:val="fr-FR"/>
              </w:rPr>
              <w:t xml:space="preserve"/>
            </w:r>
          </w:p>
        </w:tc>
        <w:tc>
          <w:tcPr>
            <w:tcW w:w="851" w:type="dxa"/>
          </w:tcPr>
          <w:p w:rsidR="00A56EC5" w:rsidRDefault="00A56EC5" w:rsidP="000A723A">
            <w:pPr>
              <w:jc w:val="center"/>
            </w:pPr>
            <w:r w:rsidRPr="00823D66">
              <w:rPr>
                <w:b/>
                <w:sz w:val="17"/>
                <w:lang w:val="fr-FR"/>
              </w:rPr>
              <w:t xml:space="preserve"/>
            </w:r>
          </w:p>
        </w:tc>
        <w:tc>
          <w:tcPr>
            <w:tcW w:w="3969" w:type="dxa"/>
          </w:tcPr>
          <w:p w:rsidR="00A56EC5" w:rsidRDefault="00A56EC5" w:rsidP="000A723A">
            <w:pPr>
              <w:jc w:val="center"/>
              <w:rPr>
                <w:b/>
                <w:sz w:val="17"/>
                <w:lang w:val="fr-FR"/>
              </w:rPr>
            </w:pPr>
            <w:r>
              <w:rPr>
                <w:b/>
                <w:sz w:val="17"/>
                <w:lang w:val="fr-FR"/>
              </w:rPr>
              <w:t xml:space="preserve"/>
            </w:r>
          </w:p>
        </w:tc>
      </w:tr>
      <w:tr w:rsidR="00A56EC5" w:rsidTr="00DF5B2B">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 xml:space="preserve">10</w:t>
            </w:r>
          </w:p>
        </w:tc>
        <w:tc>
          <w:tcPr>
            <w:tcW w:w="851" w:type="dxa"/>
            <w:vAlign w:val="center"/>
          </w:tcPr>
          <w:p w:rsidR="00A56EC5" w:rsidRDefault="00A56EC5" w:rsidP="000A723A">
            <w:pPr>
              <w:jc w:val="center"/>
              <w:rPr>
                <w:b/>
                <w:sz w:val="17"/>
                <w:lang w:val="fr-FR"/>
              </w:rPr>
            </w:pPr>
            <w:r>
              <w:rPr>
                <w:b/>
                <w:sz w:val="17"/>
                <w:lang w:val="fr-FR"/>
              </w:rPr>
              <w:t xml:space="preserve">13.6</w:t>
            </w:r>
          </w:p>
        </w:tc>
        <w:tc>
          <w:tcPr>
            <w:tcW w:w="709" w:type="dxa"/>
            <w:shd w:val="clear" w:color="auto" w:fill="323E4F" w:themeFill="text2" w:themeFillShade="BF"/>
            <w:vAlign w:val="center"/>
          </w:tcPr>
          <w:p w:rsidR="00A56EC5" w:rsidRDefault="00A56EC5" w:rsidP="000A723A">
            <w:pPr>
              <w:jc w:val="center"/>
              <w:rPr>
                <w:b/>
                <w:sz w:val="17"/>
                <w:lang w:val="fr-FR"/>
              </w:rPr>
            </w:pPr>
          </w:p>
        </w:tc>
        <w:tc>
          <w:tcPr>
            <w:tcW w:w="708" w:type="dxa"/>
            <w:shd w:val="clear" w:color="auto" w:fill="323E4F" w:themeFill="text2" w:themeFillShade="BF"/>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 xml:space="preserve">13.25</w:t>
            </w:r>
          </w:p>
        </w:tc>
        <w:tc>
          <w:tcPr>
            <w:tcW w:w="851" w:type="dxa"/>
            <w:vAlign w:val="center"/>
          </w:tcPr>
          <w:p w:rsidR="00A56EC5" w:rsidRDefault="00A56EC5" w:rsidP="000A723A">
            <w:pPr>
              <w:jc w:val="center"/>
              <w:rPr>
                <w:b/>
                <w:sz w:val="17"/>
                <w:lang w:val="fr-FR"/>
              </w:rPr>
            </w:pPr>
            <w:r>
              <w:rPr>
                <w:b/>
                <w:sz w:val="17"/>
                <w:lang w:val="fr-FR"/>
              </w:rPr>
              <w:t xml:space="preserve"/>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10</w:t>
            </w:r>
          </w:p>
        </w:tc>
        <w:tc>
          <w:tcPr>
            <w:tcW w:w="709" w:type="dxa"/>
          </w:tcPr>
          <w:p w:rsidR="008934A5" w:rsidRDefault="008934A5" w:rsidP="000A723A">
            <w:pPr>
              <w:jc w:val="center"/>
            </w:pPr>
            <w:r w:rsidRPr="00697A38">
              <w:rPr>
                <w:b/>
                <w:sz w:val="17"/>
                <w:lang w:val="fr-FR"/>
              </w:rPr>
              <w:t xml:space="preserve">8</w:t>
            </w:r>
          </w:p>
        </w:tc>
        <w:tc>
          <w:tcPr>
            <w:tcW w:w="708" w:type="dxa"/>
          </w:tcPr>
          <w:p w:rsidR="008934A5" w:rsidRDefault="008934A5" w:rsidP="000A723A">
            <w:pPr>
              <w:jc w:val="center"/>
            </w:pPr>
            <w:r w:rsidRPr="003C5D16">
              <w:rPr>
                <w:b/>
                <w:sz w:val="17"/>
                <w:lang w:val="fr-FR"/>
              </w:rPr>
              <w:t xml:space="preserve">20</w:t>
            </w:r>
          </w:p>
        </w:tc>
        <w:tc>
          <w:tcPr>
            <w:tcW w:w="709" w:type="dxa"/>
          </w:tcPr>
          <w:p w:rsidR="008934A5" w:rsidRDefault="008934A5" w:rsidP="000A723A">
            <w:pPr>
              <w:jc w:val="center"/>
            </w:pPr>
            <w:r w:rsidRPr="00495198">
              <w:rPr>
                <w:b/>
                <w:sz w:val="17"/>
                <w:lang w:val="fr-FR"/>
              </w:rPr>
              <w:t xml:space="preserve">14.0</w:t>
            </w:r>
          </w:p>
        </w:tc>
        <w:tc>
          <w:tcPr>
            <w:tcW w:w="851" w:type="dxa"/>
          </w:tcPr>
          <w:p w:rsidR="008934A5" w:rsidRDefault="008934A5" w:rsidP="000A723A">
            <w:pPr>
              <w:jc w:val="center"/>
            </w:pPr>
            <w:r w:rsidRPr="004C54BC">
              <w:rPr>
                <w:b/>
                <w:sz w:val="17"/>
                <w:lang w:val="fr-FR"/>
              </w:rPr>
              <w:t xml:space="preserve">3ème</w:t>
            </w:r>
          </w:p>
        </w:tc>
        <w:tc>
          <w:tcPr>
            <w:tcW w:w="3969" w:type="dxa"/>
          </w:tcPr>
          <w:p w:rsidR="008934A5" w:rsidRDefault="008934A5" w:rsidP="000A723A">
            <w:pPr>
              <w:jc w:val="center"/>
              <w:rPr>
                <w:b/>
                <w:sz w:val="17"/>
                <w:lang w:val="fr-FR"/>
              </w:rPr>
            </w:pPr>
            <w:r>
              <w:rPr>
                <w:b/>
                <w:sz w:val="17"/>
                <w:lang w:val="fr-FR"/>
              </w:rPr>
              <w:t xml:space="preserve">rien a dire</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12</w:t>
            </w:r>
          </w:p>
        </w:tc>
        <w:tc>
          <w:tcPr>
            <w:tcW w:w="709" w:type="dxa"/>
          </w:tcPr>
          <w:p w:rsidR="008934A5" w:rsidRDefault="000A723A" w:rsidP="000A723A">
            <w:pPr>
              <w:jc w:val="center"/>
            </w:pPr>
            <w:r w:rsidRPr="00697A38">
              <w:rPr>
                <w:b/>
                <w:sz w:val="17"/>
                <w:lang w:val="fr-FR"/>
              </w:rPr>
              <w:t xml:space="preserve">9</w:t>
            </w:r>
          </w:p>
        </w:tc>
        <w:tc>
          <w:tcPr>
            <w:tcW w:w="708" w:type="dxa"/>
          </w:tcPr>
          <w:p w:rsidR="008934A5" w:rsidRDefault="000A723A" w:rsidP="000A723A">
            <w:pPr>
              <w:jc w:val="center"/>
            </w:pPr>
            <w:r w:rsidRPr="003C5D16">
              <w:rPr>
                <w:b/>
                <w:sz w:val="17"/>
                <w:lang w:val="fr-FR"/>
              </w:rPr>
              <w:t xml:space="preserve">14</w:t>
            </w:r>
          </w:p>
        </w:tc>
        <w:tc>
          <w:tcPr>
            <w:tcW w:w="709" w:type="dxa"/>
          </w:tcPr>
          <w:p w:rsidR="008934A5" w:rsidRDefault="008934A5" w:rsidP="000A723A">
            <w:pPr>
              <w:jc w:val="center"/>
            </w:pPr>
            <w:r w:rsidRPr="00495198">
              <w:rPr>
                <w:b/>
                <w:sz w:val="17"/>
                <w:lang w:val="fr-FR"/>
              </w:rPr>
              <w:t xml:space="preserve">11.25</w:t>
            </w:r>
          </w:p>
        </w:tc>
        <w:tc>
          <w:tcPr>
            <w:tcW w:w="851" w:type="dxa"/>
          </w:tcPr>
          <w:p w:rsidR="008934A5" w:rsidRDefault="008934A5" w:rsidP="000A723A">
            <w:pPr>
              <w:jc w:val="center"/>
            </w:pPr>
            <w:r w:rsidRPr="004C54BC">
              <w:rPr>
                <w:b/>
                <w:sz w:val="17"/>
                <w:lang w:val="fr-FR"/>
              </w:rPr>
              <w:t xml:space="preserve">2ème</w:t>
            </w:r>
          </w:p>
        </w:tc>
        <w:tc>
          <w:tcPr>
            <w:tcW w:w="3969" w:type="dxa"/>
          </w:tcPr>
          <w:p w:rsidR="008934A5" w:rsidRDefault="008934A5" w:rsidP="000A723A">
            <w:pPr>
              <w:jc w:val="center"/>
              <w:rPr>
                <w:b/>
                <w:sz w:val="17"/>
                <w:lang w:val="fr-FR"/>
              </w:rPr>
            </w:pPr>
            <w:r>
              <w:rPr>
                <w:b/>
                <w:sz w:val="17"/>
                <w:lang w:val="fr-FR"/>
              </w:rPr>
              <w:t xml:space="preserve">bon</w:t>
            </w:r>
          </w:p>
        </w:tc>
      </w:tr>
      <w:tr w:rsidR="00AD3199" w:rsidTr="002421DD">
        <w:trPr>
          <w:trHeight w:val="313"/>
        </w:trPr>
        <w:tc>
          <w:tcPr>
            <w:tcW w:w="2127" w:type="dxa"/>
            <w:vAlign w:val="center"/>
          </w:tcPr>
          <w:p w:rsidR="00AD3199" w:rsidRDefault="00AD3199" w:rsidP="002421DD">
            <w:pPr>
              <w:jc w:val="center"/>
              <w:rPr>
                <w:b/>
                <w:sz w:val="17"/>
                <w:lang w:val="fr-FR"/>
              </w:rPr>
            </w:pPr>
            <w:r>
              <w:rPr>
                <w:b/>
                <w:sz w:val="17"/>
                <w:lang w:val="fr-FR"/>
              </w:rPr>
              <w:lastRenderedPageBreak/>
              <w:t>Moyenne groupe C</w:t>
            </w:r>
          </w:p>
        </w:tc>
        <w:tc>
          <w:tcPr>
            <w:tcW w:w="708" w:type="dxa"/>
            <w:vAlign w:val="center"/>
          </w:tcPr>
          <w:p w:rsidR="00AD3199" w:rsidRDefault="00AD3199" w:rsidP="002421DD">
            <w:pPr>
              <w:jc w:val="center"/>
              <w:rPr>
                <w:b/>
                <w:sz w:val="17"/>
                <w:lang w:val="fr-FR"/>
              </w:rPr>
            </w:pPr>
            <w:r>
              <w:rPr>
                <w:b/>
                <w:sz w:val="17"/>
                <w:lang w:val="fr-FR"/>
              </w:rPr>
              <w:t xml:space="preserve">2</w:t>
            </w:r>
          </w:p>
        </w:tc>
        <w:tc>
          <w:tcPr>
            <w:tcW w:w="851" w:type="dxa"/>
            <w:vAlign w:val="center"/>
          </w:tcPr>
          <w:p w:rsidR="00AD3199" w:rsidRDefault="00AD3199" w:rsidP="002421DD">
            <w:pPr>
              <w:jc w:val="center"/>
              <w:rPr>
                <w:b/>
                <w:sz w:val="17"/>
                <w:lang w:val="fr-FR"/>
              </w:rPr>
            </w:pPr>
            <w:r>
              <w:rPr>
                <w:b/>
                <w:sz w:val="17"/>
                <w:lang w:val="fr-FR"/>
              </w:rPr>
              <w:t xml:space="preserve">11.0</w:t>
            </w:r>
          </w:p>
        </w:tc>
        <w:tc>
          <w:tcPr>
            <w:tcW w:w="709" w:type="dxa"/>
            <w:vAlign w:val="center"/>
          </w:tcPr>
          <w:p w:rsidR="00AD3199" w:rsidRDefault="00AD3199" w:rsidP="002421DD">
            <w:pPr>
              <w:jc w:val="center"/>
              <w:rPr>
                <w:b/>
                <w:sz w:val="17"/>
                <w:lang w:val="fr-FR"/>
              </w:rPr>
            </w:pPr>
          </w:p>
        </w:tc>
        <w:tc>
          <w:tcPr>
            <w:tcW w:w="708" w:type="dxa"/>
            <w:vAlign w:val="center"/>
          </w:tcPr>
          <w:p w:rsidR="00AD3199" w:rsidRDefault="00AD3199" w:rsidP="002421DD">
            <w:pPr>
              <w:jc w:val="center"/>
              <w:rPr>
                <w:b/>
                <w:sz w:val="17"/>
                <w:lang w:val="fr-FR"/>
              </w:rPr>
            </w:pPr>
          </w:p>
        </w:tc>
        <w:tc>
          <w:tcPr>
            <w:tcW w:w="709" w:type="dxa"/>
            <w:vAlign w:val="center"/>
          </w:tcPr>
          <w:p w:rsidR="00AD3199" w:rsidRDefault="00AD3199" w:rsidP="002421DD">
            <w:pPr>
              <w:jc w:val="center"/>
              <w:rPr>
                <w:b/>
                <w:sz w:val="17"/>
                <w:lang w:val="fr-FR"/>
              </w:rPr>
            </w:pPr>
            <w:r>
              <w:rPr>
                <w:b/>
                <w:sz w:val="17"/>
                <w:lang w:val="fr-FR"/>
              </w:rPr>
              <w:t xml:space="preserve">12.62</w:t>
            </w:r>
          </w:p>
        </w:tc>
        <w:tc>
          <w:tcPr>
            <w:tcW w:w="851" w:type="dxa"/>
            <w:vAlign w:val="center"/>
          </w:tcPr>
          <w:p w:rsidR="00AD3199" w:rsidRDefault="00AD3199" w:rsidP="002421DD">
            <w:pPr>
              <w:jc w:val="center"/>
              <w:rPr>
                <w:b/>
                <w:sz w:val="17"/>
                <w:lang w:val="fr-FR"/>
              </w:rPr>
            </w:pPr>
            <w:r>
              <w:rPr>
                <w:b/>
                <w:sz w:val="17"/>
                <w:lang w:val="fr-FR"/>
              </w:rPr>
              <w:t xml:space="preserve"/>
            </w:r>
          </w:p>
        </w:tc>
        <w:tc>
          <w:tcPr>
            <w:tcW w:w="3969" w:type="dxa"/>
            <w:vAlign w:val="center"/>
          </w:tcPr>
          <w:p w:rsidR="00AD3199" w:rsidRDefault="00AD3199" w:rsidP="002421DD">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DF5B2B">
        <w:trPr>
          <w:trHeight w:val="313"/>
        </w:trPr>
        <w:tc>
          <w:tcPr>
            <w:tcW w:w="2127" w:type="dxa"/>
            <w:vAlign w:val="center"/>
          </w:tcPr>
          <w:p w:rsidR="00A55FC6" w:rsidRPr="001A62B8" w:rsidRDefault="00A55FC6" w:rsidP="002421DD">
            <w:pPr>
              <w:jc w:val="center"/>
              <w:rPr>
                <w:b/>
                <w:sz w:val="17"/>
                <w:lang w:val="fr-FR"/>
              </w:rPr>
            </w:pPr>
            <w:r w:rsidRPr="001A62B8">
              <w:rPr>
                <w:b/>
                <w:sz w:val="17"/>
                <w:lang w:val="fr-FR"/>
              </w:rPr>
              <w:t>Moyenne générale</w:t>
            </w:r>
          </w:p>
        </w:tc>
        <w:tc>
          <w:tcPr>
            <w:tcW w:w="708" w:type="dxa"/>
            <w:vAlign w:val="center"/>
          </w:tcPr>
          <w:p w:rsidR="00A55FC6" w:rsidRPr="001A62B8" w:rsidRDefault="00A55FC6" w:rsidP="002421DD">
            <w:pPr>
              <w:jc w:val="center"/>
              <w:rPr>
                <w:b/>
                <w:sz w:val="17"/>
                <w:lang w:val="fr-FR"/>
              </w:rPr>
            </w:pPr>
            <w:r>
              <w:rPr>
                <w:b/>
                <w:sz w:val="17"/>
                <w:lang w:val="fr-FR"/>
              </w:rPr>
              <w:t xml:space="preserve">24</w:t>
            </w:r>
          </w:p>
        </w:tc>
        <w:tc>
          <w:tcPr>
            <w:tcW w:w="851" w:type="dxa"/>
            <w:vAlign w:val="center"/>
          </w:tcPr>
          <w:p w:rsidR="00A55FC6" w:rsidRDefault="00A55FC6" w:rsidP="002421DD">
            <w:pPr>
              <w:jc w:val="center"/>
              <w:rPr>
                <w:b/>
                <w:sz w:val="17"/>
                <w:lang w:val="fr-FR"/>
              </w:rPr>
            </w:pPr>
            <w:r>
              <w:rPr>
                <w:b/>
                <w:sz w:val="17"/>
                <w:lang w:val="fr-FR"/>
              </w:rPr>
              <w:t xml:space="preserve">12.33</w:t>
            </w:r>
          </w:p>
        </w:tc>
        <w:tc>
          <w:tcPr>
            <w:tcW w:w="709" w:type="dxa"/>
            <w:shd w:val="clear" w:color="auto" w:fill="323E4F" w:themeFill="text2" w:themeFillShade="BF"/>
            <w:vAlign w:val="center"/>
          </w:tcPr>
          <w:p w:rsidR="00A55FC6" w:rsidRDefault="00A55FC6" w:rsidP="002421DD">
            <w:pPr>
              <w:jc w:val="center"/>
              <w:rPr>
                <w:b/>
                <w:sz w:val="17"/>
                <w:lang w:val="fr-FR"/>
              </w:rPr>
            </w:pPr>
          </w:p>
        </w:tc>
        <w:tc>
          <w:tcPr>
            <w:tcW w:w="708" w:type="dxa"/>
            <w:shd w:val="clear" w:color="auto" w:fill="323E4F" w:themeFill="text2" w:themeFillShade="BF"/>
            <w:vAlign w:val="center"/>
          </w:tcPr>
          <w:p w:rsidR="00A55FC6" w:rsidRDefault="00A55FC6" w:rsidP="002421DD">
            <w:pPr>
              <w:jc w:val="center"/>
              <w:rPr>
                <w:b/>
                <w:sz w:val="17"/>
                <w:lang w:val="fr-FR"/>
              </w:rPr>
            </w:pPr>
          </w:p>
        </w:tc>
        <w:tc>
          <w:tcPr>
            <w:tcW w:w="709" w:type="dxa"/>
            <w:vAlign w:val="center"/>
          </w:tcPr>
          <w:p w:rsidR="00A55FC6" w:rsidRDefault="00A55FC6" w:rsidP="002421DD">
            <w:pPr>
              <w:jc w:val="center"/>
              <w:rPr>
                <w:b/>
                <w:sz w:val="17"/>
                <w:lang w:val="fr-FR"/>
              </w:rPr>
            </w:pPr>
            <w:r>
              <w:rPr>
                <w:b/>
                <w:sz w:val="17"/>
                <w:lang w:val="fr-FR"/>
              </w:rPr>
              <w:t xml:space="preserve">13.0</w:t>
            </w:r>
          </w:p>
        </w:tc>
        <w:tc>
          <w:tcPr>
            <w:tcW w:w="851" w:type="dxa"/>
            <w:vAlign w:val="center"/>
          </w:tcPr>
          <w:p w:rsidR="00A55FC6" w:rsidRDefault="00A55FC6" w:rsidP="002421DD">
            <w:pPr>
              <w:jc w:val="center"/>
              <w:rPr>
                <w:b/>
                <w:sz w:val="17"/>
                <w:lang w:val="fr-FR"/>
              </w:rPr>
            </w:pPr>
            <w:r>
              <w:rPr>
                <w:b/>
                <w:sz w:val="17"/>
                <w:lang w:val="fr-FR"/>
              </w:rPr>
              <w:t xml:space="preserve"/>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003"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solidFill>
                                  <a:schemeClr val="bg1"/>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F6DA2" id="_x0000_t202" coordsize="21600,21600" o:spt="202" path="m,l,21600r21600,l21600,xe">
                      <v:stroke joinstyle="miter"/>
                      <v:path gradientshapeok="t" o:connecttype="rect"/>
                    </v:shapetype>
                    <v:shape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" fillcolor="white [3201]" strokecolor="white [3212]"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623" w:rsidRDefault="00E74623" w:rsidP="00CA489F">
      <w:pPr>
        <w:spacing w:after="0" w:line="240" w:lineRule="auto"/>
      </w:pPr>
      <w:r>
        <w:separator/>
      </w:r>
    </w:p>
  </w:endnote>
  <w:endnote w:type="continuationSeparator" w:id="0">
    <w:p w:rsidR="00E74623" w:rsidRDefault="00E74623"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623" w:rsidRDefault="00E74623" w:rsidP="00CA489F">
      <w:pPr>
        <w:spacing w:after="0" w:line="240" w:lineRule="auto"/>
      </w:pPr>
      <w:r>
        <w:separator/>
      </w:r>
    </w:p>
  </w:footnote>
  <w:footnote w:type="continuationSeparator" w:id="0">
    <w:p w:rsidR="00E74623" w:rsidRDefault="00E74623"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421DD"/>
    <w:rsid w:val="002F0F77"/>
    <w:rsid w:val="002F58CA"/>
    <w:rsid w:val="003840A5"/>
    <w:rsid w:val="003E3142"/>
    <w:rsid w:val="003E3F68"/>
    <w:rsid w:val="004512C9"/>
    <w:rsid w:val="00482067"/>
    <w:rsid w:val="004A5CB4"/>
    <w:rsid w:val="004C4FC3"/>
    <w:rsid w:val="004F5937"/>
    <w:rsid w:val="00520A39"/>
    <w:rsid w:val="005B547F"/>
    <w:rsid w:val="006A50E0"/>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C31225"/>
    <w:rsid w:val="00CA489F"/>
    <w:rsid w:val="00CA53AE"/>
    <w:rsid w:val="00D955FF"/>
    <w:rsid w:val="00DF5B2B"/>
    <w:rsid w:val="00E03F2D"/>
    <w:rsid w:val="00E12FAF"/>
    <w:rsid w:val="00E74623"/>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17</cp:revision>
  <dcterms:created xsi:type="dcterms:W3CDTF">2023-01-26T07:14:00Z</dcterms:created>
  <dcterms:modified xsi:type="dcterms:W3CDTF">2023-01-29T14:06:00Z</dcterms:modified>
  <dc:description/>
  <dc:identifier/>
  <dc:language/>
</cp:coreProperties>
</file>