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B60E14" w:rsidRDefault="005810B0" w:rsidP="007F01AA">
      <w:pPr>
        <w:pStyle w:val="papertitle"/>
      </w:pPr>
      <w:r w:rsidRPr="00B60E14">
        <w:t>Graph Coloring</w:t>
      </w:r>
      <w:r w:rsidR="007F01AA" w:rsidRPr="00B60E14">
        <w:br/>
      </w:r>
      <w:r w:rsidRPr="00B60E14">
        <w:rPr>
          <w:sz w:val="24"/>
        </w:rPr>
        <w:t>Proiect Analiza Algoritmilor</w:t>
      </w:r>
    </w:p>
    <w:p w14:paraId="61ED5FDB" w14:textId="48B0E04C" w:rsidR="00092801" w:rsidRPr="00B60E14" w:rsidRDefault="000E2D29" w:rsidP="00092801">
      <w:pPr>
        <w:pStyle w:val="author"/>
      </w:pPr>
      <w:r w:rsidRPr="00B60E14">
        <w:t>Mircea-Andrei Beznea</w:t>
      </w:r>
      <w:r w:rsidR="009572D5" w:rsidRPr="00B60E14">
        <w:t xml:space="preserve">, </w:t>
      </w:r>
      <w:r w:rsidR="00092801" w:rsidRPr="00B60E14">
        <w:t>Ștefan Ghenescu, Robert-Fabian Tudor</w:t>
      </w:r>
    </w:p>
    <w:p w14:paraId="6E2A50DF" w14:textId="77777777" w:rsidR="003C7765" w:rsidRPr="00B60E14" w:rsidRDefault="00B3641A" w:rsidP="003C7765">
      <w:pPr>
        <w:pStyle w:val="address"/>
      </w:pPr>
      <w:r w:rsidRPr="00B60E14">
        <w:t>Facultatea de Automatică și Calculatoare</w:t>
      </w:r>
    </w:p>
    <w:p w14:paraId="019777A6" w14:textId="19AB2B5D" w:rsidR="00B7332F" w:rsidRPr="00B60E14" w:rsidRDefault="003C7765" w:rsidP="003C7765">
      <w:pPr>
        <w:pStyle w:val="address"/>
      </w:pPr>
      <w:r w:rsidRPr="00B60E14">
        <w:t>Universitatea Politehnica din București</w:t>
      </w:r>
    </w:p>
    <w:p w14:paraId="1FCEFADE" w14:textId="337E8C2B" w:rsidR="00B7332F" w:rsidRPr="00B60E14" w:rsidRDefault="0034112A" w:rsidP="009A6BFC">
      <w:pPr>
        <w:pStyle w:val="heading1"/>
      </w:pPr>
      <w:r w:rsidRPr="00B60E14">
        <w:t>Introducere</w:t>
      </w:r>
    </w:p>
    <w:p w14:paraId="7B5C03C5" w14:textId="77777777" w:rsidR="00571CC5" w:rsidRPr="00B60E14" w:rsidRDefault="009A6BFC" w:rsidP="00571CC5">
      <w:pPr>
        <w:pStyle w:val="heading2"/>
        <w:spacing w:before="0"/>
      </w:pPr>
      <w:r w:rsidRPr="00B60E14">
        <w:t>Descrierea și istoria problemei</w:t>
      </w:r>
    </w:p>
    <w:p w14:paraId="05282063" w14:textId="2A5F91AF" w:rsidR="00997274" w:rsidRPr="00B60E14" w:rsidRDefault="00D77BF7" w:rsidP="00997274">
      <w:pPr>
        <w:pStyle w:val="p1a"/>
        <w:spacing w:before="120"/>
      </w:pPr>
      <w:r w:rsidRPr="00B60E14">
        <w:t>Colorarea grafurilor</w:t>
      </w:r>
      <w:r w:rsidR="003725E8" w:rsidRPr="00B60E14">
        <w:t xml:space="preserve"> </w:t>
      </w:r>
      <w:r w:rsidRPr="00B60E14">
        <w:t>(</w:t>
      </w:r>
      <w:r w:rsidR="008B0332" w:rsidRPr="00B60E14">
        <w:rPr>
          <w:i/>
          <w:iCs/>
        </w:rPr>
        <w:t>g</w:t>
      </w:r>
      <w:r w:rsidRPr="00B60E14">
        <w:rPr>
          <w:i/>
          <w:iCs/>
        </w:rPr>
        <w:t xml:space="preserve">raph </w:t>
      </w:r>
      <w:r w:rsidR="00CC72D6" w:rsidRPr="00B60E14">
        <w:rPr>
          <w:i/>
          <w:iCs/>
        </w:rPr>
        <w:t>c</w:t>
      </w:r>
      <w:r w:rsidRPr="00B60E14">
        <w:rPr>
          <w:i/>
          <w:iCs/>
        </w:rPr>
        <w:t>oloring</w:t>
      </w:r>
      <w:r w:rsidRPr="00B60E14">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B60E14">
        <w:rPr>
          <w:i/>
          <w:iCs/>
        </w:rPr>
        <w:t>numărul cromatic</w:t>
      </w:r>
      <w:r w:rsidRPr="00B60E14">
        <w:t xml:space="preserve"> al grafului.</w:t>
      </w:r>
    </w:p>
    <w:p w14:paraId="1EFCC698" w14:textId="2FDB2506" w:rsidR="00997274" w:rsidRPr="00B60E14" w:rsidRDefault="00997274" w:rsidP="006F361D">
      <w:pPr>
        <w:pStyle w:val="p1a"/>
        <w:spacing w:before="120"/>
        <w:ind w:firstLine="227"/>
      </w:pPr>
      <w:r w:rsidRPr="00B60E14">
        <w:t>Problema poate fi formulată atât ca o problemă de decizie, cât și ca o problemă de optimizare:</w:t>
      </w:r>
    </w:p>
    <w:p w14:paraId="6341CC5B" w14:textId="03948A54" w:rsidR="00997274" w:rsidRPr="00B60E14" w:rsidRDefault="00997274" w:rsidP="00997274">
      <w:pPr>
        <w:pStyle w:val="dashitem"/>
      </w:pPr>
      <w:r w:rsidRPr="00B60E14">
        <w:t xml:space="preserve">O </w:t>
      </w:r>
      <w:r w:rsidRPr="00B60E14">
        <w:rPr>
          <w:b/>
          <w:bCs/>
        </w:rPr>
        <w:t>problemă de decizie</w:t>
      </w:r>
      <w:r w:rsidRPr="00B60E14">
        <w:t xml:space="preserve"> este formulată astfel: „Dat fiind un graf G și K culori, este posibil să existe o schemă de colorare validă?”</w:t>
      </w:r>
    </w:p>
    <w:p w14:paraId="14C99EE8" w14:textId="6B7C271A" w:rsidR="00F4527D" w:rsidRPr="00B60E14" w:rsidRDefault="00F4527D" w:rsidP="00997274">
      <w:pPr>
        <w:pStyle w:val="dashitem"/>
      </w:pPr>
      <w:r w:rsidRPr="00B60E14">
        <w:t>O</w:t>
      </w:r>
      <w:r w:rsidRPr="00B60E14">
        <w:rPr>
          <w:b/>
          <w:bCs/>
        </w:rPr>
        <w:t xml:space="preserve"> problema de optimizare</w:t>
      </w:r>
      <w:r w:rsidRPr="00B60E14">
        <w:t xml:space="preserve"> este formulată astfel: „Dat fiind un graf G, găsiți numărul minim de culori necesare pentru colorarea grafului.”</w:t>
      </w:r>
    </w:p>
    <w:p w14:paraId="6E6A0DFD" w14:textId="77777777" w:rsidR="00F7549C" w:rsidRPr="00B60E14" w:rsidRDefault="00F7549C" w:rsidP="00453F1C">
      <w:pPr>
        <w:pStyle w:val="p1a"/>
        <w:ind w:firstLine="227"/>
      </w:pPr>
      <w:r w:rsidRPr="00B60E14">
        <w:t>Deși ambele tipuri se încadrează în același context, ele diferă ca nivel de complexitate: problema de decidabilitate este NP-complete, în timp ce găsirea numărului cromatic este NP-hard.</w:t>
      </w:r>
    </w:p>
    <w:p w14:paraId="75A78224" w14:textId="77777777" w:rsidR="00F7549C" w:rsidRPr="00B60E14" w:rsidRDefault="00F7549C" w:rsidP="00A778F5">
      <w:pPr>
        <w:ind w:firstLine="0"/>
      </w:pPr>
    </w:p>
    <w:p w14:paraId="5C42869E" w14:textId="36389A30" w:rsidR="00F7549C" w:rsidRPr="00B60E14" w:rsidRDefault="00F7549C" w:rsidP="00F7549C">
      <w:r w:rsidRPr="00B60E14">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B60E14" w:rsidRDefault="00512DF4" w:rsidP="00F7549C"/>
    <w:p w14:paraId="4AEC82B7" w14:textId="77777777" w:rsidR="00BB70BF" w:rsidRPr="00B60E14" w:rsidRDefault="00BB70BF" w:rsidP="00F7549C"/>
    <w:p w14:paraId="63F816DC" w14:textId="77777777" w:rsidR="00BB70BF" w:rsidRPr="00B60E14" w:rsidRDefault="00BB70BF" w:rsidP="00F7549C"/>
    <w:p w14:paraId="5B405674" w14:textId="77777777" w:rsidR="00BB70BF" w:rsidRPr="00B60E14" w:rsidRDefault="00BB70BF" w:rsidP="00F7549C"/>
    <w:p w14:paraId="44163FA5" w14:textId="77777777" w:rsidR="00BB70BF" w:rsidRPr="00B60E14" w:rsidRDefault="00BB70BF" w:rsidP="00F7549C"/>
    <w:p w14:paraId="58B90747" w14:textId="160FF980" w:rsidR="00512DF4" w:rsidRPr="00B60E14" w:rsidRDefault="00512DF4" w:rsidP="00512DF4">
      <w:pPr>
        <w:pStyle w:val="heading2"/>
      </w:pPr>
      <w:r w:rsidRPr="00B60E14">
        <w:lastRenderedPageBreak/>
        <w:t>Aplicații practice</w:t>
      </w:r>
    </w:p>
    <w:p w14:paraId="159C9CE0" w14:textId="3217A893" w:rsidR="0049003E" w:rsidRPr="00B60E14" w:rsidRDefault="00BB70BF" w:rsidP="00DB14CB">
      <w:pPr>
        <w:pStyle w:val="Heading3"/>
        <w:spacing w:before="0"/>
        <w:rPr>
          <w:b/>
        </w:rPr>
      </w:pPr>
      <w:r w:rsidRPr="00B60E14">
        <w:rPr>
          <w:rStyle w:val="heading30"/>
        </w:rPr>
        <w:t>Programarea ședințelor din cadrul unei companii</w:t>
      </w:r>
      <w:r w:rsidR="00DF2C97" w:rsidRPr="00B60E14">
        <w:rPr>
          <w:rStyle w:val="heading30"/>
        </w:rPr>
        <w:t>.</w:t>
      </w:r>
      <w:r w:rsidR="00DB14CB" w:rsidRPr="00B60E14">
        <w:rPr>
          <w:rStyle w:val="heading30"/>
        </w:rPr>
        <w:t xml:space="preserve"> </w:t>
      </w:r>
      <w:r w:rsidRPr="00B60E14">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B60E14" w:rsidRDefault="00BB70BF" w:rsidP="0049003E">
      <w:r w:rsidRPr="00B60E14">
        <w:t xml:space="preserve">Această problemă poate fi modelată printr-un graf </w:t>
      </w:r>
      <w:r w:rsidRPr="00B60E14">
        <w:rPr>
          <w:i/>
          <w:iCs/>
        </w:rPr>
        <w:t>G</w:t>
      </w:r>
      <w:r w:rsidRPr="00B60E14">
        <w:t xml:space="preserve">, în care fiecare echipă este reprezentată de un nod, iar două noduri sunt conectate printr-o muchie dacă echipele corespunzătoare au cel puțin un membru comun. Colorarea nodurilor grafului cu </w:t>
      </w:r>
      <w:r w:rsidRPr="00B60E14">
        <w:rPr>
          <w:i/>
          <w:iCs/>
        </w:rPr>
        <w:t>K</w:t>
      </w:r>
      <w:r w:rsidRPr="00B60E14">
        <w:t xml:space="preserve"> culori, astfel încât nodurile conectate să primească culori diferite, reprezintă o alocare validă a intervalelor de timp pentru ședințe.</w:t>
      </w:r>
    </w:p>
    <w:p w14:paraId="780F443D" w14:textId="77777777" w:rsidR="00CB2A3A" w:rsidRPr="00B60E14" w:rsidRDefault="00CB2A3A" w:rsidP="00BB70BF">
      <w:pPr>
        <w:ind w:firstLine="0"/>
      </w:pPr>
    </w:p>
    <w:p w14:paraId="60BFBEF2" w14:textId="470F5409" w:rsidR="00B57B1F" w:rsidRPr="00B60E14" w:rsidRDefault="00CB2A3A" w:rsidP="002C25FA">
      <w:pPr>
        <w:pStyle w:val="Heading3"/>
        <w:rPr>
          <w:b/>
        </w:rPr>
      </w:pPr>
      <w:r w:rsidRPr="00B60E14">
        <w:rPr>
          <w:rStyle w:val="heading30"/>
        </w:rPr>
        <w:t>Alocarea frecvențelor radio</w:t>
      </w:r>
      <w:r w:rsidR="00DF2C97" w:rsidRPr="00B60E14">
        <w:rPr>
          <w:rStyle w:val="heading30"/>
        </w:rPr>
        <w:t>.</w:t>
      </w:r>
      <w:r w:rsidR="002C25FA" w:rsidRPr="00B60E14">
        <w:rPr>
          <w:rStyle w:val="heading30"/>
        </w:rPr>
        <w:t xml:space="preserve"> </w:t>
      </w:r>
      <w:r w:rsidRPr="00CB2A3A">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B60E14" w:rsidRDefault="00CB2A3A" w:rsidP="00B57B1F">
      <w:r w:rsidRPr="00CB2A3A">
        <w:t xml:space="preserve">Problema poate fi modelată printr-un graf </w:t>
      </w:r>
      <w:r w:rsidRPr="00CB2A3A">
        <w:rPr>
          <w:i/>
          <w:iCs/>
        </w:rPr>
        <w:t>G</w:t>
      </w:r>
      <w:r w:rsidRPr="00CB2A3A">
        <w:t xml:space="preserve">, în care nodurile reprezintă posturile de radio, iar muchiile sugerează că 2 posturi au zone de acoperire care se suprapun și pot interfera. O colorare corectă a grafului cu </w:t>
      </w:r>
      <w:r w:rsidRPr="00CB2A3A">
        <w:rPr>
          <w:i/>
          <w:iCs/>
        </w:rPr>
        <w:t>K</w:t>
      </w:r>
      <w:r w:rsidRPr="00CB2A3A">
        <w:t xml:space="preserve"> culori echivalează cu alocarea a </w:t>
      </w:r>
      <w:r w:rsidRPr="00CB2A3A">
        <w:rPr>
          <w:i/>
          <w:iCs/>
        </w:rPr>
        <w:t>K</w:t>
      </w:r>
      <w:r w:rsidRPr="00CB2A3A">
        <w:t xml:space="preserve"> frecvențe astfel încât posturile apropiate să folosească frecvențe diferite, eliminând riscul de interferență și minimizând numărul de frecvențe folosite.</w:t>
      </w:r>
    </w:p>
    <w:p w14:paraId="63808838" w14:textId="77777777" w:rsidR="00DF2C97" w:rsidRPr="00B60E14" w:rsidRDefault="00DF2C97" w:rsidP="00EB1AC0">
      <w:pPr>
        <w:ind w:firstLine="0"/>
      </w:pPr>
    </w:p>
    <w:p w14:paraId="1A62906C" w14:textId="6A363859" w:rsidR="00DF2C97" w:rsidRPr="00B60E14" w:rsidRDefault="00DF2C97" w:rsidP="00DF2C97">
      <w:pPr>
        <w:pStyle w:val="Heading3"/>
      </w:pPr>
      <w:r w:rsidRPr="00B60E14">
        <w:rPr>
          <w:b/>
        </w:rPr>
        <w:t>Alocarea variabilelor în regiștrii procesorului</w:t>
      </w:r>
      <w:r w:rsidR="00E67B54" w:rsidRPr="00B60E14">
        <w:rPr>
          <w:b/>
        </w:rPr>
        <w:t xml:space="preserve">. </w:t>
      </w:r>
      <w:r w:rsidR="00E67B54" w:rsidRPr="00B60E14">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B60E14" w:rsidRDefault="00E67B54" w:rsidP="00E67B54">
      <w:r w:rsidRPr="00B60E14">
        <w:t xml:space="preserve">Problema poate fi modelată printr-un graf </w:t>
      </w:r>
      <w:r w:rsidRPr="00B60E14">
        <w:rPr>
          <w:i/>
          <w:iCs/>
        </w:rPr>
        <w:t>G</w:t>
      </w:r>
      <w:r w:rsidRPr="00B60E14">
        <w:t xml:space="preserve">, unde nodurile reprezintă variabilele, iar muchiile conectează variabile care sunt active în același timp (și, prin urmare, nu pot ocupa același registru). O colorare corectă a grafului cu </w:t>
      </w:r>
      <w:r w:rsidRPr="00B60E14">
        <w:rPr>
          <w:i/>
          <w:iCs/>
        </w:rPr>
        <w:t>K</w:t>
      </w:r>
      <w:r w:rsidRPr="00B60E14">
        <w:t xml:space="preserve"> culori indică alocarea regiștrilor astfel încât să evităm conflictele, optimizând utilizarea acestora.</w:t>
      </w:r>
    </w:p>
    <w:p w14:paraId="2AD0412F" w14:textId="77777777" w:rsidR="00DB2450" w:rsidRPr="00B60E14" w:rsidRDefault="00DB2450" w:rsidP="00DB2450">
      <w:pPr>
        <w:ind w:firstLine="0"/>
      </w:pPr>
    </w:p>
    <w:p w14:paraId="63F7A8D5" w14:textId="77777777" w:rsidR="007954AF" w:rsidRPr="00B60E14" w:rsidRDefault="00DB2450" w:rsidP="00DB2450">
      <w:pPr>
        <w:pStyle w:val="heading1"/>
      </w:pPr>
      <w:r w:rsidRPr="00B60E14">
        <w:rPr>
          <w:bCs/>
        </w:rPr>
        <w:t>Demonstrație NP-Hard</w:t>
      </w:r>
    </w:p>
    <w:p w14:paraId="6124E403" w14:textId="77777777" w:rsidR="00DF4114" w:rsidRPr="00B60E14" w:rsidRDefault="007954AF" w:rsidP="00DF4114">
      <w:pPr>
        <w:pStyle w:val="heading1"/>
      </w:pPr>
      <w:r w:rsidRPr="00B60E14">
        <w:rPr>
          <w:bCs/>
        </w:rPr>
        <w:t>Prezentare Algoritmi</w:t>
      </w:r>
    </w:p>
    <w:p w14:paraId="4E9532EF" w14:textId="77777777" w:rsidR="00015151" w:rsidRPr="00B60E14" w:rsidRDefault="00DF4114" w:rsidP="00015151">
      <w:pPr>
        <w:pStyle w:val="heading2"/>
        <w:spacing w:before="0"/>
      </w:pPr>
      <w:r w:rsidRPr="00B60E14">
        <w:t>Descrierea algoritmilor aleși</w:t>
      </w:r>
    </w:p>
    <w:p w14:paraId="152718DC" w14:textId="17F1631A" w:rsidR="00A95F21" w:rsidRPr="00B60E14" w:rsidRDefault="00015151" w:rsidP="00A95F21">
      <w:pPr>
        <w:pStyle w:val="Heading3"/>
        <w:spacing w:before="0"/>
      </w:pPr>
      <w:r w:rsidRPr="00B60E14">
        <w:rPr>
          <w:rStyle w:val="heading30"/>
        </w:rPr>
        <w:t>Algoritmul Greedy</w:t>
      </w:r>
      <w:r w:rsidR="0059658A" w:rsidRPr="00B60E14">
        <w:rPr>
          <w:rStyle w:val="heading30"/>
        </w:rPr>
        <w:t xml:space="preserve">. </w:t>
      </w:r>
      <w:r w:rsidR="0059658A" w:rsidRPr="00B60E14">
        <w:t>Colorarea greedy</w:t>
      </w:r>
      <w:r w:rsidR="00FC6FAD" w:rsidRPr="00B60E14">
        <w:t xml:space="preserve"> </w:t>
      </w:r>
      <w:r w:rsidR="0059658A" w:rsidRPr="00B60E14">
        <w:t>(numită și colorare secvențială) este o metodă de atribuire a culorilor nodurilor unui graf folosind un algoritm ce rulează în timp liniar.</w:t>
      </w:r>
    </w:p>
    <w:p w14:paraId="309520F5" w14:textId="77777777" w:rsidR="00A95F21" w:rsidRPr="00A95F21" w:rsidRDefault="00A95F21" w:rsidP="00A95F21">
      <w:r w:rsidRPr="00A95F21">
        <w:lastRenderedPageBreak/>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2196B606" w:rsidR="00A95F21" w:rsidRPr="00B60E14" w:rsidRDefault="00A95F21" w:rsidP="0088636B">
      <w:r w:rsidRPr="00B60E14">
        <w:t>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w:t>
      </w:r>
      <w:r w:rsidRPr="00B60E14">
        <w:rPr>
          <w:i/>
          <w:iCs/>
        </w:rPr>
        <w:t>O(V+E)</w:t>
      </w:r>
      <w:r w:rsidR="007D4A5C" w:rsidRPr="00B60E14">
        <w:rPr>
          <w:rStyle w:val="FootnoteReference"/>
        </w:rPr>
        <w:footnoteReference w:id="1"/>
      </w:r>
      <w:r w:rsidRPr="00B60E14">
        <w:t>), însă soluția produsă nu este garantat optimă datorită dependenței în care sunt parcurse nodurile.</w:t>
      </w:r>
      <w:r w:rsidR="003C2D79" w:rsidRPr="00B60E14">
        <w:t xml:space="preserve"> Pentru soluții optime, trebuie folosite metode mai avansate de alegere a ordinii în care sunt parcurse nodurile cum ar fi:</w:t>
      </w:r>
    </w:p>
    <w:p w14:paraId="1E5E63BF" w14:textId="77777777" w:rsidR="003C2D79" w:rsidRPr="00B60E14" w:rsidRDefault="003C2D79" w:rsidP="003C2D79">
      <w:pPr>
        <w:pStyle w:val="bulletitem"/>
        <w:rPr>
          <w:lang w:eastAsia="en-GB"/>
        </w:rPr>
      </w:pPr>
      <w:r w:rsidRPr="00B60E14">
        <w:rPr>
          <w:lang w:eastAsia="en-GB"/>
        </w:rPr>
        <w:t>procesarea nodurilor de grad mai mare înaintea celor de grad mai mic</w:t>
      </w:r>
    </w:p>
    <w:p w14:paraId="599D1595" w14:textId="271A36D6" w:rsidR="003C2D79" w:rsidRPr="00B60E14" w:rsidRDefault="003C2D79" w:rsidP="003C2D79">
      <w:pPr>
        <w:pStyle w:val="bulletitem"/>
        <w:rPr>
          <w:lang w:eastAsia="en-GB"/>
        </w:rPr>
      </w:pPr>
      <w:r w:rsidRPr="00B60E14">
        <w:rPr>
          <w:lang w:eastAsia="en-GB"/>
        </w:rPr>
        <w:t>alegerea nodurilor mai constrânse (cu mai puțini vecini deja colorați) în detrimentul celor mai puțin constrânse</w:t>
      </w:r>
    </w:p>
    <w:p w14:paraId="70C005C3" w14:textId="77777777" w:rsidR="00972B90" w:rsidRPr="00B60E14" w:rsidRDefault="00972B90" w:rsidP="00972B90">
      <w:pPr>
        <w:pStyle w:val="bulletitem"/>
        <w:numPr>
          <w:ilvl w:val="0"/>
          <w:numId w:val="0"/>
        </w:numPr>
        <w:rPr>
          <w:lang w:eastAsia="en-GB"/>
        </w:rPr>
      </w:pPr>
    </w:p>
    <w:p w14:paraId="3B764E7F" w14:textId="671D00F3" w:rsidR="00972B90" w:rsidRDefault="00972B90" w:rsidP="004A78B2">
      <w:r w:rsidRPr="00972B90">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t xml:space="preserve"> </w:t>
      </w:r>
      <w:r w:rsidRPr="00972B90">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Default="002C4607" w:rsidP="004A78B2"/>
    <w:p w14:paraId="44DE73F1" w14:textId="5AD2E636" w:rsidR="002C4607" w:rsidRDefault="002C4607" w:rsidP="002C4607">
      <w:pPr>
        <w:pStyle w:val="Heading3"/>
      </w:pPr>
      <w:r>
        <w:rPr>
          <w:rStyle w:val="heading30"/>
        </w:rPr>
        <w:t>Algoritmul Welsh Powell</w:t>
      </w:r>
      <w:r w:rsidR="005F5DB2">
        <w:rPr>
          <w:rStyle w:val="heading30"/>
        </w:rPr>
        <w:t xml:space="preserve">. </w:t>
      </w:r>
      <w:r w:rsidR="0058580F" w:rsidRPr="0058580F">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Default="00F8220E" w:rsidP="00D01E46">
      <w:pPr>
        <w:rPr>
          <w:lang w:val="en-GB"/>
        </w:rPr>
      </w:pPr>
      <w:proofErr w:type="spellStart"/>
      <w:r w:rsidRPr="00F8220E">
        <w:rPr>
          <w:lang w:val="en-GB"/>
        </w:rPr>
        <w:t>Această</w:t>
      </w:r>
      <w:proofErr w:type="spellEnd"/>
      <w:r w:rsidRPr="00F8220E">
        <w:rPr>
          <w:lang w:val="en-GB"/>
        </w:rPr>
        <w:t xml:space="preserve"> </w:t>
      </w:r>
      <w:proofErr w:type="spellStart"/>
      <w:r w:rsidRPr="00F8220E">
        <w:rPr>
          <w:lang w:val="en-GB"/>
        </w:rPr>
        <w:t>abordare</w:t>
      </w:r>
      <w:proofErr w:type="spellEnd"/>
      <w:r w:rsidRPr="00F8220E">
        <w:rPr>
          <w:lang w:val="en-GB"/>
        </w:rPr>
        <w:t xml:space="preserve"> are </w:t>
      </w:r>
      <w:proofErr w:type="spellStart"/>
      <w:r w:rsidRPr="00F8220E">
        <w:rPr>
          <w:lang w:val="en-GB"/>
        </w:rPr>
        <w:t>rolul</w:t>
      </w:r>
      <w:proofErr w:type="spellEnd"/>
      <w:r w:rsidRPr="00F8220E">
        <w:rPr>
          <w:lang w:val="en-GB"/>
        </w:rPr>
        <w:t xml:space="preserve"> de </w:t>
      </w:r>
      <w:proofErr w:type="spellStart"/>
      <w:r w:rsidRPr="00F8220E">
        <w:rPr>
          <w:lang w:val="en-GB"/>
        </w:rPr>
        <w:t>a</w:t>
      </w:r>
      <w:proofErr w:type="spellEnd"/>
      <w:r w:rsidRPr="00F8220E">
        <w:rPr>
          <w:lang w:val="en-GB"/>
        </w:rPr>
        <w:t xml:space="preserve"> reduce </w:t>
      </w:r>
      <w:proofErr w:type="spellStart"/>
      <w:r w:rsidRPr="00F8220E">
        <w:rPr>
          <w:lang w:val="en-GB"/>
        </w:rPr>
        <w:t>numărul</w:t>
      </w:r>
      <w:proofErr w:type="spellEnd"/>
      <w:r w:rsidRPr="00F8220E">
        <w:rPr>
          <w:lang w:val="en-GB"/>
        </w:rPr>
        <w:t xml:space="preserve"> de </w:t>
      </w:r>
      <w:proofErr w:type="spellStart"/>
      <w:r w:rsidRPr="00F8220E">
        <w:rPr>
          <w:lang w:val="en-GB"/>
        </w:rPr>
        <w:t>culori</w:t>
      </w:r>
      <w:proofErr w:type="spellEnd"/>
      <w:r w:rsidRPr="00F8220E">
        <w:rPr>
          <w:lang w:val="en-GB"/>
        </w:rPr>
        <w:t xml:space="preserve"> </w:t>
      </w:r>
      <w:proofErr w:type="spellStart"/>
      <w:r w:rsidRPr="00F8220E">
        <w:rPr>
          <w:lang w:val="en-GB"/>
        </w:rPr>
        <w:t>necesare</w:t>
      </w:r>
      <w:proofErr w:type="spellEnd"/>
      <w:r w:rsidRPr="00F8220E">
        <w:rPr>
          <w:lang w:val="en-GB"/>
        </w:rPr>
        <w:t xml:space="preserve">, </w:t>
      </w:r>
      <w:proofErr w:type="spellStart"/>
      <w:r w:rsidRPr="00F8220E">
        <w:rPr>
          <w:lang w:val="en-GB"/>
        </w:rPr>
        <w:t>deoarece</w:t>
      </w:r>
      <w:proofErr w:type="spellEnd"/>
      <w:r w:rsidRPr="00F8220E">
        <w:rPr>
          <w:lang w:val="en-GB"/>
        </w:rPr>
        <w:t xml:space="preserve"> </w:t>
      </w:r>
      <w:proofErr w:type="spellStart"/>
      <w:r w:rsidRPr="00F8220E">
        <w:rPr>
          <w:lang w:val="en-GB"/>
        </w:rPr>
        <w:t>procesarea</w:t>
      </w:r>
      <w:proofErr w:type="spellEnd"/>
      <w:r w:rsidRPr="00F8220E">
        <w:rPr>
          <w:lang w:val="en-GB"/>
        </w:rPr>
        <w:t xml:space="preserve"> </w:t>
      </w:r>
      <w:proofErr w:type="spellStart"/>
      <w:r w:rsidRPr="00F8220E">
        <w:rPr>
          <w:lang w:val="en-GB"/>
        </w:rPr>
        <w:t>inițială</w:t>
      </w:r>
      <w:proofErr w:type="spellEnd"/>
      <w:r w:rsidRPr="00F8220E">
        <w:rPr>
          <w:lang w:val="en-GB"/>
        </w:rPr>
        <w:t xml:space="preserve"> a </w:t>
      </w:r>
      <w:proofErr w:type="spellStart"/>
      <w:r w:rsidRPr="00F8220E">
        <w:rPr>
          <w:lang w:val="en-GB"/>
        </w:rPr>
        <w:t>nodurilor</w:t>
      </w:r>
      <w:proofErr w:type="spellEnd"/>
      <w:r w:rsidRPr="00F8220E">
        <w:rPr>
          <w:lang w:val="en-GB"/>
        </w:rPr>
        <w:t xml:space="preserve"> cu grad </w:t>
      </w:r>
      <w:proofErr w:type="spellStart"/>
      <w:r w:rsidRPr="00F8220E">
        <w:rPr>
          <w:lang w:val="en-GB"/>
        </w:rPr>
        <w:t>ridicat</w:t>
      </w:r>
      <w:proofErr w:type="spellEnd"/>
      <w:r w:rsidRPr="00F8220E">
        <w:rPr>
          <w:lang w:val="en-GB"/>
        </w:rPr>
        <w:t xml:space="preserve"> </w:t>
      </w:r>
      <w:proofErr w:type="spellStart"/>
      <w:r w:rsidRPr="00F8220E">
        <w:rPr>
          <w:lang w:val="en-GB"/>
        </w:rPr>
        <w:t>minimizează</w:t>
      </w:r>
      <w:proofErr w:type="spellEnd"/>
      <w:r w:rsidRPr="00F8220E">
        <w:rPr>
          <w:lang w:val="en-GB"/>
        </w:rPr>
        <w:t xml:space="preserve"> </w:t>
      </w:r>
      <w:proofErr w:type="spellStart"/>
      <w:r w:rsidRPr="00F8220E">
        <w:rPr>
          <w:lang w:val="en-GB"/>
        </w:rPr>
        <w:t>riscul</w:t>
      </w:r>
      <w:proofErr w:type="spellEnd"/>
      <w:r w:rsidRPr="00F8220E">
        <w:rPr>
          <w:lang w:val="en-GB"/>
        </w:rPr>
        <w:t xml:space="preserve"> de a </w:t>
      </w:r>
      <w:proofErr w:type="spellStart"/>
      <w:r w:rsidRPr="00F8220E">
        <w:rPr>
          <w:lang w:val="en-GB"/>
        </w:rPr>
        <w:t>aloca</w:t>
      </w:r>
      <w:proofErr w:type="spellEnd"/>
      <w:r w:rsidRPr="00F8220E">
        <w:rPr>
          <w:lang w:val="en-GB"/>
        </w:rPr>
        <w:t xml:space="preserve"> </w:t>
      </w:r>
      <w:proofErr w:type="spellStart"/>
      <w:r w:rsidRPr="00F8220E">
        <w:rPr>
          <w:lang w:val="en-GB"/>
        </w:rPr>
        <w:t>culori</w:t>
      </w:r>
      <w:proofErr w:type="spellEnd"/>
      <w:r w:rsidRPr="00F8220E">
        <w:rPr>
          <w:lang w:val="en-GB"/>
        </w:rPr>
        <w:t xml:space="preserve"> </w:t>
      </w:r>
      <w:proofErr w:type="spellStart"/>
      <w:r w:rsidRPr="00F8220E">
        <w:rPr>
          <w:lang w:val="en-GB"/>
        </w:rPr>
        <w:t>suplimentare</w:t>
      </w:r>
      <w:proofErr w:type="spellEnd"/>
      <w:r w:rsidRPr="00F8220E">
        <w:rPr>
          <w:lang w:val="en-GB"/>
        </w:rPr>
        <w:t xml:space="preserve"> </w:t>
      </w:r>
      <w:proofErr w:type="spellStart"/>
      <w:r w:rsidRPr="00F8220E">
        <w:rPr>
          <w:lang w:val="en-GB"/>
        </w:rPr>
        <w:t>atunci</w:t>
      </w:r>
      <w:proofErr w:type="spellEnd"/>
      <w:r w:rsidRPr="00F8220E">
        <w:rPr>
          <w:lang w:val="en-GB"/>
        </w:rPr>
        <w:t xml:space="preserve"> </w:t>
      </w:r>
      <w:proofErr w:type="spellStart"/>
      <w:r w:rsidRPr="00F8220E">
        <w:rPr>
          <w:lang w:val="en-GB"/>
        </w:rPr>
        <w:t>când</w:t>
      </w:r>
      <w:proofErr w:type="spellEnd"/>
      <w:r w:rsidRPr="00F8220E">
        <w:rPr>
          <w:lang w:val="en-GB"/>
        </w:rPr>
        <w:t xml:space="preserve"> sunt </w:t>
      </w:r>
      <w:proofErr w:type="spellStart"/>
      <w:r w:rsidRPr="00F8220E">
        <w:rPr>
          <w:lang w:val="en-GB"/>
        </w:rPr>
        <w:t>disponibile</w:t>
      </w:r>
      <w:proofErr w:type="spellEnd"/>
      <w:r w:rsidRPr="00F8220E">
        <w:rPr>
          <w:lang w:val="en-GB"/>
        </w:rPr>
        <w:t xml:space="preserve"> </w:t>
      </w:r>
      <w:proofErr w:type="spellStart"/>
      <w:r w:rsidRPr="00F8220E">
        <w:rPr>
          <w:lang w:val="en-GB"/>
        </w:rPr>
        <w:t>mai</w:t>
      </w:r>
      <w:proofErr w:type="spellEnd"/>
      <w:r w:rsidRPr="00F8220E">
        <w:rPr>
          <w:lang w:val="en-GB"/>
        </w:rPr>
        <w:t xml:space="preserve"> </w:t>
      </w:r>
      <w:proofErr w:type="spellStart"/>
      <w:r w:rsidRPr="00F8220E">
        <w:rPr>
          <w:lang w:val="en-GB"/>
        </w:rPr>
        <w:t>multe</w:t>
      </w:r>
      <w:proofErr w:type="spellEnd"/>
      <w:r w:rsidRPr="00F8220E">
        <w:rPr>
          <w:lang w:val="en-GB"/>
        </w:rPr>
        <w:t xml:space="preserve"> </w:t>
      </w:r>
      <w:proofErr w:type="spellStart"/>
      <w:r w:rsidRPr="00F8220E">
        <w:rPr>
          <w:lang w:val="en-GB"/>
        </w:rPr>
        <w:t>opțiuni</w:t>
      </w:r>
      <w:proofErr w:type="spellEnd"/>
      <w:r w:rsidRPr="00F8220E">
        <w:rPr>
          <w:lang w:val="en-GB"/>
        </w:rPr>
        <w:t xml:space="preserve"> </w:t>
      </w:r>
      <w:proofErr w:type="spellStart"/>
      <w:r w:rsidRPr="00F8220E">
        <w:rPr>
          <w:lang w:val="en-GB"/>
        </w:rPr>
        <w:t>pentru</w:t>
      </w:r>
      <w:proofErr w:type="spellEnd"/>
      <w:r w:rsidRPr="00F8220E">
        <w:rPr>
          <w:lang w:val="en-GB"/>
        </w:rPr>
        <w:t xml:space="preserve"> </w:t>
      </w:r>
      <w:proofErr w:type="spellStart"/>
      <w:r w:rsidRPr="00F8220E">
        <w:rPr>
          <w:lang w:val="en-GB"/>
        </w:rPr>
        <w:t>nodurile</w:t>
      </w:r>
      <w:proofErr w:type="spellEnd"/>
      <w:r w:rsidRPr="00F8220E">
        <w:rPr>
          <w:lang w:val="en-GB"/>
        </w:rPr>
        <w:t xml:space="preserve"> cu grade </w:t>
      </w:r>
      <w:proofErr w:type="spellStart"/>
      <w:r w:rsidRPr="00F8220E">
        <w:rPr>
          <w:lang w:val="en-GB"/>
        </w:rPr>
        <w:t>mai</w:t>
      </w:r>
      <w:proofErr w:type="spellEnd"/>
      <w:r w:rsidRPr="00F8220E">
        <w:rPr>
          <w:lang w:val="en-GB"/>
        </w:rPr>
        <w:t xml:space="preserve"> </w:t>
      </w:r>
      <w:proofErr w:type="spellStart"/>
      <w:r w:rsidRPr="00F8220E">
        <w:rPr>
          <w:lang w:val="en-GB"/>
        </w:rPr>
        <w:t>mici</w:t>
      </w:r>
      <w:proofErr w:type="spellEnd"/>
      <w:r w:rsidRPr="00F8220E">
        <w:rPr>
          <w:lang w:val="en-GB"/>
        </w:rPr>
        <w:t>.</w:t>
      </w:r>
      <w:r w:rsidR="00D01E46">
        <w:rPr>
          <w:lang w:val="en-GB"/>
        </w:rPr>
        <w:t xml:space="preserve"> </w:t>
      </w:r>
      <w:proofErr w:type="spellStart"/>
      <w:r w:rsidR="00D01E46" w:rsidRPr="00D01E46">
        <w:rPr>
          <w:lang w:val="en-GB"/>
        </w:rPr>
        <w:t>În</w:t>
      </w:r>
      <w:proofErr w:type="spellEnd"/>
      <w:r w:rsidR="00D01E46" w:rsidRPr="00D01E46">
        <w:rPr>
          <w:lang w:val="en-GB"/>
        </w:rPr>
        <w:t xml:space="preserve"> plus, </w:t>
      </w:r>
      <w:proofErr w:type="spellStart"/>
      <w:r w:rsidR="00D01E46" w:rsidRPr="00D01E46">
        <w:rPr>
          <w:lang w:val="en-GB"/>
        </w:rPr>
        <w:t>algoritmul</w:t>
      </w:r>
      <w:proofErr w:type="spellEnd"/>
      <w:r w:rsidR="00D01E46" w:rsidRPr="00D01E46">
        <w:rPr>
          <w:lang w:val="en-GB"/>
        </w:rPr>
        <w:t xml:space="preserve"> </w:t>
      </w:r>
      <w:proofErr w:type="spellStart"/>
      <w:r w:rsidR="00D01E46" w:rsidRPr="00D01E46">
        <w:rPr>
          <w:lang w:val="en-GB"/>
        </w:rPr>
        <w:t>poate</w:t>
      </w:r>
      <w:proofErr w:type="spellEnd"/>
      <w:r w:rsidR="00D01E46" w:rsidRPr="00D01E46">
        <w:rPr>
          <w:lang w:val="en-GB"/>
        </w:rPr>
        <w:t xml:space="preserve"> fi </w:t>
      </w:r>
      <w:proofErr w:type="spellStart"/>
      <w:r w:rsidR="00D01E46" w:rsidRPr="00D01E46">
        <w:rPr>
          <w:lang w:val="en-GB"/>
        </w:rPr>
        <w:t>adaptat</w:t>
      </w:r>
      <w:proofErr w:type="spellEnd"/>
      <w:r w:rsidR="00D01E46" w:rsidRPr="00D01E46">
        <w:rPr>
          <w:lang w:val="en-GB"/>
        </w:rPr>
        <w:t xml:space="preserve"> cu </w:t>
      </w:r>
      <w:proofErr w:type="spellStart"/>
      <w:r w:rsidR="00D01E46" w:rsidRPr="00D01E46">
        <w:rPr>
          <w:lang w:val="en-GB"/>
        </w:rPr>
        <w:t>ușurință</w:t>
      </w:r>
      <w:proofErr w:type="spellEnd"/>
      <w:r w:rsidR="00D01E46" w:rsidRPr="00D01E46">
        <w:rPr>
          <w:lang w:val="en-GB"/>
        </w:rPr>
        <w:t xml:space="preserve"> </w:t>
      </w:r>
      <w:proofErr w:type="spellStart"/>
      <w:r w:rsidR="00D01E46" w:rsidRPr="00D01E46">
        <w:rPr>
          <w:lang w:val="en-GB"/>
        </w:rPr>
        <w:t>pentru</w:t>
      </w:r>
      <w:proofErr w:type="spellEnd"/>
      <w:r w:rsidR="00D01E46" w:rsidRPr="00D01E46">
        <w:rPr>
          <w:lang w:val="en-GB"/>
        </w:rPr>
        <w:t xml:space="preserve"> a </w:t>
      </w:r>
      <w:proofErr w:type="spellStart"/>
      <w:r w:rsidR="00D01E46" w:rsidRPr="00D01E46">
        <w:rPr>
          <w:lang w:val="en-GB"/>
        </w:rPr>
        <w:t>determina</w:t>
      </w:r>
      <w:proofErr w:type="spellEnd"/>
      <w:r w:rsidR="00D01E46" w:rsidRPr="00D01E46">
        <w:rPr>
          <w:lang w:val="en-GB"/>
        </w:rPr>
        <w:t xml:space="preserve"> </w:t>
      </w:r>
      <w:proofErr w:type="spellStart"/>
      <w:r w:rsidR="00D01E46" w:rsidRPr="00D01E46">
        <w:rPr>
          <w:lang w:val="en-GB"/>
        </w:rPr>
        <w:t>numărul</w:t>
      </w:r>
      <w:proofErr w:type="spellEnd"/>
      <w:r w:rsidR="00D01E46" w:rsidRPr="00D01E46">
        <w:rPr>
          <w:lang w:val="en-GB"/>
        </w:rPr>
        <w:t xml:space="preserve"> </w:t>
      </w:r>
      <w:proofErr w:type="spellStart"/>
      <w:r w:rsidR="00D01E46" w:rsidRPr="00D01E46">
        <w:rPr>
          <w:lang w:val="en-GB"/>
        </w:rPr>
        <w:t>cromatic</w:t>
      </w:r>
      <w:proofErr w:type="spellEnd"/>
      <w:r w:rsidR="00D01E46" w:rsidRPr="00D01E46">
        <w:rPr>
          <w:lang w:val="en-GB"/>
        </w:rPr>
        <w:t xml:space="preserve"> al </w:t>
      </w:r>
      <w:proofErr w:type="spellStart"/>
      <w:r w:rsidR="00D01E46" w:rsidRPr="00D01E46">
        <w:rPr>
          <w:lang w:val="en-GB"/>
        </w:rPr>
        <w:t>unui</w:t>
      </w:r>
      <w:proofErr w:type="spellEnd"/>
      <w:r w:rsidR="00D01E46" w:rsidRPr="00D01E46">
        <w:rPr>
          <w:lang w:val="en-GB"/>
        </w:rPr>
        <w:t xml:space="preserve"> </w:t>
      </w:r>
      <w:proofErr w:type="spellStart"/>
      <w:r w:rsidR="00D01E46" w:rsidRPr="00D01E46">
        <w:rPr>
          <w:lang w:val="en-GB"/>
        </w:rPr>
        <w:t>graf</w:t>
      </w:r>
      <w:proofErr w:type="spellEnd"/>
      <w:r w:rsidR="00D01E46" w:rsidRPr="00D01E46">
        <w:rPr>
          <w:lang w:val="en-GB"/>
        </w:rPr>
        <w:t>.</w:t>
      </w:r>
    </w:p>
    <w:p w14:paraId="55D0A3F7" w14:textId="77777777" w:rsidR="00D948D3" w:rsidRDefault="00D01E46" w:rsidP="00D01E46">
      <w:pPr>
        <w:rPr>
          <w:lang w:val="en-GB"/>
        </w:rPr>
      </w:pPr>
      <w:proofErr w:type="spellStart"/>
      <w:r w:rsidRPr="00D01E46">
        <w:rPr>
          <w:lang w:val="en-GB"/>
        </w:rPr>
        <w:t>Complexitatea</w:t>
      </w:r>
      <w:proofErr w:type="spellEnd"/>
      <w:r w:rsidRPr="00D01E46">
        <w:rPr>
          <w:lang w:val="en-GB"/>
        </w:rPr>
        <w:t xml:space="preserve"> </w:t>
      </w:r>
      <w:proofErr w:type="spellStart"/>
      <w:r w:rsidRPr="00D01E46">
        <w:rPr>
          <w:lang w:val="en-GB"/>
        </w:rPr>
        <w:t>acestuia</w:t>
      </w:r>
      <w:proofErr w:type="spellEnd"/>
      <w:r w:rsidRPr="00D01E46">
        <w:rPr>
          <w:lang w:val="en-GB"/>
        </w:rPr>
        <w:t xml:space="preserve"> </w:t>
      </w:r>
      <w:proofErr w:type="spellStart"/>
      <w:r w:rsidRPr="00D01E46">
        <w:rPr>
          <w:lang w:val="en-GB"/>
        </w:rPr>
        <w:t>este</w:t>
      </w:r>
      <w:proofErr w:type="spellEnd"/>
      <w:r w:rsidRPr="00D01E46">
        <w:rPr>
          <w:lang w:val="en-GB"/>
        </w:rPr>
        <w:t xml:space="preserve"> </w:t>
      </w:r>
      <w:proofErr w:type="spellStart"/>
      <w:r w:rsidRPr="00D01E46">
        <w:rPr>
          <w:lang w:val="en-GB"/>
        </w:rPr>
        <w:t>influențată</w:t>
      </w:r>
      <w:proofErr w:type="spellEnd"/>
      <w:r w:rsidRPr="00D01E46">
        <w:rPr>
          <w:lang w:val="en-GB"/>
        </w:rPr>
        <w:t xml:space="preserve"> de </w:t>
      </w:r>
      <w:proofErr w:type="spellStart"/>
      <w:r w:rsidRPr="00D01E46">
        <w:rPr>
          <w:lang w:val="en-GB"/>
        </w:rPr>
        <w:t>doi</w:t>
      </w:r>
      <w:proofErr w:type="spellEnd"/>
      <w:r w:rsidRPr="00D01E46">
        <w:rPr>
          <w:lang w:val="en-GB"/>
        </w:rPr>
        <w:t xml:space="preserve"> </w:t>
      </w:r>
      <w:proofErr w:type="spellStart"/>
      <w:r w:rsidRPr="00D01E46">
        <w:rPr>
          <w:lang w:val="en-GB"/>
        </w:rPr>
        <w:t>pași</w:t>
      </w:r>
      <w:proofErr w:type="spellEnd"/>
      <w:r w:rsidRPr="00D01E46">
        <w:rPr>
          <w:lang w:val="en-GB"/>
        </w:rPr>
        <w:t xml:space="preserve"> </w:t>
      </w:r>
      <w:proofErr w:type="spellStart"/>
      <w:r w:rsidRPr="00D01E46">
        <w:rPr>
          <w:lang w:val="en-GB"/>
        </w:rPr>
        <w:t>principali</w:t>
      </w:r>
      <w:proofErr w:type="spellEnd"/>
      <w:r w:rsidRPr="00D01E46">
        <w:rPr>
          <w:lang w:val="en-GB"/>
        </w:rPr>
        <w:t xml:space="preserve">: </w:t>
      </w:r>
      <w:proofErr w:type="spellStart"/>
      <w:r w:rsidRPr="00D01E46">
        <w:rPr>
          <w:lang w:val="en-GB"/>
        </w:rPr>
        <w:t>sortarea</w:t>
      </w:r>
      <w:proofErr w:type="spellEnd"/>
      <w:r w:rsidRPr="00D01E46">
        <w:rPr>
          <w:lang w:val="en-GB"/>
        </w:rPr>
        <w:t xml:space="preserve"> </w:t>
      </w:r>
      <w:proofErr w:type="spellStart"/>
      <w:r w:rsidRPr="00D01E46">
        <w:rPr>
          <w:lang w:val="en-GB"/>
        </w:rPr>
        <w:t>nodurilor</w:t>
      </w:r>
      <w:proofErr w:type="spellEnd"/>
      <w:r w:rsidRPr="00D01E46">
        <w:rPr>
          <w:lang w:val="en-GB"/>
        </w:rPr>
        <w:t xml:space="preserve"> </w:t>
      </w:r>
      <w:proofErr w:type="spellStart"/>
      <w:r w:rsidRPr="00D01E46">
        <w:rPr>
          <w:lang w:val="en-GB"/>
        </w:rPr>
        <w:t>și</w:t>
      </w:r>
      <w:proofErr w:type="spellEnd"/>
      <w:r w:rsidRPr="00D01E46">
        <w:rPr>
          <w:lang w:val="en-GB"/>
        </w:rPr>
        <w:t xml:space="preserve"> </w:t>
      </w:r>
      <w:proofErr w:type="spellStart"/>
      <w:r w:rsidRPr="00D01E46">
        <w:rPr>
          <w:lang w:val="en-GB"/>
        </w:rPr>
        <w:t>atribuirea</w:t>
      </w:r>
      <w:proofErr w:type="spellEnd"/>
      <w:r w:rsidRPr="00D01E46">
        <w:rPr>
          <w:lang w:val="en-GB"/>
        </w:rPr>
        <w:t xml:space="preserve"> </w:t>
      </w:r>
      <w:proofErr w:type="spellStart"/>
      <w:r w:rsidRPr="00D01E46">
        <w:rPr>
          <w:lang w:val="en-GB"/>
        </w:rPr>
        <w:t>culorilor</w:t>
      </w:r>
      <w:proofErr w:type="spellEnd"/>
      <w:r w:rsidRPr="00D01E46">
        <w:rPr>
          <w:lang w:val="en-GB"/>
        </w:rPr>
        <w:t xml:space="preserve">. </w:t>
      </w:r>
      <w:proofErr w:type="spellStart"/>
      <w:r w:rsidRPr="00D01E46">
        <w:rPr>
          <w:lang w:val="en-GB"/>
        </w:rPr>
        <w:t>Sortarea</w:t>
      </w:r>
      <w:proofErr w:type="spellEnd"/>
      <w:r w:rsidRPr="00D01E46">
        <w:rPr>
          <w:lang w:val="en-GB"/>
        </w:rPr>
        <w:t xml:space="preserve"> </w:t>
      </w:r>
      <w:proofErr w:type="spellStart"/>
      <w:r w:rsidRPr="00D01E46">
        <w:rPr>
          <w:lang w:val="en-GB"/>
        </w:rPr>
        <w:t>nodurilor</w:t>
      </w:r>
      <w:proofErr w:type="spellEnd"/>
      <w:r w:rsidRPr="00D01E46">
        <w:rPr>
          <w:lang w:val="en-GB"/>
        </w:rPr>
        <w:t xml:space="preserve"> </w:t>
      </w:r>
      <w:proofErr w:type="spellStart"/>
      <w:r w:rsidRPr="00D01E46">
        <w:rPr>
          <w:lang w:val="en-GB"/>
        </w:rPr>
        <w:t>după</w:t>
      </w:r>
      <w:proofErr w:type="spellEnd"/>
      <w:r w:rsidRPr="00D01E46">
        <w:rPr>
          <w:lang w:val="en-GB"/>
        </w:rPr>
        <w:t xml:space="preserve"> grad se </w:t>
      </w:r>
      <w:proofErr w:type="spellStart"/>
      <w:r w:rsidRPr="00D01E46">
        <w:rPr>
          <w:lang w:val="en-GB"/>
        </w:rPr>
        <w:t>realizează</w:t>
      </w:r>
      <w:proofErr w:type="spellEnd"/>
      <w:r w:rsidRPr="00D01E46">
        <w:rPr>
          <w:lang w:val="en-GB"/>
        </w:rPr>
        <w:t xml:space="preserve"> </w:t>
      </w:r>
      <w:proofErr w:type="spellStart"/>
      <w:r w:rsidRPr="00D01E46">
        <w:rPr>
          <w:lang w:val="en-GB"/>
        </w:rPr>
        <w:t>în</w:t>
      </w:r>
      <w:proofErr w:type="spellEnd"/>
      <w:r w:rsidRPr="00D01E46">
        <w:rPr>
          <w:lang w:val="en-GB"/>
        </w:rPr>
        <w:t xml:space="preserve"> </w:t>
      </w:r>
      <w:r w:rsidRPr="00D01E46">
        <w:rPr>
          <w:i/>
          <w:iCs/>
          <w:lang w:val="en-GB"/>
        </w:rPr>
        <w:t xml:space="preserve">O(V </w:t>
      </w:r>
      <w:proofErr w:type="spellStart"/>
      <w:r w:rsidRPr="00D01E46">
        <w:rPr>
          <w:i/>
          <w:iCs/>
          <w:lang w:val="en-GB"/>
        </w:rPr>
        <w:t>logV</w:t>
      </w:r>
      <w:proofErr w:type="spellEnd"/>
      <w:r w:rsidR="00D8108C">
        <w:rPr>
          <w:i/>
          <w:iCs/>
          <w:lang w:val="en-GB"/>
        </w:rPr>
        <w:t>).</w:t>
      </w:r>
      <w:r w:rsidRPr="00D01E46">
        <w:rPr>
          <w:lang w:val="en-GB"/>
        </w:rPr>
        <w:t xml:space="preserve"> </w:t>
      </w:r>
      <w:proofErr w:type="spellStart"/>
      <w:r w:rsidRPr="00D01E46">
        <w:rPr>
          <w:lang w:val="en-GB"/>
        </w:rPr>
        <w:t>Atribuirea</w:t>
      </w:r>
      <w:proofErr w:type="spellEnd"/>
      <w:r w:rsidRPr="00D01E46">
        <w:rPr>
          <w:lang w:val="en-GB"/>
        </w:rPr>
        <w:t xml:space="preserve"> </w:t>
      </w:r>
      <w:proofErr w:type="spellStart"/>
      <w:r w:rsidRPr="00D01E46">
        <w:rPr>
          <w:lang w:val="en-GB"/>
        </w:rPr>
        <w:t>culorilor</w:t>
      </w:r>
      <w:proofErr w:type="spellEnd"/>
      <w:r w:rsidRPr="00D01E46">
        <w:rPr>
          <w:lang w:val="en-GB"/>
        </w:rPr>
        <w:t xml:space="preserve"> </w:t>
      </w:r>
      <w:proofErr w:type="spellStart"/>
      <w:r w:rsidRPr="00D01E46">
        <w:rPr>
          <w:lang w:val="en-GB"/>
        </w:rPr>
        <w:t>presupune</w:t>
      </w:r>
      <w:proofErr w:type="spellEnd"/>
      <w:r w:rsidRPr="00D01E46">
        <w:rPr>
          <w:lang w:val="en-GB"/>
        </w:rPr>
        <w:t xml:space="preserve"> </w:t>
      </w:r>
      <w:proofErr w:type="spellStart"/>
      <w:r w:rsidRPr="00D01E46">
        <w:rPr>
          <w:lang w:val="en-GB"/>
        </w:rPr>
        <w:t>parcurgerea</w:t>
      </w:r>
      <w:proofErr w:type="spellEnd"/>
      <w:r w:rsidRPr="00D01E46">
        <w:rPr>
          <w:lang w:val="en-GB"/>
        </w:rPr>
        <w:t xml:space="preserve"> </w:t>
      </w:r>
      <w:proofErr w:type="spellStart"/>
      <w:r w:rsidRPr="00D01E46">
        <w:rPr>
          <w:lang w:val="en-GB"/>
        </w:rPr>
        <w:t>listei</w:t>
      </w:r>
      <w:proofErr w:type="spellEnd"/>
      <w:r w:rsidRPr="00D01E46">
        <w:rPr>
          <w:lang w:val="en-GB"/>
        </w:rPr>
        <w:t xml:space="preserve"> de </w:t>
      </w:r>
      <w:proofErr w:type="spellStart"/>
      <w:r w:rsidRPr="00D01E46">
        <w:rPr>
          <w:lang w:val="en-GB"/>
        </w:rPr>
        <w:t>vecini</w:t>
      </w:r>
      <w:proofErr w:type="spellEnd"/>
      <w:r w:rsidRPr="00D01E46">
        <w:rPr>
          <w:lang w:val="en-GB"/>
        </w:rPr>
        <w:t xml:space="preserve"> </w:t>
      </w:r>
      <w:proofErr w:type="spellStart"/>
      <w:r w:rsidRPr="00D01E46">
        <w:rPr>
          <w:lang w:val="en-GB"/>
        </w:rPr>
        <w:t>pentru</w:t>
      </w:r>
      <w:proofErr w:type="spellEnd"/>
      <w:r w:rsidRPr="00D01E46">
        <w:rPr>
          <w:lang w:val="en-GB"/>
        </w:rPr>
        <w:t xml:space="preserve"> </w:t>
      </w:r>
      <w:proofErr w:type="spellStart"/>
      <w:r w:rsidRPr="00D01E46">
        <w:rPr>
          <w:lang w:val="en-GB"/>
        </w:rPr>
        <w:t>fiecare</w:t>
      </w:r>
      <w:proofErr w:type="spellEnd"/>
      <w:r w:rsidRPr="00D01E46">
        <w:rPr>
          <w:lang w:val="en-GB"/>
        </w:rPr>
        <w:t xml:space="preserve"> nod, </w:t>
      </w:r>
      <w:proofErr w:type="spellStart"/>
      <w:r w:rsidRPr="00D01E46">
        <w:rPr>
          <w:lang w:val="en-GB"/>
        </w:rPr>
        <w:t>ceea</w:t>
      </w:r>
      <w:proofErr w:type="spellEnd"/>
      <w:r w:rsidRPr="00D01E46">
        <w:rPr>
          <w:lang w:val="en-GB"/>
        </w:rPr>
        <w:t xml:space="preserve"> </w:t>
      </w:r>
      <w:proofErr w:type="spellStart"/>
      <w:r w:rsidRPr="00D01E46">
        <w:rPr>
          <w:lang w:val="en-GB"/>
        </w:rPr>
        <w:t>ce</w:t>
      </w:r>
      <w:proofErr w:type="spellEnd"/>
      <w:r w:rsidRPr="00D01E46">
        <w:rPr>
          <w:lang w:val="en-GB"/>
        </w:rPr>
        <w:t xml:space="preserve"> </w:t>
      </w:r>
      <w:proofErr w:type="spellStart"/>
      <w:r w:rsidRPr="00D01E46">
        <w:rPr>
          <w:lang w:val="en-GB"/>
        </w:rPr>
        <w:t>implică</w:t>
      </w:r>
      <w:proofErr w:type="spellEnd"/>
      <w:r w:rsidRPr="00D01E46">
        <w:rPr>
          <w:lang w:val="en-GB"/>
        </w:rPr>
        <w:t xml:space="preserve"> o </w:t>
      </w:r>
      <w:proofErr w:type="spellStart"/>
      <w:r w:rsidRPr="00D01E46">
        <w:rPr>
          <w:lang w:val="en-GB"/>
        </w:rPr>
        <w:t>complexitate</w:t>
      </w:r>
      <w:proofErr w:type="spellEnd"/>
      <w:r w:rsidRPr="00D01E46">
        <w:rPr>
          <w:lang w:val="en-GB"/>
        </w:rPr>
        <w:t xml:space="preserve"> </w:t>
      </w:r>
      <w:proofErr w:type="spellStart"/>
      <w:r w:rsidRPr="00D01E46">
        <w:rPr>
          <w:lang w:val="en-GB"/>
        </w:rPr>
        <w:t>totală</w:t>
      </w:r>
      <w:proofErr w:type="spellEnd"/>
      <w:r w:rsidRPr="00D01E46">
        <w:rPr>
          <w:lang w:val="en-GB"/>
        </w:rPr>
        <w:t xml:space="preserve"> de </w:t>
      </w:r>
      <w:r w:rsidRPr="00D01E46">
        <w:rPr>
          <w:i/>
          <w:iCs/>
          <w:lang w:val="en-GB"/>
        </w:rPr>
        <w:t>O(E</w:t>
      </w:r>
      <w:r w:rsidR="0071004A" w:rsidRPr="0071004A">
        <w:rPr>
          <w:i/>
          <w:iCs/>
          <w:lang w:val="en-GB"/>
        </w:rPr>
        <w:t>)</w:t>
      </w:r>
      <w:r w:rsidRPr="00D01E46">
        <w:rPr>
          <w:lang w:val="en-GB"/>
        </w:rPr>
        <w:t xml:space="preserve">. </w:t>
      </w:r>
    </w:p>
    <w:p w14:paraId="424AC83F" w14:textId="0120790D" w:rsidR="00D01E46" w:rsidRPr="00D01E46" w:rsidRDefault="00D01E46" w:rsidP="00D01E46">
      <w:pPr>
        <w:rPr>
          <w:lang w:val="en-GB"/>
        </w:rPr>
      </w:pPr>
      <w:proofErr w:type="spellStart"/>
      <w:r w:rsidRPr="00D01E46">
        <w:rPr>
          <w:lang w:val="en-GB"/>
        </w:rPr>
        <w:t>Astfel</w:t>
      </w:r>
      <w:proofErr w:type="spellEnd"/>
      <w:r w:rsidRPr="00D01E46">
        <w:rPr>
          <w:lang w:val="en-GB"/>
        </w:rPr>
        <w:t xml:space="preserve">, </w:t>
      </w:r>
      <w:proofErr w:type="spellStart"/>
      <w:r w:rsidRPr="00D01E46">
        <w:rPr>
          <w:lang w:val="en-GB"/>
        </w:rPr>
        <w:t>complexitatea</w:t>
      </w:r>
      <w:proofErr w:type="spellEnd"/>
      <w:r w:rsidRPr="00D01E46">
        <w:rPr>
          <w:lang w:val="en-GB"/>
        </w:rPr>
        <w:t xml:space="preserve"> </w:t>
      </w:r>
      <w:proofErr w:type="spellStart"/>
      <w:r w:rsidRPr="00D01E46">
        <w:rPr>
          <w:lang w:val="en-GB"/>
        </w:rPr>
        <w:t>finală</w:t>
      </w:r>
      <w:proofErr w:type="spellEnd"/>
      <w:r w:rsidRPr="00D01E46">
        <w:rPr>
          <w:lang w:val="en-GB"/>
        </w:rPr>
        <w:t xml:space="preserve"> a </w:t>
      </w:r>
      <w:proofErr w:type="spellStart"/>
      <w:r w:rsidRPr="00D01E46">
        <w:rPr>
          <w:lang w:val="en-GB"/>
        </w:rPr>
        <w:t>algoritmului</w:t>
      </w:r>
      <w:proofErr w:type="spellEnd"/>
      <w:r w:rsidRPr="00D01E46">
        <w:rPr>
          <w:lang w:val="en-GB"/>
        </w:rPr>
        <w:t xml:space="preserve"> </w:t>
      </w:r>
      <w:proofErr w:type="spellStart"/>
      <w:r w:rsidRPr="00D01E46">
        <w:rPr>
          <w:lang w:val="en-GB"/>
        </w:rPr>
        <w:t>este</w:t>
      </w:r>
      <w:proofErr w:type="spellEnd"/>
      <w:r w:rsidRPr="00D01E46">
        <w:rPr>
          <w:lang w:val="en-GB"/>
        </w:rPr>
        <w:t xml:space="preserve"> </w:t>
      </w:r>
      <w:r w:rsidRPr="00D01E46">
        <w:rPr>
          <w:i/>
          <w:iCs/>
          <w:lang w:val="en-GB"/>
        </w:rPr>
        <w:t xml:space="preserve">O(V </w:t>
      </w:r>
      <w:proofErr w:type="spellStart"/>
      <w:r w:rsidRPr="00D01E46">
        <w:rPr>
          <w:i/>
          <w:iCs/>
          <w:lang w:val="en-GB"/>
        </w:rPr>
        <w:t>logV</w:t>
      </w:r>
      <w:proofErr w:type="spellEnd"/>
      <w:r w:rsidRPr="00D01E46">
        <w:rPr>
          <w:i/>
          <w:iCs/>
          <w:lang w:val="en-GB"/>
        </w:rPr>
        <w:t xml:space="preserve"> + E)</w:t>
      </w:r>
      <w:r w:rsidRPr="00D01E46">
        <w:rPr>
          <w:lang w:val="en-GB"/>
        </w:rPr>
        <w:t xml:space="preserve">, </w:t>
      </w:r>
      <w:proofErr w:type="spellStart"/>
      <w:r w:rsidRPr="00D01E46">
        <w:rPr>
          <w:lang w:val="en-GB"/>
        </w:rPr>
        <w:t>ceea</w:t>
      </w:r>
      <w:proofErr w:type="spellEnd"/>
      <w:r w:rsidRPr="00D01E46">
        <w:rPr>
          <w:lang w:val="en-GB"/>
        </w:rPr>
        <w:t xml:space="preserve"> </w:t>
      </w:r>
      <w:proofErr w:type="spellStart"/>
      <w:r w:rsidRPr="00D01E46">
        <w:rPr>
          <w:lang w:val="en-GB"/>
        </w:rPr>
        <w:t>ce</w:t>
      </w:r>
      <w:proofErr w:type="spellEnd"/>
      <w:r w:rsidRPr="00D01E46">
        <w:rPr>
          <w:lang w:val="en-GB"/>
        </w:rPr>
        <w:t xml:space="preserve"> </w:t>
      </w:r>
      <w:proofErr w:type="spellStart"/>
      <w:r w:rsidRPr="00D01E46">
        <w:rPr>
          <w:lang w:val="en-GB"/>
        </w:rPr>
        <w:t>îl</w:t>
      </w:r>
      <w:proofErr w:type="spellEnd"/>
      <w:r w:rsidRPr="00D01E46">
        <w:rPr>
          <w:lang w:val="en-GB"/>
        </w:rPr>
        <w:t xml:space="preserve"> face </w:t>
      </w:r>
      <w:proofErr w:type="spellStart"/>
      <w:r w:rsidRPr="00D01E46">
        <w:rPr>
          <w:lang w:val="en-GB"/>
        </w:rPr>
        <w:t>eficient</w:t>
      </w:r>
      <w:proofErr w:type="spellEnd"/>
      <w:r w:rsidRPr="00D01E46">
        <w:rPr>
          <w:lang w:val="en-GB"/>
        </w:rPr>
        <w:t xml:space="preserve"> </w:t>
      </w:r>
      <w:proofErr w:type="spellStart"/>
      <w:r w:rsidRPr="00D01E46">
        <w:rPr>
          <w:lang w:val="en-GB"/>
        </w:rPr>
        <w:t>atât</w:t>
      </w:r>
      <w:proofErr w:type="spellEnd"/>
      <w:r w:rsidRPr="00D01E46">
        <w:rPr>
          <w:lang w:val="en-GB"/>
        </w:rPr>
        <w:t xml:space="preserve"> </w:t>
      </w:r>
      <w:proofErr w:type="spellStart"/>
      <w:r w:rsidRPr="00D01E46">
        <w:rPr>
          <w:lang w:val="en-GB"/>
        </w:rPr>
        <w:t>pentru</w:t>
      </w:r>
      <w:proofErr w:type="spellEnd"/>
      <w:r w:rsidRPr="00D01E46">
        <w:rPr>
          <w:lang w:val="en-GB"/>
        </w:rPr>
        <w:t xml:space="preserve"> </w:t>
      </w:r>
      <w:proofErr w:type="spellStart"/>
      <w:r w:rsidRPr="00D01E46">
        <w:rPr>
          <w:lang w:val="en-GB"/>
        </w:rPr>
        <w:t>grafuri</w:t>
      </w:r>
      <w:proofErr w:type="spellEnd"/>
      <w:r w:rsidRPr="00D01E46">
        <w:rPr>
          <w:lang w:val="en-GB"/>
        </w:rPr>
        <w:t xml:space="preserve"> sparse, </w:t>
      </w:r>
      <w:proofErr w:type="spellStart"/>
      <w:r w:rsidRPr="00D01E46">
        <w:rPr>
          <w:lang w:val="en-GB"/>
        </w:rPr>
        <w:t>cât</w:t>
      </w:r>
      <w:proofErr w:type="spellEnd"/>
      <w:r w:rsidRPr="00D01E46">
        <w:rPr>
          <w:lang w:val="en-GB"/>
        </w:rPr>
        <w:t xml:space="preserve"> </w:t>
      </w:r>
      <w:proofErr w:type="spellStart"/>
      <w:r w:rsidRPr="00D01E46">
        <w:rPr>
          <w:lang w:val="en-GB"/>
        </w:rPr>
        <w:t>și</w:t>
      </w:r>
      <w:proofErr w:type="spellEnd"/>
      <w:r w:rsidRPr="00D01E46">
        <w:rPr>
          <w:lang w:val="en-GB"/>
        </w:rPr>
        <w:t xml:space="preserve"> </w:t>
      </w:r>
      <w:proofErr w:type="spellStart"/>
      <w:r w:rsidRPr="00D01E46">
        <w:rPr>
          <w:lang w:val="en-GB"/>
        </w:rPr>
        <w:t>pentru</w:t>
      </w:r>
      <w:proofErr w:type="spellEnd"/>
      <w:r w:rsidRPr="00D01E46">
        <w:rPr>
          <w:lang w:val="en-GB"/>
        </w:rPr>
        <w:t xml:space="preserve"> </w:t>
      </w:r>
      <w:proofErr w:type="spellStart"/>
      <w:r w:rsidRPr="00D01E46">
        <w:rPr>
          <w:lang w:val="en-GB"/>
        </w:rPr>
        <w:t>grafuri</w:t>
      </w:r>
      <w:proofErr w:type="spellEnd"/>
      <w:r w:rsidRPr="00D01E46">
        <w:rPr>
          <w:lang w:val="en-GB"/>
        </w:rPr>
        <w:t xml:space="preserve"> dense.</w:t>
      </w:r>
    </w:p>
    <w:p w14:paraId="07799FD5" w14:textId="55ABFB89" w:rsidR="00116BA0" w:rsidRPr="00116BA0" w:rsidRDefault="00116BA0" w:rsidP="00C73A14">
      <w:pPr>
        <w:rPr>
          <w:lang w:val="en-GB"/>
        </w:rPr>
      </w:pPr>
      <w:proofErr w:type="spellStart"/>
      <w:r w:rsidRPr="00116BA0">
        <w:rPr>
          <w:lang w:val="en-GB"/>
        </w:rPr>
        <w:lastRenderedPageBreak/>
        <w:t>Algoritmul</w:t>
      </w:r>
      <w:proofErr w:type="spellEnd"/>
      <w:r w:rsidRPr="00116BA0">
        <w:rPr>
          <w:lang w:val="en-GB"/>
        </w:rPr>
        <w:t xml:space="preserve"> </w:t>
      </w:r>
      <w:proofErr w:type="spellStart"/>
      <w:r w:rsidRPr="00116BA0">
        <w:rPr>
          <w:lang w:val="en-GB"/>
        </w:rPr>
        <w:t>începe</w:t>
      </w:r>
      <w:proofErr w:type="spellEnd"/>
      <w:r w:rsidRPr="00116BA0">
        <w:rPr>
          <w:lang w:val="en-GB"/>
        </w:rPr>
        <w:t xml:space="preserve"> </w:t>
      </w:r>
      <w:proofErr w:type="spellStart"/>
      <w:r w:rsidRPr="00116BA0">
        <w:rPr>
          <w:lang w:val="en-GB"/>
        </w:rPr>
        <w:t>prin</w:t>
      </w:r>
      <w:proofErr w:type="spellEnd"/>
      <w:r w:rsidRPr="00116BA0">
        <w:rPr>
          <w:lang w:val="en-GB"/>
        </w:rPr>
        <w:t xml:space="preserve"> </w:t>
      </w:r>
      <w:proofErr w:type="spellStart"/>
      <w:r w:rsidRPr="00116BA0">
        <w:rPr>
          <w:lang w:val="en-GB"/>
        </w:rPr>
        <w:t>inițializarea</w:t>
      </w:r>
      <w:proofErr w:type="spellEnd"/>
      <w:r w:rsidRPr="00116BA0">
        <w:rPr>
          <w:lang w:val="en-GB"/>
        </w:rPr>
        <w:t xml:space="preserve"> </w:t>
      </w:r>
      <w:proofErr w:type="spellStart"/>
      <w:r w:rsidRPr="00116BA0">
        <w:rPr>
          <w:lang w:val="en-GB"/>
        </w:rPr>
        <w:t>unei</w:t>
      </w:r>
      <w:proofErr w:type="spellEnd"/>
      <w:r w:rsidRPr="00116BA0">
        <w:rPr>
          <w:lang w:val="en-GB"/>
        </w:rPr>
        <w:t xml:space="preserve"> </w:t>
      </w:r>
      <w:proofErr w:type="spellStart"/>
      <w:r w:rsidRPr="00116BA0">
        <w:rPr>
          <w:lang w:val="en-GB"/>
        </w:rPr>
        <w:t>liste</w:t>
      </w:r>
      <w:proofErr w:type="spellEnd"/>
      <w:r w:rsidRPr="00116BA0">
        <w:rPr>
          <w:lang w:val="en-GB"/>
        </w:rPr>
        <w:t xml:space="preserve"> </w:t>
      </w:r>
      <w:proofErr w:type="spellStart"/>
      <w:r w:rsidRPr="00116BA0">
        <w:rPr>
          <w:lang w:val="en-GB"/>
        </w:rPr>
        <w:t>în</w:t>
      </w:r>
      <w:proofErr w:type="spellEnd"/>
      <w:r w:rsidRPr="00116BA0">
        <w:rPr>
          <w:lang w:val="en-GB"/>
        </w:rPr>
        <w:t xml:space="preserve"> care </w:t>
      </w:r>
      <w:proofErr w:type="spellStart"/>
      <w:r w:rsidRPr="00116BA0">
        <w:rPr>
          <w:lang w:val="en-GB"/>
        </w:rPr>
        <w:t>fiecare</w:t>
      </w:r>
      <w:proofErr w:type="spellEnd"/>
      <w:r w:rsidRPr="00116BA0">
        <w:rPr>
          <w:lang w:val="en-GB"/>
        </w:rPr>
        <w:t xml:space="preserve"> nod </w:t>
      </w:r>
      <w:proofErr w:type="spellStart"/>
      <w:r w:rsidRPr="00116BA0">
        <w:rPr>
          <w:lang w:val="en-GB"/>
        </w:rPr>
        <w:t>este</w:t>
      </w:r>
      <w:proofErr w:type="spellEnd"/>
      <w:r w:rsidRPr="00116BA0">
        <w:rPr>
          <w:lang w:val="en-GB"/>
        </w:rPr>
        <w:t xml:space="preserve"> </w:t>
      </w:r>
      <w:proofErr w:type="spellStart"/>
      <w:r w:rsidRPr="00116BA0">
        <w:rPr>
          <w:lang w:val="en-GB"/>
        </w:rPr>
        <w:t>asociat</w:t>
      </w:r>
      <w:proofErr w:type="spellEnd"/>
      <w:r w:rsidRPr="00116BA0">
        <w:rPr>
          <w:lang w:val="en-GB"/>
        </w:rPr>
        <w:t xml:space="preserve"> cu </w:t>
      </w:r>
      <w:proofErr w:type="spellStart"/>
      <w:r w:rsidRPr="00116BA0">
        <w:rPr>
          <w:lang w:val="en-GB"/>
        </w:rPr>
        <w:t>culoarea</w:t>
      </w:r>
      <w:proofErr w:type="spellEnd"/>
      <w:r w:rsidRPr="00116BA0">
        <w:rPr>
          <w:lang w:val="en-GB"/>
        </w:rPr>
        <w:t xml:space="preserve"> „-1”, </w:t>
      </w:r>
      <w:proofErr w:type="spellStart"/>
      <w:r w:rsidRPr="00116BA0">
        <w:rPr>
          <w:lang w:val="en-GB"/>
        </w:rPr>
        <w:t>indicând</w:t>
      </w:r>
      <w:proofErr w:type="spellEnd"/>
      <w:r w:rsidRPr="00116BA0">
        <w:rPr>
          <w:lang w:val="en-GB"/>
        </w:rPr>
        <w:t xml:space="preserve"> </w:t>
      </w:r>
      <w:proofErr w:type="spellStart"/>
      <w:r w:rsidRPr="00116BA0">
        <w:rPr>
          <w:lang w:val="en-GB"/>
        </w:rPr>
        <w:t>că</w:t>
      </w:r>
      <w:proofErr w:type="spellEnd"/>
      <w:r w:rsidRPr="00116BA0">
        <w:rPr>
          <w:lang w:val="en-GB"/>
        </w:rPr>
        <w:t xml:space="preserve"> nu a </w:t>
      </w:r>
      <w:proofErr w:type="spellStart"/>
      <w:r w:rsidRPr="00116BA0">
        <w:rPr>
          <w:lang w:val="en-GB"/>
        </w:rPr>
        <w:t>fost</w:t>
      </w:r>
      <w:proofErr w:type="spellEnd"/>
      <w:r w:rsidR="008E02FA">
        <w:rPr>
          <w:lang w:val="en-GB"/>
        </w:rPr>
        <w:t xml:space="preserve"> </w:t>
      </w:r>
      <w:proofErr w:type="spellStart"/>
      <w:r w:rsidRPr="00116BA0">
        <w:rPr>
          <w:lang w:val="en-GB"/>
        </w:rPr>
        <w:t>colorat</w:t>
      </w:r>
      <w:proofErr w:type="spellEnd"/>
      <w:r w:rsidRPr="00116BA0">
        <w:rPr>
          <w:lang w:val="en-GB"/>
        </w:rPr>
        <w:t xml:space="preserve">. </w:t>
      </w:r>
      <w:proofErr w:type="spellStart"/>
      <w:r w:rsidRPr="00116BA0">
        <w:rPr>
          <w:lang w:val="en-GB"/>
        </w:rPr>
        <w:t>Gradul</w:t>
      </w:r>
      <w:proofErr w:type="spellEnd"/>
      <w:r w:rsidRPr="00116BA0">
        <w:rPr>
          <w:lang w:val="en-GB"/>
        </w:rPr>
        <w:t xml:space="preserve"> </w:t>
      </w:r>
      <w:proofErr w:type="spellStart"/>
      <w:r w:rsidRPr="00116BA0">
        <w:rPr>
          <w:lang w:val="en-GB"/>
        </w:rPr>
        <w:t>fiecărui</w:t>
      </w:r>
      <w:proofErr w:type="spellEnd"/>
      <w:r w:rsidRPr="00116BA0">
        <w:rPr>
          <w:lang w:val="en-GB"/>
        </w:rPr>
        <w:t xml:space="preserve"> nod </w:t>
      </w:r>
      <w:proofErr w:type="spellStart"/>
      <w:r w:rsidRPr="00116BA0">
        <w:rPr>
          <w:lang w:val="en-GB"/>
        </w:rPr>
        <w:t>este</w:t>
      </w:r>
      <w:proofErr w:type="spellEnd"/>
      <w:r w:rsidRPr="00116BA0">
        <w:rPr>
          <w:lang w:val="en-GB"/>
        </w:rPr>
        <w:t xml:space="preserve"> </w:t>
      </w:r>
      <w:proofErr w:type="spellStart"/>
      <w:r w:rsidRPr="00116BA0">
        <w:rPr>
          <w:lang w:val="en-GB"/>
        </w:rPr>
        <w:t>calculat</w:t>
      </w:r>
      <w:proofErr w:type="spellEnd"/>
      <w:r w:rsidRPr="00116BA0">
        <w:rPr>
          <w:lang w:val="en-GB"/>
        </w:rPr>
        <w:t xml:space="preserve">, </w:t>
      </w:r>
      <w:proofErr w:type="spellStart"/>
      <w:r w:rsidRPr="00116BA0">
        <w:rPr>
          <w:lang w:val="en-GB"/>
        </w:rPr>
        <w:t>reprezentând</w:t>
      </w:r>
      <w:proofErr w:type="spellEnd"/>
      <w:r w:rsidRPr="00116BA0">
        <w:rPr>
          <w:lang w:val="en-GB"/>
        </w:rPr>
        <w:t xml:space="preserve"> </w:t>
      </w:r>
      <w:proofErr w:type="spellStart"/>
      <w:r w:rsidRPr="00116BA0">
        <w:rPr>
          <w:lang w:val="en-GB"/>
        </w:rPr>
        <w:t>numărul</w:t>
      </w:r>
      <w:proofErr w:type="spellEnd"/>
      <w:r w:rsidRPr="00116BA0">
        <w:rPr>
          <w:lang w:val="en-GB"/>
        </w:rPr>
        <w:t xml:space="preserve"> de </w:t>
      </w:r>
      <w:proofErr w:type="spellStart"/>
      <w:r w:rsidRPr="00116BA0">
        <w:rPr>
          <w:lang w:val="en-GB"/>
        </w:rPr>
        <w:t>vecini</w:t>
      </w:r>
      <w:proofErr w:type="spellEnd"/>
      <w:r w:rsidRPr="00116BA0">
        <w:rPr>
          <w:lang w:val="en-GB"/>
        </w:rPr>
        <w:t xml:space="preserve">, </w:t>
      </w:r>
      <w:proofErr w:type="spellStart"/>
      <w:r w:rsidRPr="00116BA0">
        <w:rPr>
          <w:lang w:val="en-GB"/>
        </w:rPr>
        <w:t>iar</w:t>
      </w:r>
      <w:proofErr w:type="spellEnd"/>
      <w:r w:rsidRPr="00116BA0">
        <w:rPr>
          <w:lang w:val="en-GB"/>
        </w:rPr>
        <w:t xml:space="preserve"> </w:t>
      </w:r>
      <w:proofErr w:type="spellStart"/>
      <w:r w:rsidRPr="00116BA0">
        <w:rPr>
          <w:lang w:val="en-GB"/>
        </w:rPr>
        <w:t>nodurile</w:t>
      </w:r>
      <w:proofErr w:type="spellEnd"/>
      <w:r w:rsidRPr="00116BA0">
        <w:rPr>
          <w:lang w:val="en-GB"/>
        </w:rPr>
        <w:t xml:space="preserve"> sunt </w:t>
      </w:r>
      <w:proofErr w:type="spellStart"/>
      <w:r w:rsidRPr="00116BA0">
        <w:rPr>
          <w:lang w:val="en-GB"/>
        </w:rPr>
        <w:t>sortate</w:t>
      </w:r>
      <w:proofErr w:type="spellEnd"/>
      <w:r w:rsidRPr="00116BA0">
        <w:rPr>
          <w:lang w:val="en-GB"/>
        </w:rPr>
        <w:t xml:space="preserve"> </w:t>
      </w:r>
      <w:proofErr w:type="spellStart"/>
      <w:r w:rsidRPr="00116BA0">
        <w:rPr>
          <w:lang w:val="en-GB"/>
        </w:rPr>
        <w:t>în</w:t>
      </w:r>
      <w:proofErr w:type="spellEnd"/>
      <w:r w:rsidRPr="00116BA0">
        <w:rPr>
          <w:lang w:val="en-GB"/>
        </w:rPr>
        <w:t xml:space="preserve"> </w:t>
      </w:r>
      <w:proofErr w:type="spellStart"/>
      <w:r w:rsidRPr="00116BA0">
        <w:rPr>
          <w:lang w:val="en-GB"/>
        </w:rPr>
        <w:t>ordine</w:t>
      </w:r>
      <w:proofErr w:type="spellEnd"/>
      <w:r w:rsidRPr="00116BA0">
        <w:rPr>
          <w:lang w:val="en-GB"/>
        </w:rPr>
        <w:t xml:space="preserve"> </w:t>
      </w:r>
      <w:proofErr w:type="spellStart"/>
      <w:r w:rsidRPr="00116BA0">
        <w:rPr>
          <w:lang w:val="en-GB"/>
        </w:rPr>
        <w:t>descrescătoare</w:t>
      </w:r>
      <w:proofErr w:type="spellEnd"/>
      <w:r w:rsidRPr="00116BA0">
        <w:rPr>
          <w:lang w:val="en-GB"/>
        </w:rPr>
        <w:t xml:space="preserve"> </w:t>
      </w:r>
      <w:proofErr w:type="spellStart"/>
      <w:r w:rsidRPr="00116BA0">
        <w:rPr>
          <w:lang w:val="en-GB"/>
        </w:rPr>
        <w:t>după</w:t>
      </w:r>
      <w:proofErr w:type="spellEnd"/>
      <w:r w:rsidRPr="00116BA0">
        <w:rPr>
          <w:lang w:val="en-GB"/>
        </w:rPr>
        <w:t xml:space="preserve"> grad.</w:t>
      </w:r>
    </w:p>
    <w:p w14:paraId="5FF5526B" w14:textId="77777777" w:rsidR="00116BA0" w:rsidRPr="00116BA0" w:rsidRDefault="00116BA0" w:rsidP="00C73A14">
      <w:pPr>
        <w:rPr>
          <w:lang w:val="en-GB"/>
        </w:rPr>
      </w:pPr>
      <w:proofErr w:type="spellStart"/>
      <w:r w:rsidRPr="00116BA0">
        <w:rPr>
          <w:lang w:val="en-GB"/>
        </w:rPr>
        <w:t>Nodurile</w:t>
      </w:r>
      <w:proofErr w:type="spellEnd"/>
      <w:r w:rsidRPr="00116BA0">
        <w:rPr>
          <w:lang w:val="en-GB"/>
        </w:rPr>
        <w:t xml:space="preserve"> sunt </w:t>
      </w:r>
      <w:proofErr w:type="spellStart"/>
      <w:r w:rsidRPr="00116BA0">
        <w:rPr>
          <w:lang w:val="en-GB"/>
        </w:rPr>
        <w:t>procesate</w:t>
      </w:r>
      <w:proofErr w:type="spellEnd"/>
      <w:r w:rsidRPr="00116BA0">
        <w:rPr>
          <w:lang w:val="en-GB"/>
        </w:rPr>
        <w:t xml:space="preserve"> </w:t>
      </w:r>
      <w:proofErr w:type="spellStart"/>
      <w:r w:rsidRPr="00116BA0">
        <w:rPr>
          <w:lang w:val="en-GB"/>
        </w:rPr>
        <w:t>unul</w:t>
      </w:r>
      <w:proofErr w:type="spellEnd"/>
      <w:r w:rsidRPr="00116BA0">
        <w:rPr>
          <w:lang w:val="en-GB"/>
        </w:rPr>
        <w:t xml:space="preserve"> </w:t>
      </w:r>
      <w:proofErr w:type="spellStart"/>
      <w:r w:rsidRPr="00116BA0">
        <w:rPr>
          <w:lang w:val="en-GB"/>
        </w:rPr>
        <w:t>câte</w:t>
      </w:r>
      <w:proofErr w:type="spellEnd"/>
      <w:r w:rsidRPr="00116BA0">
        <w:rPr>
          <w:lang w:val="en-GB"/>
        </w:rPr>
        <w:t xml:space="preserve"> </w:t>
      </w:r>
      <w:proofErr w:type="spellStart"/>
      <w:r w:rsidRPr="00116BA0">
        <w:rPr>
          <w:lang w:val="en-GB"/>
        </w:rPr>
        <w:t>unul</w:t>
      </w:r>
      <w:proofErr w:type="spellEnd"/>
      <w:r w:rsidRPr="00116BA0">
        <w:rPr>
          <w:lang w:val="en-GB"/>
        </w:rPr>
        <w:t xml:space="preserve">, </w:t>
      </w:r>
      <w:proofErr w:type="spellStart"/>
      <w:r w:rsidRPr="00116BA0">
        <w:rPr>
          <w:lang w:val="en-GB"/>
        </w:rPr>
        <w:t>începând</w:t>
      </w:r>
      <w:proofErr w:type="spellEnd"/>
      <w:r w:rsidRPr="00116BA0">
        <w:rPr>
          <w:lang w:val="en-GB"/>
        </w:rPr>
        <w:t xml:space="preserve"> cu cel </w:t>
      </w:r>
      <w:proofErr w:type="spellStart"/>
      <w:r w:rsidRPr="00116BA0">
        <w:rPr>
          <w:lang w:val="en-GB"/>
        </w:rPr>
        <w:t>mai</w:t>
      </w:r>
      <w:proofErr w:type="spellEnd"/>
      <w:r w:rsidRPr="00116BA0">
        <w:rPr>
          <w:lang w:val="en-GB"/>
        </w:rPr>
        <w:t xml:space="preserve"> mare grad. </w:t>
      </w:r>
      <w:proofErr w:type="spellStart"/>
      <w:r w:rsidRPr="00116BA0">
        <w:rPr>
          <w:lang w:val="en-GB"/>
        </w:rPr>
        <w:t>Nodul</w:t>
      </w:r>
      <w:proofErr w:type="spellEnd"/>
      <w:r w:rsidRPr="00116BA0">
        <w:rPr>
          <w:lang w:val="en-GB"/>
        </w:rPr>
        <w:t xml:space="preserve"> de la pasul </w:t>
      </w:r>
      <w:proofErr w:type="spellStart"/>
      <w:r w:rsidRPr="00116BA0">
        <w:rPr>
          <w:lang w:val="en-GB"/>
        </w:rPr>
        <w:t>curent</w:t>
      </w:r>
      <w:proofErr w:type="spellEnd"/>
      <w:r w:rsidRPr="00116BA0">
        <w:rPr>
          <w:lang w:val="en-GB"/>
        </w:rPr>
        <w:t xml:space="preserve"> </w:t>
      </w:r>
      <w:proofErr w:type="spellStart"/>
      <w:r w:rsidRPr="00116BA0">
        <w:rPr>
          <w:lang w:val="en-GB"/>
        </w:rPr>
        <w:t>este</w:t>
      </w:r>
      <w:proofErr w:type="spellEnd"/>
      <w:r w:rsidRPr="00116BA0">
        <w:rPr>
          <w:lang w:val="en-GB"/>
        </w:rPr>
        <w:t xml:space="preserve"> </w:t>
      </w:r>
      <w:proofErr w:type="spellStart"/>
      <w:r w:rsidRPr="00116BA0">
        <w:rPr>
          <w:lang w:val="en-GB"/>
        </w:rPr>
        <w:t>scos</w:t>
      </w:r>
      <w:proofErr w:type="spellEnd"/>
      <w:r w:rsidRPr="00116BA0">
        <w:rPr>
          <w:lang w:val="en-GB"/>
        </w:rPr>
        <w:t xml:space="preserve"> din </w:t>
      </w:r>
      <w:proofErr w:type="spellStart"/>
      <w:r w:rsidRPr="00116BA0">
        <w:rPr>
          <w:lang w:val="en-GB"/>
        </w:rPr>
        <w:t>listă</w:t>
      </w:r>
      <w:proofErr w:type="spellEnd"/>
      <w:r w:rsidRPr="00116BA0">
        <w:rPr>
          <w:lang w:val="en-GB"/>
        </w:rPr>
        <w:t xml:space="preserve">, </w:t>
      </w:r>
      <w:proofErr w:type="spellStart"/>
      <w:r w:rsidRPr="00116BA0">
        <w:rPr>
          <w:lang w:val="en-GB"/>
        </w:rPr>
        <w:t>iar</w:t>
      </w:r>
      <w:proofErr w:type="spellEnd"/>
      <w:r w:rsidRPr="00116BA0">
        <w:rPr>
          <w:lang w:val="en-GB"/>
        </w:rPr>
        <w:t xml:space="preserve"> </w:t>
      </w:r>
      <w:proofErr w:type="spellStart"/>
      <w:r w:rsidRPr="00116BA0">
        <w:rPr>
          <w:lang w:val="en-GB"/>
        </w:rPr>
        <w:t>dacă</w:t>
      </w:r>
      <w:proofErr w:type="spellEnd"/>
      <w:r w:rsidRPr="00116BA0">
        <w:rPr>
          <w:lang w:val="en-GB"/>
        </w:rPr>
        <w:t xml:space="preserve"> </w:t>
      </w:r>
      <w:proofErr w:type="spellStart"/>
      <w:r w:rsidRPr="00116BA0">
        <w:rPr>
          <w:lang w:val="en-GB"/>
        </w:rPr>
        <w:t>acesta</w:t>
      </w:r>
      <w:proofErr w:type="spellEnd"/>
      <w:r w:rsidRPr="00116BA0">
        <w:rPr>
          <w:lang w:val="en-GB"/>
        </w:rPr>
        <w:t xml:space="preserve"> a </w:t>
      </w:r>
      <w:proofErr w:type="spellStart"/>
      <w:r w:rsidRPr="00116BA0">
        <w:rPr>
          <w:lang w:val="en-GB"/>
        </w:rPr>
        <w:t>fost</w:t>
      </w:r>
      <w:proofErr w:type="spellEnd"/>
      <w:r w:rsidRPr="00116BA0">
        <w:rPr>
          <w:lang w:val="en-GB"/>
        </w:rPr>
        <w:t xml:space="preserve"> </w:t>
      </w:r>
      <w:proofErr w:type="spellStart"/>
      <w:r w:rsidRPr="00116BA0">
        <w:rPr>
          <w:lang w:val="en-GB"/>
        </w:rPr>
        <w:t>deja</w:t>
      </w:r>
      <w:proofErr w:type="spellEnd"/>
      <w:r w:rsidRPr="00116BA0">
        <w:rPr>
          <w:lang w:val="en-GB"/>
        </w:rPr>
        <w:t xml:space="preserve"> </w:t>
      </w:r>
      <w:proofErr w:type="spellStart"/>
      <w:r w:rsidRPr="00116BA0">
        <w:rPr>
          <w:lang w:val="en-GB"/>
        </w:rPr>
        <w:t>colorat</w:t>
      </w:r>
      <w:proofErr w:type="spellEnd"/>
      <w:r w:rsidRPr="00116BA0">
        <w:rPr>
          <w:lang w:val="en-GB"/>
        </w:rPr>
        <w:t xml:space="preserve">, nu </w:t>
      </w:r>
      <w:proofErr w:type="spellStart"/>
      <w:r w:rsidRPr="00116BA0">
        <w:rPr>
          <w:lang w:val="en-GB"/>
        </w:rPr>
        <w:t>facem</w:t>
      </w:r>
      <w:proofErr w:type="spellEnd"/>
      <w:r w:rsidRPr="00116BA0">
        <w:rPr>
          <w:lang w:val="en-GB"/>
        </w:rPr>
        <w:t xml:space="preserve"> </w:t>
      </w:r>
      <w:proofErr w:type="spellStart"/>
      <w:r w:rsidRPr="00116BA0">
        <w:rPr>
          <w:lang w:val="en-GB"/>
        </w:rPr>
        <w:t>nici</w:t>
      </w:r>
      <w:proofErr w:type="spellEnd"/>
      <w:r w:rsidRPr="00116BA0">
        <w:rPr>
          <w:lang w:val="en-GB"/>
        </w:rPr>
        <w:t xml:space="preserve"> o </w:t>
      </w:r>
      <w:proofErr w:type="spellStart"/>
      <w:r w:rsidRPr="00116BA0">
        <w:rPr>
          <w:lang w:val="en-GB"/>
        </w:rPr>
        <w:t>acțiune</w:t>
      </w:r>
      <w:proofErr w:type="spellEnd"/>
      <w:r w:rsidRPr="00116BA0">
        <w:rPr>
          <w:lang w:val="en-GB"/>
        </w:rPr>
        <w:t xml:space="preserve"> </w:t>
      </w:r>
      <w:proofErr w:type="spellStart"/>
      <w:r w:rsidRPr="00116BA0">
        <w:rPr>
          <w:lang w:val="en-GB"/>
        </w:rPr>
        <w:t>asupra</w:t>
      </w:r>
      <w:proofErr w:type="spellEnd"/>
      <w:r w:rsidRPr="00116BA0">
        <w:rPr>
          <w:lang w:val="en-GB"/>
        </w:rPr>
        <w:t xml:space="preserve"> </w:t>
      </w:r>
      <w:proofErr w:type="spellStart"/>
      <w:r w:rsidRPr="00116BA0">
        <w:rPr>
          <w:lang w:val="en-GB"/>
        </w:rPr>
        <w:t>lui</w:t>
      </w:r>
      <w:proofErr w:type="spellEnd"/>
      <w:r w:rsidRPr="00116BA0">
        <w:rPr>
          <w:lang w:val="en-GB"/>
        </w:rPr>
        <w:t xml:space="preserve">. </w:t>
      </w:r>
      <w:proofErr w:type="spellStart"/>
      <w:r w:rsidRPr="00116BA0">
        <w:rPr>
          <w:lang w:val="en-GB"/>
        </w:rPr>
        <w:t>Altfel</w:t>
      </w:r>
      <w:proofErr w:type="spellEnd"/>
      <w:r w:rsidRPr="00116BA0">
        <w:rPr>
          <w:lang w:val="en-GB"/>
        </w:rPr>
        <w:t xml:space="preserve">, </w:t>
      </w:r>
      <w:proofErr w:type="spellStart"/>
      <w:r w:rsidRPr="00116BA0">
        <w:rPr>
          <w:lang w:val="en-GB"/>
        </w:rPr>
        <w:t>nodului</w:t>
      </w:r>
      <w:proofErr w:type="spellEnd"/>
      <w:r w:rsidRPr="00116BA0">
        <w:rPr>
          <w:lang w:val="en-GB"/>
        </w:rPr>
        <w:t xml:space="preserve"> </w:t>
      </w:r>
      <w:proofErr w:type="spellStart"/>
      <w:r w:rsidRPr="00116BA0">
        <w:rPr>
          <w:lang w:val="en-GB"/>
        </w:rPr>
        <w:t>curent</w:t>
      </w:r>
      <w:proofErr w:type="spellEnd"/>
      <w:r w:rsidRPr="00116BA0">
        <w:rPr>
          <w:lang w:val="en-GB"/>
        </w:rPr>
        <w:t xml:space="preserve"> </w:t>
      </w:r>
      <w:proofErr w:type="spellStart"/>
      <w:r w:rsidRPr="00116BA0">
        <w:rPr>
          <w:lang w:val="en-GB"/>
        </w:rPr>
        <w:t>i</w:t>
      </w:r>
      <w:proofErr w:type="spellEnd"/>
      <w:r w:rsidRPr="00116BA0">
        <w:rPr>
          <w:lang w:val="en-GB"/>
        </w:rPr>
        <w:t xml:space="preserve"> se </w:t>
      </w:r>
      <w:proofErr w:type="spellStart"/>
      <w:r w:rsidRPr="00116BA0">
        <w:rPr>
          <w:lang w:val="en-GB"/>
        </w:rPr>
        <w:t>atribuie</w:t>
      </w:r>
      <w:proofErr w:type="spellEnd"/>
      <w:r w:rsidRPr="00116BA0">
        <w:rPr>
          <w:lang w:val="en-GB"/>
        </w:rPr>
        <w:t xml:space="preserve"> prima </w:t>
      </w:r>
      <w:proofErr w:type="spellStart"/>
      <w:r w:rsidRPr="00116BA0">
        <w:rPr>
          <w:lang w:val="en-GB"/>
        </w:rPr>
        <w:t>culoare</w:t>
      </w:r>
      <w:proofErr w:type="spellEnd"/>
      <w:r w:rsidRPr="00116BA0">
        <w:rPr>
          <w:lang w:val="en-GB"/>
        </w:rPr>
        <w:t xml:space="preserve"> din </w:t>
      </w:r>
      <w:proofErr w:type="spellStart"/>
      <w:r w:rsidRPr="00116BA0">
        <w:rPr>
          <w:lang w:val="en-GB"/>
        </w:rPr>
        <w:t>vectorul</w:t>
      </w:r>
      <w:proofErr w:type="spellEnd"/>
      <w:r w:rsidRPr="00116BA0">
        <w:rPr>
          <w:lang w:val="en-GB"/>
        </w:rPr>
        <w:t xml:space="preserve"> de </w:t>
      </w:r>
      <w:proofErr w:type="spellStart"/>
      <w:r w:rsidRPr="00116BA0">
        <w:rPr>
          <w:lang w:val="en-GB"/>
        </w:rPr>
        <w:t>culori</w:t>
      </w:r>
      <w:proofErr w:type="spellEnd"/>
      <w:r w:rsidRPr="00116BA0">
        <w:rPr>
          <w:lang w:val="en-GB"/>
        </w:rPr>
        <w:t xml:space="preserve"> care nu a </w:t>
      </w:r>
      <w:proofErr w:type="spellStart"/>
      <w:r w:rsidRPr="00116BA0">
        <w:rPr>
          <w:lang w:val="en-GB"/>
        </w:rPr>
        <w:t>fost</w:t>
      </w:r>
      <w:proofErr w:type="spellEnd"/>
      <w:r w:rsidRPr="00116BA0">
        <w:rPr>
          <w:lang w:val="en-GB"/>
        </w:rPr>
        <w:t xml:space="preserve"> </w:t>
      </w:r>
      <w:proofErr w:type="spellStart"/>
      <w:r w:rsidRPr="00116BA0">
        <w:rPr>
          <w:lang w:val="en-GB"/>
        </w:rPr>
        <w:t>deja</w:t>
      </w:r>
      <w:proofErr w:type="spellEnd"/>
      <w:r w:rsidRPr="00116BA0">
        <w:rPr>
          <w:lang w:val="en-GB"/>
        </w:rPr>
        <w:t xml:space="preserve"> </w:t>
      </w:r>
      <w:proofErr w:type="spellStart"/>
      <w:r w:rsidRPr="00116BA0">
        <w:rPr>
          <w:lang w:val="en-GB"/>
        </w:rPr>
        <w:t>utilizată</w:t>
      </w:r>
      <w:proofErr w:type="spellEnd"/>
      <w:r w:rsidRPr="00116BA0">
        <w:rPr>
          <w:lang w:val="en-GB"/>
        </w:rPr>
        <w:t xml:space="preserve"> la un pas anterior. </w:t>
      </w:r>
      <w:proofErr w:type="spellStart"/>
      <w:r w:rsidRPr="00116BA0">
        <w:rPr>
          <w:lang w:val="en-GB"/>
        </w:rPr>
        <w:t>Apoi</w:t>
      </w:r>
      <w:proofErr w:type="spellEnd"/>
      <w:r w:rsidRPr="00116BA0">
        <w:rPr>
          <w:lang w:val="en-GB"/>
        </w:rPr>
        <w:t xml:space="preserve">, cu </w:t>
      </w:r>
      <w:proofErr w:type="spellStart"/>
      <w:r w:rsidRPr="00116BA0">
        <w:rPr>
          <w:lang w:val="en-GB"/>
        </w:rPr>
        <w:t>aceeași</w:t>
      </w:r>
      <w:proofErr w:type="spellEnd"/>
      <w:r w:rsidRPr="00116BA0">
        <w:rPr>
          <w:lang w:val="en-GB"/>
        </w:rPr>
        <w:t xml:space="preserve"> </w:t>
      </w:r>
      <w:proofErr w:type="spellStart"/>
      <w:r w:rsidRPr="00116BA0">
        <w:rPr>
          <w:lang w:val="en-GB"/>
        </w:rPr>
        <w:t>nuanță</w:t>
      </w:r>
      <w:proofErr w:type="spellEnd"/>
      <w:r w:rsidRPr="00116BA0">
        <w:rPr>
          <w:lang w:val="en-GB"/>
        </w:rPr>
        <w:t xml:space="preserve"> </w:t>
      </w:r>
      <w:proofErr w:type="spellStart"/>
      <w:r w:rsidRPr="00116BA0">
        <w:rPr>
          <w:lang w:val="en-GB"/>
        </w:rPr>
        <w:t>colorăm</w:t>
      </w:r>
      <w:proofErr w:type="spellEnd"/>
      <w:r w:rsidRPr="00116BA0">
        <w:rPr>
          <w:lang w:val="en-GB"/>
        </w:rPr>
        <w:t xml:space="preserve"> </w:t>
      </w:r>
      <w:proofErr w:type="spellStart"/>
      <w:r w:rsidRPr="00116BA0">
        <w:rPr>
          <w:lang w:val="en-GB"/>
        </w:rPr>
        <w:t>restul</w:t>
      </w:r>
      <w:proofErr w:type="spellEnd"/>
      <w:r w:rsidRPr="00116BA0">
        <w:rPr>
          <w:lang w:val="en-GB"/>
        </w:rPr>
        <w:t xml:space="preserve"> </w:t>
      </w:r>
      <w:proofErr w:type="spellStart"/>
      <w:r w:rsidRPr="00116BA0">
        <w:rPr>
          <w:lang w:val="en-GB"/>
        </w:rPr>
        <w:t>nodurilor</w:t>
      </w:r>
      <w:proofErr w:type="spellEnd"/>
      <w:r w:rsidRPr="00116BA0">
        <w:rPr>
          <w:lang w:val="en-GB"/>
        </w:rPr>
        <w:t xml:space="preserve"> care </w:t>
      </w:r>
      <w:proofErr w:type="spellStart"/>
      <w:r w:rsidRPr="00116BA0">
        <w:rPr>
          <w:lang w:val="en-GB"/>
        </w:rPr>
        <w:t>respectă</w:t>
      </w:r>
      <w:proofErr w:type="spellEnd"/>
      <w:r w:rsidRPr="00116BA0">
        <w:rPr>
          <w:lang w:val="en-GB"/>
        </w:rPr>
        <w:t xml:space="preserve"> </w:t>
      </w:r>
      <w:proofErr w:type="spellStart"/>
      <w:r w:rsidRPr="00116BA0">
        <w:rPr>
          <w:lang w:val="en-GB"/>
        </w:rPr>
        <w:t>următoarele</w:t>
      </w:r>
      <w:proofErr w:type="spellEnd"/>
      <w:r w:rsidRPr="00116BA0">
        <w:rPr>
          <w:lang w:val="en-GB"/>
        </w:rPr>
        <w:t xml:space="preserve"> </w:t>
      </w:r>
      <w:proofErr w:type="spellStart"/>
      <w:r w:rsidRPr="00116BA0">
        <w:rPr>
          <w:lang w:val="en-GB"/>
        </w:rPr>
        <w:t>condiții</w:t>
      </w:r>
      <w:proofErr w:type="spellEnd"/>
      <w:r w:rsidRPr="00116BA0">
        <w:rPr>
          <w:lang w:val="en-GB"/>
        </w:rPr>
        <w:t>:</w:t>
      </w:r>
    </w:p>
    <w:p w14:paraId="6167BADF" w14:textId="77777777" w:rsidR="00116BA0" w:rsidRPr="00116BA0" w:rsidRDefault="00116BA0" w:rsidP="00657EA9">
      <w:pPr>
        <w:pStyle w:val="bulletitem"/>
        <w:rPr>
          <w:lang w:val="en-GB"/>
        </w:rPr>
      </w:pPr>
      <w:proofErr w:type="spellStart"/>
      <w:r w:rsidRPr="00116BA0">
        <w:rPr>
          <w:lang w:val="en-GB"/>
        </w:rPr>
        <w:t>nodul</w:t>
      </w:r>
      <w:proofErr w:type="spellEnd"/>
      <w:r w:rsidRPr="00116BA0">
        <w:rPr>
          <w:lang w:val="en-GB"/>
        </w:rPr>
        <w:t xml:space="preserve"> nu e </w:t>
      </w:r>
      <w:proofErr w:type="spellStart"/>
      <w:r w:rsidRPr="00116BA0">
        <w:rPr>
          <w:lang w:val="en-GB"/>
        </w:rPr>
        <w:t>unul</w:t>
      </w:r>
      <w:proofErr w:type="spellEnd"/>
      <w:r w:rsidRPr="00116BA0">
        <w:rPr>
          <w:lang w:val="en-GB"/>
        </w:rPr>
        <w:t xml:space="preserve"> </w:t>
      </w:r>
      <w:proofErr w:type="spellStart"/>
      <w:r w:rsidRPr="00116BA0">
        <w:rPr>
          <w:lang w:val="en-GB"/>
        </w:rPr>
        <w:t>dintre</w:t>
      </w:r>
      <w:proofErr w:type="spellEnd"/>
      <w:r w:rsidRPr="00116BA0">
        <w:rPr>
          <w:lang w:val="en-GB"/>
        </w:rPr>
        <w:t xml:space="preserve"> </w:t>
      </w:r>
      <w:proofErr w:type="spellStart"/>
      <w:r w:rsidRPr="00116BA0">
        <w:rPr>
          <w:lang w:val="en-GB"/>
        </w:rPr>
        <w:t>vecinii</w:t>
      </w:r>
      <w:proofErr w:type="spellEnd"/>
      <w:r w:rsidRPr="00116BA0">
        <w:rPr>
          <w:lang w:val="en-GB"/>
        </w:rPr>
        <w:t xml:space="preserve"> </w:t>
      </w:r>
      <w:proofErr w:type="spellStart"/>
      <w:r w:rsidRPr="00116BA0">
        <w:rPr>
          <w:lang w:val="en-GB"/>
        </w:rPr>
        <w:t>nodului</w:t>
      </w:r>
      <w:proofErr w:type="spellEnd"/>
      <w:r w:rsidRPr="00116BA0">
        <w:rPr>
          <w:lang w:val="en-GB"/>
        </w:rPr>
        <w:t xml:space="preserve"> </w:t>
      </w:r>
      <w:proofErr w:type="spellStart"/>
      <w:r w:rsidRPr="00116BA0">
        <w:rPr>
          <w:lang w:val="en-GB"/>
        </w:rPr>
        <w:t>curent</w:t>
      </w:r>
      <w:proofErr w:type="spellEnd"/>
    </w:p>
    <w:p w14:paraId="6378DB58" w14:textId="77777777" w:rsidR="00116BA0" w:rsidRPr="00116BA0" w:rsidRDefault="00116BA0" w:rsidP="00657EA9">
      <w:pPr>
        <w:pStyle w:val="bulletitem"/>
        <w:rPr>
          <w:lang w:val="en-GB"/>
        </w:rPr>
      </w:pPr>
      <w:proofErr w:type="spellStart"/>
      <w:r w:rsidRPr="00116BA0">
        <w:rPr>
          <w:lang w:val="en-GB"/>
        </w:rPr>
        <w:t>nodul</w:t>
      </w:r>
      <w:proofErr w:type="spellEnd"/>
      <w:r w:rsidRPr="00116BA0">
        <w:rPr>
          <w:lang w:val="en-GB"/>
        </w:rPr>
        <w:t xml:space="preserve"> nu a </w:t>
      </w:r>
      <w:proofErr w:type="spellStart"/>
      <w:r w:rsidRPr="00116BA0">
        <w:rPr>
          <w:lang w:val="en-GB"/>
        </w:rPr>
        <w:t>fost</w:t>
      </w:r>
      <w:proofErr w:type="spellEnd"/>
      <w:r w:rsidRPr="00116BA0">
        <w:rPr>
          <w:lang w:val="en-GB"/>
        </w:rPr>
        <w:t xml:space="preserve"> </w:t>
      </w:r>
      <w:proofErr w:type="spellStart"/>
      <w:r w:rsidRPr="00116BA0">
        <w:rPr>
          <w:lang w:val="en-GB"/>
        </w:rPr>
        <w:t>deja</w:t>
      </w:r>
      <w:proofErr w:type="spellEnd"/>
      <w:r w:rsidRPr="00116BA0">
        <w:rPr>
          <w:lang w:val="en-GB"/>
        </w:rPr>
        <w:t xml:space="preserve"> </w:t>
      </w:r>
      <w:proofErr w:type="spellStart"/>
      <w:r w:rsidRPr="00116BA0">
        <w:rPr>
          <w:lang w:val="en-GB"/>
        </w:rPr>
        <w:t>colorat</w:t>
      </w:r>
      <w:proofErr w:type="spellEnd"/>
    </w:p>
    <w:p w14:paraId="101F3533" w14:textId="72B237F6" w:rsidR="00F8220E" w:rsidRDefault="00116BA0" w:rsidP="003B4449">
      <w:pPr>
        <w:pStyle w:val="bulletitem"/>
        <w:rPr>
          <w:lang w:val="en-GB"/>
        </w:rPr>
      </w:pPr>
      <w:proofErr w:type="spellStart"/>
      <w:r w:rsidRPr="00116BA0">
        <w:rPr>
          <w:lang w:val="en-GB"/>
        </w:rPr>
        <w:t>nodul</w:t>
      </w:r>
      <w:proofErr w:type="spellEnd"/>
      <w:r w:rsidRPr="00116BA0">
        <w:rPr>
          <w:lang w:val="en-GB"/>
        </w:rPr>
        <w:t xml:space="preserve"> nu are </w:t>
      </w:r>
      <w:proofErr w:type="spellStart"/>
      <w:r w:rsidRPr="00116BA0">
        <w:rPr>
          <w:lang w:val="en-GB"/>
        </w:rPr>
        <w:t>vecini</w:t>
      </w:r>
      <w:proofErr w:type="spellEnd"/>
      <w:r w:rsidRPr="00116BA0">
        <w:rPr>
          <w:lang w:val="en-GB"/>
        </w:rPr>
        <w:t xml:space="preserve"> </w:t>
      </w:r>
      <w:proofErr w:type="spellStart"/>
      <w:r w:rsidRPr="00116BA0">
        <w:rPr>
          <w:lang w:val="en-GB"/>
        </w:rPr>
        <w:t>colorați</w:t>
      </w:r>
      <w:proofErr w:type="spellEnd"/>
      <w:r w:rsidRPr="00116BA0">
        <w:rPr>
          <w:lang w:val="en-GB"/>
        </w:rPr>
        <w:t xml:space="preserve"> </w:t>
      </w:r>
      <w:proofErr w:type="spellStart"/>
      <w:r w:rsidRPr="00116BA0">
        <w:rPr>
          <w:lang w:val="en-GB"/>
        </w:rPr>
        <w:t>în</w:t>
      </w:r>
      <w:proofErr w:type="spellEnd"/>
      <w:r w:rsidRPr="00116BA0">
        <w:rPr>
          <w:lang w:val="en-GB"/>
        </w:rPr>
        <w:t xml:space="preserve"> </w:t>
      </w:r>
      <w:proofErr w:type="spellStart"/>
      <w:r w:rsidRPr="00116BA0">
        <w:rPr>
          <w:lang w:val="en-GB"/>
        </w:rPr>
        <w:t>nuanța</w:t>
      </w:r>
      <w:proofErr w:type="spellEnd"/>
      <w:r w:rsidRPr="00116BA0">
        <w:rPr>
          <w:lang w:val="en-GB"/>
        </w:rPr>
        <w:t xml:space="preserve"> </w:t>
      </w:r>
      <w:proofErr w:type="spellStart"/>
      <w:r w:rsidRPr="00116BA0">
        <w:rPr>
          <w:lang w:val="en-GB"/>
        </w:rPr>
        <w:t>curentă</w:t>
      </w:r>
      <w:proofErr w:type="spellEnd"/>
    </w:p>
    <w:p w14:paraId="33D8AD82" w14:textId="77777777" w:rsidR="000B7879" w:rsidRDefault="000B7879" w:rsidP="000B7879">
      <w:pPr>
        <w:pStyle w:val="bulletitem"/>
        <w:numPr>
          <w:ilvl w:val="0"/>
          <w:numId w:val="0"/>
        </w:numPr>
        <w:ind w:left="454" w:hanging="227"/>
        <w:rPr>
          <w:lang w:val="en-GB"/>
        </w:rPr>
      </w:pPr>
    </w:p>
    <w:p w14:paraId="060AF889" w14:textId="449DAC40" w:rsidR="000B7879" w:rsidRDefault="000B7879" w:rsidP="00A55938">
      <w:pPr>
        <w:pStyle w:val="Heading3"/>
      </w:pPr>
      <w:r w:rsidRPr="00A55938">
        <w:rPr>
          <w:rStyle w:val="heading30"/>
        </w:rPr>
        <w:t>Solutia Brute Force (Backtracking)</w:t>
      </w:r>
      <w:r w:rsidR="00FF3012" w:rsidRPr="00A55938">
        <w:rPr>
          <w:rStyle w:val="heading30"/>
        </w:rPr>
        <w:t>.</w:t>
      </w:r>
      <w:r w:rsidR="00A55938">
        <w:rPr>
          <w:rStyle w:val="heading30"/>
        </w:rPr>
        <w:t xml:space="preserve"> </w:t>
      </w:r>
      <w:r w:rsidR="00FF3012" w:rsidRPr="00FF3012">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Default="00595288" w:rsidP="007851D2">
      <w:pPr>
        <w:rPr>
          <w:lang w:val="en-GB"/>
        </w:rPr>
      </w:pPr>
      <w:proofErr w:type="spellStart"/>
      <w:r w:rsidRPr="00595288">
        <w:rPr>
          <w:lang w:val="en-GB"/>
        </w:rPr>
        <w:t>Această</w:t>
      </w:r>
      <w:proofErr w:type="spellEnd"/>
      <w:r w:rsidRPr="00595288">
        <w:rPr>
          <w:lang w:val="en-GB"/>
        </w:rPr>
        <w:t xml:space="preserve"> </w:t>
      </w:r>
      <w:proofErr w:type="spellStart"/>
      <w:r w:rsidRPr="00595288">
        <w:rPr>
          <w:lang w:val="en-GB"/>
        </w:rPr>
        <w:t>metodă</w:t>
      </w:r>
      <w:proofErr w:type="spellEnd"/>
      <w:r w:rsidRPr="00595288">
        <w:rPr>
          <w:lang w:val="en-GB"/>
        </w:rPr>
        <w:t xml:space="preserve"> </w:t>
      </w:r>
      <w:proofErr w:type="spellStart"/>
      <w:r w:rsidRPr="00595288">
        <w:rPr>
          <w:lang w:val="en-GB"/>
        </w:rPr>
        <w:t>utilizează</w:t>
      </w:r>
      <w:proofErr w:type="spellEnd"/>
      <w:r w:rsidRPr="00595288">
        <w:rPr>
          <w:lang w:val="en-GB"/>
        </w:rPr>
        <w:t xml:space="preserve"> o </w:t>
      </w:r>
      <w:proofErr w:type="spellStart"/>
      <w:r w:rsidRPr="00595288">
        <w:rPr>
          <w:lang w:val="en-GB"/>
        </w:rPr>
        <w:t>strategie</w:t>
      </w:r>
      <w:proofErr w:type="spellEnd"/>
      <w:r w:rsidRPr="00595288">
        <w:rPr>
          <w:lang w:val="en-GB"/>
        </w:rPr>
        <w:t xml:space="preserve"> de tip </w:t>
      </w:r>
      <w:r w:rsidRPr="00595288">
        <w:rPr>
          <w:i/>
          <w:iCs/>
          <w:lang w:val="en-GB"/>
        </w:rPr>
        <w:t>„trial and error”</w:t>
      </w:r>
      <w:r w:rsidRPr="00595288">
        <w:rPr>
          <w:lang w:val="en-GB"/>
        </w:rPr>
        <w:t xml:space="preserve"> </w:t>
      </w:r>
      <w:proofErr w:type="spellStart"/>
      <w:r w:rsidRPr="00595288">
        <w:rPr>
          <w:lang w:val="en-GB"/>
        </w:rPr>
        <w:t>bazată</w:t>
      </w:r>
      <w:proofErr w:type="spellEnd"/>
      <w:r w:rsidRPr="00595288">
        <w:rPr>
          <w:lang w:val="en-GB"/>
        </w:rPr>
        <w:t xml:space="preserve"> pe backtracking </w:t>
      </w:r>
      <w:proofErr w:type="spellStart"/>
      <w:r w:rsidRPr="00595288">
        <w:rPr>
          <w:lang w:val="en-GB"/>
        </w:rPr>
        <w:t>pentru</w:t>
      </w:r>
      <w:proofErr w:type="spellEnd"/>
      <w:r w:rsidRPr="00595288">
        <w:rPr>
          <w:lang w:val="en-GB"/>
        </w:rPr>
        <w:t xml:space="preserve"> a </w:t>
      </w:r>
      <w:proofErr w:type="spellStart"/>
      <w:r w:rsidRPr="00595288">
        <w:rPr>
          <w:lang w:val="en-GB"/>
        </w:rPr>
        <w:t>găsi</w:t>
      </w:r>
      <w:proofErr w:type="spellEnd"/>
      <w:r w:rsidRPr="00595288">
        <w:rPr>
          <w:lang w:val="en-GB"/>
        </w:rPr>
        <w:t xml:space="preserve"> o </w:t>
      </w:r>
      <w:proofErr w:type="spellStart"/>
      <w:r w:rsidRPr="00595288">
        <w:rPr>
          <w:lang w:val="en-GB"/>
        </w:rPr>
        <w:t>soluție</w:t>
      </w:r>
      <w:proofErr w:type="spellEnd"/>
      <w:r w:rsidRPr="00595288">
        <w:rPr>
          <w:lang w:val="en-GB"/>
        </w:rPr>
        <w:t xml:space="preserve"> </w:t>
      </w:r>
      <w:proofErr w:type="spellStart"/>
      <w:r w:rsidRPr="00595288">
        <w:rPr>
          <w:lang w:val="en-GB"/>
        </w:rPr>
        <w:t>validă</w:t>
      </w:r>
      <w:proofErr w:type="spellEnd"/>
      <w:r w:rsidRPr="00595288">
        <w:rPr>
          <w:lang w:val="en-GB"/>
        </w:rPr>
        <w:t xml:space="preserve">, </w:t>
      </w:r>
      <w:proofErr w:type="spellStart"/>
      <w:r w:rsidRPr="00595288">
        <w:rPr>
          <w:lang w:val="en-GB"/>
        </w:rPr>
        <w:t>fiind</w:t>
      </w:r>
      <w:proofErr w:type="spellEnd"/>
      <w:r w:rsidRPr="00595288">
        <w:rPr>
          <w:lang w:val="en-GB"/>
        </w:rPr>
        <w:t xml:space="preserve"> </w:t>
      </w:r>
      <w:proofErr w:type="spellStart"/>
      <w:r w:rsidRPr="00595288">
        <w:rPr>
          <w:lang w:val="en-GB"/>
        </w:rPr>
        <w:t>astfel</w:t>
      </w:r>
      <w:proofErr w:type="spellEnd"/>
      <w:r w:rsidRPr="00595288">
        <w:rPr>
          <w:lang w:val="en-GB"/>
        </w:rPr>
        <w:t xml:space="preserve"> </w:t>
      </w:r>
      <w:proofErr w:type="spellStart"/>
      <w:r w:rsidRPr="00595288">
        <w:rPr>
          <w:lang w:val="en-GB"/>
        </w:rPr>
        <w:t>potrivită</w:t>
      </w:r>
      <w:proofErr w:type="spellEnd"/>
      <w:r w:rsidRPr="00595288">
        <w:rPr>
          <w:lang w:val="en-GB"/>
        </w:rPr>
        <w:t xml:space="preserve"> </w:t>
      </w:r>
      <w:proofErr w:type="spellStart"/>
      <w:r w:rsidRPr="00595288">
        <w:rPr>
          <w:lang w:val="en-GB"/>
        </w:rPr>
        <w:t>pentru</w:t>
      </w:r>
      <w:proofErr w:type="spellEnd"/>
      <w:r w:rsidRPr="00595288">
        <w:rPr>
          <w:lang w:val="en-GB"/>
        </w:rPr>
        <w:t xml:space="preserve"> </w:t>
      </w:r>
      <w:proofErr w:type="spellStart"/>
      <w:r w:rsidRPr="00595288">
        <w:rPr>
          <w:lang w:val="en-GB"/>
        </w:rPr>
        <w:t>determinarea</w:t>
      </w:r>
      <w:proofErr w:type="spellEnd"/>
      <w:r w:rsidRPr="00595288">
        <w:rPr>
          <w:lang w:val="en-GB"/>
        </w:rPr>
        <w:t xml:space="preserve"> </w:t>
      </w:r>
      <w:proofErr w:type="spellStart"/>
      <w:r w:rsidRPr="00595288">
        <w:rPr>
          <w:lang w:val="en-GB"/>
        </w:rPr>
        <w:t>numărului</w:t>
      </w:r>
      <w:proofErr w:type="spellEnd"/>
      <w:r w:rsidRPr="00595288">
        <w:rPr>
          <w:lang w:val="en-GB"/>
        </w:rPr>
        <w:t xml:space="preserve"> </w:t>
      </w:r>
      <w:proofErr w:type="spellStart"/>
      <w:r w:rsidRPr="00595288">
        <w:rPr>
          <w:lang w:val="en-GB"/>
        </w:rPr>
        <w:t>cromatic</w:t>
      </w:r>
      <w:proofErr w:type="spellEnd"/>
      <w:r w:rsidRPr="00595288">
        <w:rPr>
          <w:lang w:val="en-GB"/>
        </w:rPr>
        <w:t xml:space="preserve"> al </w:t>
      </w:r>
      <w:proofErr w:type="spellStart"/>
      <w:r w:rsidRPr="00595288">
        <w:rPr>
          <w:lang w:val="en-GB"/>
        </w:rPr>
        <w:t>unui</w:t>
      </w:r>
      <w:proofErr w:type="spellEnd"/>
      <w:r w:rsidRPr="00595288">
        <w:rPr>
          <w:lang w:val="en-GB"/>
        </w:rPr>
        <w:t xml:space="preserve"> </w:t>
      </w:r>
      <w:proofErr w:type="spellStart"/>
      <w:r w:rsidRPr="00595288">
        <w:rPr>
          <w:lang w:val="en-GB"/>
        </w:rPr>
        <w:t>graf</w:t>
      </w:r>
      <w:proofErr w:type="spellEnd"/>
      <w:r w:rsidRPr="00595288">
        <w:rPr>
          <w:lang w:val="en-GB"/>
        </w:rPr>
        <w:t>.</w:t>
      </w:r>
      <w:r w:rsidR="007851D2">
        <w:rPr>
          <w:lang w:val="en-GB"/>
        </w:rPr>
        <w:t xml:space="preserve"> </w:t>
      </w:r>
      <w:proofErr w:type="spellStart"/>
      <w:r w:rsidRPr="00595288">
        <w:rPr>
          <w:lang w:val="en-GB"/>
        </w:rPr>
        <w:t>Deși</w:t>
      </w:r>
      <w:proofErr w:type="spellEnd"/>
      <w:r w:rsidRPr="00595288">
        <w:rPr>
          <w:lang w:val="en-GB"/>
        </w:rPr>
        <w:t xml:space="preserve"> </w:t>
      </w:r>
      <w:proofErr w:type="spellStart"/>
      <w:r w:rsidRPr="00595288">
        <w:rPr>
          <w:lang w:val="en-GB"/>
        </w:rPr>
        <w:t>soluția</w:t>
      </w:r>
      <w:proofErr w:type="spellEnd"/>
      <w:r w:rsidRPr="00595288">
        <w:rPr>
          <w:lang w:val="en-GB"/>
        </w:rPr>
        <w:t xml:space="preserve"> cu backtracking </w:t>
      </w:r>
      <w:proofErr w:type="spellStart"/>
      <w:r w:rsidRPr="00595288">
        <w:rPr>
          <w:lang w:val="en-GB"/>
        </w:rPr>
        <w:t>garantează</w:t>
      </w:r>
      <w:proofErr w:type="spellEnd"/>
      <w:r w:rsidRPr="00595288">
        <w:rPr>
          <w:lang w:val="en-GB"/>
        </w:rPr>
        <w:t xml:space="preserve"> </w:t>
      </w:r>
      <w:proofErr w:type="spellStart"/>
      <w:r w:rsidRPr="00595288">
        <w:rPr>
          <w:lang w:val="en-GB"/>
        </w:rPr>
        <w:t>găsirea</w:t>
      </w:r>
      <w:proofErr w:type="spellEnd"/>
      <w:r w:rsidRPr="00595288">
        <w:rPr>
          <w:lang w:val="en-GB"/>
        </w:rPr>
        <w:t xml:space="preserve"> </w:t>
      </w:r>
      <w:proofErr w:type="spellStart"/>
      <w:r w:rsidRPr="00595288">
        <w:rPr>
          <w:lang w:val="en-GB"/>
        </w:rPr>
        <w:t>unei</w:t>
      </w:r>
      <w:proofErr w:type="spellEnd"/>
      <w:r w:rsidRPr="00595288">
        <w:rPr>
          <w:lang w:val="en-GB"/>
        </w:rPr>
        <w:t xml:space="preserve"> </w:t>
      </w:r>
      <w:proofErr w:type="spellStart"/>
      <w:r w:rsidRPr="00595288">
        <w:rPr>
          <w:lang w:val="en-GB"/>
        </w:rPr>
        <w:t>soluții</w:t>
      </w:r>
      <w:proofErr w:type="spellEnd"/>
      <w:r w:rsidRPr="00595288">
        <w:rPr>
          <w:lang w:val="en-GB"/>
        </w:rPr>
        <w:t xml:space="preserve"> </w:t>
      </w:r>
      <w:proofErr w:type="spellStart"/>
      <w:r w:rsidRPr="00595288">
        <w:rPr>
          <w:lang w:val="en-GB"/>
        </w:rPr>
        <w:t>dacă</w:t>
      </w:r>
      <w:proofErr w:type="spellEnd"/>
      <w:r w:rsidRPr="00595288">
        <w:rPr>
          <w:lang w:val="en-GB"/>
        </w:rPr>
        <w:t xml:space="preserve"> </w:t>
      </w:r>
      <w:proofErr w:type="spellStart"/>
      <w:r w:rsidRPr="00595288">
        <w:rPr>
          <w:lang w:val="en-GB"/>
        </w:rPr>
        <w:t>aceasta</w:t>
      </w:r>
      <w:proofErr w:type="spellEnd"/>
      <w:r w:rsidRPr="00595288">
        <w:rPr>
          <w:lang w:val="en-GB"/>
        </w:rPr>
        <w:t xml:space="preserve"> </w:t>
      </w:r>
      <w:proofErr w:type="spellStart"/>
      <w:r w:rsidRPr="00595288">
        <w:rPr>
          <w:lang w:val="en-GB"/>
        </w:rPr>
        <w:t>există</w:t>
      </w:r>
      <w:proofErr w:type="spellEnd"/>
      <w:r w:rsidRPr="00595288">
        <w:rPr>
          <w:lang w:val="en-GB"/>
        </w:rPr>
        <w:t xml:space="preserve">, </w:t>
      </w:r>
      <w:proofErr w:type="spellStart"/>
      <w:r w:rsidRPr="00595288">
        <w:rPr>
          <w:lang w:val="en-GB"/>
        </w:rPr>
        <w:t>complexitatea</w:t>
      </w:r>
      <w:proofErr w:type="spellEnd"/>
      <w:r w:rsidRPr="00595288">
        <w:rPr>
          <w:lang w:val="en-GB"/>
        </w:rPr>
        <w:t xml:space="preserve"> </w:t>
      </w:r>
      <w:proofErr w:type="spellStart"/>
      <w:r w:rsidRPr="00595288">
        <w:rPr>
          <w:lang w:val="en-GB"/>
        </w:rPr>
        <w:t>sa</w:t>
      </w:r>
      <w:proofErr w:type="spellEnd"/>
      <w:r w:rsidRPr="00595288">
        <w:rPr>
          <w:lang w:val="en-GB"/>
        </w:rPr>
        <w:t xml:space="preserve"> </w:t>
      </w:r>
      <w:proofErr w:type="spellStart"/>
      <w:r w:rsidRPr="00595288">
        <w:rPr>
          <w:lang w:val="en-GB"/>
        </w:rPr>
        <w:t>este</w:t>
      </w:r>
      <w:proofErr w:type="spellEnd"/>
      <w:r w:rsidRPr="00595288">
        <w:rPr>
          <w:lang w:val="en-GB"/>
        </w:rPr>
        <w:t xml:space="preserve"> </w:t>
      </w:r>
      <w:proofErr w:type="spellStart"/>
      <w:r w:rsidRPr="00595288">
        <w:rPr>
          <w:lang w:val="en-GB"/>
        </w:rPr>
        <w:t>exponențială</w:t>
      </w:r>
      <w:proofErr w:type="spellEnd"/>
      <w:r w:rsidRPr="00595288">
        <w:rPr>
          <w:lang w:val="en-GB"/>
        </w:rPr>
        <w:t xml:space="preserve">, </w:t>
      </w:r>
      <w:proofErr w:type="spellStart"/>
      <w:r w:rsidRPr="00595288">
        <w:rPr>
          <w:lang w:val="en-GB"/>
        </w:rPr>
        <w:t>în</w:t>
      </w:r>
      <w:proofErr w:type="spellEnd"/>
      <w:r w:rsidRPr="00595288">
        <w:rPr>
          <w:lang w:val="en-GB"/>
        </w:rPr>
        <w:t xml:space="preserve"> general </w:t>
      </w:r>
      <w:r w:rsidRPr="004E7B37">
        <w:rPr>
          <w:i/>
          <w:iCs/>
          <w:lang w:val="en-GB"/>
        </w:rPr>
        <w:t>O(K</w:t>
      </w:r>
      <w:r w:rsidR="00353D7C" w:rsidRPr="00731263">
        <w:rPr>
          <w:i/>
          <w:iCs/>
          <w:sz w:val="22"/>
          <w:szCs w:val="22"/>
          <w:vertAlign w:val="superscript"/>
          <w:lang w:val="en-GB"/>
        </w:rPr>
        <w:t>V</w:t>
      </w:r>
      <w:r w:rsidRPr="004E7B37">
        <w:rPr>
          <w:i/>
          <w:iCs/>
          <w:lang w:val="en-GB"/>
        </w:rPr>
        <w:t>)</w:t>
      </w:r>
      <w:r w:rsidRPr="00595288">
        <w:rPr>
          <w:lang w:val="en-GB"/>
        </w:rPr>
        <w:t xml:space="preserve">, </w:t>
      </w:r>
      <w:proofErr w:type="spellStart"/>
      <w:r w:rsidRPr="00595288">
        <w:rPr>
          <w:lang w:val="en-GB"/>
        </w:rPr>
        <w:t>unde</w:t>
      </w:r>
      <w:proofErr w:type="spellEnd"/>
      <w:r w:rsidRPr="00595288">
        <w:rPr>
          <w:lang w:val="en-GB"/>
        </w:rPr>
        <w:t xml:space="preserve"> K </w:t>
      </w:r>
      <w:proofErr w:type="spellStart"/>
      <w:r w:rsidRPr="00595288">
        <w:rPr>
          <w:lang w:val="en-GB"/>
        </w:rPr>
        <w:t>este</w:t>
      </w:r>
      <w:proofErr w:type="spellEnd"/>
      <w:r w:rsidRPr="00595288">
        <w:rPr>
          <w:lang w:val="en-GB"/>
        </w:rPr>
        <w:t xml:space="preserve"> </w:t>
      </w:r>
      <w:proofErr w:type="spellStart"/>
      <w:r w:rsidRPr="00595288">
        <w:rPr>
          <w:lang w:val="en-GB"/>
        </w:rPr>
        <w:t>numărul</w:t>
      </w:r>
      <w:proofErr w:type="spellEnd"/>
      <w:r w:rsidRPr="00595288">
        <w:rPr>
          <w:lang w:val="en-GB"/>
        </w:rPr>
        <w:t xml:space="preserve"> de </w:t>
      </w:r>
      <w:proofErr w:type="spellStart"/>
      <w:r w:rsidRPr="00595288">
        <w:rPr>
          <w:lang w:val="en-GB"/>
        </w:rPr>
        <w:t>culori</w:t>
      </w:r>
      <w:proofErr w:type="spellEnd"/>
      <w:r w:rsidRPr="00595288">
        <w:rPr>
          <w:lang w:val="en-GB"/>
        </w:rPr>
        <w:t xml:space="preserve">, </w:t>
      </w:r>
      <w:proofErr w:type="spellStart"/>
      <w:r w:rsidRPr="00595288">
        <w:rPr>
          <w:lang w:val="en-GB"/>
        </w:rPr>
        <w:t>iar</w:t>
      </w:r>
      <w:proofErr w:type="spellEnd"/>
      <w:r w:rsidRPr="00595288">
        <w:rPr>
          <w:lang w:val="en-GB"/>
        </w:rPr>
        <w:t xml:space="preserve"> V </w:t>
      </w:r>
      <w:proofErr w:type="spellStart"/>
      <w:r w:rsidRPr="00595288">
        <w:rPr>
          <w:lang w:val="en-GB"/>
        </w:rPr>
        <w:t>reprezintă</w:t>
      </w:r>
      <w:proofErr w:type="spellEnd"/>
      <w:r w:rsidRPr="00595288">
        <w:rPr>
          <w:lang w:val="en-GB"/>
        </w:rPr>
        <w:t xml:space="preserve"> </w:t>
      </w:r>
      <w:proofErr w:type="spellStart"/>
      <w:r w:rsidRPr="00595288">
        <w:rPr>
          <w:lang w:val="en-GB"/>
        </w:rPr>
        <w:t>numărul</w:t>
      </w:r>
      <w:proofErr w:type="spellEnd"/>
      <w:r w:rsidRPr="00595288">
        <w:rPr>
          <w:lang w:val="en-GB"/>
        </w:rPr>
        <w:t xml:space="preserve"> de </w:t>
      </w:r>
      <w:proofErr w:type="spellStart"/>
      <w:r w:rsidRPr="00595288">
        <w:rPr>
          <w:lang w:val="en-GB"/>
        </w:rPr>
        <w:t>noduri</w:t>
      </w:r>
      <w:proofErr w:type="spellEnd"/>
      <w:r w:rsidRPr="00595288">
        <w:rPr>
          <w:lang w:val="en-GB"/>
        </w:rPr>
        <w:t xml:space="preserve">. Din </w:t>
      </w:r>
      <w:proofErr w:type="spellStart"/>
      <w:r w:rsidRPr="00595288">
        <w:rPr>
          <w:lang w:val="en-GB"/>
        </w:rPr>
        <w:t>acest</w:t>
      </w:r>
      <w:proofErr w:type="spellEnd"/>
      <w:r w:rsidRPr="00595288">
        <w:rPr>
          <w:lang w:val="en-GB"/>
        </w:rPr>
        <w:t xml:space="preserve"> </w:t>
      </w:r>
      <w:proofErr w:type="spellStart"/>
      <w:r w:rsidRPr="00595288">
        <w:rPr>
          <w:lang w:val="en-GB"/>
        </w:rPr>
        <w:t>motiv</w:t>
      </w:r>
      <w:proofErr w:type="spellEnd"/>
      <w:r w:rsidRPr="00595288">
        <w:rPr>
          <w:lang w:val="en-GB"/>
        </w:rPr>
        <w:t xml:space="preserve">, </w:t>
      </w:r>
      <w:proofErr w:type="spellStart"/>
      <w:r w:rsidRPr="00595288">
        <w:rPr>
          <w:lang w:val="en-GB"/>
        </w:rPr>
        <w:t>algoritmul</w:t>
      </w:r>
      <w:proofErr w:type="spellEnd"/>
      <w:r w:rsidRPr="00595288">
        <w:rPr>
          <w:lang w:val="en-GB"/>
        </w:rPr>
        <w:t xml:space="preserve"> </w:t>
      </w:r>
      <w:proofErr w:type="spellStart"/>
      <w:r w:rsidRPr="00595288">
        <w:rPr>
          <w:lang w:val="en-GB"/>
        </w:rPr>
        <w:t>este</w:t>
      </w:r>
      <w:proofErr w:type="spellEnd"/>
      <w:r w:rsidRPr="00595288">
        <w:rPr>
          <w:lang w:val="en-GB"/>
        </w:rPr>
        <w:t xml:space="preserve"> </w:t>
      </w:r>
      <w:proofErr w:type="spellStart"/>
      <w:r w:rsidRPr="00595288">
        <w:rPr>
          <w:lang w:val="en-GB"/>
        </w:rPr>
        <w:t>eficient</w:t>
      </w:r>
      <w:proofErr w:type="spellEnd"/>
      <w:r w:rsidRPr="00595288">
        <w:rPr>
          <w:lang w:val="en-GB"/>
        </w:rPr>
        <w:t xml:space="preserve"> </w:t>
      </w:r>
      <w:proofErr w:type="spellStart"/>
      <w:r w:rsidRPr="00595288">
        <w:rPr>
          <w:lang w:val="en-GB"/>
        </w:rPr>
        <w:t>pentru</w:t>
      </w:r>
      <w:proofErr w:type="spellEnd"/>
      <w:r w:rsidRPr="00595288">
        <w:rPr>
          <w:lang w:val="en-GB"/>
        </w:rPr>
        <w:t xml:space="preserve"> </w:t>
      </w:r>
      <w:proofErr w:type="spellStart"/>
      <w:r w:rsidRPr="00595288">
        <w:rPr>
          <w:lang w:val="en-GB"/>
        </w:rPr>
        <w:t>grafuri</w:t>
      </w:r>
      <w:proofErr w:type="spellEnd"/>
      <w:r w:rsidRPr="00595288">
        <w:rPr>
          <w:lang w:val="en-GB"/>
        </w:rPr>
        <w:t xml:space="preserve"> </w:t>
      </w:r>
      <w:proofErr w:type="spellStart"/>
      <w:r w:rsidRPr="00595288">
        <w:rPr>
          <w:lang w:val="en-GB"/>
        </w:rPr>
        <w:t>mici</w:t>
      </w:r>
      <w:proofErr w:type="spellEnd"/>
      <w:r w:rsidRPr="00595288">
        <w:rPr>
          <w:lang w:val="en-GB"/>
        </w:rPr>
        <w:t xml:space="preserve">, </w:t>
      </w:r>
      <w:proofErr w:type="spellStart"/>
      <w:r w:rsidRPr="00595288">
        <w:rPr>
          <w:lang w:val="en-GB"/>
        </w:rPr>
        <w:t>însă</w:t>
      </w:r>
      <w:proofErr w:type="spellEnd"/>
      <w:r w:rsidRPr="00595288">
        <w:rPr>
          <w:lang w:val="en-GB"/>
        </w:rPr>
        <w:t xml:space="preserve"> </w:t>
      </w:r>
      <w:proofErr w:type="spellStart"/>
      <w:r w:rsidRPr="00595288">
        <w:rPr>
          <w:lang w:val="en-GB"/>
        </w:rPr>
        <w:t>devine</w:t>
      </w:r>
      <w:proofErr w:type="spellEnd"/>
      <w:r w:rsidRPr="00595288">
        <w:rPr>
          <w:lang w:val="en-GB"/>
        </w:rPr>
        <w:t xml:space="preserve"> </w:t>
      </w:r>
      <w:proofErr w:type="spellStart"/>
      <w:r w:rsidRPr="00595288">
        <w:rPr>
          <w:lang w:val="en-GB"/>
        </w:rPr>
        <w:t>ineficient</w:t>
      </w:r>
      <w:proofErr w:type="spellEnd"/>
      <w:r w:rsidRPr="00595288">
        <w:rPr>
          <w:lang w:val="en-GB"/>
        </w:rPr>
        <w:t xml:space="preserve"> </w:t>
      </w:r>
      <w:proofErr w:type="spellStart"/>
      <w:r w:rsidRPr="00595288">
        <w:rPr>
          <w:lang w:val="en-GB"/>
        </w:rPr>
        <w:t>pentru</w:t>
      </w:r>
      <w:proofErr w:type="spellEnd"/>
      <w:r w:rsidRPr="00595288">
        <w:rPr>
          <w:lang w:val="en-GB"/>
        </w:rPr>
        <w:t xml:space="preserve"> </w:t>
      </w:r>
      <w:proofErr w:type="spellStart"/>
      <w:r w:rsidRPr="00595288">
        <w:rPr>
          <w:lang w:val="en-GB"/>
        </w:rPr>
        <w:t>grafuri</w:t>
      </w:r>
      <w:proofErr w:type="spellEnd"/>
      <w:r w:rsidRPr="00595288">
        <w:rPr>
          <w:lang w:val="en-GB"/>
        </w:rPr>
        <w:t xml:space="preserve"> </w:t>
      </w:r>
      <w:proofErr w:type="spellStart"/>
      <w:r w:rsidRPr="00595288">
        <w:rPr>
          <w:lang w:val="en-GB"/>
        </w:rPr>
        <w:t>mari</w:t>
      </w:r>
      <w:proofErr w:type="spellEnd"/>
      <w:r w:rsidRPr="00595288">
        <w:rPr>
          <w:lang w:val="en-GB"/>
        </w:rPr>
        <w:t xml:space="preserve"> </w:t>
      </w:r>
      <w:proofErr w:type="spellStart"/>
      <w:r w:rsidRPr="00595288">
        <w:rPr>
          <w:lang w:val="en-GB"/>
        </w:rPr>
        <w:t>sau</w:t>
      </w:r>
      <w:proofErr w:type="spellEnd"/>
      <w:r w:rsidRPr="00595288">
        <w:rPr>
          <w:lang w:val="en-GB"/>
        </w:rPr>
        <w:t xml:space="preserve"> dense.</w:t>
      </w:r>
    </w:p>
    <w:p w14:paraId="4D7EF77A" w14:textId="77777777" w:rsidR="00F23AAE" w:rsidRDefault="00F23AAE" w:rsidP="00884A1D">
      <w:pPr>
        <w:rPr>
          <w:lang w:val="en-GB"/>
        </w:rPr>
      </w:pPr>
    </w:p>
    <w:p w14:paraId="59256AC3" w14:textId="5FC96D9D" w:rsidR="00884A1D" w:rsidRPr="00884A1D" w:rsidRDefault="007D3A4F" w:rsidP="00884A1D">
      <w:pPr>
        <w:rPr>
          <w:lang w:val="en-GB"/>
        </w:rPr>
      </w:pPr>
      <w:proofErr w:type="spellStart"/>
      <w:r>
        <w:rPr>
          <w:lang w:val="en-GB"/>
        </w:rPr>
        <w:t>Algoritmul</w:t>
      </w:r>
      <w:proofErr w:type="spellEnd"/>
      <w:r w:rsidR="00884A1D" w:rsidRPr="00884A1D">
        <w:rPr>
          <w:lang w:val="en-GB"/>
        </w:rPr>
        <w:t xml:space="preserve"> </w:t>
      </w:r>
      <w:proofErr w:type="spellStart"/>
      <w:r w:rsidR="00884A1D" w:rsidRPr="00884A1D">
        <w:rPr>
          <w:lang w:val="en-GB"/>
        </w:rPr>
        <w:t>pornește</w:t>
      </w:r>
      <w:proofErr w:type="spellEnd"/>
      <w:r w:rsidR="00884A1D" w:rsidRPr="00884A1D">
        <w:rPr>
          <w:lang w:val="en-GB"/>
        </w:rPr>
        <w:t xml:space="preserve"> </w:t>
      </w:r>
      <w:proofErr w:type="spellStart"/>
      <w:r w:rsidR="00884A1D" w:rsidRPr="00884A1D">
        <w:rPr>
          <w:lang w:val="en-GB"/>
        </w:rPr>
        <w:t>prin</w:t>
      </w:r>
      <w:proofErr w:type="spellEnd"/>
      <w:r w:rsidR="00884A1D" w:rsidRPr="00884A1D">
        <w:rPr>
          <w:lang w:val="en-GB"/>
        </w:rPr>
        <w:t xml:space="preserve"> </w:t>
      </w:r>
      <w:proofErr w:type="spellStart"/>
      <w:r w:rsidR="00884A1D" w:rsidRPr="00884A1D">
        <w:rPr>
          <w:lang w:val="en-GB"/>
        </w:rPr>
        <w:t>inițializarea</w:t>
      </w:r>
      <w:proofErr w:type="spellEnd"/>
      <w:r w:rsidR="00884A1D" w:rsidRPr="00884A1D">
        <w:rPr>
          <w:lang w:val="en-GB"/>
        </w:rPr>
        <w:t xml:space="preserve"> </w:t>
      </w:r>
      <w:proofErr w:type="spellStart"/>
      <w:r w:rsidR="00884A1D" w:rsidRPr="00884A1D">
        <w:rPr>
          <w:lang w:val="en-GB"/>
        </w:rPr>
        <w:t>unei</w:t>
      </w:r>
      <w:proofErr w:type="spellEnd"/>
      <w:r w:rsidR="00884A1D" w:rsidRPr="00884A1D">
        <w:rPr>
          <w:lang w:val="en-GB"/>
        </w:rPr>
        <w:t xml:space="preserve"> </w:t>
      </w:r>
      <w:proofErr w:type="spellStart"/>
      <w:r w:rsidR="00884A1D" w:rsidRPr="00884A1D">
        <w:rPr>
          <w:lang w:val="en-GB"/>
        </w:rPr>
        <w:t>liste</w:t>
      </w:r>
      <w:proofErr w:type="spellEnd"/>
      <w:r w:rsidR="00884A1D" w:rsidRPr="00884A1D">
        <w:rPr>
          <w:lang w:val="en-GB"/>
        </w:rPr>
        <w:t xml:space="preserve"> </w:t>
      </w:r>
      <w:proofErr w:type="spellStart"/>
      <w:r w:rsidR="00884A1D" w:rsidRPr="00884A1D">
        <w:rPr>
          <w:lang w:val="en-GB"/>
        </w:rPr>
        <w:t>în</w:t>
      </w:r>
      <w:proofErr w:type="spellEnd"/>
      <w:r w:rsidR="00884A1D" w:rsidRPr="00884A1D">
        <w:rPr>
          <w:lang w:val="en-GB"/>
        </w:rPr>
        <w:t xml:space="preserve"> care </w:t>
      </w:r>
      <w:proofErr w:type="spellStart"/>
      <w:r w:rsidR="00884A1D" w:rsidRPr="00884A1D">
        <w:rPr>
          <w:lang w:val="en-GB"/>
        </w:rPr>
        <w:t>fiecare</w:t>
      </w:r>
      <w:proofErr w:type="spellEnd"/>
      <w:r w:rsidR="00884A1D" w:rsidRPr="00884A1D">
        <w:rPr>
          <w:lang w:val="en-GB"/>
        </w:rPr>
        <w:t xml:space="preserve"> nod </w:t>
      </w:r>
      <w:proofErr w:type="spellStart"/>
      <w:r w:rsidR="00884A1D" w:rsidRPr="00884A1D">
        <w:rPr>
          <w:lang w:val="en-GB"/>
        </w:rPr>
        <w:t>este</w:t>
      </w:r>
      <w:proofErr w:type="spellEnd"/>
      <w:r w:rsidR="00884A1D" w:rsidRPr="00884A1D">
        <w:rPr>
          <w:lang w:val="en-GB"/>
        </w:rPr>
        <w:t xml:space="preserve"> </w:t>
      </w:r>
      <w:proofErr w:type="spellStart"/>
      <w:r w:rsidR="00884A1D" w:rsidRPr="00884A1D">
        <w:rPr>
          <w:lang w:val="en-GB"/>
        </w:rPr>
        <w:t>asociat</w:t>
      </w:r>
      <w:proofErr w:type="spellEnd"/>
      <w:r w:rsidR="00884A1D" w:rsidRPr="00884A1D">
        <w:rPr>
          <w:lang w:val="en-GB"/>
        </w:rPr>
        <w:t xml:space="preserve"> cu </w:t>
      </w:r>
      <w:proofErr w:type="spellStart"/>
      <w:r w:rsidR="00884A1D" w:rsidRPr="00884A1D">
        <w:rPr>
          <w:lang w:val="en-GB"/>
        </w:rPr>
        <w:t>valoarea</w:t>
      </w:r>
      <w:proofErr w:type="spellEnd"/>
      <w:r w:rsidR="00884A1D" w:rsidRPr="00884A1D">
        <w:rPr>
          <w:lang w:val="en-GB"/>
        </w:rPr>
        <w:t xml:space="preserve"> „-1”, </w:t>
      </w:r>
      <w:proofErr w:type="spellStart"/>
      <w:r w:rsidR="00884A1D" w:rsidRPr="00884A1D">
        <w:rPr>
          <w:lang w:val="en-GB"/>
        </w:rPr>
        <w:t>indicând</w:t>
      </w:r>
      <w:proofErr w:type="spellEnd"/>
      <w:r w:rsidR="00884A1D" w:rsidRPr="00884A1D">
        <w:rPr>
          <w:lang w:val="en-GB"/>
        </w:rPr>
        <w:t xml:space="preserve"> </w:t>
      </w:r>
      <w:proofErr w:type="spellStart"/>
      <w:r w:rsidR="00884A1D" w:rsidRPr="00884A1D">
        <w:rPr>
          <w:lang w:val="en-GB"/>
        </w:rPr>
        <w:t>că</w:t>
      </w:r>
      <w:proofErr w:type="spellEnd"/>
      <w:r w:rsidR="00884A1D" w:rsidRPr="00884A1D">
        <w:rPr>
          <w:lang w:val="en-GB"/>
        </w:rPr>
        <w:t xml:space="preserve"> nu a </w:t>
      </w:r>
      <w:proofErr w:type="spellStart"/>
      <w:r w:rsidR="00884A1D" w:rsidRPr="00884A1D">
        <w:rPr>
          <w:lang w:val="en-GB"/>
        </w:rPr>
        <w:t>fost</w:t>
      </w:r>
      <w:proofErr w:type="spellEnd"/>
      <w:r w:rsidR="001534C1">
        <w:rPr>
          <w:lang w:val="en-GB"/>
        </w:rPr>
        <w:t xml:space="preserve"> </w:t>
      </w:r>
      <w:proofErr w:type="spellStart"/>
      <w:r w:rsidR="00884A1D" w:rsidRPr="00884A1D">
        <w:rPr>
          <w:lang w:val="en-GB"/>
        </w:rPr>
        <w:t>colorat</w:t>
      </w:r>
      <w:proofErr w:type="spellEnd"/>
      <w:r w:rsidR="00884A1D" w:rsidRPr="00884A1D">
        <w:rPr>
          <w:lang w:val="en-GB"/>
        </w:rPr>
        <w:t xml:space="preserve">. </w:t>
      </w:r>
      <w:proofErr w:type="spellStart"/>
      <w:r w:rsidR="00884A1D" w:rsidRPr="00884A1D">
        <w:rPr>
          <w:lang w:val="en-GB"/>
        </w:rPr>
        <w:t>Nodurile</w:t>
      </w:r>
      <w:proofErr w:type="spellEnd"/>
      <w:r w:rsidR="00884A1D" w:rsidRPr="00884A1D">
        <w:rPr>
          <w:lang w:val="en-GB"/>
        </w:rPr>
        <w:t xml:space="preserve"> sunt </w:t>
      </w:r>
      <w:proofErr w:type="spellStart"/>
      <w:r w:rsidR="00884A1D" w:rsidRPr="00884A1D">
        <w:rPr>
          <w:lang w:val="en-GB"/>
        </w:rPr>
        <w:t>procesate</w:t>
      </w:r>
      <w:proofErr w:type="spellEnd"/>
      <w:r w:rsidR="00884A1D" w:rsidRPr="00884A1D">
        <w:rPr>
          <w:lang w:val="en-GB"/>
        </w:rPr>
        <w:t xml:space="preserve"> </w:t>
      </w:r>
      <w:proofErr w:type="spellStart"/>
      <w:r w:rsidR="00884A1D" w:rsidRPr="00884A1D">
        <w:rPr>
          <w:lang w:val="en-GB"/>
        </w:rPr>
        <w:t>recursiv</w:t>
      </w:r>
      <w:proofErr w:type="spellEnd"/>
      <w:r w:rsidR="00884A1D" w:rsidRPr="00884A1D">
        <w:rPr>
          <w:lang w:val="en-GB"/>
        </w:rPr>
        <w:t xml:space="preserve">, </w:t>
      </w:r>
      <w:proofErr w:type="spellStart"/>
      <w:r w:rsidR="00884A1D" w:rsidRPr="00884A1D">
        <w:rPr>
          <w:lang w:val="en-GB"/>
        </w:rPr>
        <w:t>pornind</w:t>
      </w:r>
      <w:proofErr w:type="spellEnd"/>
      <w:r w:rsidR="00884A1D" w:rsidRPr="00884A1D">
        <w:rPr>
          <w:lang w:val="en-GB"/>
        </w:rPr>
        <w:t xml:space="preserve"> de la </w:t>
      </w:r>
      <w:proofErr w:type="spellStart"/>
      <w:r w:rsidR="00884A1D" w:rsidRPr="00884A1D">
        <w:rPr>
          <w:lang w:val="en-GB"/>
        </w:rPr>
        <w:t>primul</w:t>
      </w:r>
      <w:proofErr w:type="spellEnd"/>
      <w:r w:rsidR="00884A1D" w:rsidRPr="00884A1D">
        <w:rPr>
          <w:lang w:val="en-GB"/>
        </w:rPr>
        <w:t xml:space="preserve">, </w:t>
      </w:r>
      <w:proofErr w:type="spellStart"/>
      <w:r w:rsidR="00884A1D" w:rsidRPr="00884A1D">
        <w:rPr>
          <w:lang w:val="en-GB"/>
        </w:rPr>
        <w:t>iar</w:t>
      </w:r>
      <w:proofErr w:type="spellEnd"/>
      <w:r w:rsidR="00884A1D" w:rsidRPr="00884A1D">
        <w:rPr>
          <w:lang w:val="en-GB"/>
        </w:rPr>
        <w:t xml:space="preserve"> </w:t>
      </w:r>
      <w:proofErr w:type="spellStart"/>
      <w:r w:rsidR="00884A1D" w:rsidRPr="00884A1D">
        <w:rPr>
          <w:lang w:val="en-GB"/>
        </w:rPr>
        <w:t>pentru</w:t>
      </w:r>
      <w:proofErr w:type="spellEnd"/>
      <w:r w:rsidR="00884A1D" w:rsidRPr="00884A1D">
        <w:rPr>
          <w:lang w:val="en-GB"/>
        </w:rPr>
        <w:t xml:space="preserve"> </w:t>
      </w:r>
      <w:proofErr w:type="spellStart"/>
      <w:r w:rsidR="00884A1D" w:rsidRPr="00884A1D">
        <w:rPr>
          <w:lang w:val="en-GB"/>
        </w:rPr>
        <w:t>fiecare</w:t>
      </w:r>
      <w:proofErr w:type="spellEnd"/>
      <w:r w:rsidR="00884A1D" w:rsidRPr="00884A1D">
        <w:rPr>
          <w:lang w:val="en-GB"/>
        </w:rPr>
        <w:t xml:space="preserve"> nod </w:t>
      </w:r>
      <w:proofErr w:type="spellStart"/>
      <w:r w:rsidR="00884A1D" w:rsidRPr="00884A1D">
        <w:rPr>
          <w:lang w:val="en-GB"/>
        </w:rPr>
        <w:t>algoritmul</w:t>
      </w:r>
      <w:proofErr w:type="spellEnd"/>
      <w:r w:rsidR="00884A1D" w:rsidRPr="00884A1D">
        <w:rPr>
          <w:lang w:val="en-GB"/>
        </w:rPr>
        <w:t xml:space="preserve"> </w:t>
      </w:r>
      <w:proofErr w:type="spellStart"/>
      <w:r w:rsidR="00884A1D" w:rsidRPr="00884A1D">
        <w:rPr>
          <w:lang w:val="en-GB"/>
        </w:rPr>
        <w:t>încearcă</w:t>
      </w:r>
      <w:proofErr w:type="spellEnd"/>
      <w:r w:rsidR="00884A1D" w:rsidRPr="00884A1D">
        <w:rPr>
          <w:lang w:val="en-GB"/>
        </w:rPr>
        <w:t xml:space="preserve"> </w:t>
      </w:r>
      <w:proofErr w:type="spellStart"/>
      <w:r w:rsidR="00884A1D" w:rsidRPr="00884A1D">
        <w:rPr>
          <w:lang w:val="en-GB"/>
        </w:rPr>
        <w:t>să-i</w:t>
      </w:r>
      <w:proofErr w:type="spellEnd"/>
      <w:r w:rsidR="00884A1D" w:rsidRPr="00884A1D">
        <w:rPr>
          <w:lang w:val="en-GB"/>
        </w:rPr>
        <w:t xml:space="preserve"> </w:t>
      </w:r>
      <w:proofErr w:type="spellStart"/>
      <w:r w:rsidR="00884A1D" w:rsidRPr="00884A1D">
        <w:rPr>
          <w:lang w:val="en-GB"/>
        </w:rPr>
        <w:t>atribuie</w:t>
      </w:r>
      <w:proofErr w:type="spellEnd"/>
      <w:r w:rsidR="00884A1D" w:rsidRPr="00884A1D">
        <w:rPr>
          <w:lang w:val="en-GB"/>
        </w:rPr>
        <w:t xml:space="preserve"> o </w:t>
      </w:r>
      <w:proofErr w:type="spellStart"/>
      <w:r w:rsidR="00884A1D" w:rsidRPr="00884A1D">
        <w:rPr>
          <w:lang w:val="en-GB"/>
        </w:rPr>
        <w:t>culoare</w:t>
      </w:r>
      <w:proofErr w:type="spellEnd"/>
      <w:r w:rsidR="00884A1D" w:rsidRPr="00884A1D">
        <w:rPr>
          <w:lang w:val="en-GB"/>
        </w:rPr>
        <w:t xml:space="preserve"> </w:t>
      </w:r>
      <w:proofErr w:type="spellStart"/>
      <w:r w:rsidR="00884A1D" w:rsidRPr="00884A1D">
        <w:rPr>
          <w:lang w:val="en-GB"/>
        </w:rPr>
        <w:t>dintr</w:t>
      </w:r>
      <w:proofErr w:type="spellEnd"/>
      <w:r w:rsidR="00884A1D" w:rsidRPr="00884A1D">
        <w:rPr>
          <w:lang w:val="en-GB"/>
        </w:rPr>
        <w:t>-</w:t>
      </w:r>
      <w:proofErr w:type="spellStart"/>
      <w:r w:rsidR="00884A1D" w:rsidRPr="00884A1D">
        <w:rPr>
          <w:lang w:val="en-GB"/>
        </w:rPr>
        <w:t>un</w:t>
      </w:r>
      <w:proofErr w:type="spellEnd"/>
      <w:r w:rsidR="00884A1D" w:rsidRPr="00884A1D">
        <w:rPr>
          <w:lang w:val="en-GB"/>
        </w:rPr>
        <w:t xml:space="preserve"> set de </w:t>
      </w:r>
      <w:proofErr w:type="spellStart"/>
      <w:r w:rsidR="00884A1D" w:rsidRPr="00884A1D">
        <w:rPr>
          <w:lang w:val="en-GB"/>
        </w:rPr>
        <w:t>culori</w:t>
      </w:r>
      <w:proofErr w:type="spellEnd"/>
      <w:r w:rsidR="00884A1D" w:rsidRPr="00884A1D">
        <w:rPr>
          <w:lang w:val="en-GB"/>
        </w:rPr>
        <w:t xml:space="preserve"> </w:t>
      </w:r>
      <w:proofErr w:type="spellStart"/>
      <w:r w:rsidR="00884A1D" w:rsidRPr="00884A1D">
        <w:rPr>
          <w:lang w:val="en-GB"/>
        </w:rPr>
        <w:t>disponibile</w:t>
      </w:r>
      <w:proofErr w:type="spellEnd"/>
      <w:r w:rsidR="00884A1D" w:rsidRPr="00884A1D">
        <w:rPr>
          <w:lang w:val="en-GB"/>
        </w:rPr>
        <w:t>.</w:t>
      </w:r>
    </w:p>
    <w:p w14:paraId="40C08EE9" w14:textId="02A1C4F2" w:rsidR="00884A1D" w:rsidRDefault="00884A1D" w:rsidP="003E75D7">
      <w:pPr>
        <w:rPr>
          <w:lang w:val="en-GB"/>
        </w:rPr>
      </w:pPr>
      <w:proofErr w:type="spellStart"/>
      <w:r w:rsidRPr="00884A1D">
        <w:rPr>
          <w:lang w:val="en-GB"/>
        </w:rPr>
        <w:t>Pentru</w:t>
      </w:r>
      <w:proofErr w:type="spellEnd"/>
      <w:r w:rsidRPr="00884A1D">
        <w:rPr>
          <w:lang w:val="en-GB"/>
        </w:rPr>
        <w:t xml:space="preserve"> un nod </w:t>
      </w:r>
      <w:proofErr w:type="spellStart"/>
      <w:r w:rsidRPr="00884A1D">
        <w:rPr>
          <w:lang w:val="en-GB"/>
        </w:rPr>
        <w:t>dat</w:t>
      </w:r>
      <w:proofErr w:type="spellEnd"/>
      <w:r w:rsidRPr="00884A1D">
        <w:rPr>
          <w:lang w:val="en-GB"/>
        </w:rPr>
        <w:t xml:space="preserve">, </w:t>
      </w:r>
      <w:proofErr w:type="spellStart"/>
      <w:r w:rsidRPr="00884A1D">
        <w:rPr>
          <w:lang w:val="en-GB"/>
        </w:rPr>
        <w:t>algoritmul</w:t>
      </w:r>
      <w:proofErr w:type="spellEnd"/>
      <w:r w:rsidRPr="00884A1D">
        <w:rPr>
          <w:lang w:val="en-GB"/>
        </w:rPr>
        <w:t xml:space="preserve"> </w:t>
      </w:r>
      <w:proofErr w:type="spellStart"/>
      <w:r w:rsidRPr="00884A1D">
        <w:rPr>
          <w:lang w:val="en-GB"/>
        </w:rPr>
        <w:t>verifică</w:t>
      </w:r>
      <w:proofErr w:type="spellEnd"/>
      <w:r w:rsidRPr="00884A1D">
        <w:rPr>
          <w:lang w:val="en-GB"/>
        </w:rPr>
        <w:t xml:space="preserve"> </w:t>
      </w:r>
      <w:proofErr w:type="spellStart"/>
      <w:r w:rsidRPr="00884A1D">
        <w:rPr>
          <w:lang w:val="en-GB"/>
        </w:rPr>
        <w:t>dacă</w:t>
      </w:r>
      <w:proofErr w:type="spellEnd"/>
      <w:r w:rsidRPr="00884A1D">
        <w:rPr>
          <w:lang w:val="en-GB"/>
        </w:rPr>
        <w:t xml:space="preserve"> o </w:t>
      </w:r>
      <w:proofErr w:type="spellStart"/>
      <w:r w:rsidRPr="00884A1D">
        <w:rPr>
          <w:lang w:val="en-GB"/>
        </w:rPr>
        <w:t>anumită</w:t>
      </w:r>
      <w:proofErr w:type="spellEnd"/>
      <w:r w:rsidRPr="00884A1D">
        <w:rPr>
          <w:lang w:val="en-GB"/>
        </w:rPr>
        <w:t xml:space="preserve"> </w:t>
      </w:r>
      <w:proofErr w:type="spellStart"/>
      <w:r w:rsidRPr="00884A1D">
        <w:rPr>
          <w:lang w:val="en-GB"/>
        </w:rPr>
        <w:t>culoare</w:t>
      </w:r>
      <w:proofErr w:type="spellEnd"/>
      <w:r w:rsidRPr="00884A1D">
        <w:rPr>
          <w:lang w:val="en-GB"/>
        </w:rPr>
        <w:t xml:space="preserve"> </w:t>
      </w:r>
      <w:proofErr w:type="spellStart"/>
      <w:r w:rsidRPr="00884A1D">
        <w:rPr>
          <w:lang w:val="en-GB"/>
        </w:rPr>
        <w:t>poate</w:t>
      </w:r>
      <w:proofErr w:type="spellEnd"/>
      <w:r w:rsidRPr="00884A1D">
        <w:rPr>
          <w:lang w:val="en-GB"/>
        </w:rPr>
        <w:t xml:space="preserve"> fi </w:t>
      </w:r>
      <w:proofErr w:type="spellStart"/>
      <w:r w:rsidRPr="00884A1D">
        <w:rPr>
          <w:lang w:val="en-GB"/>
        </w:rPr>
        <w:t>atribuită</w:t>
      </w:r>
      <w:proofErr w:type="spellEnd"/>
      <w:r w:rsidRPr="00884A1D">
        <w:rPr>
          <w:lang w:val="en-GB"/>
        </w:rPr>
        <w:t xml:space="preserve">, </w:t>
      </w:r>
      <w:proofErr w:type="spellStart"/>
      <w:r w:rsidRPr="00884A1D">
        <w:rPr>
          <w:lang w:val="en-GB"/>
        </w:rPr>
        <w:t>fără</w:t>
      </w:r>
      <w:proofErr w:type="spellEnd"/>
      <w:r w:rsidRPr="00884A1D">
        <w:rPr>
          <w:lang w:val="en-GB"/>
        </w:rPr>
        <w:t xml:space="preserve"> a intra </w:t>
      </w:r>
      <w:proofErr w:type="spellStart"/>
      <w:r w:rsidRPr="00884A1D">
        <w:rPr>
          <w:lang w:val="en-GB"/>
        </w:rPr>
        <w:t>în</w:t>
      </w:r>
      <w:proofErr w:type="spellEnd"/>
      <w:r w:rsidRPr="00884A1D">
        <w:rPr>
          <w:lang w:val="en-GB"/>
        </w:rPr>
        <w:t xml:space="preserve"> conflict cu </w:t>
      </w:r>
      <w:proofErr w:type="spellStart"/>
      <w:r w:rsidRPr="00884A1D">
        <w:rPr>
          <w:lang w:val="en-GB"/>
        </w:rPr>
        <w:t>vecinii</w:t>
      </w:r>
      <w:proofErr w:type="spellEnd"/>
      <w:r w:rsidRPr="00884A1D">
        <w:rPr>
          <w:lang w:val="en-GB"/>
        </w:rPr>
        <w:t xml:space="preserve"> </w:t>
      </w:r>
      <w:proofErr w:type="spellStart"/>
      <w:r w:rsidRPr="00884A1D">
        <w:rPr>
          <w:lang w:val="en-GB"/>
        </w:rPr>
        <w:t>săi</w:t>
      </w:r>
      <w:proofErr w:type="spellEnd"/>
      <w:r w:rsidRPr="00884A1D">
        <w:rPr>
          <w:lang w:val="en-GB"/>
        </w:rPr>
        <w:t xml:space="preserve">. </w:t>
      </w:r>
      <w:proofErr w:type="spellStart"/>
      <w:r w:rsidRPr="00884A1D">
        <w:rPr>
          <w:lang w:val="en-GB"/>
        </w:rPr>
        <w:t>Această</w:t>
      </w:r>
      <w:proofErr w:type="spellEnd"/>
      <w:r w:rsidRPr="00884A1D">
        <w:rPr>
          <w:lang w:val="en-GB"/>
        </w:rPr>
        <w:t xml:space="preserve"> </w:t>
      </w:r>
      <w:proofErr w:type="spellStart"/>
      <w:r w:rsidRPr="00884A1D">
        <w:rPr>
          <w:lang w:val="en-GB"/>
        </w:rPr>
        <w:t>verificare</w:t>
      </w:r>
      <w:proofErr w:type="spellEnd"/>
      <w:r w:rsidRPr="00884A1D">
        <w:rPr>
          <w:lang w:val="en-GB"/>
        </w:rPr>
        <w:t xml:space="preserve"> </w:t>
      </w:r>
      <w:proofErr w:type="spellStart"/>
      <w:r w:rsidRPr="00884A1D">
        <w:rPr>
          <w:lang w:val="en-GB"/>
        </w:rPr>
        <w:t>constă</w:t>
      </w:r>
      <w:proofErr w:type="spellEnd"/>
      <w:r w:rsidRPr="00884A1D">
        <w:rPr>
          <w:lang w:val="en-GB"/>
        </w:rPr>
        <w:t xml:space="preserve"> </w:t>
      </w:r>
      <w:proofErr w:type="spellStart"/>
      <w:r w:rsidRPr="00884A1D">
        <w:rPr>
          <w:lang w:val="en-GB"/>
        </w:rPr>
        <w:t>în</w:t>
      </w:r>
      <w:proofErr w:type="spellEnd"/>
      <w:r w:rsidRPr="00884A1D">
        <w:rPr>
          <w:lang w:val="en-GB"/>
        </w:rPr>
        <w:t xml:space="preserve"> </w:t>
      </w:r>
      <w:proofErr w:type="spellStart"/>
      <w:r w:rsidRPr="00884A1D">
        <w:rPr>
          <w:lang w:val="en-GB"/>
        </w:rPr>
        <w:t>parcurgerea</w:t>
      </w:r>
      <w:proofErr w:type="spellEnd"/>
      <w:r w:rsidRPr="00884A1D">
        <w:rPr>
          <w:lang w:val="en-GB"/>
        </w:rPr>
        <w:t xml:space="preserve"> </w:t>
      </w:r>
      <w:proofErr w:type="spellStart"/>
      <w:r w:rsidRPr="00884A1D">
        <w:rPr>
          <w:lang w:val="en-GB"/>
        </w:rPr>
        <w:t>listei</w:t>
      </w:r>
      <w:proofErr w:type="spellEnd"/>
      <w:r w:rsidRPr="00884A1D">
        <w:rPr>
          <w:lang w:val="en-GB"/>
        </w:rPr>
        <w:t xml:space="preserve"> de </w:t>
      </w:r>
      <w:proofErr w:type="spellStart"/>
      <w:r w:rsidRPr="00884A1D">
        <w:rPr>
          <w:lang w:val="en-GB"/>
        </w:rPr>
        <w:t>vecini</w:t>
      </w:r>
      <w:proofErr w:type="spellEnd"/>
      <w:r w:rsidRPr="00884A1D">
        <w:rPr>
          <w:lang w:val="en-GB"/>
        </w:rPr>
        <w:t xml:space="preserve"> ai </w:t>
      </w:r>
      <w:proofErr w:type="spellStart"/>
      <w:r w:rsidRPr="00884A1D">
        <w:rPr>
          <w:lang w:val="en-GB"/>
        </w:rPr>
        <w:t>nodului</w:t>
      </w:r>
      <w:proofErr w:type="spellEnd"/>
      <w:r w:rsidRPr="00884A1D">
        <w:rPr>
          <w:lang w:val="en-GB"/>
        </w:rPr>
        <w:t xml:space="preserve"> </w:t>
      </w:r>
      <w:proofErr w:type="spellStart"/>
      <w:r w:rsidRPr="00884A1D">
        <w:rPr>
          <w:lang w:val="en-GB"/>
        </w:rPr>
        <w:t>curent</w:t>
      </w:r>
      <w:proofErr w:type="spellEnd"/>
      <w:r w:rsidRPr="00884A1D">
        <w:rPr>
          <w:lang w:val="en-GB"/>
        </w:rPr>
        <w:t xml:space="preserve"> </w:t>
      </w:r>
      <w:proofErr w:type="spellStart"/>
      <w:r w:rsidRPr="00884A1D">
        <w:rPr>
          <w:lang w:val="en-GB"/>
        </w:rPr>
        <w:t>și</w:t>
      </w:r>
      <w:proofErr w:type="spellEnd"/>
      <w:r w:rsidRPr="00884A1D">
        <w:rPr>
          <w:lang w:val="en-GB"/>
        </w:rPr>
        <w:t xml:space="preserve"> </w:t>
      </w:r>
      <w:proofErr w:type="spellStart"/>
      <w:r w:rsidRPr="00884A1D">
        <w:rPr>
          <w:lang w:val="en-GB"/>
        </w:rPr>
        <w:t>compararea</w:t>
      </w:r>
      <w:proofErr w:type="spellEnd"/>
      <w:r w:rsidRPr="00884A1D">
        <w:rPr>
          <w:lang w:val="en-GB"/>
        </w:rPr>
        <w:t xml:space="preserve"> </w:t>
      </w:r>
      <w:proofErr w:type="spellStart"/>
      <w:r w:rsidRPr="00884A1D">
        <w:rPr>
          <w:lang w:val="en-GB"/>
        </w:rPr>
        <w:t>culorilor</w:t>
      </w:r>
      <w:proofErr w:type="spellEnd"/>
      <w:r w:rsidRPr="00884A1D">
        <w:rPr>
          <w:lang w:val="en-GB"/>
        </w:rPr>
        <w:t xml:space="preserve"> </w:t>
      </w:r>
      <w:proofErr w:type="spellStart"/>
      <w:r w:rsidRPr="00884A1D">
        <w:rPr>
          <w:lang w:val="en-GB"/>
        </w:rPr>
        <w:t>acestora</w:t>
      </w:r>
      <w:proofErr w:type="spellEnd"/>
      <w:r w:rsidRPr="00884A1D">
        <w:rPr>
          <w:lang w:val="en-GB"/>
        </w:rPr>
        <w:t xml:space="preserve"> cu </w:t>
      </w:r>
      <w:proofErr w:type="spellStart"/>
      <w:r w:rsidRPr="00884A1D">
        <w:rPr>
          <w:lang w:val="en-GB"/>
        </w:rPr>
        <w:t>cea</w:t>
      </w:r>
      <w:proofErr w:type="spellEnd"/>
      <w:r w:rsidRPr="00884A1D">
        <w:rPr>
          <w:lang w:val="en-GB"/>
        </w:rPr>
        <w:t xml:space="preserve"> pe care </w:t>
      </w:r>
      <w:proofErr w:type="spellStart"/>
      <w:r w:rsidRPr="00884A1D">
        <w:rPr>
          <w:lang w:val="en-GB"/>
        </w:rPr>
        <w:t>dorim</w:t>
      </w:r>
      <w:proofErr w:type="spellEnd"/>
      <w:r w:rsidRPr="00884A1D">
        <w:rPr>
          <w:lang w:val="en-GB"/>
        </w:rPr>
        <w:t xml:space="preserve"> </w:t>
      </w:r>
      <w:proofErr w:type="spellStart"/>
      <w:r w:rsidRPr="00884A1D">
        <w:rPr>
          <w:lang w:val="en-GB"/>
        </w:rPr>
        <w:t>să</w:t>
      </w:r>
      <w:proofErr w:type="spellEnd"/>
      <w:r w:rsidRPr="00884A1D">
        <w:rPr>
          <w:lang w:val="en-GB"/>
        </w:rPr>
        <w:t xml:space="preserve"> o </w:t>
      </w:r>
      <w:proofErr w:type="spellStart"/>
      <w:r w:rsidRPr="00884A1D">
        <w:rPr>
          <w:lang w:val="en-GB"/>
        </w:rPr>
        <w:t>atribuim</w:t>
      </w:r>
      <w:proofErr w:type="spellEnd"/>
      <w:r w:rsidRPr="00884A1D">
        <w:rPr>
          <w:lang w:val="en-GB"/>
        </w:rPr>
        <w:t xml:space="preserve">. </w:t>
      </w:r>
      <w:proofErr w:type="spellStart"/>
      <w:r w:rsidRPr="00884A1D">
        <w:rPr>
          <w:lang w:val="en-GB"/>
        </w:rPr>
        <w:t>Dacă</w:t>
      </w:r>
      <w:proofErr w:type="spellEnd"/>
      <w:r w:rsidRPr="00884A1D">
        <w:rPr>
          <w:lang w:val="en-GB"/>
        </w:rPr>
        <w:t xml:space="preserve"> nu </w:t>
      </w:r>
      <w:proofErr w:type="spellStart"/>
      <w:r w:rsidRPr="00884A1D">
        <w:rPr>
          <w:lang w:val="en-GB"/>
        </w:rPr>
        <w:t>există</w:t>
      </w:r>
      <w:proofErr w:type="spellEnd"/>
      <w:r w:rsidRPr="00884A1D">
        <w:rPr>
          <w:lang w:val="en-GB"/>
        </w:rPr>
        <w:t xml:space="preserve"> </w:t>
      </w:r>
      <w:proofErr w:type="spellStart"/>
      <w:r w:rsidRPr="00884A1D">
        <w:rPr>
          <w:lang w:val="en-GB"/>
        </w:rPr>
        <w:t>conflicte</w:t>
      </w:r>
      <w:proofErr w:type="spellEnd"/>
      <w:r w:rsidRPr="00884A1D">
        <w:rPr>
          <w:lang w:val="en-GB"/>
        </w:rPr>
        <w:t xml:space="preserve">, </w:t>
      </w:r>
      <w:proofErr w:type="spellStart"/>
      <w:r w:rsidRPr="00884A1D">
        <w:rPr>
          <w:lang w:val="en-GB"/>
        </w:rPr>
        <w:t>culoarea</w:t>
      </w:r>
      <w:proofErr w:type="spellEnd"/>
      <w:r w:rsidRPr="00884A1D">
        <w:rPr>
          <w:lang w:val="en-GB"/>
        </w:rPr>
        <w:t xml:space="preserve"> </w:t>
      </w:r>
      <w:proofErr w:type="spellStart"/>
      <w:r w:rsidRPr="00884A1D">
        <w:rPr>
          <w:lang w:val="en-GB"/>
        </w:rPr>
        <w:t>este</w:t>
      </w:r>
      <w:proofErr w:type="spellEnd"/>
      <w:r w:rsidRPr="00884A1D">
        <w:rPr>
          <w:lang w:val="en-GB"/>
        </w:rPr>
        <w:t xml:space="preserve"> </w:t>
      </w:r>
      <w:proofErr w:type="spellStart"/>
      <w:r w:rsidRPr="00884A1D">
        <w:rPr>
          <w:lang w:val="en-GB"/>
        </w:rPr>
        <w:t>atribuită</w:t>
      </w:r>
      <w:proofErr w:type="spellEnd"/>
      <w:r w:rsidRPr="00884A1D">
        <w:rPr>
          <w:lang w:val="en-GB"/>
        </w:rPr>
        <w:t xml:space="preserve"> </w:t>
      </w:r>
      <w:proofErr w:type="spellStart"/>
      <w:r w:rsidRPr="00884A1D">
        <w:rPr>
          <w:lang w:val="en-GB"/>
        </w:rPr>
        <w:t>temporar</w:t>
      </w:r>
      <w:proofErr w:type="spellEnd"/>
      <w:r w:rsidRPr="00884A1D">
        <w:rPr>
          <w:lang w:val="en-GB"/>
        </w:rPr>
        <w:t xml:space="preserve"> </w:t>
      </w:r>
      <w:proofErr w:type="spellStart"/>
      <w:r w:rsidRPr="00884A1D">
        <w:rPr>
          <w:lang w:val="en-GB"/>
        </w:rPr>
        <w:t>nodului</w:t>
      </w:r>
      <w:proofErr w:type="spellEnd"/>
      <w:r w:rsidRPr="00884A1D">
        <w:rPr>
          <w:lang w:val="en-GB"/>
        </w:rPr>
        <w:t xml:space="preserve">. </w:t>
      </w:r>
      <w:proofErr w:type="spellStart"/>
      <w:r w:rsidRPr="00884A1D">
        <w:rPr>
          <w:lang w:val="en-GB"/>
        </w:rPr>
        <w:t>După</w:t>
      </w:r>
      <w:proofErr w:type="spellEnd"/>
      <w:r w:rsidRPr="00884A1D">
        <w:rPr>
          <w:lang w:val="en-GB"/>
        </w:rPr>
        <w:t xml:space="preserve"> </w:t>
      </w:r>
      <w:proofErr w:type="spellStart"/>
      <w:r w:rsidRPr="00884A1D">
        <w:rPr>
          <w:lang w:val="en-GB"/>
        </w:rPr>
        <w:t>atribuirea</w:t>
      </w:r>
      <w:proofErr w:type="spellEnd"/>
      <w:r w:rsidRPr="00884A1D">
        <w:rPr>
          <w:lang w:val="en-GB"/>
        </w:rPr>
        <w:t xml:space="preserve"> </w:t>
      </w:r>
      <w:proofErr w:type="spellStart"/>
      <w:r w:rsidRPr="00884A1D">
        <w:rPr>
          <w:lang w:val="en-GB"/>
        </w:rPr>
        <w:t>unei</w:t>
      </w:r>
      <w:proofErr w:type="spellEnd"/>
      <w:r w:rsidRPr="00884A1D">
        <w:rPr>
          <w:lang w:val="en-GB"/>
        </w:rPr>
        <w:t xml:space="preserve"> </w:t>
      </w:r>
      <w:proofErr w:type="spellStart"/>
      <w:r w:rsidRPr="00884A1D">
        <w:rPr>
          <w:lang w:val="en-GB"/>
        </w:rPr>
        <w:t>culori</w:t>
      </w:r>
      <w:proofErr w:type="spellEnd"/>
      <w:r w:rsidRPr="00884A1D">
        <w:rPr>
          <w:lang w:val="en-GB"/>
        </w:rPr>
        <w:t xml:space="preserve"> </w:t>
      </w:r>
      <w:proofErr w:type="spellStart"/>
      <w:r w:rsidRPr="00884A1D">
        <w:rPr>
          <w:lang w:val="en-GB"/>
        </w:rPr>
        <w:t>unui</w:t>
      </w:r>
      <w:proofErr w:type="spellEnd"/>
      <w:r w:rsidRPr="00884A1D">
        <w:rPr>
          <w:lang w:val="en-GB"/>
        </w:rPr>
        <w:t xml:space="preserve"> nod, </w:t>
      </w:r>
      <w:proofErr w:type="spellStart"/>
      <w:r w:rsidRPr="00884A1D">
        <w:rPr>
          <w:lang w:val="en-GB"/>
        </w:rPr>
        <w:t>algoritmul</w:t>
      </w:r>
      <w:proofErr w:type="spellEnd"/>
      <w:r w:rsidRPr="00884A1D">
        <w:rPr>
          <w:lang w:val="en-GB"/>
        </w:rPr>
        <w:t xml:space="preserve"> </w:t>
      </w:r>
      <w:proofErr w:type="spellStart"/>
      <w:r w:rsidRPr="00884A1D">
        <w:rPr>
          <w:lang w:val="en-GB"/>
        </w:rPr>
        <w:t>trece</w:t>
      </w:r>
      <w:proofErr w:type="spellEnd"/>
      <w:r w:rsidRPr="00884A1D">
        <w:rPr>
          <w:lang w:val="en-GB"/>
        </w:rPr>
        <w:t xml:space="preserve"> la </w:t>
      </w:r>
      <w:proofErr w:type="spellStart"/>
      <w:r w:rsidRPr="00884A1D">
        <w:rPr>
          <w:lang w:val="en-GB"/>
        </w:rPr>
        <w:t>următorul</w:t>
      </w:r>
      <w:proofErr w:type="spellEnd"/>
      <w:r w:rsidRPr="00884A1D">
        <w:rPr>
          <w:lang w:val="en-GB"/>
        </w:rPr>
        <w:t xml:space="preserve"> nod </w:t>
      </w:r>
      <w:proofErr w:type="spellStart"/>
      <w:r w:rsidRPr="00884A1D">
        <w:rPr>
          <w:lang w:val="en-GB"/>
        </w:rPr>
        <w:t>și</w:t>
      </w:r>
      <w:proofErr w:type="spellEnd"/>
      <w:r w:rsidRPr="00884A1D">
        <w:rPr>
          <w:lang w:val="en-GB"/>
        </w:rPr>
        <w:t xml:space="preserve"> </w:t>
      </w:r>
      <w:proofErr w:type="spellStart"/>
      <w:r w:rsidRPr="00884A1D">
        <w:rPr>
          <w:lang w:val="en-GB"/>
        </w:rPr>
        <w:t>reia</w:t>
      </w:r>
      <w:proofErr w:type="spellEnd"/>
      <w:r w:rsidRPr="00884A1D">
        <w:rPr>
          <w:lang w:val="en-GB"/>
        </w:rPr>
        <w:t xml:space="preserve"> </w:t>
      </w:r>
      <w:proofErr w:type="spellStart"/>
      <w:r w:rsidRPr="00884A1D">
        <w:rPr>
          <w:lang w:val="en-GB"/>
        </w:rPr>
        <w:t>procesul</w:t>
      </w:r>
      <w:proofErr w:type="spellEnd"/>
      <w:r w:rsidRPr="00884A1D">
        <w:rPr>
          <w:lang w:val="en-GB"/>
        </w:rPr>
        <w:t xml:space="preserve">. </w:t>
      </w:r>
      <w:proofErr w:type="spellStart"/>
      <w:r w:rsidRPr="00884A1D">
        <w:rPr>
          <w:lang w:val="en-GB"/>
        </w:rPr>
        <w:t>Dacă</w:t>
      </w:r>
      <w:proofErr w:type="spellEnd"/>
      <w:r w:rsidRPr="00884A1D">
        <w:rPr>
          <w:lang w:val="en-GB"/>
        </w:rPr>
        <w:t xml:space="preserve"> </w:t>
      </w:r>
      <w:proofErr w:type="spellStart"/>
      <w:r w:rsidRPr="00884A1D">
        <w:rPr>
          <w:lang w:val="en-GB"/>
        </w:rPr>
        <w:t>algoritmul</w:t>
      </w:r>
      <w:proofErr w:type="spellEnd"/>
      <w:r w:rsidRPr="00884A1D">
        <w:rPr>
          <w:lang w:val="en-GB"/>
        </w:rPr>
        <w:t xml:space="preserve"> </w:t>
      </w:r>
      <w:proofErr w:type="spellStart"/>
      <w:r w:rsidRPr="00884A1D">
        <w:rPr>
          <w:lang w:val="en-GB"/>
        </w:rPr>
        <w:t>ajunge</w:t>
      </w:r>
      <w:proofErr w:type="spellEnd"/>
      <w:r w:rsidRPr="00884A1D">
        <w:rPr>
          <w:lang w:val="en-GB"/>
        </w:rPr>
        <w:t xml:space="preserve"> </w:t>
      </w:r>
      <w:proofErr w:type="spellStart"/>
      <w:r w:rsidRPr="00884A1D">
        <w:rPr>
          <w:lang w:val="en-GB"/>
        </w:rPr>
        <w:t>într</w:t>
      </w:r>
      <w:proofErr w:type="spellEnd"/>
      <w:r w:rsidRPr="00884A1D">
        <w:rPr>
          <w:lang w:val="en-GB"/>
        </w:rPr>
        <w:t xml:space="preserve">-o </w:t>
      </w:r>
      <w:proofErr w:type="spellStart"/>
      <w:r w:rsidRPr="00884A1D">
        <w:rPr>
          <w:lang w:val="en-GB"/>
        </w:rPr>
        <w:t>situație</w:t>
      </w:r>
      <w:proofErr w:type="spellEnd"/>
      <w:r w:rsidRPr="00884A1D">
        <w:rPr>
          <w:lang w:val="en-GB"/>
        </w:rPr>
        <w:t xml:space="preserve"> </w:t>
      </w:r>
      <w:proofErr w:type="spellStart"/>
      <w:r w:rsidRPr="00884A1D">
        <w:rPr>
          <w:lang w:val="en-GB"/>
        </w:rPr>
        <w:t>în</w:t>
      </w:r>
      <w:proofErr w:type="spellEnd"/>
      <w:r w:rsidRPr="00884A1D">
        <w:rPr>
          <w:lang w:val="en-GB"/>
        </w:rPr>
        <w:t xml:space="preserve"> care un nod nu </w:t>
      </w:r>
      <w:proofErr w:type="spellStart"/>
      <w:r w:rsidRPr="00884A1D">
        <w:rPr>
          <w:lang w:val="en-GB"/>
        </w:rPr>
        <w:t>poate</w:t>
      </w:r>
      <w:proofErr w:type="spellEnd"/>
      <w:r w:rsidRPr="00884A1D">
        <w:rPr>
          <w:lang w:val="en-GB"/>
        </w:rPr>
        <w:t xml:space="preserve"> fi </w:t>
      </w:r>
      <w:proofErr w:type="spellStart"/>
      <w:r w:rsidRPr="00884A1D">
        <w:rPr>
          <w:lang w:val="en-GB"/>
        </w:rPr>
        <w:t>colorat</w:t>
      </w:r>
      <w:proofErr w:type="spellEnd"/>
      <w:r w:rsidRPr="00884A1D">
        <w:rPr>
          <w:lang w:val="en-GB"/>
        </w:rPr>
        <w:t xml:space="preserve"> </w:t>
      </w:r>
      <w:proofErr w:type="spellStart"/>
      <w:r w:rsidRPr="00884A1D">
        <w:rPr>
          <w:lang w:val="en-GB"/>
        </w:rPr>
        <w:t>respectând</w:t>
      </w:r>
      <w:proofErr w:type="spellEnd"/>
      <w:r w:rsidRPr="00884A1D">
        <w:rPr>
          <w:lang w:val="en-GB"/>
        </w:rPr>
        <w:t xml:space="preserve"> </w:t>
      </w:r>
      <w:proofErr w:type="spellStart"/>
      <w:r w:rsidRPr="00884A1D">
        <w:rPr>
          <w:lang w:val="en-GB"/>
        </w:rPr>
        <w:t>regula</w:t>
      </w:r>
      <w:proofErr w:type="spellEnd"/>
      <w:r w:rsidRPr="00884A1D">
        <w:rPr>
          <w:lang w:val="en-GB"/>
        </w:rPr>
        <w:t xml:space="preserve">, </w:t>
      </w:r>
      <w:proofErr w:type="spellStart"/>
      <w:r w:rsidRPr="00884A1D">
        <w:rPr>
          <w:lang w:val="en-GB"/>
        </w:rPr>
        <w:t>acesta</w:t>
      </w:r>
      <w:proofErr w:type="spellEnd"/>
      <w:r w:rsidRPr="00884A1D">
        <w:rPr>
          <w:lang w:val="en-GB"/>
        </w:rPr>
        <w:t xml:space="preserve"> </w:t>
      </w:r>
      <w:proofErr w:type="spellStart"/>
      <w:r w:rsidRPr="00884A1D">
        <w:rPr>
          <w:lang w:val="en-GB"/>
        </w:rPr>
        <w:t>revine</w:t>
      </w:r>
      <w:proofErr w:type="spellEnd"/>
      <w:r w:rsidRPr="00884A1D">
        <w:rPr>
          <w:lang w:val="en-GB"/>
        </w:rPr>
        <w:t xml:space="preserve"> la </w:t>
      </w:r>
      <w:proofErr w:type="spellStart"/>
      <w:r w:rsidRPr="00884A1D">
        <w:rPr>
          <w:lang w:val="en-GB"/>
        </w:rPr>
        <w:t>nodul</w:t>
      </w:r>
      <w:proofErr w:type="spellEnd"/>
      <w:r w:rsidRPr="00884A1D">
        <w:rPr>
          <w:lang w:val="en-GB"/>
        </w:rPr>
        <w:t xml:space="preserve"> anterior (backtracking) </w:t>
      </w:r>
      <w:proofErr w:type="spellStart"/>
      <w:r w:rsidRPr="00884A1D">
        <w:rPr>
          <w:lang w:val="en-GB"/>
        </w:rPr>
        <w:t>și</w:t>
      </w:r>
      <w:proofErr w:type="spellEnd"/>
      <w:r w:rsidRPr="00884A1D">
        <w:rPr>
          <w:lang w:val="en-GB"/>
        </w:rPr>
        <w:t xml:space="preserve"> </w:t>
      </w:r>
      <w:proofErr w:type="spellStart"/>
      <w:r w:rsidRPr="00884A1D">
        <w:rPr>
          <w:lang w:val="en-GB"/>
        </w:rPr>
        <w:t>încearcă</w:t>
      </w:r>
      <w:proofErr w:type="spellEnd"/>
      <w:r w:rsidRPr="00884A1D">
        <w:rPr>
          <w:lang w:val="en-GB"/>
        </w:rPr>
        <w:t xml:space="preserve"> </w:t>
      </w:r>
      <w:proofErr w:type="spellStart"/>
      <w:r w:rsidRPr="00884A1D">
        <w:rPr>
          <w:lang w:val="en-GB"/>
        </w:rPr>
        <w:t>să-i</w:t>
      </w:r>
      <w:proofErr w:type="spellEnd"/>
      <w:r w:rsidRPr="00884A1D">
        <w:rPr>
          <w:lang w:val="en-GB"/>
        </w:rPr>
        <w:t xml:space="preserve"> </w:t>
      </w:r>
      <w:proofErr w:type="spellStart"/>
      <w:r w:rsidRPr="00884A1D">
        <w:rPr>
          <w:lang w:val="en-GB"/>
        </w:rPr>
        <w:t>atribuie</w:t>
      </w:r>
      <w:proofErr w:type="spellEnd"/>
      <w:r w:rsidRPr="00884A1D">
        <w:rPr>
          <w:lang w:val="en-GB"/>
        </w:rPr>
        <w:t xml:space="preserve"> o </w:t>
      </w:r>
      <w:proofErr w:type="spellStart"/>
      <w:r w:rsidRPr="00884A1D">
        <w:rPr>
          <w:lang w:val="en-GB"/>
        </w:rPr>
        <w:t>altă</w:t>
      </w:r>
      <w:proofErr w:type="spellEnd"/>
      <w:r w:rsidRPr="00884A1D">
        <w:rPr>
          <w:lang w:val="en-GB"/>
        </w:rPr>
        <w:t xml:space="preserve"> </w:t>
      </w:r>
      <w:proofErr w:type="spellStart"/>
      <w:r w:rsidRPr="00884A1D">
        <w:rPr>
          <w:lang w:val="en-GB"/>
        </w:rPr>
        <w:t>culoare</w:t>
      </w:r>
      <w:proofErr w:type="spellEnd"/>
      <w:r w:rsidRPr="00884A1D">
        <w:rPr>
          <w:lang w:val="en-GB"/>
        </w:rPr>
        <w:t xml:space="preserve">. </w:t>
      </w:r>
      <w:proofErr w:type="spellStart"/>
      <w:r w:rsidRPr="00884A1D">
        <w:rPr>
          <w:lang w:val="en-GB"/>
        </w:rPr>
        <w:t>Acest</w:t>
      </w:r>
      <w:proofErr w:type="spellEnd"/>
      <w:r w:rsidRPr="00884A1D">
        <w:rPr>
          <w:lang w:val="en-GB"/>
        </w:rPr>
        <w:t xml:space="preserve"> </w:t>
      </w:r>
      <w:proofErr w:type="spellStart"/>
      <w:r w:rsidRPr="00884A1D">
        <w:rPr>
          <w:lang w:val="en-GB"/>
        </w:rPr>
        <w:t>proces</w:t>
      </w:r>
      <w:proofErr w:type="spellEnd"/>
      <w:r w:rsidRPr="00884A1D">
        <w:rPr>
          <w:lang w:val="en-GB"/>
        </w:rPr>
        <w:t xml:space="preserve"> </w:t>
      </w:r>
      <w:proofErr w:type="spellStart"/>
      <w:r w:rsidRPr="00884A1D">
        <w:rPr>
          <w:lang w:val="en-GB"/>
        </w:rPr>
        <w:t>continuă</w:t>
      </w:r>
      <w:proofErr w:type="spellEnd"/>
      <w:r w:rsidRPr="00884A1D">
        <w:rPr>
          <w:lang w:val="en-GB"/>
        </w:rPr>
        <w:t xml:space="preserve"> </w:t>
      </w:r>
      <w:proofErr w:type="spellStart"/>
      <w:r w:rsidRPr="00884A1D">
        <w:rPr>
          <w:lang w:val="en-GB"/>
        </w:rPr>
        <w:t>până</w:t>
      </w:r>
      <w:proofErr w:type="spellEnd"/>
      <w:r w:rsidRPr="00884A1D">
        <w:rPr>
          <w:lang w:val="en-GB"/>
        </w:rPr>
        <w:t xml:space="preserve"> </w:t>
      </w:r>
      <w:proofErr w:type="spellStart"/>
      <w:r w:rsidRPr="00884A1D">
        <w:rPr>
          <w:lang w:val="en-GB"/>
        </w:rPr>
        <w:t>când</w:t>
      </w:r>
      <w:proofErr w:type="spellEnd"/>
      <w:r w:rsidRPr="00884A1D">
        <w:rPr>
          <w:lang w:val="en-GB"/>
        </w:rPr>
        <w:t xml:space="preserve"> fie </w:t>
      </w:r>
      <w:proofErr w:type="spellStart"/>
      <w:r w:rsidRPr="00884A1D">
        <w:rPr>
          <w:lang w:val="en-GB"/>
        </w:rPr>
        <w:t>toate</w:t>
      </w:r>
      <w:proofErr w:type="spellEnd"/>
      <w:r w:rsidRPr="00884A1D">
        <w:rPr>
          <w:lang w:val="en-GB"/>
        </w:rPr>
        <w:t xml:space="preserve"> </w:t>
      </w:r>
      <w:proofErr w:type="spellStart"/>
      <w:r w:rsidRPr="00884A1D">
        <w:rPr>
          <w:lang w:val="en-GB"/>
        </w:rPr>
        <w:t>nodurile</w:t>
      </w:r>
      <w:proofErr w:type="spellEnd"/>
      <w:r w:rsidRPr="00884A1D">
        <w:rPr>
          <w:lang w:val="en-GB"/>
        </w:rPr>
        <w:t xml:space="preserve"> sunt </w:t>
      </w:r>
      <w:proofErr w:type="spellStart"/>
      <w:r w:rsidRPr="00884A1D">
        <w:rPr>
          <w:lang w:val="en-GB"/>
        </w:rPr>
        <w:t>colorate</w:t>
      </w:r>
      <w:proofErr w:type="spellEnd"/>
      <w:r w:rsidRPr="00884A1D">
        <w:rPr>
          <w:lang w:val="en-GB"/>
        </w:rPr>
        <w:t xml:space="preserve"> cu </w:t>
      </w:r>
      <w:proofErr w:type="spellStart"/>
      <w:r w:rsidRPr="00884A1D">
        <w:rPr>
          <w:lang w:val="en-GB"/>
        </w:rPr>
        <w:t>succes</w:t>
      </w:r>
      <w:proofErr w:type="spellEnd"/>
      <w:r w:rsidRPr="00884A1D">
        <w:rPr>
          <w:lang w:val="en-GB"/>
        </w:rPr>
        <w:t xml:space="preserve">, fie </w:t>
      </w:r>
      <w:proofErr w:type="spellStart"/>
      <w:r w:rsidRPr="00884A1D">
        <w:rPr>
          <w:lang w:val="en-GB"/>
        </w:rPr>
        <w:t>algoritmul</w:t>
      </w:r>
      <w:proofErr w:type="spellEnd"/>
      <w:r w:rsidRPr="00884A1D">
        <w:rPr>
          <w:lang w:val="en-GB"/>
        </w:rPr>
        <w:t xml:space="preserve"> </w:t>
      </w:r>
      <w:proofErr w:type="spellStart"/>
      <w:r w:rsidRPr="00884A1D">
        <w:rPr>
          <w:lang w:val="en-GB"/>
        </w:rPr>
        <w:t>determină</w:t>
      </w:r>
      <w:proofErr w:type="spellEnd"/>
      <w:r w:rsidRPr="00884A1D">
        <w:rPr>
          <w:lang w:val="en-GB"/>
        </w:rPr>
        <w:t xml:space="preserve"> </w:t>
      </w:r>
      <w:proofErr w:type="spellStart"/>
      <w:r w:rsidRPr="00884A1D">
        <w:rPr>
          <w:lang w:val="en-GB"/>
        </w:rPr>
        <w:t>că</w:t>
      </w:r>
      <w:proofErr w:type="spellEnd"/>
      <w:r w:rsidRPr="00884A1D">
        <w:rPr>
          <w:lang w:val="en-GB"/>
        </w:rPr>
        <w:t xml:space="preserve"> nu </w:t>
      </w:r>
      <w:proofErr w:type="spellStart"/>
      <w:r w:rsidRPr="00884A1D">
        <w:rPr>
          <w:lang w:val="en-GB"/>
        </w:rPr>
        <w:t>este</w:t>
      </w:r>
      <w:proofErr w:type="spellEnd"/>
      <w:r w:rsidRPr="00884A1D">
        <w:rPr>
          <w:lang w:val="en-GB"/>
        </w:rPr>
        <w:t xml:space="preserve"> </w:t>
      </w:r>
      <w:proofErr w:type="spellStart"/>
      <w:r w:rsidRPr="00884A1D">
        <w:rPr>
          <w:lang w:val="en-GB"/>
        </w:rPr>
        <w:t>posibil</w:t>
      </w:r>
      <w:proofErr w:type="spellEnd"/>
      <w:r w:rsidRPr="00884A1D">
        <w:rPr>
          <w:lang w:val="en-GB"/>
        </w:rPr>
        <w:t xml:space="preserve"> </w:t>
      </w:r>
      <w:proofErr w:type="spellStart"/>
      <w:r w:rsidRPr="00884A1D">
        <w:rPr>
          <w:lang w:val="en-GB"/>
        </w:rPr>
        <w:t>să</w:t>
      </w:r>
      <w:proofErr w:type="spellEnd"/>
      <w:r w:rsidRPr="00884A1D">
        <w:rPr>
          <w:lang w:val="en-GB"/>
        </w:rPr>
        <w:t xml:space="preserve"> </w:t>
      </w:r>
      <w:proofErr w:type="spellStart"/>
      <w:r w:rsidRPr="00884A1D">
        <w:rPr>
          <w:lang w:val="en-GB"/>
        </w:rPr>
        <w:t>coloreze</w:t>
      </w:r>
      <w:proofErr w:type="spellEnd"/>
      <w:r w:rsidRPr="00884A1D">
        <w:rPr>
          <w:lang w:val="en-GB"/>
        </w:rPr>
        <w:t xml:space="preserve"> </w:t>
      </w:r>
      <w:proofErr w:type="spellStart"/>
      <w:r w:rsidRPr="00884A1D">
        <w:rPr>
          <w:lang w:val="en-GB"/>
        </w:rPr>
        <w:t>graful</w:t>
      </w:r>
      <w:proofErr w:type="spellEnd"/>
      <w:r w:rsidRPr="00884A1D">
        <w:rPr>
          <w:lang w:val="en-GB"/>
        </w:rPr>
        <w:t xml:space="preserve"> </w:t>
      </w:r>
      <w:proofErr w:type="spellStart"/>
      <w:r w:rsidRPr="00884A1D">
        <w:rPr>
          <w:lang w:val="en-GB"/>
        </w:rPr>
        <w:t>folosind</w:t>
      </w:r>
      <w:proofErr w:type="spellEnd"/>
      <w:r w:rsidRPr="00884A1D">
        <w:rPr>
          <w:lang w:val="en-GB"/>
        </w:rPr>
        <w:t xml:space="preserve"> </w:t>
      </w:r>
      <w:proofErr w:type="spellStart"/>
      <w:r w:rsidRPr="00884A1D">
        <w:rPr>
          <w:lang w:val="en-GB"/>
        </w:rPr>
        <w:t>numărul</w:t>
      </w:r>
      <w:proofErr w:type="spellEnd"/>
      <w:r w:rsidRPr="00884A1D">
        <w:rPr>
          <w:lang w:val="en-GB"/>
        </w:rPr>
        <w:t xml:space="preserve"> </w:t>
      </w:r>
      <w:proofErr w:type="spellStart"/>
      <w:r w:rsidRPr="00884A1D">
        <w:rPr>
          <w:lang w:val="en-GB"/>
        </w:rPr>
        <w:t>specificat</w:t>
      </w:r>
      <w:proofErr w:type="spellEnd"/>
      <w:r w:rsidRPr="00884A1D">
        <w:rPr>
          <w:lang w:val="en-GB"/>
        </w:rPr>
        <w:t xml:space="preserve"> de </w:t>
      </w:r>
      <w:proofErr w:type="spellStart"/>
      <w:r w:rsidRPr="00884A1D">
        <w:rPr>
          <w:lang w:val="en-GB"/>
        </w:rPr>
        <w:t>culori</w:t>
      </w:r>
      <w:proofErr w:type="spellEnd"/>
      <w:r w:rsidRPr="00884A1D">
        <w:rPr>
          <w:lang w:val="en-GB"/>
        </w:rPr>
        <w:t>.</w:t>
      </w:r>
    </w:p>
    <w:p w14:paraId="729E37EA" w14:textId="77777777" w:rsidR="001903F3" w:rsidRDefault="001903F3" w:rsidP="003E75D7">
      <w:pPr>
        <w:rPr>
          <w:lang w:val="en-GB"/>
        </w:rPr>
      </w:pPr>
    </w:p>
    <w:p w14:paraId="1101211C" w14:textId="6FDF2335" w:rsidR="001903F3" w:rsidRDefault="001903F3" w:rsidP="001903F3">
      <w:pPr>
        <w:pStyle w:val="heading2"/>
        <w:rPr>
          <w:lang w:val="en-GB"/>
        </w:rPr>
      </w:pPr>
      <w:r>
        <w:rPr>
          <w:lang w:val="en-GB"/>
        </w:rPr>
        <w:lastRenderedPageBreak/>
        <w:t xml:space="preserve">Analiza </w:t>
      </w:r>
      <w:proofErr w:type="spellStart"/>
      <w:r>
        <w:rPr>
          <w:lang w:val="en-GB"/>
        </w:rPr>
        <w:t>complexitații</w:t>
      </w:r>
      <w:proofErr w:type="spellEnd"/>
    </w:p>
    <w:p w14:paraId="05776CAD" w14:textId="26E0A717" w:rsidR="00F95D10" w:rsidRDefault="001D0D57" w:rsidP="001D0D57">
      <w:pPr>
        <w:pStyle w:val="heading2"/>
        <w:rPr>
          <w:lang w:val="en-GB"/>
        </w:rPr>
      </w:pPr>
      <w:proofErr w:type="spellStart"/>
      <w:r>
        <w:rPr>
          <w:lang w:val="en-GB"/>
        </w:rPr>
        <w:t>Avantaje</w:t>
      </w:r>
      <w:proofErr w:type="spellEnd"/>
      <w:r>
        <w:rPr>
          <w:lang w:val="en-GB"/>
        </w:rPr>
        <w:t xml:space="preserve"> / </w:t>
      </w:r>
      <w:proofErr w:type="spellStart"/>
      <w:r>
        <w:rPr>
          <w:lang w:val="en-GB"/>
        </w:rPr>
        <w:t>dezavantaje</w:t>
      </w:r>
      <w:proofErr w:type="spellEnd"/>
    </w:p>
    <w:p w14:paraId="4627C369" w14:textId="77777777" w:rsidR="00036276" w:rsidRDefault="00036276" w:rsidP="00036276">
      <w:pPr>
        <w:pStyle w:val="p1a"/>
        <w:rPr>
          <w:lang w:val="en-GB"/>
        </w:rPr>
      </w:pPr>
    </w:p>
    <w:p w14:paraId="1DCB2947" w14:textId="2DAA9B4C" w:rsidR="00036276" w:rsidRPr="00036276" w:rsidRDefault="00036276" w:rsidP="00036276">
      <w:pPr>
        <w:pStyle w:val="heading1"/>
        <w:rPr>
          <w:lang w:val="en-GB"/>
        </w:rPr>
      </w:pPr>
      <w:proofErr w:type="spellStart"/>
      <w:r>
        <w:rPr>
          <w:lang w:val="en-GB"/>
        </w:rPr>
        <w:t>Evaluare</w:t>
      </w:r>
      <w:proofErr w:type="spellEnd"/>
    </w:p>
    <w:p w14:paraId="6F2B11F5" w14:textId="77777777" w:rsidR="0088636B" w:rsidRPr="00B60E14" w:rsidRDefault="0088636B" w:rsidP="00972B90">
      <w:pPr>
        <w:ind w:firstLine="0"/>
      </w:pPr>
    </w:p>
    <w:p w14:paraId="7BF88DC2" w14:textId="77777777" w:rsidR="00CB2A3A" w:rsidRPr="00B60E14" w:rsidRDefault="00CB2A3A" w:rsidP="00CB2A3A"/>
    <w:p w14:paraId="33066C9F" w14:textId="4761FD1D" w:rsidR="00B7332F" w:rsidRPr="00B60E14" w:rsidRDefault="009B2539" w:rsidP="00D77BF7">
      <w:pPr>
        <w:pStyle w:val="Heading3"/>
      </w:pPr>
      <w:r w:rsidRPr="00B60E14">
        <w:rPr>
          <w:rStyle w:val="heading30"/>
        </w:rPr>
        <w:t xml:space="preserve">Sample Heading (Third Level). </w:t>
      </w:r>
      <w:r w:rsidRPr="00B60E14">
        <w:rPr>
          <w:rStyle w:val="heading30"/>
          <w:b w:val="0"/>
        </w:rPr>
        <w:t>Only two levels of headings should be numbered. Lower level headings remain unnumbered; they are formatted as run-in headings.</w:t>
      </w:r>
    </w:p>
    <w:p w14:paraId="1881EE06" w14:textId="77777777" w:rsidR="00B7332F" w:rsidRPr="00B60E14" w:rsidRDefault="009B2539" w:rsidP="009930E4">
      <w:pPr>
        <w:pStyle w:val="Heading4"/>
        <w:rPr>
          <w:rStyle w:val="heading40"/>
          <w:i w:val="0"/>
        </w:rPr>
      </w:pPr>
      <w:r w:rsidRPr="00B60E14">
        <w:rPr>
          <w:rStyle w:val="heading40"/>
        </w:rPr>
        <w:t>Sample Heading (Forth Level).</w:t>
      </w:r>
      <w:r w:rsidRPr="00B60E14">
        <w:rPr>
          <w:rStyle w:val="heading40"/>
          <w:i w:val="0"/>
        </w:rPr>
        <w:t xml:space="preserve"> The contribution should contain no more than four levels of headings. The following </w:t>
      </w:r>
      <w:r w:rsidRPr="00B60E14">
        <w:rPr>
          <w:rStyle w:val="heading40"/>
          <w:i w:val="0"/>
        </w:rPr>
        <w:fldChar w:fldCharType="begin"/>
      </w:r>
      <w:r w:rsidRPr="00B60E14">
        <w:rPr>
          <w:rStyle w:val="heading40"/>
          <w:i w:val="0"/>
        </w:rPr>
        <w:instrText xml:space="preserve"> REF _Ref467509391 \h  \* MERGEFORMAT </w:instrText>
      </w:r>
      <w:r w:rsidRPr="00B60E14">
        <w:rPr>
          <w:rStyle w:val="heading40"/>
          <w:i w:val="0"/>
        </w:rPr>
      </w:r>
      <w:r w:rsidRPr="00B60E14">
        <w:rPr>
          <w:rStyle w:val="heading40"/>
          <w:i w:val="0"/>
        </w:rPr>
        <w:fldChar w:fldCharType="separate"/>
      </w:r>
      <w:r w:rsidRPr="00B60E14">
        <w:t>Table 1</w:t>
      </w:r>
      <w:r w:rsidRPr="00B60E14">
        <w:rPr>
          <w:rStyle w:val="heading40"/>
          <w:i w:val="0"/>
        </w:rPr>
        <w:fldChar w:fldCharType="end"/>
      </w:r>
      <w:r w:rsidRPr="00B60E14">
        <w:rPr>
          <w:rStyle w:val="heading40"/>
          <w:i w:val="0"/>
        </w:rPr>
        <w:t xml:space="preserve"> gives a summary of all heading levels.</w:t>
      </w:r>
    </w:p>
    <w:p w14:paraId="4B9522FD" w14:textId="229E0D9F" w:rsidR="00B7332F" w:rsidRPr="00B60E14" w:rsidRDefault="009B2539" w:rsidP="00DB42F5">
      <w:pPr>
        <w:pStyle w:val="tablecaption"/>
      </w:pPr>
      <w:bookmarkStart w:id="0" w:name="_Ref467509391"/>
      <w:r w:rsidRPr="00B60E14">
        <w:rPr>
          <w:b/>
        </w:rPr>
        <w:t xml:space="preserve">Table </w:t>
      </w:r>
      <w:r w:rsidRPr="00B60E14">
        <w:rPr>
          <w:b/>
        </w:rPr>
        <w:fldChar w:fldCharType="begin"/>
      </w:r>
      <w:r w:rsidRPr="00B60E14">
        <w:rPr>
          <w:b/>
        </w:rPr>
        <w:instrText xml:space="preserve"> SEQ "Table" \* MERGEFORMAT </w:instrText>
      </w:r>
      <w:r w:rsidRPr="00B60E14">
        <w:rPr>
          <w:b/>
        </w:rPr>
        <w:fldChar w:fldCharType="separate"/>
      </w:r>
      <w:r w:rsidR="00D84FF9">
        <w:rPr>
          <w:b/>
          <w:noProof/>
        </w:rPr>
        <w:t>1</w:t>
      </w:r>
      <w:r w:rsidRPr="00B60E14">
        <w:rPr>
          <w:b/>
        </w:rPr>
        <w:fldChar w:fldCharType="end"/>
      </w:r>
      <w:bookmarkEnd w:id="0"/>
      <w:r w:rsidRPr="00B60E14">
        <w:rPr>
          <w:b/>
        </w:rPr>
        <w:t>.</w:t>
      </w:r>
      <w:r w:rsidRPr="00B60E14">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B60E14"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B60E14" w:rsidRDefault="009B2539" w:rsidP="0051304D">
            <w:pPr>
              <w:ind w:firstLine="0"/>
              <w:jc w:val="left"/>
              <w:rPr>
                <w:sz w:val="18"/>
                <w:szCs w:val="18"/>
              </w:rPr>
            </w:pPr>
            <w:r w:rsidRPr="00B60E14">
              <w:rPr>
                <w:sz w:val="18"/>
                <w:szCs w:val="18"/>
              </w:rPr>
              <w:t>Heading level</w:t>
            </w:r>
          </w:p>
        </w:tc>
        <w:tc>
          <w:tcPr>
            <w:tcW w:w="3387" w:type="dxa"/>
            <w:tcBorders>
              <w:top w:val="single" w:sz="12" w:space="0" w:color="000000"/>
              <w:bottom w:val="single" w:sz="6" w:space="0" w:color="000000"/>
            </w:tcBorders>
          </w:tcPr>
          <w:p w14:paraId="53BB9792" w14:textId="77777777" w:rsidR="00B7332F" w:rsidRPr="00B60E14" w:rsidRDefault="009B2539" w:rsidP="0051304D">
            <w:pPr>
              <w:ind w:firstLine="0"/>
              <w:jc w:val="left"/>
              <w:rPr>
                <w:sz w:val="18"/>
                <w:szCs w:val="18"/>
              </w:rPr>
            </w:pPr>
            <w:r w:rsidRPr="00B60E14">
              <w:rPr>
                <w:sz w:val="18"/>
                <w:szCs w:val="18"/>
              </w:rPr>
              <w:t>Example</w:t>
            </w:r>
          </w:p>
        </w:tc>
        <w:tc>
          <w:tcPr>
            <w:tcW w:w="1724" w:type="dxa"/>
            <w:tcBorders>
              <w:top w:val="single" w:sz="12" w:space="0" w:color="000000"/>
              <w:bottom w:val="single" w:sz="6" w:space="0" w:color="000000"/>
            </w:tcBorders>
          </w:tcPr>
          <w:p w14:paraId="5EB29E32" w14:textId="77777777" w:rsidR="00B7332F" w:rsidRPr="00B60E14" w:rsidRDefault="009B2539" w:rsidP="0051304D">
            <w:pPr>
              <w:ind w:firstLine="0"/>
              <w:jc w:val="left"/>
              <w:rPr>
                <w:sz w:val="18"/>
                <w:szCs w:val="18"/>
              </w:rPr>
            </w:pPr>
            <w:r w:rsidRPr="00B60E14">
              <w:rPr>
                <w:sz w:val="18"/>
                <w:szCs w:val="18"/>
              </w:rPr>
              <w:t>Font size and style</w:t>
            </w:r>
          </w:p>
        </w:tc>
      </w:tr>
      <w:tr w:rsidR="00A97482" w:rsidRPr="00B60E14" w14:paraId="1306F4EC" w14:textId="77777777" w:rsidTr="0051304D">
        <w:trPr>
          <w:trHeight w:val="284"/>
          <w:jc w:val="center"/>
        </w:trPr>
        <w:tc>
          <w:tcPr>
            <w:tcW w:w="1664" w:type="dxa"/>
            <w:vAlign w:val="center"/>
          </w:tcPr>
          <w:p w14:paraId="111A4167" w14:textId="77777777" w:rsidR="00B7332F" w:rsidRPr="00B60E14" w:rsidRDefault="009B2539" w:rsidP="0051304D">
            <w:pPr>
              <w:ind w:firstLine="0"/>
              <w:jc w:val="left"/>
              <w:rPr>
                <w:sz w:val="18"/>
                <w:szCs w:val="18"/>
              </w:rPr>
            </w:pPr>
            <w:r w:rsidRPr="00B60E14">
              <w:rPr>
                <w:sz w:val="18"/>
                <w:szCs w:val="18"/>
              </w:rPr>
              <w:t>Title (centered)</w:t>
            </w:r>
          </w:p>
        </w:tc>
        <w:tc>
          <w:tcPr>
            <w:tcW w:w="3387" w:type="dxa"/>
            <w:vAlign w:val="center"/>
          </w:tcPr>
          <w:p w14:paraId="374BB781" w14:textId="77777777" w:rsidR="00B7332F" w:rsidRPr="00B60E14" w:rsidRDefault="009B2539" w:rsidP="0051304D">
            <w:pPr>
              <w:ind w:firstLine="0"/>
              <w:jc w:val="left"/>
              <w:rPr>
                <w:sz w:val="18"/>
                <w:szCs w:val="18"/>
              </w:rPr>
            </w:pPr>
            <w:r w:rsidRPr="00B60E14">
              <w:rPr>
                <w:b/>
                <w:bCs/>
                <w:sz w:val="28"/>
                <w:szCs w:val="25"/>
              </w:rPr>
              <w:t>Lecture Notes</w:t>
            </w:r>
          </w:p>
        </w:tc>
        <w:tc>
          <w:tcPr>
            <w:tcW w:w="1724" w:type="dxa"/>
            <w:vAlign w:val="center"/>
          </w:tcPr>
          <w:p w14:paraId="6ECB9458" w14:textId="77777777" w:rsidR="00B7332F" w:rsidRPr="00B60E14" w:rsidRDefault="009B2539" w:rsidP="0051304D">
            <w:pPr>
              <w:ind w:firstLine="0"/>
              <w:jc w:val="left"/>
              <w:rPr>
                <w:sz w:val="18"/>
                <w:szCs w:val="18"/>
              </w:rPr>
            </w:pPr>
            <w:r w:rsidRPr="00B60E14">
              <w:rPr>
                <w:sz w:val="18"/>
                <w:szCs w:val="18"/>
              </w:rPr>
              <w:t>14 point, bold</w:t>
            </w:r>
          </w:p>
        </w:tc>
      </w:tr>
      <w:tr w:rsidR="00A97482" w:rsidRPr="00B60E14" w14:paraId="76541482" w14:textId="77777777" w:rsidTr="0051304D">
        <w:trPr>
          <w:trHeight w:val="284"/>
          <w:jc w:val="center"/>
        </w:trPr>
        <w:tc>
          <w:tcPr>
            <w:tcW w:w="1664" w:type="dxa"/>
            <w:vAlign w:val="center"/>
          </w:tcPr>
          <w:p w14:paraId="0CEECC71" w14:textId="77777777" w:rsidR="00B7332F" w:rsidRPr="00B60E14" w:rsidRDefault="009B2539" w:rsidP="0051304D">
            <w:pPr>
              <w:ind w:firstLine="0"/>
              <w:jc w:val="left"/>
              <w:rPr>
                <w:sz w:val="18"/>
                <w:szCs w:val="18"/>
              </w:rPr>
            </w:pPr>
            <w:r w:rsidRPr="00B60E14">
              <w:rPr>
                <w:sz w:val="18"/>
                <w:szCs w:val="18"/>
              </w:rPr>
              <w:t>1</w:t>
            </w:r>
            <w:r w:rsidRPr="00B60E14">
              <w:rPr>
                <w:sz w:val="18"/>
                <w:szCs w:val="18"/>
                <w:vertAlign w:val="superscript"/>
              </w:rPr>
              <w:t>st</w:t>
            </w:r>
            <w:r w:rsidRPr="00B60E14">
              <w:rPr>
                <w:sz w:val="18"/>
                <w:szCs w:val="18"/>
              </w:rPr>
              <w:t>-level heading</w:t>
            </w:r>
          </w:p>
        </w:tc>
        <w:tc>
          <w:tcPr>
            <w:tcW w:w="3387" w:type="dxa"/>
            <w:vAlign w:val="center"/>
          </w:tcPr>
          <w:p w14:paraId="4025C233" w14:textId="77777777" w:rsidR="00B7332F" w:rsidRPr="00B60E14" w:rsidRDefault="009B2539" w:rsidP="0051304D">
            <w:pPr>
              <w:ind w:firstLine="0"/>
              <w:jc w:val="left"/>
              <w:rPr>
                <w:sz w:val="18"/>
                <w:szCs w:val="18"/>
              </w:rPr>
            </w:pPr>
            <w:r w:rsidRPr="00B60E14">
              <w:rPr>
                <w:b/>
                <w:bCs/>
                <w:sz w:val="24"/>
                <w:szCs w:val="21"/>
              </w:rPr>
              <w:t>1 Introduction</w:t>
            </w:r>
          </w:p>
        </w:tc>
        <w:tc>
          <w:tcPr>
            <w:tcW w:w="1724" w:type="dxa"/>
            <w:vAlign w:val="center"/>
          </w:tcPr>
          <w:p w14:paraId="0397EC62" w14:textId="77777777" w:rsidR="00B7332F" w:rsidRPr="00B60E14" w:rsidRDefault="009B2539" w:rsidP="0051304D">
            <w:pPr>
              <w:ind w:firstLine="0"/>
              <w:jc w:val="left"/>
              <w:rPr>
                <w:sz w:val="18"/>
                <w:szCs w:val="18"/>
              </w:rPr>
            </w:pPr>
            <w:r w:rsidRPr="00B60E14">
              <w:rPr>
                <w:sz w:val="18"/>
                <w:szCs w:val="18"/>
              </w:rPr>
              <w:t>12 point, bold</w:t>
            </w:r>
          </w:p>
        </w:tc>
      </w:tr>
      <w:tr w:rsidR="00A97482" w:rsidRPr="00B60E14" w14:paraId="27B284E4" w14:textId="77777777" w:rsidTr="0051304D">
        <w:trPr>
          <w:trHeight w:val="284"/>
          <w:jc w:val="center"/>
        </w:trPr>
        <w:tc>
          <w:tcPr>
            <w:tcW w:w="1664" w:type="dxa"/>
            <w:vAlign w:val="center"/>
          </w:tcPr>
          <w:p w14:paraId="12A3C62D" w14:textId="77777777" w:rsidR="00B7332F" w:rsidRPr="00B60E14" w:rsidRDefault="009B2539" w:rsidP="0051304D">
            <w:pPr>
              <w:ind w:firstLine="0"/>
              <w:jc w:val="left"/>
              <w:rPr>
                <w:sz w:val="18"/>
                <w:szCs w:val="18"/>
              </w:rPr>
            </w:pPr>
            <w:r w:rsidRPr="00B60E14">
              <w:rPr>
                <w:sz w:val="18"/>
                <w:szCs w:val="18"/>
              </w:rPr>
              <w:t>2</w:t>
            </w:r>
            <w:r w:rsidRPr="00B60E14">
              <w:rPr>
                <w:sz w:val="18"/>
                <w:szCs w:val="18"/>
                <w:vertAlign w:val="superscript"/>
              </w:rPr>
              <w:t>nd</w:t>
            </w:r>
            <w:r w:rsidRPr="00B60E14">
              <w:rPr>
                <w:sz w:val="18"/>
                <w:szCs w:val="18"/>
              </w:rPr>
              <w:t>-level heading</w:t>
            </w:r>
          </w:p>
        </w:tc>
        <w:tc>
          <w:tcPr>
            <w:tcW w:w="3387" w:type="dxa"/>
            <w:vAlign w:val="center"/>
          </w:tcPr>
          <w:p w14:paraId="2FF66512" w14:textId="77777777" w:rsidR="00B7332F" w:rsidRPr="00B60E14" w:rsidRDefault="009B2539" w:rsidP="0051304D">
            <w:pPr>
              <w:ind w:firstLine="0"/>
              <w:jc w:val="left"/>
              <w:rPr>
                <w:sz w:val="18"/>
                <w:szCs w:val="18"/>
              </w:rPr>
            </w:pPr>
            <w:r w:rsidRPr="00B60E14">
              <w:rPr>
                <w:b/>
                <w:bCs/>
                <w:szCs w:val="18"/>
              </w:rPr>
              <w:t>2.1 Printing Area</w:t>
            </w:r>
          </w:p>
        </w:tc>
        <w:tc>
          <w:tcPr>
            <w:tcW w:w="1724" w:type="dxa"/>
            <w:vAlign w:val="center"/>
          </w:tcPr>
          <w:p w14:paraId="1A902A46" w14:textId="77777777" w:rsidR="00B7332F" w:rsidRPr="00B60E14" w:rsidRDefault="009B2539" w:rsidP="0051304D">
            <w:pPr>
              <w:ind w:firstLine="0"/>
              <w:jc w:val="left"/>
              <w:rPr>
                <w:sz w:val="18"/>
                <w:szCs w:val="18"/>
              </w:rPr>
            </w:pPr>
            <w:r w:rsidRPr="00B60E14">
              <w:rPr>
                <w:sz w:val="18"/>
                <w:szCs w:val="18"/>
              </w:rPr>
              <w:t>10 point, bold</w:t>
            </w:r>
          </w:p>
        </w:tc>
      </w:tr>
      <w:tr w:rsidR="00A97482" w:rsidRPr="00B60E14" w14:paraId="1D095EAA" w14:textId="77777777" w:rsidTr="0051304D">
        <w:trPr>
          <w:trHeight w:val="284"/>
          <w:jc w:val="center"/>
        </w:trPr>
        <w:tc>
          <w:tcPr>
            <w:tcW w:w="1664" w:type="dxa"/>
            <w:vAlign w:val="center"/>
          </w:tcPr>
          <w:p w14:paraId="06A0E0EB" w14:textId="77777777" w:rsidR="00B7332F" w:rsidRPr="00B60E14" w:rsidRDefault="009B2539" w:rsidP="0051304D">
            <w:pPr>
              <w:ind w:firstLine="0"/>
              <w:jc w:val="left"/>
              <w:rPr>
                <w:sz w:val="18"/>
                <w:szCs w:val="18"/>
              </w:rPr>
            </w:pPr>
            <w:r w:rsidRPr="00B60E14">
              <w:rPr>
                <w:sz w:val="18"/>
                <w:szCs w:val="18"/>
              </w:rPr>
              <w:t>3</w:t>
            </w:r>
            <w:r w:rsidRPr="00B60E14">
              <w:rPr>
                <w:sz w:val="18"/>
                <w:szCs w:val="18"/>
                <w:vertAlign w:val="superscript"/>
              </w:rPr>
              <w:t>rd</w:t>
            </w:r>
            <w:r w:rsidRPr="00B60E14">
              <w:rPr>
                <w:sz w:val="18"/>
                <w:szCs w:val="18"/>
              </w:rPr>
              <w:t>-level heading</w:t>
            </w:r>
          </w:p>
        </w:tc>
        <w:tc>
          <w:tcPr>
            <w:tcW w:w="3387" w:type="dxa"/>
            <w:vAlign w:val="center"/>
          </w:tcPr>
          <w:p w14:paraId="64E152CA" w14:textId="77777777" w:rsidR="00B7332F" w:rsidRPr="00B60E14" w:rsidRDefault="009B2539" w:rsidP="0051304D">
            <w:pPr>
              <w:ind w:firstLine="0"/>
              <w:jc w:val="left"/>
              <w:rPr>
                <w:sz w:val="18"/>
                <w:szCs w:val="18"/>
              </w:rPr>
            </w:pPr>
            <w:r w:rsidRPr="00B60E14">
              <w:rPr>
                <w:b/>
                <w:bCs/>
                <w:szCs w:val="18"/>
              </w:rPr>
              <w:t>Run-in Heading in Bold.</w:t>
            </w:r>
            <w:r w:rsidRPr="00B60E14">
              <w:rPr>
                <w:szCs w:val="18"/>
              </w:rPr>
              <w:t xml:space="preserve"> Text follows</w:t>
            </w:r>
          </w:p>
        </w:tc>
        <w:tc>
          <w:tcPr>
            <w:tcW w:w="1724" w:type="dxa"/>
            <w:vAlign w:val="center"/>
          </w:tcPr>
          <w:p w14:paraId="3331EACC" w14:textId="77777777" w:rsidR="00B7332F" w:rsidRPr="00B60E14" w:rsidRDefault="009B2539" w:rsidP="0051304D">
            <w:pPr>
              <w:ind w:firstLine="0"/>
              <w:jc w:val="left"/>
              <w:rPr>
                <w:sz w:val="18"/>
                <w:szCs w:val="18"/>
              </w:rPr>
            </w:pPr>
            <w:r w:rsidRPr="00B60E14">
              <w:rPr>
                <w:sz w:val="18"/>
                <w:szCs w:val="18"/>
              </w:rPr>
              <w:t>10 point, bold</w:t>
            </w:r>
          </w:p>
        </w:tc>
      </w:tr>
      <w:tr w:rsidR="00A97482" w:rsidRPr="00B60E14"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B60E14" w:rsidRDefault="009B2539" w:rsidP="0051304D">
            <w:pPr>
              <w:ind w:firstLine="0"/>
              <w:jc w:val="left"/>
              <w:rPr>
                <w:sz w:val="18"/>
                <w:szCs w:val="18"/>
              </w:rPr>
            </w:pPr>
            <w:r w:rsidRPr="00B60E14">
              <w:rPr>
                <w:sz w:val="18"/>
                <w:szCs w:val="18"/>
              </w:rPr>
              <w:t>4</w:t>
            </w:r>
            <w:r w:rsidRPr="00B60E14">
              <w:rPr>
                <w:sz w:val="18"/>
                <w:szCs w:val="18"/>
                <w:vertAlign w:val="superscript"/>
              </w:rPr>
              <w:t>th</w:t>
            </w:r>
            <w:r w:rsidRPr="00B60E14">
              <w:rPr>
                <w:sz w:val="18"/>
                <w:szCs w:val="18"/>
              </w:rPr>
              <w:t>-level heading</w:t>
            </w:r>
          </w:p>
        </w:tc>
        <w:tc>
          <w:tcPr>
            <w:tcW w:w="3387" w:type="dxa"/>
            <w:tcBorders>
              <w:bottom w:val="single" w:sz="12" w:space="0" w:color="000000"/>
            </w:tcBorders>
            <w:vAlign w:val="center"/>
          </w:tcPr>
          <w:p w14:paraId="7F98E5F8" w14:textId="77777777" w:rsidR="00B7332F" w:rsidRPr="00B60E14" w:rsidRDefault="009B2539" w:rsidP="0051304D">
            <w:pPr>
              <w:ind w:firstLine="0"/>
              <w:jc w:val="left"/>
              <w:rPr>
                <w:sz w:val="18"/>
                <w:szCs w:val="18"/>
              </w:rPr>
            </w:pPr>
            <w:r w:rsidRPr="00B60E14">
              <w:rPr>
                <w:i/>
                <w:iCs/>
                <w:szCs w:val="18"/>
              </w:rPr>
              <w:t>Lowest Level Heading.</w:t>
            </w:r>
            <w:r w:rsidRPr="00B60E14">
              <w:rPr>
                <w:szCs w:val="18"/>
              </w:rPr>
              <w:t xml:space="preserve"> Text follows</w:t>
            </w:r>
          </w:p>
        </w:tc>
        <w:tc>
          <w:tcPr>
            <w:tcW w:w="1724" w:type="dxa"/>
            <w:tcBorders>
              <w:bottom w:val="single" w:sz="12" w:space="0" w:color="000000"/>
            </w:tcBorders>
            <w:vAlign w:val="center"/>
          </w:tcPr>
          <w:p w14:paraId="27BB4FFC" w14:textId="77777777" w:rsidR="00B7332F" w:rsidRPr="00B60E14" w:rsidRDefault="009B2539" w:rsidP="0051304D">
            <w:pPr>
              <w:ind w:firstLine="0"/>
              <w:jc w:val="left"/>
              <w:rPr>
                <w:sz w:val="18"/>
                <w:szCs w:val="18"/>
              </w:rPr>
            </w:pPr>
            <w:r w:rsidRPr="00B60E14">
              <w:rPr>
                <w:sz w:val="18"/>
                <w:szCs w:val="18"/>
              </w:rPr>
              <w:t>10 point, italic</w:t>
            </w:r>
          </w:p>
        </w:tc>
      </w:tr>
    </w:tbl>
    <w:p w14:paraId="6881E20E" w14:textId="77777777" w:rsidR="00B7332F" w:rsidRPr="00B60E14" w:rsidRDefault="009B2539" w:rsidP="00EC51EE">
      <w:pPr>
        <w:spacing w:before="240"/>
        <w:ind w:firstLine="0"/>
      </w:pPr>
      <w:r w:rsidRPr="00B60E14">
        <w:t xml:space="preserve">Displayed equations are centered and set on a separate line. </w:t>
      </w:r>
    </w:p>
    <w:p w14:paraId="59CA1577" w14:textId="78E19E9B" w:rsidR="00B7332F" w:rsidRPr="00B60E14" w:rsidRDefault="009B2539" w:rsidP="00EE1BBB">
      <w:pPr>
        <w:pStyle w:val="equation"/>
      </w:pPr>
      <w:r w:rsidRPr="00B60E14">
        <w:rPr>
          <w:i/>
        </w:rPr>
        <w:tab/>
      </w:r>
      <w:bookmarkStart w:id="1" w:name="_Ref467511664"/>
      <w:bookmarkStart w:id="2" w:name="_Ref467511750"/>
      <w:r w:rsidRPr="00B60E14">
        <w:rPr>
          <w:i/>
        </w:rPr>
        <w:t>x</w:t>
      </w:r>
      <w:r w:rsidRPr="00B60E14">
        <w:t xml:space="preserve"> + </w:t>
      </w:r>
      <w:r w:rsidRPr="00B60E14">
        <w:rPr>
          <w:i/>
        </w:rPr>
        <w:t>y</w:t>
      </w:r>
      <w:r w:rsidRPr="00B60E14">
        <w:t xml:space="preserve"> = </w:t>
      </w:r>
      <w:r w:rsidRPr="00B60E14">
        <w:rPr>
          <w:i/>
        </w:rPr>
        <w:t>z</w:t>
      </w:r>
      <w:r w:rsidRPr="00B60E14">
        <w:tab/>
        <w:t>(</w:t>
      </w:r>
      <w:fldSimple w:instr=" SEQ &quot;Equation&quot; \n \* MERGEFORMAT ">
        <w:r w:rsidR="00D84FF9">
          <w:rPr>
            <w:noProof/>
          </w:rPr>
          <w:t>1</w:t>
        </w:r>
      </w:fldSimple>
      <w:bookmarkStart w:id="3" w:name="_Ref467511674"/>
      <w:bookmarkEnd w:id="1"/>
      <w:r w:rsidRPr="00B60E14">
        <w:t>)</w:t>
      </w:r>
      <w:bookmarkEnd w:id="2"/>
      <w:bookmarkEnd w:id="3"/>
    </w:p>
    <w:p w14:paraId="38A66307" w14:textId="77777777" w:rsidR="00B7332F" w:rsidRPr="00B60E14" w:rsidRDefault="009B2539" w:rsidP="00D000D8">
      <w:pPr>
        <w:pStyle w:val="p1a"/>
        <w:tabs>
          <w:tab w:val="left" w:pos="1929"/>
        </w:tabs>
      </w:pPr>
      <w:r w:rsidRPr="00B60E14">
        <w:t xml:space="preserve">Please try to avoid rasterized images for line-art diagrams and schemas. Whenever possible, use vector graphics instead (see </w:t>
      </w:r>
      <w:r w:rsidRPr="00B60E14">
        <w:fldChar w:fldCharType="begin"/>
      </w:r>
      <w:r w:rsidRPr="00B60E14">
        <w:instrText xml:space="preserve"> REF _Ref467515387 \h  \* MERGEFORMAT </w:instrText>
      </w:r>
      <w:r w:rsidRPr="00B60E14">
        <w:fldChar w:fldCharType="separate"/>
      </w:r>
      <w:r w:rsidRPr="00B60E14">
        <w:t>Fig. 1</w:t>
      </w:r>
      <w:r w:rsidRPr="00B60E14">
        <w:fldChar w:fldCharType="end"/>
      </w:r>
      <w:r w:rsidRPr="00B60E14">
        <w:t>).</w:t>
      </w:r>
    </w:p>
    <w:p w14:paraId="6231D37D" w14:textId="77777777" w:rsidR="00B7332F" w:rsidRPr="00B60E14" w:rsidRDefault="009B2539" w:rsidP="00EE1BBB">
      <w:pPr>
        <w:spacing w:before="360"/>
        <w:ind w:left="227" w:hanging="227"/>
      </w:pPr>
      <w:r w:rsidRPr="00B60E14">
        <w:rPr>
          <w:lang w:eastAsia="de-DE"/>
        </w:rPr>
        <w:lastRenderedPageBreak/>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2C8B5B59" w14:textId="355FEB60" w:rsidR="00B7332F" w:rsidRPr="00B60E14" w:rsidRDefault="009B2539" w:rsidP="001D7555">
      <w:pPr>
        <w:pStyle w:val="figurecaption"/>
        <w:jc w:val="both"/>
      </w:pPr>
      <w:bookmarkStart w:id="4" w:name="_Ref467515387"/>
      <w:r w:rsidRPr="00B60E14">
        <w:rPr>
          <w:b/>
        </w:rPr>
        <w:t xml:space="preserve">Fig. </w:t>
      </w:r>
      <w:r w:rsidRPr="00B60E14">
        <w:rPr>
          <w:b/>
        </w:rPr>
        <w:fldChar w:fldCharType="begin"/>
      </w:r>
      <w:r w:rsidRPr="00B60E14">
        <w:rPr>
          <w:b/>
        </w:rPr>
        <w:instrText xml:space="preserve"> SEQ "Figure" \* MERGEFORMAT </w:instrText>
      </w:r>
      <w:r w:rsidRPr="00B60E14">
        <w:rPr>
          <w:b/>
        </w:rPr>
        <w:fldChar w:fldCharType="separate"/>
      </w:r>
      <w:r w:rsidR="00D84FF9">
        <w:rPr>
          <w:b/>
          <w:noProof/>
        </w:rPr>
        <w:t>1</w:t>
      </w:r>
      <w:r w:rsidRPr="00B60E14">
        <w:rPr>
          <w:b/>
        </w:rPr>
        <w:fldChar w:fldCharType="end"/>
      </w:r>
      <w:bookmarkEnd w:id="4"/>
      <w:r w:rsidRPr="00B60E14">
        <w:rPr>
          <w:b/>
        </w:rPr>
        <w:t>.</w:t>
      </w:r>
      <w:r w:rsidRPr="00B60E14">
        <w:t xml:space="preserve"> A figure caption is always placed below the illustration. Short captions are centered, while long ones are justified. The macro button chooses the correct format automatically.</w:t>
      </w:r>
    </w:p>
    <w:p w14:paraId="793C1F40" w14:textId="77777777" w:rsidR="00B7332F" w:rsidRPr="00B60E14" w:rsidRDefault="009B2539" w:rsidP="00E47862">
      <w:pPr>
        <w:pStyle w:val="p1a"/>
      </w:pPr>
      <w:r w:rsidRPr="00B60E14">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B60E14" w:rsidRDefault="00000000" w:rsidP="002B2074">
      <w:pPr>
        <w:pStyle w:val="acknowlegments"/>
        <w:rPr>
          <w:b/>
          <w:bCs/>
        </w:rPr>
      </w:pPr>
      <w:r w:rsidRPr="00B60E14">
        <w:rPr>
          <w:rStyle w:val="heading30"/>
        </w:rPr>
        <w:t>Acknowledgments.</w:t>
      </w:r>
      <w:r w:rsidRPr="00B60E14">
        <w:rPr>
          <w:b/>
          <w:bCs/>
        </w:rPr>
        <w:t xml:space="preserve"> </w:t>
      </w:r>
      <w:r w:rsidRPr="00B60E14">
        <w:rPr>
          <w:bCs/>
        </w:rPr>
        <w:t>A third level heading in 9-point font size at the end of the paper is used for general acknowledgments, for example: This study was funded by X (grant number Y).</w:t>
      </w:r>
    </w:p>
    <w:p w14:paraId="7D6D6CFF" w14:textId="77777777" w:rsidR="00B7332F" w:rsidRPr="00B60E14" w:rsidRDefault="00000000" w:rsidP="002B2074">
      <w:pPr>
        <w:pStyle w:val="acknowlegments"/>
      </w:pPr>
      <w:r w:rsidRPr="00B60E14">
        <w:rPr>
          <w:rStyle w:val="heading30"/>
        </w:rPr>
        <w:t>Disclosure of Interests.</w:t>
      </w:r>
      <w:r w:rsidRPr="00B60E14">
        <w:rPr>
          <w:b/>
          <w:bCs/>
        </w:rPr>
        <w:t xml:space="preserve"> </w:t>
      </w:r>
      <w:r w:rsidRPr="00B60E14">
        <w:t>It is now necessary to declare any competing interests or to specifically state that the authors have no competing interests. Please place the statement with a third level heading in 9-point font size beneath the (optional) acknowledgments</w:t>
      </w:r>
      <w:r w:rsidRPr="00B60E14">
        <w:rPr>
          <w:rStyle w:val="FootnoteReference"/>
        </w:rPr>
        <w:footnoteReference w:id="2"/>
      </w:r>
      <w:r w:rsidRPr="00B60E14">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B60E14" w:rsidRDefault="009B2539" w:rsidP="00606587">
      <w:pPr>
        <w:pStyle w:val="heading1"/>
        <w:numPr>
          <w:ilvl w:val="0"/>
          <w:numId w:val="0"/>
        </w:numPr>
        <w:ind w:left="567" w:hanging="567"/>
      </w:pPr>
      <w:r w:rsidRPr="00B60E14">
        <w:t>References</w:t>
      </w:r>
    </w:p>
    <w:p w14:paraId="0600FCA7" w14:textId="1D4427BA" w:rsidR="00F13E5F" w:rsidRPr="00ED4F18" w:rsidRDefault="00F13E5F" w:rsidP="00695590">
      <w:pPr>
        <w:pStyle w:val="referenceitem"/>
        <w:rPr>
          <w:lang w:val="en-GB"/>
        </w:rPr>
      </w:pPr>
      <w:r w:rsidRPr="00F13E5F">
        <w:t>Jensen, Tommy R., and Bjarne Toft. </w:t>
      </w:r>
      <w:r w:rsidRPr="00F13E5F">
        <w:rPr>
          <w:i/>
          <w:iCs/>
        </w:rPr>
        <w:t>Graph coloring problems</w:t>
      </w:r>
      <w:r w:rsidRPr="00F13E5F">
        <w:t>. John Wiley &amp; Sons, 2011.</w:t>
      </w:r>
    </w:p>
    <w:p w14:paraId="20FC2CD7" w14:textId="77777777" w:rsidR="00FB1D9E" w:rsidRPr="00FB1D9E" w:rsidRDefault="00FB1D9E" w:rsidP="00ED4F18">
      <w:pPr>
        <w:pStyle w:val="referenceitem"/>
        <w:rPr>
          <w:lang w:val="en-GB"/>
        </w:rPr>
      </w:pPr>
      <w:r w:rsidRPr="00FB1D9E">
        <w:t>Casselgren, Carl Johan. </w:t>
      </w:r>
      <w:r w:rsidRPr="00FB1D9E">
        <w:rPr>
          <w:i/>
          <w:iCs/>
        </w:rPr>
        <w:t>On some graph coloring problems</w:t>
      </w:r>
      <w:r w:rsidRPr="00FB1D9E">
        <w:t>. Diss. Umeå universitet, Institutionen för matematik och matematisk statistik, 2011.</w:t>
      </w:r>
    </w:p>
    <w:p w14:paraId="26E489B0" w14:textId="14BD8B76" w:rsidR="00FB1D9E" w:rsidRPr="00FB1D9E" w:rsidRDefault="00FB1D9E" w:rsidP="00FB1D9E">
      <w:pPr>
        <w:pStyle w:val="referenceitem"/>
        <w:rPr>
          <w:lang w:val="en-GB"/>
        </w:rPr>
      </w:pPr>
      <w:hyperlink r:id="rId10" w:history="1">
        <w:r w:rsidRPr="00ED4F18">
          <w:rPr>
            <w:rStyle w:val="Hyperlink"/>
            <w:lang w:val="en-GB"/>
          </w:rPr>
          <w:t>https://www.geeksforgeeks.org/graph-coloring-applications/</w:t>
        </w:r>
      </w:hyperlink>
    </w:p>
    <w:p w14:paraId="0C0BFEA8" w14:textId="6E968F16" w:rsidR="00ED4F18" w:rsidRPr="00ED4F18" w:rsidRDefault="00ED4F18" w:rsidP="00ED4F18">
      <w:pPr>
        <w:pStyle w:val="referenceitem"/>
        <w:rPr>
          <w:lang w:val="en-GB"/>
        </w:rPr>
      </w:pPr>
      <w:hyperlink r:id="rId11" w:history="1">
        <w:r w:rsidRPr="00ED4F18">
          <w:rPr>
            <w:rStyle w:val="Hyperlink"/>
            <w:lang w:val="en-GB"/>
          </w:rPr>
          <w:t>https://en.wikipedia.org/wiki/Greedy_coloring</w:t>
        </w:r>
      </w:hyperlink>
    </w:p>
    <w:p w14:paraId="43352D8D" w14:textId="77777777" w:rsidR="00ED4F18" w:rsidRPr="00ED4F18" w:rsidRDefault="00ED4F18" w:rsidP="00ED4F18">
      <w:pPr>
        <w:pStyle w:val="referenceitem"/>
        <w:rPr>
          <w:lang w:val="en-GB"/>
        </w:rPr>
      </w:pPr>
      <w:hyperlink r:id="rId12" w:history="1">
        <w:r w:rsidRPr="00ED4F18">
          <w:rPr>
            <w:rStyle w:val="Hyperlink"/>
            <w:lang w:val="en-GB"/>
          </w:rPr>
          <w:t>https://www.geeksforgeeks.org/graph-coloring-set-2-greedy-algorithm/</w:t>
        </w:r>
      </w:hyperlink>
    </w:p>
    <w:p w14:paraId="6A214EBD" w14:textId="77777777" w:rsidR="00ED4F18" w:rsidRPr="00ED4F18" w:rsidRDefault="00ED4F18" w:rsidP="00ED4F18">
      <w:pPr>
        <w:pStyle w:val="referenceitem"/>
        <w:rPr>
          <w:lang w:val="en-GB"/>
        </w:rPr>
      </w:pPr>
      <w:hyperlink r:id="rId13" w:history="1">
        <w:r w:rsidRPr="00ED4F18">
          <w:rPr>
            <w:rStyle w:val="Hyperlink"/>
            <w:lang w:val="en-GB"/>
          </w:rPr>
          <w:t>https://www.tutorialspoint.com/welsh-powell-graph-colouring-algorithm</w:t>
        </w:r>
      </w:hyperlink>
    </w:p>
    <w:p w14:paraId="2BC29B9D" w14:textId="29489B8E" w:rsidR="00B7332F" w:rsidRPr="00ED4F18" w:rsidRDefault="00ED4F18" w:rsidP="00ED4F18">
      <w:pPr>
        <w:pStyle w:val="referenceitem"/>
        <w:rPr>
          <w:lang w:val="en-GB"/>
        </w:rPr>
      </w:pPr>
      <w:hyperlink r:id="rId14" w:history="1">
        <w:r w:rsidRPr="00ED4F18">
          <w:rPr>
            <w:rStyle w:val="Hyperlink"/>
            <w:lang w:val="en-GB"/>
          </w:rPr>
          <w:t>https://www.geeksforgeeks.org/welsh-powell-graph-colouring-algorithm/</w:t>
        </w:r>
      </w:hyperlink>
    </w:p>
    <w:sectPr w:rsidR="00B7332F" w:rsidRPr="00ED4F18" w:rsidSect="009F7FCE">
      <w:headerReference w:type="even" r:id="rId15"/>
      <w:headerReference w:type="default" r:id="rId16"/>
      <w:footerReference w:type="even" r:id="rId17"/>
      <w:footerReference w:type="default" r:id="rId18"/>
      <w:headerReference w:type="first" r:id="rId19"/>
      <w:footerReference w:type="firs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99E7B" w14:textId="77777777" w:rsidR="006C442B" w:rsidRPr="00B60E14" w:rsidRDefault="006C442B">
      <w:r w:rsidRPr="00B60E14">
        <w:separator/>
      </w:r>
    </w:p>
  </w:endnote>
  <w:endnote w:type="continuationSeparator" w:id="0">
    <w:p w14:paraId="307AD194" w14:textId="77777777" w:rsidR="006C442B" w:rsidRPr="00B60E14" w:rsidRDefault="006C442B">
      <w:r w:rsidRPr="00B60E14">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B60E14"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B60E14"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B60E14"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86993F" w14:textId="77777777" w:rsidR="006C442B" w:rsidRPr="00B60E14" w:rsidRDefault="006C442B" w:rsidP="009F7FCE">
      <w:pPr>
        <w:ind w:firstLine="0"/>
      </w:pPr>
      <w:r w:rsidRPr="00B60E14">
        <w:separator/>
      </w:r>
    </w:p>
  </w:footnote>
  <w:footnote w:type="continuationSeparator" w:id="0">
    <w:p w14:paraId="348FB57C" w14:textId="77777777" w:rsidR="006C442B" w:rsidRPr="00B60E14" w:rsidRDefault="006C442B" w:rsidP="009F7FCE">
      <w:pPr>
        <w:ind w:firstLine="0"/>
      </w:pPr>
      <w:r w:rsidRPr="00B60E14">
        <w:continuationSeparator/>
      </w:r>
    </w:p>
  </w:footnote>
  <w:footnote w:id="1">
    <w:p w14:paraId="526F5A2A" w14:textId="1F856041" w:rsidR="007D4A5C" w:rsidRPr="00B60E14" w:rsidRDefault="007D4A5C" w:rsidP="007D4A5C">
      <w:pPr>
        <w:pStyle w:val="FootnoteText"/>
      </w:pPr>
      <w:r w:rsidRPr="00B60E14">
        <w:rPr>
          <w:rStyle w:val="FootnoteReference"/>
        </w:rPr>
        <w:footnoteRef/>
      </w:r>
      <w:r w:rsidRPr="00B60E14">
        <w:t xml:space="preserve"> </w:t>
      </w:r>
      <w:r w:rsidRPr="00B60E14">
        <w:tab/>
        <w:t>Am notat cu V numărul de vârfuri și cu E numărul de muchii din cadrul grafului.</w:t>
      </w:r>
    </w:p>
  </w:footnote>
  <w:footnote w:id="2">
    <w:p w14:paraId="1077C1F3" w14:textId="77777777" w:rsidR="00B7332F" w:rsidRPr="00090B89" w:rsidRDefault="00000000">
      <w:pPr>
        <w:pStyle w:val="FootnoteText"/>
      </w:pPr>
      <w:r w:rsidRPr="00B60E14">
        <w:rPr>
          <w:rStyle w:val="FootnoteReference"/>
        </w:rPr>
        <w:footnoteRef/>
      </w:r>
      <w:r w:rsidRPr="00B60E14">
        <w:t xml:space="preserve"> </w:t>
      </w:r>
      <w:r w:rsidRPr="00B60E14">
        <w:tab/>
        <w:t xml:space="preserve">If </w:t>
      </w:r>
      <w:r w:rsidRPr="00B60E14">
        <w:t>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B60E14" w:rsidRDefault="009B2539" w:rsidP="00090B89">
    <w:pPr>
      <w:pStyle w:val="runningheadleft"/>
    </w:pPr>
    <w:r w:rsidRPr="00B60E14">
      <w:fldChar w:fldCharType="begin"/>
    </w:r>
    <w:r w:rsidRPr="00B60E14">
      <w:instrText>PAGE   \* MERGEFORMAT</w:instrText>
    </w:r>
    <w:r w:rsidRPr="00B60E14">
      <w:fldChar w:fldCharType="separate"/>
    </w:r>
    <w:r w:rsidR="00B23481" w:rsidRPr="00B60E14">
      <w:t>2</w:t>
    </w:r>
    <w:r w:rsidRPr="00B60E14">
      <w:fldChar w:fldCharType="end"/>
    </w:r>
    <w:r w:rsidRPr="00B60E14">
      <w:t xml:space="preserve"> </w:t>
    </w:r>
    <w:r w:rsidRPr="00B60E14">
      <w:tab/>
    </w:r>
    <w:r w:rsidR="003062B1" w:rsidRPr="00B60E14">
      <w:t>Mircea-Andrei Beznea, Ștefan Ghenescu</w:t>
    </w:r>
    <w:r w:rsidR="0042574A" w:rsidRPr="00B60E14">
      <w:t xml:space="preserve"> și</w:t>
    </w:r>
    <w:r w:rsidR="003062B1" w:rsidRPr="00B60E14">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B60E14" w:rsidRDefault="00000000" w:rsidP="00090B89">
    <w:pPr>
      <w:pStyle w:val="runningheadright"/>
    </w:pPr>
    <w:r w:rsidRPr="00B60E14">
      <w:tab/>
    </w:r>
    <w:r w:rsidR="00817BC6" w:rsidRPr="00B60E14">
      <w:t xml:space="preserve">Graph </w:t>
    </w:r>
    <w:r w:rsidR="00817BC6" w:rsidRPr="00B60E14">
      <w:t>Coloring</w:t>
    </w:r>
    <w:r w:rsidRPr="00B60E14">
      <w:tab/>
    </w:r>
    <w:r w:rsidRPr="00B60E14">
      <w:fldChar w:fldCharType="begin"/>
    </w:r>
    <w:r w:rsidRPr="00B60E14">
      <w:instrText>PAGE   \* MERGEFORMAT</w:instrText>
    </w:r>
    <w:r w:rsidRPr="00B60E14">
      <w:fldChar w:fldCharType="separate"/>
    </w:r>
    <w:r w:rsidRPr="00B60E14">
      <w:t>2</w:t>
    </w:r>
    <w:r w:rsidRPr="00B60E14">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B60E14"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07"/>
        </w:tabs>
        <w:ind w:left="907"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1361"/>
        </w:tabs>
        <w:ind w:left="1361"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1"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2"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5"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0"/>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0"/>
  </w:num>
  <w:num w:numId="3" w16cid:durableId="28726718">
    <w:abstractNumId w:val="4"/>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4"/>
  </w:num>
  <w:num w:numId="5" w16cid:durableId="5716237">
    <w:abstractNumId w:val="6"/>
  </w:num>
  <w:num w:numId="6" w16cid:durableId="1656452249">
    <w:abstractNumId w:val="6"/>
  </w:num>
  <w:num w:numId="7" w16cid:durableId="1309436462">
    <w:abstractNumId w:val="5"/>
  </w:num>
  <w:num w:numId="8" w16cid:durableId="1456098034">
    <w:abstractNumId w:val="7"/>
  </w:num>
  <w:num w:numId="9" w16cid:durableId="949824574">
    <w:abstractNumId w:val="7"/>
  </w:num>
  <w:num w:numId="10" w16cid:durableId="1615477665">
    <w:abstractNumId w:val="1"/>
  </w:num>
  <w:num w:numId="11" w16cid:durableId="1228492695">
    <w:abstractNumId w:val="3"/>
  </w:num>
  <w:num w:numId="12" w16cid:durableId="110823856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7"/>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34BE"/>
    <w:rsid w:val="00015151"/>
    <w:rsid w:val="00021F98"/>
    <w:rsid w:val="00036276"/>
    <w:rsid w:val="00062811"/>
    <w:rsid w:val="00092801"/>
    <w:rsid w:val="000B7879"/>
    <w:rsid w:val="000E1256"/>
    <w:rsid w:val="000E2D29"/>
    <w:rsid w:val="00105D1B"/>
    <w:rsid w:val="00116BA0"/>
    <w:rsid w:val="0014323E"/>
    <w:rsid w:val="001468B7"/>
    <w:rsid w:val="001534C1"/>
    <w:rsid w:val="00165A3C"/>
    <w:rsid w:val="001903F3"/>
    <w:rsid w:val="001907CE"/>
    <w:rsid w:val="001C65FE"/>
    <w:rsid w:val="001D0D57"/>
    <w:rsid w:val="00215007"/>
    <w:rsid w:val="00220B26"/>
    <w:rsid w:val="00273992"/>
    <w:rsid w:val="00280093"/>
    <w:rsid w:val="002B25D4"/>
    <w:rsid w:val="002C25FA"/>
    <w:rsid w:val="002C4607"/>
    <w:rsid w:val="003062B1"/>
    <w:rsid w:val="0034112A"/>
    <w:rsid w:val="00350A41"/>
    <w:rsid w:val="00353D7C"/>
    <w:rsid w:val="003725E8"/>
    <w:rsid w:val="00380071"/>
    <w:rsid w:val="003B3321"/>
    <w:rsid w:val="003B4449"/>
    <w:rsid w:val="003C2D79"/>
    <w:rsid w:val="003C7765"/>
    <w:rsid w:val="003E75D7"/>
    <w:rsid w:val="00422CDE"/>
    <w:rsid w:val="0042574A"/>
    <w:rsid w:val="00453F1C"/>
    <w:rsid w:val="00465095"/>
    <w:rsid w:val="0048170D"/>
    <w:rsid w:val="0049003E"/>
    <w:rsid w:val="00495BF0"/>
    <w:rsid w:val="004A78B2"/>
    <w:rsid w:val="004B4B9C"/>
    <w:rsid w:val="004E7B37"/>
    <w:rsid w:val="00512DF4"/>
    <w:rsid w:val="00516735"/>
    <w:rsid w:val="00526962"/>
    <w:rsid w:val="00561C61"/>
    <w:rsid w:val="00570BB5"/>
    <w:rsid w:val="00571CC5"/>
    <w:rsid w:val="005765B9"/>
    <w:rsid w:val="005810B0"/>
    <w:rsid w:val="0058580F"/>
    <w:rsid w:val="00595288"/>
    <w:rsid w:val="0059658A"/>
    <w:rsid w:val="005B0C4A"/>
    <w:rsid w:val="005F5DB2"/>
    <w:rsid w:val="00657EA9"/>
    <w:rsid w:val="00695590"/>
    <w:rsid w:val="006C0582"/>
    <w:rsid w:val="006C442B"/>
    <w:rsid w:val="006D45FA"/>
    <w:rsid w:val="006F361D"/>
    <w:rsid w:val="0071004A"/>
    <w:rsid w:val="00715C0F"/>
    <w:rsid w:val="00731263"/>
    <w:rsid w:val="007851D2"/>
    <w:rsid w:val="007954AF"/>
    <w:rsid w:val="007D0219"/>
    <w:rsid w:val="007D3A4F"/>
    <w:rsid w:val="007D4A5C"/>
    <w:rsid w:val="007F01AA"/>
    <w:rsid w:val="00817BC6"/>
    <w:rsid w:val="00822199"/>
    <w:rsid w:val="008234F1"/>
    <w:rsid w:val="0083624F"/>
    <w:rsid w:val="00852568"/>
    <w:rsid w:val="00884A1D"/>
    <w:rsid w:val="0088636B"/>
    <w:rsid w:val="00892E8C"/>
    <w:rsid w:val="008A3643"/>
    <w:rsid w:val="008A59BB"/>
    <w:rsid w:val="008B0332"/>
    <w:rsid w:val="008E02FA"/>
    <w:rsid w:val="008F778A"/>
    <w:rsid w:val="0095682A"/>
    <w:rsid w:val="009572D5"/>
    <w:rsid w:val="009673C1"/>
    <w:rsid w:val="00972B90"/>
    <w:rsid w:val="009930E4"/>
    <w:rsid w:val="00997274"/>
    <w:rsid w:val="009A6BFC"/>
    <w:rsid w:val="009B2539"/>
    <w:rsid w:val="009F7FCE"/>
    <w:rsid w:val="00A13D60"/>
    <w:rsid w:val="00A55938"/>
    <w:rsid w:val="00A72E77"/>
    <w:rsid w:val="00A7325E"/>
    <w:rsid w:val="00A778F5"/>
    <w:rsid w:val="00A95F21"/>
    <w:rsid w:val="00AC1CD9"/>
    <w:rsid w:val="00AD3993"/>
    <w:rsid w:val="00AD6608"/>
    <w:rsid w:val="00B23481"/>
    <w:rsid w:val="00B3641A"/>
    <w:rsid w:val="00B57B1F"/>
    <w:rsid w:val="00B60211"/>
    <w:rsid w:val="00B60E14"/>
    <w:rsid w:val="00B7332F"/>
    <w:rsid w:val="00B858FC"/>
    <w:rsid w:val="00BB70BF"/>
    <w:rsid w:val="00C14A0F"/>
    <w:rsid w:val="00C73A14"/>
    <w:rsid w:val="00C929A0"/>
    <w:rsid w:val="00CB2A3A"/>
    <w:rsid w:val="00CC72D6"/>
    <w:rsid w:val="00CD7DDF"/>
    <w:rsid w:val="00D01E46"/>
    <w:rsid w:val="00D1180D"/>
    <w:rsid w:val="00D77BF7"/>
    <w:rsid w:val="00D8108C"/>
    <w:rsid w:val="00D84FF9"/>
    <w:rsid w:val="00D948D3"/>
    <w:rsid w:val="00DB14CB"/>
    <w:rsid w:val="00DB2450"/>
    <w:rsid w:val="00DC7197"/>
    <w:rsid w:val="00DF2C97"/>
    <w:rsid w:val="00DF4114"/>
    <w:rsid w:val="00E40003"/>
    <w:rsid w:val="00E4610A"/>
    <w:rsid w:val="00E6632E"/>
    <w:rsid w:val="00E67B54"/>
    <w:rsid w:val="00EB1AC0"/>
    <w:rsid w:val="00EC5CAD"/>
    <w:rsid w:val="00ED4F18"/>
    <w:rsid w:val="00F023F3"/>
    <w:rsid w:val="00F13E5F"/>
    <w:rsid w:val="00F23AAE"/>
    <w:rsid w:val="00F321B4"/>
    <w:rsid w:val="00F4527D"/>
    <w:rsid w:val="00F459BC"/>
    <w:rsid w:val="00F742D8"/>
    <w:rsid w:val="00F7549C"/>
    <w:rsid w:val="00F8220E"/>
    <w:rsid w:val="00F939F3"/>
    <w:rsid w:val="00F95D10"/>
    <w:rsid w:val="00FB1D9E"/>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tutorialspoint.com/welsh-powell-graph-colouring-algorithm"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s://www.geeksforgeeks.org/graph-coloring-set-2-greedy-algorithm/"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en.wikipedia.org/wiki/Greedy_coloring"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www.geeksforgeeks.org/graph-coloring-applications/" TargetMode="External"/><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www.geeksforgeeks.org/welsh-powell-graph-colouring-algorithm/"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169</TotalTime>
  <Pages>6</Pages>
  <Words>1941</Words>
  <Characters>11068</Characters>
  <Application>Microsoft Office Word</Application>
  <DocSecurity>0</DocSecurity>
  <Lines>92</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12984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Ştefan GHENESCU (140361)</cp:lastModifiedBy>
  <cp:revision>365</cp:revision>
  <dcterms:created xsi:type="dcterms:W3CDTF">2023-10-25T07:01:00Z</dcterms:created>
  <dcterms:modified xsi:type="dcterms:W3CDTF">2025-01-08T19:52:00Z</dcterms:modified>
</cp:coreProperties>
</file>