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FEF4" w14:textId="41A46AE3" w:rsidR="0065748F" w:rsidRPr="00676921" w:rsidRDefault="007A7337">
      <w:pPr>
        <w:rPr>
          <w:rFonts w:cstheme="minorHAnsi"/>
        </w:rPr>
      </w:pPr>
      <w:r w:rsidRPr="00676921">
        <w:rPr>
          <w:rFonts w:cstheme="minorHAnsi"/>
        </w:rPr>
        <w:t>Обязательство – гражданское правоотношение</w:t>
      </w:r>
    </w:p>
    <w:p w14:paraId="5BA54D0C" w14:textId="43DBC999" w:rsidR="007A7337" w:rsidRPr="00676921" w:rsidRDefault="007A7337">
      <w:pPr>
        <w:rPr>
          <w:rFonts w:cstheme="minorHAnsi"/>
        </w:rPr>
      </w:pPr>
      <w:r w:rsidRPr="00676921">
        <w:rPr>
          <w:rFonts w:cstheme="minorHAnsi"/>
        </w:rPr>
        <w:t>Договор – юридический факт (сделка), правоотношение (можно прекратить, изменить, в отличие от сделки)</w:t>
      </w:r>
    </w:p>
    <w:p w14:paraId="61D1BC03" w14:textId="7F0337DA" w:rsidR="007A7337" w:rsidRPr="00676921" w:rsidRDefault="007A7337">
      <w:pPr>
        <w:rPr>
          <w:rFonts w:cstheme="minorHAnsi"/>
        </w:rPr>
      </w:pPr>
      <w:r w:rsidRPr="00676921">
        <w:rPr>
          <w:rFonts w:cstheme="minorHAnsi"/>
        </w:rPr>
        <w:t xml:space="preserve">Сам законодатель обязательством обозначает определенный элемент правоотношения (обязанность должника). Смысл обязательства – должник предоставил в широком смысле то, что ему необходимо. В связи с этим в гражданском праве делят обязательство на об-во с активным и пассивным содержанием. Активное – должник должен предоставить кредитору благо/выполнить работу (благо – любой обороноспособный объект гражданских прав), пассивные – воздержаться от совершения действий. </w:t>
      </w:r>
    </w:p>
    <w:p w14:paraId="3982A4E7" w14:textId="72E9B9B2" w:rsidR="00AB010A" w:rsidRPr="00676921" w:rsidRDefault="00AB010A">
      <w:pPr>
        <w:rPr>
          <w:rFonts w:cstheme="minorHAnsi"/>
        </w:rPr>
      </w:pPr>
      <w:r w:rsidRPr="00676921">
        <w:rPr>
          <w:rFonts w:cstheme="minorHAnsi"/>
        </w:rPr>
        <w:t xml:space="preserve">Полчаса обсуждали, является ли пассивное обязательство ограничением дееспособности. </w:t>
      </w:r>
      <w:r w:rsidR="00376E7C" w:rsidRPr="00676921">
        <w:rPr>
          <w:rFonts w:cstheme="minorHAnsi"/>
        </w:rPr>
        <w:t xml:space="preserve">Дееспособность – абстрактная возможность совершать сделки и нести ответственность, возможность в принципе иметь право собственности. Пассивные сделки – ограничение одного конкретного поведения (я обязуюсь не конкурировать с контрагентом на территории). Премия за конфликт – тебе платят, чтобы ты не работал. </w:t>
      </w:r>
    </w:p>
    <w:p w14:paraId="0B85CF5D" w14:textId="364A6B46" w:rsidR="00D16362" w:rsidRPr="00676921" w:rsidRDefault="00D16362">
      <w:pPr>
        <w:rPr>
          <w:rFonts w:cstheme="minorHAnsi"/>
        </w:rPr>
      </w:pPr>
      <w:r w:rsidRPr="00676921">
        <w:rPr>
          <w:rFonts w:cstheme="minorHAnsi"/>
        </w:rPr>
        <w:t xml:space="preserve">Возможность конкурировать – один из важнейших принципов гражданского права (база), недопустимость ограничения предпринимательской деятельности. </w:t>
      </w:r>
      <w:r w:rsidRPr="00676921">
        <w:rPr>
          <w:rFonts w:cstheme="minorHAnsi"/>
          <w:lang w:val="en-US"/>
        </w:rPr>
        <w:t>N</w:t>
      </w:r>
      <w:proofErr w:type="spellStart"/>
      <w:r w:rsidRPr="00676921">
        <w:rPr>
          <w:rFonts w:cstheme="minorHAnsi"/>
        </w:rPr>
        <w:t>on</w:t>
      </w:r>
      <w:proofErr w:type="spellEnd"/>
      <w:r w:rsidRPr="00676921">
        <w:rPr>
          <w:rFonts w:cstheme="minorHAnsi"/>
        </w:rPr>
        <w:t xml:space="preserve"> </w:t>
      </w:r>
      <w:proofErr w:type="spellStart"/>
      <w:r w:rsidRPr="00676921">
        <w:rPr>
          <w:rFonts w:cstheme="minorHAnsi"/>
        </w:rPr>
        <w:t>competition</w:t>
      </w:r>
      <w:proofErr w:type="spellEnd"/>
      <w:r w:rsidRPr="00676921">
        <w:rPr>
          <w:rFonts w:cstheme="minorHAnsi"/>
        </w:rPr>
        <w:t xml:space="preserve"> </w:t>
      </w:r>
      <w:proofErr w:type="spellStart"/>
      <w:r w:rsidRPr="00676921">
        <w:rPr>
          <w:rFonts w:cstheme="minorHAnsi"/>
        </w:rPr>
        <w:t>clause</w:t>
      </w:r>
      <w:proofErr w:type="spellEnd"/>
      <w:r w:rsidRPr="00676921">
        <w:rPr>
          <w:rFonts w:cstheme="minorHAnsi"/>
        </w:rPr>
        <w:t xml:space="preserve"> – оговорка о не конкуренции. Используются франчайзинг, агентирование (принципал может принять обязательство не конкурировать с агентом на определенной территории и наоборот). Они допустимы в отдельных поименованных случаях. </w:t>
      </w:r>
      <w:r w:rsidR="006A63BD" w:rsidRPr="00676921">
        <w:rPr>
          <w:rFonts w:cstheme="minorHAnsi"/>
        </w:rPr>
        <w:t xml:space="preserve">Такие оговорки каждый раз надо оценивать на справедливость договорных условий (не нарушен баланс – каждый должен быть в плюсе). </w:t>
      </w:r>
    </w:p>
    <w:p w14:paraId="6002294E" w14:textId="66DA0EC0" w:rsidR="006A63BD" w:rsidRPr="00676921" w:rsidRDefault="006A63BD">
      <w:pPr>
        <w:rPr>
          <w:rFonts w:cstheme="minorHAnsi"/>
        </w:rPr>
      </w:pPr>
      <w:r w:rsidRPr="00676921">
        <w:rPr>
          <w:rFonts w:cstheme="minorHAnsi"/>
        </w:rPr>
        <w:t xml:space="preserve">В доктрине ГП идет дискуссия о том, должно ли обязательство носить товарный характер. Ст. 307 ГК РФ – никаких ограничений нет, тест приобретает особую актуальность при обсуждении корпоративных, </w:t>
      </w:r>
      <w:proofErr w:type="spellStart"/>
      <w:r w:rsidRPr="00676921">
        <w:rPr>
          <w:rFonts w:cstheme="minorHAnsi"/>
        </w:rPr>
        <w:t>виндикационных</w:t>
      </w:r>
      <w:proofErr w:type="spellEnd"/>
      <w:r w:rsidRPr="00676921">
        <w:rPr>
          <w:rFonts w:cstheme="minorHAnsi"/>
        </w:rPr>
        <w:t xml:space="preserve"> и реституционных правоотношений. </w:t>
      </w:r>
      <w:r w:rsidR="00CA04EB" w:rsidRPr="00676921">
        <w:rPr>
          <w:rFonts w:cstheme="minorHAnsi"/>
        </w:rPr>
        <w:t>Они правоотношениями не являются.</w:t>
      </w:r>
    </w:p>
    <w:p w14:paraId="5674BCA2" w14:textId="24C7CE7A" w:rsidR="00CA04EB" w:rsidRPr="00676921" w:rsidRDefault="00CA04EB">
      <w:pPr>
        <w:rPr>
          <w:rFonts w:cstheme="minorHAnsi"/>
        </w:rPr>
      </w:pPr>
      <w:r w:rsidRPr="00676921">
        <w:rPr>
          <w:rFonts w:cstheme="minorHAnsi"/>
        </w:rPr>
        <w:t>Заключен ничтожный договор купли-продажи, покупатель не хочет идти в суд, он уступает право на возврат денег</w:t>
      </w:r>
      <w:r w:rsidR="00BA5302" w:rsidRPr="00676921">
        <w:rPr>
          <w:rFonts w:cstheme="minorHAnsi"/>
        </w:rPr>
        <w:t xml:space="preserve">. А если продавец, передавший товар, хочет уступить право на возврат товара? Если договор ничтожен – право собственности не переходит, продавец как был собственником, так и остался. Он уступает право на возврат товара, вопрос – что будет с правом собственности? Оно автоматически переходит? Право на возврат товара – реституционное требование. Письмо № 120 ВАС РФ – предложили возможность уступки реституционных требований. Это разъяснение не попало в письмо, не договорились (возврат денег согласились, а товара нет). </w:t>
      </w:r>
    </w:p>
    <w:p w14:paraId="2048F4B7" w14:textId="698F21C7" w:rsidR="007A38B1" w:rsidRPr="00676921" w:rsidRDefault="007A38B1">
      <w:pPr>
        <w:rPr>
          <w:rFonts w:cstheme="minorHAnsi"/>
        </w:rPr>
      </w:pPr>
      <w:r w:rsidRPr="00676921">
        <w:rPr>
          <w:rFonts w:cstheme="minorHAnsi"/>
        </w:rPr>
        <w:t xml:space="preserve">Ст. 307 прим. П. 3. </w:t>
      </w:r>
    </w:p>
    <w:p w14:paraId="330FC90D" w14:textId="01D6BA03" w:rsidR="007A38B1" w:rsidRPr="00676921" w:rsidRDefault="007A38B1">
      <w:pPr>
        <w:rPr>
          <w:rFonts w:cstheme="minorHAnsi"/>
        </w:rPr>
      </w:pPr>
      <w:r w:rsidRPr="00676921">
        <w:rPr>
          <w:rFonts w:cstheme="minorHAnsi"/>
        </w:rPr>
        <w:t xml:space="preserve">Каждый раз, когда мы сталкиваемся с оценочной нормой – мы попадаем в серую зону. Что бы мы не думали, это далеко не конец истории, т.к. последнее слово за судом. </w:t>
      </w:r>
    </w:p>
    <w:p w14:paraId="25AAAE74" w14:textId="389B7F9C" w:rsidR="007A38B1" w:rsidRPr="00676921" w:rsidRDefault="007A38B1">
      <w:pPr>
        <w:rPr>
          <w:rFonts w:cstheme="minorHAnsi"/>
        </w:rPr>
      </w:pPr>
      <w:r w:rsidRPr="00676921">
        <w:rPr>
          <w:rFonts w:cstheme="minorHAnsi"/>
        </w:rPr>
        <w:t xml:space="preserve">Юристы дают бесполезные, зато точные ответы. </w:t>
      </w:r>
      <w:r w:rsidR="0071667E" w:rsidRPr="00676921">
        <w:rPr>
          <w:rFonts w:cstheme="minorHAnsi"/>
        </w:rPr>
        <w:t xml:space="preserve">Существует неосновательное обогащение и неосновательное сбережение. </w:t>
      </w:r>
      <w:proofErr w:type="spellStart"/>
      <w:r w:rsidR="0071667E" w:rsidRPr="00676921">
        <w:rPr>
          <w:rFonts w:cstheme="minorHAnsi"/>
        </w:rPr>
        <w:t>Чекнуть</w:t>
      </w:r>
      <w:proofErr w:type="spellEnd"/>
      <w:r w:rsidR="0071667E" w:rsidRPr="00676921">
        <w:rPr>
          <w:rFonts w:cstheme="minorHAnsi"/>
        </w:rPr>
        <w:t xml:space="preserve"> принцип генерального деликта и кондиции</w:t>
      </w:r>
      <w:r w:rsidR="00AB7FEA" w:rsidRPr="00676921">
        <w:rPr>
          <w:rFonts w:cstheme="minorHAnsi"/>
        </w:rPr>
        <w:t>, последующее отпадение</w:t>
      </w:r>
      <w:r w:rsidR="0071667E" w:rsidRPr="00676921">
        <w:rPr>
          <w:rFonts w:cstheme="minorHAnsi"/>
        </w:rPr>
        <w:t>.</w:t>
      </w:r>
      <w:r w:rsidR="00AB7FEA" w:rsidRPr="00676921">
        <w:rPr>
          <w:rFonts w:cstheme="minorHAnsi"/>
        </w:rPr>
        <w:t xml:space="preserve"> Пример – заключен договор купли-продажи, товар передали, а покупатель не заплатил. В нарушенном состоянии они прожили какое-то время, продавец расторгнул договор, отношения по оплате закончились, но товар остался у покупателя. Возникает имущественная выгода за счет продавца, сначала правое основание было, а потом отпало – это последующее отпадение правового основания.</w:t>
      </w:r>
      <w:r w:rsidR="00D56BF6" w:rsidRPr="00676921">
        <w:rPr>
          <w:rFonts w:cstheme="minorHAnsi"/>
        </w:rPr>
        <w:t xml:space="preserve"> В силу принципа генеральной кондиции – любое неосновательное обогащение подлежит возврату (натуральная/денежная форма). </w:t>
      </w:r>
    </w:p>
    <w:p w14:paraId="02E25A2F" w14:textId="1AC68F43" w:rsidR="007A38B1" w:rsidRPr="00676921" w:rsidRDefault="007A38B1">
      <w:pPr>
        <w:rPr>
          <w:rFonts w:cstheme="minorHAnsi"/>
        </w:rPr>
      </w:pPr>
      <w:r w:rsidRPr="00676921">
        <w:rPr>
          <w:rFonts w:cstheme="minorHAnsi"/>
        </w:rPr>
        <w:t xml:space="preserve">Структура обязательственного правоотношения. </w:t>
      </w:r>
    </w:p>
    <w:p w14:paraId="4E72B649" w14:textId="40C24F23" w:rsidR="00323233" w:rsidRPr="00676921" w:rsidRDefault="00323233">
      <w:pPr>
        <w:rPr>
          <w:rFonts w:cstheme="minorHAnsi"/>
        </w:rPr>
      </w:pPr>
      <w:r w:rsidRPr="00676921">
        <w:rPr>
          <w:rFonts w:cstheme="minorHAnsi"/>
        </w:rPr>
        <w:lastRenderedPageBreak/>
        <w:t xml:space="preserve">Субъекты – два участника, кредитор и должник. Стороны две, а лиц-участников может быть больше. Несколько должников/кредиторов. Бывают основной/дополнительный должник (субсидиарный). Все вопросы сначала решатся между основными, субсидиарный приходит при неисполнении обязательства. Возможна обратка – договоры в пользу третьего лица. Есть должник, кредитор, третье лицо с самостоятельным правом требования в отношении должника. </w:t>
      </w:r>
    </w:p>
    <w:p w14:paraId="7962D66A" w14:textId="67867C7D" w:rsidR="00323233" w:rsidRPr="00676921" w:rsidRDefault="00323233">
      <w:pPr>
        <w:rPr>
          <w:rFonts w:cstheme="minorHAnsi"/>
        </w:rPr>
      </w:pPr>
      <w:r w:rsidRPr="00676921">
        <w:rPr>
          <w:rFonts w:cstheme="minorHAnsi"/>
        </w:rPr>
        <w:t xml:space="preserve">Содержание </w:t>
      </w:r>
      <w:r w:rsidR="000D6280" w:rsidRPr="00676921">
        <w:rPr>
          <w:rFonts w:cstheme="minorHAnsi"/>
        </w:rPr>
        <w:t>–</w:t>
      </w:r>
      <w:r w:rsidRPr="00676921">
        <w:rPr>
          <w:rFonts w:cstheme="minorHAnsi"/>
        </w:rPr>
        <w:t xml:space="preserve"> </w:t>
      </w:r>
    </w:p>
    <w:p w14:paraId="1E375F5D" w14:textId="06AB9555" w:rsidR="000D6280" w:rsidRPr="00676921" w:rsidRDefault="000D6280">
      <w:pPr>
        <w:rPr>
          <w:rFonts w:cstheme="minorHAnsi"/>
        </w:rPr>
      </w:pPr>
      <w:r w:rsidRPr="00676921">
        <w:rPr>
          <w:rFonts w:cstheme="minorHAnsi"/>
        </w:rPr>
        <w:t xml:space="preserve">Кредиторские обязанности и дебиторские права. Эти элементы необходимы, чтобы могло произойти нормальное исполнение обязательства. </w:t>
      </w:r>
    </w:p>
    <w:p w14:paraId="7F8CA1E9" w14:textId="5502F0EE" w:rsidR="006D2AB1" w:rsidRPr="00676921" w:rsidRDefault="006D2AB1">
      <w:pPr>
        <w:rPr>
          <w:rFonts w:cstheme="minorHAnsi"/>
        </w:rPr>
      </w:pPr>
      <w:r w:rsidRPr="00676921">
        <w:rPr>
          <w:rFonts w:cstheme="minorHAnsi"/>
        </w:rPr>
        <w:t>Рекомендации по авторам от Байбака – Покровский (основные проблемы гражданского права), Агарков (монография по обязательствам), Черепахин</w:t>
      </w:r>
      <w:r w:rsidR="000F4351" w:rsidRPr="00676921">
        <w:rPr>
          <w:rFonts w:cstheme="minorHAnsi"/>
        </w:rPr>
        <w:t xml:space="preserve">, Модельные правила европейского частного права, Принципы </w:t>
      </w:r>
      <w:proofErr w:type="spellStart"/>
      <w:r w:rsidR="000F4351" w:rsidRPr="00676921">
        <w:rPr>
          <w:rFonts w:cstheme="minorHAnsi"/>
        </w:rPr>
        <w:t>Унидруа</w:t>
      </w:r>
      <w:proofErr w:type="spellEnd"/>
      <w:r w:rsidR="000F4351" w:rsidRPr="00676921">
        <w:rPr>
          <w:rFonts w:cstheme="minorHAnsi"/>
        </w:rPr>
        <w:t xml:space="preserve">, Венская конвенция о договорах купли-продажи. Если читаете по-английски, есть официальный сайт Венской конвенции со всей практикой. </w:t>
      </w:r>
    </w:p>
    <w:p w14:paraId="6CE1ABAE" w14:textId="33DF25BC" w:rsidR="002357AD" w:rsidRPr="00676921" w:rsidRDefault="002357AD">
      <w:pPr>
        <w:rPr>
          <w:rFonts w:cstheme="minorHAnsi"/>
        </w:rPr>
      </w:pPr>
      <w:r w:rsidRPr="00676921">
        <w:rPr>
          <w:rFonts w:cstheme="minorHAnsi"/>
        </w:rPr>
        <w:t xml:space="preserve">Объект обязательства – кто-то говорит, что это имущественное благо, кто-то, что это поведение сторон. Байбаку более адекватной точкой зрения кажется - поведение обязанного лица. Особенность обязательственного правоотношения заключается в том, что обязательственный правовой механизм позволяет управомоченному лицу получить что-то от обязанного лица. Интерес кредитора реализуется за счет поведения должника. Именно поведение должника и является объектом. </w:t>
      </w:r>
    </w:p>
    <w:p w14:paraId="12B76C93" w14:textId="7D2104F0" w:rsidR="008B5ACD" w:rsidRPr="00676921" w:rsidRDefault="008B5ACD">
      <w:pPr>
        <w:rPr>
          <w:rFonts w:cstheme="minorHAnsi"/>
        </w:rPr>
      </w:pPr>
      <w:r w:rsidRPr="00676921">
        <w:rPr>
          <w:rFonts w:cstheme="minorHAnsi"/>
        </w:rPr>
        <w:t xml:space="preserve">Предмет – имущественное благо, которое должник обязан предоставить кредитору. </w:t>
      </w:r>
    </w:p>
    <w:p w14:paraId="76C7792C" w14:textId="75941723" w:rsidR="008B5ACD" w:rsidRPr="00676921" w:rsidRDefault="008B5ACD">
      <w:pPr>
        <w:rPr>
          <w:rFonts w:cstheme="minorHAnsi"/>
        </w:rPr>
      </w:pPr>
      <w:proofErr w:type="spellStart"/>
      <w:r w:rsidRPr="00676921">
        <w:rPr>
          <w:rFonts w:cstheme="minorHAnsi"/>
        </w:rPr>
        <w:t>Кауза</w:t>
      </w:r>
      <w:proofErr w:type="spellEnd"/>
      <w:r w:rsidRPr="00676921">
        <w:rPr>
          <w:rFonts w:cstheme="minorHAnsi"/>
        </w:rPr>
        <w:t xml:space="preserve"> (основание обязательства) – непосредственный правовой результат, к которому стремятся стороны при установлении обязательства. </w:t>
      </w:r>
    </w:p>
    <w:p w14:paraId="68A4F610" w14:textId="775F51B6" w:rsidR="00477908" w:rsidRPr="00676921" w:rsidRDefault="00477908" w:rsidP="00477908">
      <w:pPr>
        <w:rPr>
          <w:rFonts w:cstheme="minorHAnsi"/>
        </w:rPr>
      </w:pPr>
      <w:proofErr w:type="spellStart"/>
      <w:r w:rsidRPr="00676921">
        <w:rPr>
          <w:rFonts w:cstheme="minorHAnsi"/>
        </w:rPr>
        <w:t>credendi</w:t>
      </w:r>
      <w:proofErr w:type="spellEnd"/>
      <w:r w:rsidRPr="00676921">
        <w:rPr>
          <w:rFonts w:cstheme="minorHAnsi"/>
        </w:rPr>
        <w:t xml:space="preserve"> </w:t>
      </w:r>
      <w:proofErr w:type="spellStart"/>
      <w:r w:rsidRPr="00676921">
        <w:rPr>
          <w:rFonts w:cstheme="minorHAnsi"/>
        </w:rPr>
        <w:t>causa</w:t>
      </w:r>
      <w:proofErr w:type="spellEnd"/>
    </w:p>
    <w:p w14:paraId="1ECEB246" w14:textId="33686A0C" w:rsidR="00B714D9" w:rsidRPr="00676921" w:rsidRDefault="00B714D9" w:rsidP="00477908">
      <w:pPr>
        <w:rPr>
          <w:rFonts w:cstheme="minorHAnsi"/>
        </w:rPr>
      </w:pPr>
      <w:r w:rsidRPr="00676921">
        <w:rPr>
          <w:rFonts w:cstheme="minorHAnsi"/>
        </w:rPr>
        <w:t>Санкция – мера защиты. Меры, способствующие исполнению обязательства в натуре (</w:t>
      </w:r>
      <w:r w:rsidR="004732B5" w:rsidRPr="00676921">
        <w:rPr>
          <w:rFonts w:cstheme="minorHAnsi"/>
        </w:rPr>
        <w:t>398 ГК</w:t>
      </w:r>
      <w:r w:rsidRPr="00676921">
        <w:rPr>
          <w:rFonts w:cstheme="minorHAnsi"/>
        </w:rPr>
        <w:t>)</w:t>
      </w:r>
      <w:r w:rsidR="004732B5" w:rsidRPr="00676921">
        <w:rPr>
          <w:rFonts w:cstheme="minorHAnsi"/>
        </w:rPr>
        <w:t xml:space="preserve">. </w:t>
      </w:r>
    </w:p>
    <w:p w14:paraId="4D4888AF" w14:textId="16F921B1" w:rsidR="00477908" w:rsidRPr="00676921" w:rsidRDefault="00CA4CDB">
      <w:pPr>
        <w:rPr>
          <w:rFonts w:cstheme="minorHAnsi"/>
        </w:rPr>
      </w:pPr>
      <w:r w:rsidRPr="00676921">
        <w:rPr>
          <w:rFonts w:cstheme="minorHAnsi"/>
        </w:rPr>
        <w:t>310 – недопустимость одностороннего изменения обстоятельств/изменения. Глобальный принцип обязательственного права, есть исключения – в определенных случаях односторонний отказ от исполнения обязательств считается допустимым. 2 категории</w:t>
      </w:r>
    </w:p>
    <w:p w14:paraId="6E8E31FB" w14:textId="25003E3C" w:rsidR="00CA4CDB" w:rsidRPr="00676921" w:rsidRDefault="00CA4CDB" w:rsidP="00CA4CDB">
      <w:pPr>
        <w:pStyle w:val="a3"/>
        <w:numPr>
          <w:ilvl w:val="0"/>
          <w:numId w:val="2"/>
        </w:numPr>
        <w:rPr>
          <w:rFonts w:cstheme="minorHAnsi"/>
        </w:rPr>
      </w:pPr>
      <w:r w:rsidRPr="00676921">
        <w:rPr>
          <w:rFonts w:cstheme="minorHAnsi"/>
        </w:rPr>
        <w:t xml:space="preserve">Односторонний отказ от исполнения вследствие нарушения контрагента (подрядчик нарушает сроки, заказчик отказывается от договора). </w:t>
      </w:r>
      <w:r w:rsidRPr="00676921">
        <w:rPr>
          <w:rFonts w:cstheme="minorHAnsi"/>
          <w:lang w:val="en-US"/>
        </w:rPr>
        <w:t>T</w:t>
      </w:r>
      <w:proofErr w:type="spellStart"/>
      <w:r w:rsidRPr="00676921">
        <w:rPr>
          <w:rFonts w:cstheme="minorHAnsi"/>
        </w:rPr>
        <w:t>ermination</w:t>
      </w:r>
      <w:proofErr w:type="spellEnd"/>
      <w:r w:rsidRPr="00676921">
        <w:rPr>
          <w:rFonts w:cstheme="minorHAnsi"/>
        </w:rPr>
        <w:t xml:space="preserve"> </w:t>
      </w:r>
      <w:proofErr w:type="spellStart"/>
      <w:r w:rsidRPr="00676921">
        <w:rPr>
          <w:rFonts w:cstheme="minorHAnsi"/>
        </w:rPr>
        <w:t>for</w:t>
      </w:r>
      <w:proofErr w:type="spellEnd"/>
      <w:r w:rsidRPr="00676921">
        <w:rPr>
          <w:rFonts w:cstheme="minorHAnsi"/>
        </w:rPr>
        <w:t xml:space="preserve"> </w:t>
      </w:r>
      <w:proofErr w:type="spellStart"/>
      <w:r w:rsidRPr="00676921">
        <w:rPr>
          <w:rFonts w:cstheme="minorHAnsi"/>
        </w:rPr>
        <w:t>breach</w:t>
      </w:r>
      <w:proofErr w:type="spellEnd"/>
      <w:r w:rsidRPr="00676921">
        <w:rPr>
          <w:rFonts w:cstheme="minorHAnsi"/>
        </w:rPr>
        <w:t>. Лицо, заявляющее отказ, имеет право использовать все средства защиты – требовать возмещения убытков, неустойку, способы обеспечения исполнения обязательств.</w:t>
      </w:r>
    </w:p>
    <w:p w14:paraId="658636B8" w14:textId="13893A4B" w:rsidR="00676921" w:rsidRDefault="00CA4CDB" w:rsidP="00676921">
      <w:pPr>
        <w:pStyle w:val="a3"/>
        <w:numPr>
          <w:ilvl w:val="0"/>
          <w:numId w:val="2"/>
        </w:numPr>
        <w:rPr>
          <w:rFonts w:cstheme="minorHAnsi"/>
        </w:rPr>
      </w:pPr>
      <w:r w:rsidRPr="00676921">
        <w:rPr>
          <w:rFonts w:cstheme="minorHAnsi"/>
        </w:rPr>
        <w:t xml:space="preserve">Односторонний отказ по усмотрению лица. </w:t>
      </w:r>
      <w:r w:rsidRPr="00676921">
        <w:rPr>
          <w:rFonts w:cstheme="minorHAnsi"/>
          <w:lang w:val="en-US"/>
        </w:rPr>
        <w:t>Termination</w:t>
      </w:r>
      <w:r w:rsidRPr="00397A89">
        <w:rPr>
          <w:rFonts w:cstheme="minorHAnsi"/>
        </w:rPr>
        <w:t xml:space="preserve"> </w:t>
      </w:r>
      <w:r w:rsidRPr="00676921">
        <w:rPr>
          <w:rFonts w:cstheme="minorHAnsi"/>
          <w:lang w:val="en-US"/>
        </w:rPr>
        <w:t>for</w:t>
      </w:r>
      <w:r w:rsidRPr="00397A89">
        <w:rPr>
          <w:rFonts w:cstheme="minorHAnsi"/>
        </w:rPr>
        <w:t xml:space="preserve"> </w:t>
      </w:r>
      <w:r w:rsidRPr="00676921">
        <w:rPr>
          <w:rFonts w:cstheme="minorHAnsi"/>
          <w:lang w:val="en-US"/>
        </w:rPr>
        <w:t>convenience</w:t>
      </w:r>
      <w:r w:rsidRPr="00397A89">
        <w:rPr>
          <w:rFonts w:cstheme="minorHAnsi"/>
        </w:rPr>
        <w:t xml:space="preserve">. </w:t>
      </w:r>
      <w:r w:rsidRPr="00676921">
        <w:rPr>
          <w:rFonts w:cstheme="minorHAnsi"/>
        </w:rPr>
        <w:t xml:space="preserve">Произвольный отказ, не связанный с нарушениями. Страдает сама идея, происходит вторжение в сферу действия принципа недопустимости одностороннего отказа от исполнения обязательств, основания нет, ты тупа передумал. </w:t>
      </w:r>
      <w:r w:rsidR="00676921" w:rsidRPr="00676921">
        <w:rPr>
          <w:rFonts w:cstheme="minorHAnsi"/>
        </w:rPr>
        <w:t xml:space="preserve">Возможность такого отступления должна быть продиктована причинами. 715 статья </w:t>
      </w:r>
      <w:r w:rsidR="00676921">
        <w:rPr>
          <w:rFonts w:cstheme="minorHAnsi"/>
        </w:rPr>
        <w:t>–</w:t>
      </w:r>
    </w:p>
    <w:p w14:paraId="59E2E7F4" w14:textId="77777777" w:rsidR="00676921" w:rsidRDefault="00676921" w:rsidP="00676921">
      <w:pPr>
        <w:pStyle w:val="a3"/>
      </w:pPr>
      <w:r w:rsidRPr="00676921">
        <w:rPr>
          <w:rFonts w:cstheme="minorHAnsi"/>
          <w:color w:val="333333"/>
          <w:shd w:val="clear" w:color="auto" w:fill="FFFFFF"/>
        </w:rPr>
        <w:t xml:space="preserve">2. Если подрядчик не приступает своевременно к исполнению договора подряда или выполняет работу настолько медленно, что окончание ее к сроку становится явно </w:t>
      </w:r>
      <w:r w:rsidRPr="00676921">
        <w:t>невозможным, заказчик вправе отказаться от исполнения договора и потребовать возмещения убытков.</w:t>
      </w:r>
    </w:p>
    <w:p w14:paraId="43349BF4" w14:textId="77777777" w:rsidR="00C67D90" w:rsidRDefault="00676921" w:rsidP="00676921">
      <w:pPr>
        <w:pStyle w:val="a3"/>
        <w:rPr>
          <w:rFonts w:ascii="Tahoma" w:hAnsi="Tahoma" w:cs="Tahoma"/>
          <w:color w:val="444444"/>
          <w:sz w:val="21"/>
          <w:szCs w:val="21"/>
        </w:rPr>
      </w:pPr>
      <w:r w:rsidRPr="00676921">
        <w:t>3. Если во время выполнения работы станет очевидным, что она не будет выполнена надлежащим образом, заказчик вправе назначить подрядчику разумный срок для устранения недостатков и при неисполнении подрядчиком в назначенный срок этого требования отказаться от договора подряда либо поручить исправление работ другому лицу за счет подрядчика, а также потребовать возмещения убытков.</w:t>
      </w:r>
      <w:r>
        <w:rPr>
          <w:rFonts w:ascii="Tahoma" w:hAnsi="Tahoma" w:cs="Tahoma"/>
          <w:color w:val="444444"/>
          <w:sz w:val="21"/>
          <w:szCs w:val="21"/>
        </w:rPr>
        <w:br/>
      </w:r>
      <w:r w:rsidR="00C67D90">
        <w:rPr>
          <w:rFonts w:ascii="Tahoma" w:hAnsi="Tahoma" w:cs="Tahoma"/>
          <w:color w:val="444444"/>
          <w:sz w:val="21"/>
          <w:szCs w:val="21"/>
        </w:rPr>
        <w:lastRenderedPageBreak/>
        <w:t xml:space="preserve">Правило бабушки – каждый раз, когда мы говорим, что это правило не для предпринимателя, а бабушки, то это правило бабушки. Бабушка – символ юридически неграмотного человека, имеющий доступ к некачественной правовой помощи. Не надо давать человеку столько договорной свободы, чтобы он сам себе не причинил вред. </w:t>
      </w:r>
    </w:p>
    <w:p w14:paraId="264215C7" w14:textId="77777777" w:rsidR="00730D2A" w:rsidRDefault="00C67D90" w:rsidP="00676921">
      <w:pPr>
        <w:pStyle w:val="a3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Би2Си – право на односторонний отказ только для предпринимателя. </w:t>
      </w:r>
    </w:p>
    <w:p w14:paraId="49679219" w14:textId="77777777" w:rsidR="00730D2A" w:rsidRDefault="00730D2A" w:rsidP="00676921">
      <w:pPr>
        <w:pStyle w:val="a3"/>
        <w:rPr>
          <w:rFonts w:ascii="Tahoma" w:hAnsi="Tahoma" w:cs="Tahoma"/>
          <w:color w:val="444444"/>
          <w:sz w:val="21"/>
          <w:szCs w:val="21"/>
        </w:rPr>
      </w:pPr>
    </w:p>
    <w:p w14:paraId="479779BB" w14:textId="6C485FA0" w:rsidR="00F67B59" w:rsidRDefault="00730D2A" w:rsidP="00676921">
      <w:pPr>
        <w:pStyle w:val="a3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Плата за отказ от договора. П. 3 ст. 210. Данная сумма не является санкцией. Ничего не нарушено, сторона осуществляет свое право на односторонний отказ. Это просто плата за выход. Пленум ВС № 54. </w:t>
      </w:r>
      <w:r w:rsidR="00F67B59">
        <w:rPr>
          <w:rFonts w:ascii="Tahoma" w:hAnsi="Tahoma" w:cs="Tahoma"/>
          <w:color w:val="444444"/>
          <w:sz w:val="21"/>
          <w:szCs w:val="21"/>
        </w:rPr>
        <w:t xml:space="preserve">Последствия прекращения обязательства – потери стороны, убытки в широком смысле. </w:t>
      </w:r>
    </w:p>
    <w:p w14:paraId="2F896FB1" w14:textId="77777777" w:rsidR="00F67B59" w:rsidRDefault="00F67B59" w:rsidP="00676921">
      <w:pPr>
        <w:pStyle w:val="a3"/>
        <w:rPr>
          <w:rFonts w:ascii="Tahoma" w:hAnsi="Tahoma" w:cs="Tahoma"/>
          <w:color w:val="444444"/>
          <w:sz w:val="21"/>
          <w:szCs w:val="21"/>
        </w:rPr>
      </w:pPr>
    </w:p>
    <w:p w14:paraId="112279F3" w14:textId="0EA0F2DF" w:rsidR="00676921" w:rsidRDefault="00F67B59" w:rsidP="00676921">
      <w:pPr>
        <w:pStyle w:val="a3"/>
        <w:rPr>
          <w:rFonts w:cstheme="minorHAnsi"/>
        </w:rPr>
      </w:pPr>
      <w:proofErr w:type="spellStart"/>
      <w:r>
        <w:rPr>
          <w:rFonts w:ascii="Tahoma" w:hAnsi="Tahoma" w:cs="Tahoma"/>
          <w:color w:val="444444"/>
          <w:sz w:val="21"/>
          <w:szCs w:val="21"/>
        </w:rPr>
        <w:t>Пердуха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 xml:space="preserve">, просто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пердуха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 xml:space="preserve">. </w:t>
      </w:r>
      <w:r w:rsidR="00676921">
        <w:rPr>
          <w:rFonts w:ascii="Tahoma" w:hAnsi="Tahoma" w:cs="Tahoma"/>
          <w:color w:val="444444"/>
          <w:sz w:val="21"/>
          <w:szCs w:val="21"/>
        </w:rPr>
        <w:br/>
      </w:r>
    </w:p>
    <w:p w14:paraId="4F9210E1" w14:textId="0851DB76" w:rsidR="00DE7288" w:rsidRDefault="00DE7288" w:rsidP="00676921">
      <w:pPr>
        <w:pStyle w:val="a3"/>
        <w:rPr>
          <w:rFonts w:cstheme="minorHAnsi"/>
        </w:rPr>
      </w:pPr>
      <w:r>
        <w:rPr>
          <w:rFonts w:cstheme="minorHAnsi"/>
        </w:rPr>
        <w:t xml:space="preserve">Каждый раз, когда видим право на немотивированный выход из договора, должны попытаться соотнести его с природой договора. Подобное исключение в 90% случаев противоречит природе этого договора. </w:t>
      </w:r>
    </w:p>
    <w:p w14:paraId="475CEF9F" w14:textId="318E475A" w:rsidR="00211B64" w:rsidRDefault="00211B64" w:rsidP="00676921">
      <w:pPr>
        <w:pStyle w:val="a3"/>
        <w:rPr>
          <w:rFonts w:cstheme="minorHAnsi"/>
        </w:rPr>
      </w:pPr>
      <w:r>
        <w:rPr>
          <w:rFonts w:cstheme="minorHAnsi"/>
        </w:rPr>
        <w:t xml:space="preserve">Принцип добросовестности. Ст. 307 – добросовестность предполагает следование доктрины </w:t>
      </w:r>
      <w:proofErr w:type="spellStart"/>
      <w:r>
        <w:rPr>
          <w:rFonts w:cstheme="minorHAnsi"/>
        </w:rPr>
        <w:t>эстопель</w:t>
      </w:r>
      <w:proofErr w:type="spellEnd"/>
      <w:r>
        <w:rPr>
          <w:rFonts w:cstheme="minorHAnsi"/>
        </w:rPr>
        <w:t xml:space="preserve">. </w:t>
      </w:r>
    </w:p>
    <w:p w14:paraId="3A5424E8" w14:textId="77777777" w:rsidR="008E1450" w:rsidRDefault="008E1450" w:rsidP="00676921">
      <w:pPr>
        <w:pStyle w:val="a3"/>
        <w:rPr>
          <w:rFonts w:cstheme="minorHAnsi"/>
        </w:rPr>
      </w:pPr>
    </w:p>
    <w:p w14:paraId="6197B6AA" w14:textId="77777777" w:rsidR="001D5DB7" w:rsidRDefault="008E1450" w:rsidP="001D5DB7">
      <w:pPr>
        <w:pStyle w:val="a3"/>
        <w:rPr>
          <w:rFonts w:cstheme="minorHAnsi"/>
        </w:rPr>
      </w:pPr>
      <w:r>
        <w:rPr>
          <w:rFonts w:cstheme="minorHAnsi"/>
        </w:rPr>
        <w:t xml:space="preserve">Классификация обязательств </w:t>
      </w:r>
    </w:p>
    <w:p w14:paraId="5D2B4D96" w14:textId="71E77AFB" w:rsidR="00F05637" w:rsidRDefault="001D5DB7" w:rsidP="001D5DB7">
      <w:pPr>
        <w:pStyle w:val="a3"/>
      </w:pPr>
      <w:proofErr w:type="spellStart"/>
      <w:r w:rsidRPr="001D5DB7">
        <w:t>solvendi</w:t>
      </w:r>
      <w:proofErr w:type="spellEnd"/>
      <w:r w:rsidRPr="001D5DB7">
        <w:t xml:space="preserve"> </w:t>
      </w:r>
      <w:proofErr w:type="spellStart"/>
      <w:r w:rsidRPr="001D5DB7">
        <w:t>causa</w:t>
      </w:r>
      <w:proofErr w:type="spellEnd"/>
    </w:p>
    <w:p w14:paraId="5865E93E" w14:textId="58B1C551" w:rsidR="00397A89" w:rsidRDefault="00397A89" w:rsidP="001D5DB7">
      <w:pPr>
        <w:pStyle w:val="a3"/>
      </w:pPr>
    </w:p>
    <w:p w14:paraId="36EB8D71" w14:textId="3821D14D" w:rsidR="00397A89" w:rsidRDefault="00397A89" w:rsidP="001D5DB7">
      <w:pPr>
        <w:pStyle w:val="a3"/>
      </w:pPr>
      <w:r>
        <w:t xml:space="preserve">Участие 3 его лица в подготовительном акте не является исполнением 3им лицом. Сам акт совершения обязательства – он считается исполненным 3 им лицом, если оно его совершило. </w:t>
      </w:r>
    </w:p>
    <w:p w14:paraId="046759E2" w14:textId="541E8421" w:rsidR="00004715" w:rsidRDefault="00004715" w:rsidP="001D5DB7">
      <w:pPr>
        <w:pStyle w:val="a3"/>
      </w:pPr>
      <w:r>
        <w:t xml:space="preserve">Погашение просроченного денежного обязательства – по инициативе 3 лица, должник может не знать/быть против. Кредитор не вправе не принять такое исполнение. Можно перехватывать контроль кредиторов на собрании несостоятельного должника. </w:t>
      </w:r>
      <w:r w:rsidR="00EB1267">
        <w:t xml:space="preserve">Если 3-е лицо гасит просроченный долг, то тогда надлежащее исполнение обязательства не прекращает обязательство, а происходит суброгация – переход прав кредитора (перемена лиц в обязательстве). </w:t>
      </w:r>
    </w:p>
    <w:p w14:paraId="31BFD509" w14:textId="50DD9A48" w:rsidR="007E5F2C" w:rsidRDefault="007E5F2C" w:rsidP="001D5DB7">
      <w:pPr>
        <w:pStyle w:val="a3"/>
      </w:pPr>
      <w:r>
        <w:t xml:space="preserve">При исполнении обязательства 3 лицом – ответственность за исполнение на 3ем лице. Вопрос – у 3 лица долга нет, как может возникать ответственность без обязательства? Ответственность – последствие нарушения обязательства, 3е лицо долгом не связано, но отвечать будет. Должнику тоже странно ответственность применять, т.к. не он совершал исполнение. </w:t>
      </w:r>
    </w:p>
    <w:p w14:paraId="607493E5" w14:textId="10294814" w:rsidR="00951D7F" w:rsidRDefault="00951D7F" w:rsidP="001D5DB7">
      <w:pPr>
        <w:pStyle w:val="a3"/>
      </w:pPr>
      <w:r>
        <w:t xml:space="preserve">Множественность лиц в обязательстве. Бывает долевая, солидарная. По умолчанию долевая, солидарная – предпринимательская деятельность, в случаях, предусмотренных законом. </w:t>
      </w:r>
    </w:p>
    <w:p w14:paraId="1ABEE828" w14:textId="41E87104" w:rsidR="00AF054A" w:rsidRDefault="00AF054A" w:rsidP="001D5DB7">
      <w:pPr>
        <w:pStyle w:val="a3"/>
      </w:pPr>
      <w:r>
        <w:t xml:space="preserve">Нельзя говорить </w:t>
      </w:r>
      <w:proofErr w:type="spellStart"/>
      <w:r>
        <w:t>договорнОй</w:t>
      </w:r>
      <w:proofErr w:type="spellEnd"/>
      <w:r>
        <w:t xml:space="preserve"> или </w:t>
      </w:r>
      <w:proofErr w:type="spellStart"/>
      <w:r>
        <w:t>дОговор</w:t>
      </w:r>
      <w:proofErr w:type="spellEnd"/>
      <w:r>
        <w:t xml:space="preserve">, Найм (правильно наем). </w:t>
      </w:r>
    </w:p>
    <w:p w14:paraId="0D447B20" w14:textId="173437D8" w:rsidR="00722B6F" w:rsidRDefault="00722B6F" w:rsidP="001D5DB7">
      <w:pPr>
        <w:pStyle w:val="a3"/>
      </w:pPr>
    </w:p>
    <w:p w14:paraId="494F1C4E" w14:textId="2BA73845" w:rsidR="00722B6F" w:rsidRPr="00722B6F" w:rsidRDefault="00722B6F" w:rsidP="001D5DB7">
      <w:pPr>
        <w:pStyle w:val="a3"/>
      </w:pPr>
      <w:r>
        <w:t xml:space="preserve">Влияние на исполнение альтернативного обязательства невозможности исполнения. Невозможность исполнения является основанием прекращения обязательства, но важно, по каким причинам оно невозможно, будет ли возникать ответственность возмещения убытков. В альтернативном обязательстве вариативность больше – несколько предметов. Если нельзя предоставить один из них, это не значит, что невозможно предоставить другие. Предмет </w:t>
      </w:r>
      <w:proofErr w:type="spellStart"/>
      <w:r>
        <w:t>альтернитивного</w:t>
      </w:r>
      <w:proofErr w:type="spellEnd"/>
      <w:r>
        <w:t xml:space="preserve"> обязательства – две индивидуально определенные вещи. Одна вещь погибла, другая </w:t>
      </w:r>
      <w:proofErr w:type="spellStart"/>
      <w:r>
        <w:t>хз</w:t>
      </w:r>
      <w:proofErr w:type="spellEnd"/>
      <w:r w:rsidRPr="00927065">
        <w:t>:</w:t>
      </w:r>
    </w:p>
    <w:p w14:paraId="0E5642F2" w14:textId="05F06D1D" w:rsidR="00722B6F" w:rsidRDefault="00722B6F" w:rsidP="001D5DB7">
      <w:pPr>
        <w:pStyle w:val="a3"/>
      </w:pPr>
      <w:r>
        <w:t xml:space="preserve">Право выбора в альтернативном обязательстве принадлежит должнику или кредитору. Второй фактор - причина возникновения невозможности исполнения может быть разной. Обстоятельства, за которые отвечает должник/кредитор. </w:t>
      </w:r>
      <w:r w:rsidR="0037678C">
        <w:t xml:space="preserve">По умолчанию должнику. </w:t>
      </w:r>
    </w:p>
    <w:p w14:paraId="0E0EBE98" w14:textId="7396ACF3" w:rsidR="00722B6F" w:rsidRDefault="00722B6F" w:rsidP="001D5DB7">
      <w:pPr>
        <w:pStyle w:val="a3"/>
      </w:pPr>
      <w:r>
        <w:lastRenderedPageBreak/>
        <w:t xml:space="preserve">Допустим, когда право выбора принадлежит должнику, один из предметов погиб случайно. Постановление Пленума ВС об исполнении обязательства – </w:t>
      </w:r>
      <w:proofErr w:type="spellStart"/>
      <w:r>
        <w:t>чэкнуть</w:t>
      </w:r>
      <w:proofErr w:type="spellEnd"/>
      <w:r>
        <w:t xml:space="preserve">. Риск случайно невозможности исполнения – проблема кредитора, убытков никто не возмещает. Ст. 405 ГК РФ – если просрочил исполнение, а предмет погиб, то это трабла должника, платит убытки. </w:t>
      </w:r>
    </w:p>
    <w:p w14:paraId="7675E80D" w14:textId="0816149C" w:rsidR="0037678C" w:rsidRDefault="0037678C" w:rsidP="001D5DB7">
      <w:pPr>
        <w:pStyle w:val="a3"/>
      </w:pPr>
      <w:r>
        <w:t xml:space="preserve">Один из предметов погибает по вине должника. Либо автоматически в ординарное обязательство, либо он выбирает погибший предмет и возмещает убытки. </w:t>
      </w:r>
    </w:p>
    <w:p w14:paraId="6EA30894" w14:textId="06EC748A" w:rsidR="0037678C" w:rsidRDefault="0037678C" w:rsidP="001D5DB7">
      <w:pPr>
        <w:pStyle w:val="a3"/>
      </w:pPr>
      <w:r>
        <w:t xml:space="preserve">Если виноват кредитор, а право выбора принадлежит должнику – должник освобождается от исполнения обязательства, наступают последствия п. 2 ст. 416 ГК РФ. </w:t>
      </w:r>
    </w:p>
    <w:p w14:paraId="0021803E" w14:textId="20418ABD" w:rsidR="0037678C" w:rsidRDefault="0037678C" w:rsidP="001D5DB7">
      <w:pPr>
        <w:pStyle w:val="a3"/>
      </w:pPr>
    </w:p>
    <w:p w14:paraId="0D7441B1" w14:textId="27CF2EE5" w:rsidR="0037678C" w:rsidRDefault="0037678C" w:rsidP="001D5DB7">
      <w:pPr>
        <w:pStyle w:val="a3"/>
      </w:pPr>
      <w:proofErr w:type="spellStart"/>
      <w:r>
        <w:t>Чэкнуть</w:t>
      </w:r>
      <w:proofErr w:type="spellEnd"/>
      <w:r>
        <w:t xml:space="preserve"> Постановление Пленума ВС РФ №54</w:t>
      </w:r>
      <w:r w:rsidR="007935DA">
        <w:t xml:space="preserve"> Об исполнении обязательств. </w:t>
      </w:r>
    </w:p>
    <w:p w14:paraId="5246CC80" w14:textId="01202504" w:rsidR="00CF5F9B" w:rsidRDefault="00CF5F9B" w:rsidP="001D5DB7">
      <w:pPr>
        <w:pStyle w:val="a3"/>
      </w:pPr>
    </w:p>
    <w:p w14:paraId="4938CE1D" w14:textId="5599C6CA" w:rsidR="00CF5F9B" w:rsidRDefault="00CF5F9B" w:rsidP="001D5DB7">
      <w:pPr>
        <w:pStyle w:val="a3"/>
      </w:pPr>
      <w:r>
        <w:t xml:space="preserve">Когда кредитор принимает на хранение дефектные предметы – он действует по добросовестности, должен хранить нормально. </w:t>
      </w:r>
    </w:p>
    <w:p w14:paraId="076C194A" w14:textId="5912E08E" w:rsidR="00CF5F9B" w:rsidRDefault="00CF5F9B" w:rsidP="001D5DB7">
      <w:pPr>
        <w:pStyle w:val="a3"/>
      </w:pPr>
    </w:p>
    <w:p w14:paraId="443D9C06" w14:textId="2B73C21A" w:rsidR="00CF5F9B" w:rsidRDefault="00CF5F9B" w:rsidP="001D5DB7">
      <w:pPr>
        <w:pStyle w:val="a3"/>
      </w:pPr>
      <w:r>
        <w:t xml:space="preserve">Если надлежащее частичное исполнение – он берет себе, признавая, что принимает такое исполнение. </w:t>
      </w:r>
    </w:p>
    <w:p w14:paraId="12EA1745" w14:textId="2B271888" w:rsidR="00EE015B" w:rsidRDefault="00EE015B" w:rsidP="001D5DB7">
      <w:pPr>
        <w:pStyle w:val="a3"/>
      </w:pPr>
      <w:r>
        <w:t xml:space="preserve">316 </w:t>
      </w:r>
      <w:proofErr w:type="spellStart"/>
      <w:r>
        <w:t>гк</w:t>
      </w:r>
      <w:proofErr w:type="spellEnd"/>
      <w:r>
        <w:t xml:space="preserve"> </w:t>
      </w:r>
      <w:proofErr w:type="spellStart"/>
      <w:r>
        <w:t>рф</w:t>
      </w:r>
      <w:proofErr w:type="spellEnd"/>
      <w:r>
        <w:t xml:space="preserve"> – про место исполнения обязательства. 327 – внесение на депозит нотариуса. </w:t>
      </w:r>
    </w:p>
    <w:p w14:paraId="15E4F366" w14:textId="0B5A494E" w:rsidR="00927065" w:rsidRDefault="00927065" w:rsidP="001D5DB7">
      <w:pPr>
        <w:pStyle w:val="a3"/>
      </w:pPr>
    </w:p>
    <w:p w14:paraId="21BAE01F" w14:textId="4CAA0AFE" w:rsidR="00927065" w:rsidRDefault="00927065" w:rsidP="001D5DB7">
      <w:pPr>
        <w:pStyle w:val="a3"/>
      </w:pPr>
      <w:r>
        <w:t>327 ст. – должник, депонировавший исполнение, может в любой момент забрать депонированное</w:t>
      </w:r>
    </w:p>
    <w:p w14:paraId="32748B70" w14:textId="7A42E977" w:rsidR="00927065" w:rsidRDefault="00927065" w:rsidP="001D5DB7">
      <w:pPr>
        <w:pStyle w:val="a3"/>
      </w:pPr>
      <w:r>
        <w:t xml:space="preserve">Последствия депонирования – внесение в депозит нотариуса считает обязательство исполненным. Обязательство не прекращается, не исполнено, оно считается исполненным. Оно как бы не исполнено еще, но к должнику применяем те же правовые последствия, будто обязательство исполнено. Что-то типа правовой фикции. </w:t>
      </w:r>
    </w:p>
    <w:p w14:paraId="74036D05" w14:textId="427A3D25" w:rsidR="00927065" w:rsidRDefault="00927065" w:rsidP="001D5DB7">
      <w:pPr>
        <w:pStyle w:val="a3"/>
      </w:pPr>
    </w:p>
    <w:p w14:paraId="668896AC" w14:textId="657A7A8F" w:rsidR="00927065" w:rsidRDefault="00927065" w:rsidP="001D5DB7">
      <w:pPr>
        <w:pStyle w:val="a3"/>
      </w:pPr>
      <w:r>
        <w:t xml:space="preserve">Идеальная тема для диссера – воскрешение обязательства. </w:t>
      </w:r>
    </w:p>
    <w:p w14:paraId="26BCA182" w14:textId="2D8CBEBC" w:rsidR="007A671C" w:rsidRDefault="007A671C" w:rsidP="001D5DB7">
      <w:pPr>
        <w:pStyle w:val="a3"/>
      </w:pPr>
    </w:p>
    <w:p w14:paraId="0B7E0938" w14:textId="55E0DD56" w:rsidR="007A671C" w:rsidRDefault="007A671C" w:rsidP="001D5DB7">
      <w:pPr>
        <w:pStyle w:val="a3"/>
      </w:pPr>
      <w:r>
        <w:t xml:space="preserve">Ответственность за нарушение обязательств. В рамках уже сложившихся обязательств. </w:t>
      </w:r>
    </w:p>
    <w:p w14:paraId="2E98149E" w14:textId="38C54692" w:rsidR="007A671C" w:rsidRPr="007A671C" w:rsidRDefault="007A671C" w:rsidP="007A671C">
      <w:pPr>
        <w:pStyle w:val="a3"/>
        <w:numPr>
          <w:ilvl w:val="0"/>
          <w:numId w:val="3"/>
        </w:numPr>
        <w:rPr>
          <w:rFonts w:cstheme="minorHAnsi"/>
        </w:rPr>
      </w:pPr>
      <w:r>
        <w:t xml:space="preserve">Ответственность за нарушение обязательств носит ретроспективный характер – последствие какого-то нарушения. Сначала фиксируем нарушение обязательства, только потом ответственность. </w:t>
      </w:r>
    </w:p>
    <w:p w14:paraId="03312AE8" w14:textId="03968B30" w:rsidR="007A671C" w:rsidRPr="005F4789" w:rsidRDefault="007A671C" w:rsidP="007A671C">
      <w:pPr>
        <w:pStyle w:val="a3"/>
        <w:numPr>
          <w:ilvl w:val="0"/>
          <w:numId w:val="3"/>
        </w:numPr>
        <w:rPr>
          <w:rFonts w:cstheme="minorHAnsi"/>
        </w:rPr>
      </w:pPr>
      <w:r>
        <w:t xml:space="preserve">Ответственность за нарушение обязательств носит компенсационный характер. Следующий шаблон – за счет нарушителя и в пользу потерпевшего. Происходит выравнивание хозяйственной сферы. </w:t>
      </w:r>
    </w:p>
    <w:p w14:paraId="41666DBB" w14:textId="0DEF9986" w:rsidR="005F4789" w:rsidRDefault="005F4789" w:rsidP="005F4789">
      <w:pPr>
        <w:ind w:left="720"/>
        <w:rPr>
          <w:rFonts w:cstheme="minorHAnsi"/>
        </w:rPr>
      </w:pPr>
      <w:r>
        <w:rPr>
          <w:rFonts w:cstheme="minorHAnsi"/>
        </w:rPr>
        <w:t>Общие меры и специальные.</w:t>
      </w:r>
    </w:p>
    <w:p w14:paraId="3BE17356" w14:textId="3BCA1CD8" w:rsidR="005F4789" w:rsidRDefault="005F4789" w:rsidP="005F4789">
      <w:pPr>
        <w:ind w:left="720"/>
        <w:rPr>
          <w:rFonts w:cstheme="minorHAnsi"/>
          <w:lang w:val="en-US"/>
        </w:rPr>
      </w:pPr>
      <w:r>
        <w:rPr>
          <w:rFonts w:cstheme="minorHAnsi"/>
        </w:rPr>
        <w:t xml:space="preserve">Общая – возмещение убытков, специальные – неустойка, лишение права и </w:t>
      </w:r>
      <w:proofErr w:type="spellStart"/>
      <w:r>
        <w:rPr>
          <w:rFonts w:cstheme="minorHAnsi"/>
        </w:rPr>
        <w:t>тд</w:t>
      </w:r>
      <w:proofErr w:type="spellEnd"/>
      <w:r>
        <w:rPr>
          <w:rFonts w:cstheme="minorHAnsi"/>
        </w:rPr>
        <w:t>. Общее можно требовать всегда. Специальные применяются только если это чем-то предусмотрено (законом/договором). 4 условия возникновения ответственности (общие условия гражданско-правовой ответственности)</w:t>
      </w:r>
      <w:r>
        <w:rPr>
          <w:rFonts w:cstheme="minorHAnsi"/>
          <w:lang w:val="en-US"/>
        </w:rPr>
        <w:t>:</w:t>
      </w:r>
    </w:p>
    <w:p w14:paraId="18ABB081" w14:textId="3B9D4D0E" w:rsidR="005F4789" w:rsidRPr="005F4789" w:rsidRDefault="005F4789" w:rsidP="005F4789">
      <w:pPr>
        <w:pStyle w:val="a3"/>
        <w:numPr>
          <w:ilvl w:val="0"/>
          <w:numId w:val="4"/>
        </w:numPr>
        <w:rPr>
          <w:rFonts w:cstheme="minorHAnsi"/>
        </w:rPr>
      </w:pPr>
      <w:r w:rsidRPr="005F4789">
        <w:rPr>
          <w:rFonts w:cstheme="minorHAnsi"/>
        </w:rPr>
        <w:t xml:space="preserve">Убытки </w:t>
      </w:r>
      <w:r>
        <w:rPr>
          <w:rFonts w:cstheme="minorHAnsi"/>
        </w:rPr>
        <w:t xml:space="preserve">– отрицательные имущественные последствия, возникающие в имущественной сфере потерпевшего в результате нарушения обязательства. Компенсация должна быть такой, чтобы нарушение обязательства было невыгодным. </w:t>
      </w:r>
    </w:p>
    <w:p w14:paraId="7F81CD26" w14:textId="4FDCB7DD" w:rsidR="005F4789" w:rsidRPr="005F4789" w:rsidRDefault="005F4789" w:rsidP="005F4789">
      <w:pPr>
        <w:pStyle w:val="a3"/>
        <w:numPr>
          <w:ilvl w:val="0"/>
          <w:numId w:val="4"/>
        </w:numPr>
        <w:rPr>
          <w:rFonts w:cstheme="minorHAnsi"/>
        </w:rPr>
      </w:pPr>
      <w:r w:rsidRPr="005F4789">
        <w:rPr>
          <w:rFonts w:cstheme="minorHAnsi"/>
        </w:rPr>
        <w:t xml:space="preserve">Нарушение </w:t>
      </w:r>
    </w:p>
    <w:p w14:paraId="30B51325" w14:textId="44B605A6" w:rsidR="005F4789" w:rsidRPr="005F4789" w:rsidRDefault="005F4789" w:rsidP="005F4789">
      <w:pPr>
        <w:pStyle w:val="a3"/>
        <w:numPr>
          <w:ilvl w:val="0"/>
          <w:numId w:val="4"/>
        </w:numPr>
        <w:rPr>
          <w:rFonts w:cstheme="minorHAnsi"/>
        </w:rPr>
      </w:pPr>
      <w:r w:rsidRPr="005F4789">
        <w:rPr>
          <w:rFonts w:cstheme="minorHAnsi"/>
        </w:rPr>
        <w:t xml:space="preserve">Причинно-следственная связь </w:t>
      </w:r>
    </w:p>
    <w:p w14:paraId="3F79BEBD" w14:textId="7F467B4B" w:rsidR="005F4789" w:rsidRDefault="005F4789" w:rsidP="005F4789">
      <w:pPr>
        <w:pStyle w:val="a3"/>
        <w:numPr>
          <w:ilvl w:val="0"/>
          <w:numId w:val="4"/>
        </w:numPr>
        <w:rPr>
          <w:rFonts w:cstheme="minorHAnsi"/>
        </w:rPr>
      </w:pPr>
      <w:r w:rsidRPr="005F4789">
        <w:rPr>
          <w:rFonts w:cstheme="minorHAnsi"/>
        </w:rPr>
        <w:t>Вина</w:t>
      </w:r>
    </w:p>
    <w:p w14:paraId="4DF4DB37" w14:textId="14FA0316" w:rsidR="0072638A" w:rsidRPr="0072638A" w:rsidRDefault="0072638A" w:rsidP="0072638A">
      <w:pPr>
        <w:ind w:left="720"/>
        <w:rPr>
          <w:rFonts w:cstheme="minorHAnsi"/>
        </w:rPr>
      </w:pPr>
      <w:r>
        <w:rPr>
          <w:rFonts w:cstheme="minorHAnsi"/>
        </w:rPr>
        <w:t xml:space="preserve">Разумный стандарт доказывания убытков. </w:t>
      </w:r>
    </w:p>
    <w:p w14:paraId="65F781AB" w14:textId="3F1CD95A" w:rsidR="005F4789" w:rsidRDefault="00D05BCE" w:rsidP="005F4789">
      <w:pPr>
        <w:ind w:left="720"/>
        <w:rPr>
          <w:rFonts w:cstheme="minorHAnsi"/>
        </w:rPr>
      </w:pPr>
      <w:r>
        <w:rPr>
          <w:rFonts w:cstheme="minorHAnsi"/>
        </w:rPr>
        <w:lastRenderedPageBreak/>
        <w:t xml:space="preserve">Перемена лиц в обязательстве – 24 глава </w:t>
      </w:r>
    </w:p>
    <w:p w14:paraId="50CB25FD" w14:textId="050BFC93" w:rsidR="00D05BCE" w:rsidRDefault="00D05BCE" w:rsidP="005F4789">
      <w:pPr>
        <w:ind w:left="720"/>
        <w:rPr>
          <w:rFonts w:cstheme="minorHAnsi"/>
        </w:rPr>
      </w:pPr>
      <w:r>
        <w:rPr>
          <w:rFonts w:cstheme="minorHAnsi"/>
        </w:rPr>
        <w:t xml:space="preserve">Обязательственное правоотношение изменяется – меняется субъект. Меняется только субъектный состав. Если меняется что-то еще – это уже не совсем перемена лиц в обязательстве. Перемена лиц – правопреемство, может произойти на обеих сторонах. Универсальное и сингулярное. </w:t>
      </w:r>
    </w:p>
    <w:p w14:paraId="37E53D70" w14:textId="08F99D14" w:rsidR="00D05BCE" w:rsidRDefault="00D05BCE" w:rsidP="005F4789">
      <w:pPr>
        <w:ind w:left="720"/>
        <w:rPr>
          <w:rFonts w:cstheme="minorHAnsi"/>
        </w:rPr>
      </w:pPr>
      <w:r>
        <w:rPr>
          <w:rFonts w:cstheme="minorHAnsi"/>
        </w:rPr>
        <w:t>Универсальное – во всех правоотношениях субъекта его заменяет правопреемник (наследство).</w:t>
      </w:r>
    </w:p>
    <w:p w14:paraId="5F52F7B0" w14:textId="6B0BCE3F" w:rsidR="00D05BCE" w:rsidRDefault="00D05BCE" w:rsidP="005F4789">
      <w:pPr>
        <w:ind w:left="720"/>
        <w:rPr>
          <w:rFonts w:cstheme="minorHAnsi"/>
        </w:rPr>
      </w:pPr>
      <w:r>
        <w:rPr>
          <w:rFonts w:cstheme="minorHAnsi"/>
        </w:rPr>
        <w:t xml:space="preserve">Сингулярное – в отдельном правоотношении. </w:t>
      </w:r>
    </w:p>
    <w:p w14:paraId="3EF439C1" w14:textId="3E0BCCB0" w:rsidR="00D05BCE" w:rsidRDefault="00D05BCE" w:rsidP="005F4789">
      <w:pPr>
        <w:ind w:left="720"/>
        <w:rPr>
          <w:rFonts w:cstheme="minorHAnsi"/>
        </w:rPr>
      </w:pPr>
      <w:r>
        <w:rPr>
          <w:rFonts w:cstheme="minorHAnsi"/>
        </w:rPr>
        <w:t>Изменение субъектного состава на стороне кредитора – 1 параграф, общие положения, положения о переходе в силу закона и по сделке.</w:t>
      </w:r>
    </w:p>
    <w:p w14:paraId="65B86044" w14:textId="584A2D6D" w:rsidR="00D05BCE" w:rsidRDefault="00D05BCE" w:rsidP="005F4789">
      <w:pPr>
        <w:ind w:left="720"/>
        <w:rPr>
          <w:rFonts w:cstheme="minorHAnsi"/>
        </w:rPr>
      </w:pPr>
      <w:r>
        <w:rPr>
          <w:rFonts w:cstheme="minorHAnsi"/>
        </w:rPr>
        <w:t>Переход прав в силу закона</w:t>
      </w:r>
    </w:p>
    <w:p w14:paraId="30BD88AA" w14:textId="40F7A147" w:rsidR="005E0808" w:rsidRDefault="005E0808" w:rsidP="005F4789">
      <w:pPr>
        <w:ind w:left="720"/>
        <w:rPr>
          <w:rFonts w:cstheme="minorHAnsi"/>
        </w:rPr>
      </w:pPr>
      <w:r>
        <w:rPr>
          <w:rFonts w:cstheme="minorHAnsi"/>
        </w:rPr>
        <w:t xml:space="preserve">Принятие наследства – сделка. Юридический состав – для наступления определенного правового последствия необходимо наличие нескольких юридических фактов. Пока состав не накоплен, правовые последствия, связанные с ним, не наступают. В простом составе последовательность накоплений не имеет значение, а в сложном очень важно, чтобы юр. факты накапливались в определенной последовательности. Когда говорим про правопреемство при наследовании – говорим про сложный состав. Наследник не может заранее до смерти наследодателя орать про принятие наследства заранее. </w:t>
      </w:r>
    </w:p>
    <w:p w14:paraId="76F30AD0" w14:textId="314EF57D" w:rsidR="00576F36" w:rsidRDefault="00576F36" w:rsidP="005F4789">
      <w:pPr>
        <w:ind w:left="720"/>
        <w:rPr>
          <w:rFonts w:cstheme="minorHAnsi"/>
        </w:rPr>
      </w:pPr>
      <w:proofErr w:type="spellStart"/>
      <w:r>
        <w:rPr>
          <w:rFonts w:cstheme="minorHAnsi"/>
        </w:rPr>
        <w:t>Цессие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юдициалес</w:t>
      </w:r>
      <w:proofErr w:type="spellEnd"/>
      <w:r>
        <w:rPr>
          <w:rFonts w:cstheme="minorHAnsi"/>
        </w:rPr>
        <w:t xml:space="preserve"> – перевод в силу закона. </w:t>
      </w:r>
    </w:p>
    <w:p w14:paraId="38C8B5F2" w14:textId="5C2C060A" w:rsidR="00D05BCE" w:rsidRDefault="00D05BCE" w:rsidP="00576F36">
      <w:pPr>
        <w:ind w:left="720"/>
        <w:rPr>
          <w:rFonts w:cstheme="minorHAnsi"/>
        </w:rPr>
      </w:pPr>
      <w:r>
        <w:rPr>
          <w:rFonts w:cstheme="minorHAnsi"/>
        </w:rPr>
        <w:t>Переход прав в силу уступки требования</w:t>
      </w:r>
      <w:r w:rsidR="00576F36">
        <w:rPr>
          <w:rFonts w:cstheme="minorHAnsi"/>
        </w:rPr>
        <w:t xml:space="preserve"> – цессия. </w:t>
      </w:r>
    </w:p>
    <w:p w14:paraId="1FF09197" w14:textId="1097FC58" w:rsidR="00576F36" w:rsidRDefault="00F65CD6" w:rsidP="00576F36">
      <w:pPr>
        <w:ind w:left="720"/>
        <w:rPr>
          <w:rFonts w:cstheme="minorHAnsi"/>
        </w:rPr>
      </w:pPr>
      <w:r>
        <w:rPr>
          <w:rFonts w:cstheme="minorHAnsi"/>
        </w:rPr>
        <w:t xml:space="preserve">Сама уступка и является основанием перехода прав. 1 юридический факт – соглашение об уступке требования, во его исполнение совершается отдельная сделка – сама цессия. Соглашение – обязательственная сделка, сама уступка распорядительная. Обязательственная устанавливает права и обязанности, связывает только стороны, не затрагивает права и интересы третьих лиц. Распорядительная приводит к изменению правового статуса имущества – вещи, права требования, исключительного права на РИД и </w:t>
      </w:r>
      <w:proofErr w:type="spellStart"/>
      <w:r>
        <w:rPr>
          <w:rFonts w:cstheme="minorHAnsi"/>
        </w:rPr>
        <w:t>тд</w:t>
      </w:r>
      <w:proofErr w:type="spellEnd"/>
      <w:r>
        <w:rPr>
          <w:rFonts w:cstheme="minorHAnsi"/>
        </w:rPr>
        <w:t xml:space="preserve">. Распорядительная приводит к изменениям, затрагивающим интересы третьих лиц. </w:t>
      </w:r>
    </w:p>
    <w:p w14:paraId="31B87823" w14:textId="3DA61370" w:rsidR="00F65CD6" w:rsidRDefault="001A694E" w:rsidP="00576F36">
      <w:pPr>
        <w:ind w:left="720"/>
        <w:rPr>
          <w:rFonts w:cstheme="minorHAnsi"/>
        </w:rPr>
      </w:pPr>
      <w:r>
        <w:rPr>
          <w:rFonts w:cstheme="minorHAnsi"/>
        </w:rPr>
        <w:t xml:space="preserve">Соглашение об уступке – двухсторонняя сделка. Факторинг – это уступка + еще что-то, не просто уступка. </w:t>
      </w:r>
    </w:p>
    <w:p w14:paraId="27447453" w14:textId="4CA12EFA" w:rsidR="0079510A" w:rsidRDefault="004B052A" w:rsidP="00576F36">
      <w:pPr>
        <w:ind w:left="720"/>
        <w:rPr>
          <w:rFonts w:cstheme="minorHAnsi"/>
          <w:lang w:val="en-US"/>
        </w:rPr>
      </w:pPr>
      <w:r>
        <w:rPr>
          <w:rFonts w:cstheme="minorHAnsi"/>
        </w:rPr>
        <w:t>Требования для уступки</w:t>
      </w:r>
      <w:r>
        <w:rPr>
          <w:rFonts w:cstheme="minorHAnsi"/>
          <w:lang w:val="en-US"/>
        </w:rPr>
        <w:t>:</w:t>
      </w:r>
    </w:p>
    <w:p w14:paraId="5E940010" w14:textId="6C226941" w:rsidR="004B052A" w:rsidRDefault="00AB73B9" w:rsidP="00AB73B9">
      <w:pPr>
        <w:pStyle w:val="a3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Уступаемое требование существует в момент уступки/уступается будущее требование – требование действительно, поэтому оно существует.</w:t>
      </w:r>
    </w:p>
    <w:p w14:paraId="48AC089A" w14:textId="4ED6066F" w:rsidR="00AB73B9" w:rsidRDefault="00AB73B9" w:rsidP="00AB73B9">
      <w:pPr>
        <w:pStyle w:val="a3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Цедент правомочен совершить уступку. Право ему принадлежит, цедент имеет все необходимые полномочия (корпоративные разрешения).</w:t>
      </w:r>
    </w:p>
    <w:p w14:paraId="266F8720" w14:textId="38812E32" w:rsidR="00AB73B9" w:rsidRDefault="00AB73B9" w:rsidP="00AB73B9">
      <w:pPr>
        <w:pStyle w:val="a3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Уступаемое требование ранее не было уступлено другому лицу – оно ему принадлежит.</w:t>
      </w:r>
    </w:p>
    <w:p w14:paraId="01E417C3" w14:textId="2BA7E72F" w:rsidR="00AB73B9" w:rsidRDefault="00AB73B9" w:rsidP="00AB73B9">
      <w:pPr>
        <w:pStyle w:val="a3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Цедент не совершал и не будет совершать действия, которые могут служить основанием для возражения должника против уступленного требования – цедент гарантирует цессионарию, что с точки зрения юридической уступаемое требование безупречно, у должника нет оснований для возражения против уступки требования. </w:t>
      </w:r>
    </w:p>
    <w:p w14:paraId="635CAE0B" w14:textId="69274934" w:rsidR="00AD640E" w:rsidRDefault="00AD640E" w:rsidP="00AD640E">
      <w:pPr>
        <w:ind w:left="720"/>
        <w:rPr>
          <w:rFonts w:cstheme="minorHAnsi"/>
        </w:rPr>
      </w:pPr>
      <w:r>
        <w:rPr>
          <w:rFonts w:cstheme="minorHAnsi"/>
        </w:rPr>
        <w:t xml:space="preserve">Ответственность цедента перед цессионарием. Что происходит, если возникает ответственность цедента перед цессионарием. П. 3 ст. 390 ГК РФ – цедент не выполнил свою обязанность по обязательственному требованию. </w:t>
      </w:r>
    </w:p>
    <w:p w14:paraId="23304A7A" w14:textId="129ECAC1" w:rsidR="007718A0" w:rsidRDefault="007718A0" w:rsidP="00AD640E">
      <w:pPr>
        <w:ind w:left="720"/>
        <w:rPr>
          <w:rFonts w:cstheme="minorHAnsi"/>
        </w:rPr>
      </w:pPr>
      <w:r>
        <w:rPr>
          <w:rFonts w:cstheme="minorHAnsi"/>
        </w:rPr>
        <w:lastRenderedPageBreak/>
        <w:t xml:space="preserve">Соблюдение договорного запрета уступки является тормозом развития оборота прав требования. Право требования нельзя использовать как оборотный актив. Это мертвый ресурс. </w:t>
      </w:r>
    </w:p>
    <w:p w14:paraId="70D51119" w14:textId="034F3FAC" w:rsidR="00271B32" w:rsidRDefault="00271B32" w:rsidP="00AD640E">
      <w:pPr>
        <w:ind w:left="720"/>
        <w:rPr>
          <w:rFonts w:cstheme="minorHAnsi"/>
        </w:rPr>
      </w:pPr>
      <w:r>
        <w:rPr>
          <w:rFonts w:cstheme="minorHAnsi"/>
        </w:rPr>
        <w:t xml:space="preserve">Почему дифференцирование по денежным и неденежным требованиям? Неденежное требование чаще встречается, более ликвидный актив. Неденежное требование редко встречается, ради них не нужно отступать от принципа Договоры должны исполняться. </w:t>
      </w:r>
    </w:p>
    <w:p w14:paraId="124A620F" w14:textId="60CA27A8" w:rsidR="00271B32" w:rsidRDefault="00EC096F" w:rsidP="00AD640E">
      <w:pPr>
        <w:ind w:left="720"/>
        <w:rPr>
          <w:rFonts w:cstheme="minorHAnsi"/>
        </w:rPr>
      </w:pPr>
      <w:r>
        <w:rPr>
          <w:rFonts w:cstheme="minorHAnsi"/>
        </w:rPr>
        <w:t xml:space="preserve">Нужно ли для действительности уступки, чтобы соглашение было действительным. Любая сделка по умолчанию </w:t>
      </w:r>
      <w:proofErr w:type="spellStart"/>
      <w:r>
        <w:rPr>
          <w:rFonts w:cstheme="minorHAnsi"/>
        </w:rPr>
        <w:t>каузальна</w:t>
      </w:r>
      <w:proofErr w:type="spellEnd"/>
      <w:r>
        <w:rPr>
          <w:rFonts w:cstheme="minorHAnsi"/>
        </w:rPr>
        <w:t xml:space="preserve">, а абстрактность сделки – исключение из общего правила. </w:t>
      </w:r>
      <w:r w:rsidR="00FC5297">
        <w:rPr>
          <w:rFonts w:cstheme="minorHAnsi"/>
        </w:rPr>
        <w:t xml:space="preserve">Уступка – абстрактна или </w:t>
      </w:r>
      <w:proofErr w:type="spellStart"/>
      <w:r w:rsidR="00FC5297">
        <w:rPr>
          <w:rFonts w:cstheme="minorHAnsi"/>
        </w:rPr>
        <w:t>каузальна</w:t>
      </w:r>
      <w:proofErr w:type="spellEnd"/>
      <w:r w:rsidR="00FC5297">
        <w:rPr>
          <w:rFonts w:cstheme="minorHAnsi"/>
        </w:rPr>
        <w:t xml:space="preserve">? 1106 - лицо, передавшее право требования, существующее на основании недействительного/несуществующего обязательства, вправе требовать восстановления прежнего положения, возвращения документов. Звучит так, будто право все равно переходит, но цессионарий должен обратно уступить право цеденту. </w:t>
      </w:r>
    </w:p>
    <w:p w14:paraId="46603637" w14:textId="5634F1BE" w:rsidR="006B3E54" w:rsidRDefault="006B3E54" w:rsidP="00AD640E">
      <w:pPr>
        <w:ind w:left="720"/>
        <w:rPr>
          <w:rFonts w:cstheme="minorHAnsi"/>
        </w:rPr>
      </w:pPr>
      <w:r>
        <w:rPr>
          <w:rFonts w:cstheme="minorHAnsi"/>
        </w:rPr>
        <w:t xml:space="preserve">Предмет нужно описать максимально подробно. Описать все параметры. Можно описать параметры определения предмета. </w:t>
      </w:r>
    </w:p>
    <w:p w14:paraId="482ADE4A" w14:textId="02DF4C37" w:rsidR="006B3E54" w:rsidRDefault="006B3E54" w:rsidP="00AD640E">
      <w:pPr>
        <w:ind w:left="720"/>
        <w:rPr>
          <w:rFonts w:cstheme="minorHAnsi"/>
        </w:rPr>
      </w:pPr>
      <w:r>
        <w:rPr>
          <w:rFonts w:cstheme="minorHAnsi"/>
        </w:rPr>
        <w:t>Уступка будущего требования – нахуя и зачем, у тебя еще ничего нет, а ты уже уступаешь. Смысл – уже сейчас закрепить юридически распоряжение тем, что возникнет в будущем.</w:t>
      </w:r>
    </w:p>
    <w:p w14:paraId="4B7B897C" w14:textId="5D563A08" w:rsidR="009C4F7D" w:rsidRDefault="009C4F7D" w:rsidP="00AD640E">
      <w:pPr>
        <w:ind w:left="720"/>
        <w:rPr>
          <w:rFonts w:cstheme="minorHAnsi"/>
        </w:rPr>
      </w:pPr>
    </w:p>
    <w:p w14:paraId="4FFD2989" w14:textId="44DE14BF" w:rsidR="009C4F7D" w:rsidRDefault="009C4F7D" w:rsidP="00AD640E">
      <w:pPr>
        <w:ind w:left="720"/>
        <w:rPr>
          <w:rFonts w:cstheme="minorHAnsi"/>
        </w:rPr>
      </w:pPr>
      <w:r>
        <w:rPr>
          <w:rFonts w:cstheme="minorHAnsi"/>
        </w:rPr>
        <w:t xml:space="preserve">Изолированная уступка </w:t>
      </w:r>
    </w:p>
    <w:p w14:paraId="16CEAD0B" w14:textId="3EF9F8AC" w:rsidR="009C4F7D" w:rsidRPr="009C4F7D" w:rsidRDefault="009C4F7D" w:rsidP="00AD640E">
      <w:pPr>
        <w:ind w:left="720"/>
        <w:rPr>
          <w:rFonts w:cstheme="minorHAnsi"/>
        </w:rPr>
      </w:pPr>
      <w:r>
        <w:rPr>
          <w:rFonts w:cstheme="minorHAnsi"/>
        </w:rPr>
        <w:t xml:space="preserve">Целый ряд </w:t>
      </w:r>
      <w:proofErr w:type="spellStart"/>
      <w:r>
        <w:rPr>
          <w:rFonts w:cstheme="minorHAnsi"/>
        </w:rPr>
        <w:t>обяз</w:t>
      </w:r>
      <w:proofErr w:type="spellEnd"/>
      <w:r>
        <w:rPr>
          <w:rFonts w:cstheme="minorHAnsi"/>
        </w:rPr>
        <w:t xml:space="preserve">. требований возникает из двухсторонних договоров. Нередко возникает потребность совершить уступку только права требования, а цедент готов сохранить еще не исполненную обязанность по договору. С поставкой – поставщик обязан поставить товар, есть право требовать оплату товара, но он уже хочет его уступить. Право требования возникшее, но не созревшее. </w:t>
      </w:r>
      <w:r w:rsidR="00437242">
        <w:rPr>
          <w:rFonts w:cstheme="minorHAnsi"/>
        </w:rPr>
        <w:t xml:space="preserve">Изолированная уступка без перевода долга возможна – можно уступить право требования, оставшись должником (не кредитором разве?). </w:t>
      </w:r>
    </w:p>
    <w:sectPr w:rsidR="009C4F7D" w:rsidRPr="009C4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E149F"/>
    <w:multiLevelType w:val="hybridMultilevel"/>
    <w:tmpl w:val="14E613FC"/>
    <w:lvl w:ilvl="0" w:tplc="B97A3566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216BCE"/>
    <w:multiLevelType w:val="hybridMultilevel"/>
    <w:tmpl w:val="5CDE1492"/>
    <w:lvl w:ilvl="0" w:tplc="BE8451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E276D1"/>
    <w:multiLevelType w:val="hybridMultilevel"/>
    <w:tmpl w:val="C3F06F78"/>
    <w:lvl w:ilvl="0" w:tplc="EE888C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E3831"/>
    <w:multiLevelType w:val="multilevel"/>
    <w:tmpl w:val="FC2E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510220"/>
    <w:multiLevelType w:val="hybridMultilevel"/>
    <w:tmpl w:val="C9624F3E"/>
    <w:lvl w:ilvl="0" w:tplc="9A08A5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1386508">
    <w:abstractNumId w:val="3"/>
  </w:num>
  <w:num w:numId="2" w16cid:durableId="358506331">
    <w:abstractNumId w:val="2"/>
  </w:num>
  <w:num w:numId="3" w16cid:durableId="2013870255">
    <w:abstractNumId w:val="0"/>
  </w:num>
  <w:num w:numId="4" w16cid:durableId="646907408">
    <w:abstractNumId w:val="4"/>
  </w:num>
  <w:num w:numId="5" w16cid:durableId="649939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C4"/>
    <w:rsid w:val="00004715"/>
    <w:rsid w:val="000145C4"/>
    <w:rsid w:val="000D6280"/>
    <w:rsid w:val="000F4351"/>
    <w:rsid w:val="001A694E"/>
    <w:rsid w:val="001D5DB7"/>
    <w:rsid w:val="001F4741"/>
    <w:rsid w:val="00211B64"/>
    <w:rsid w:val="002357AD"/>
    <w:rsid w:val="00271B32"/>
    <w:rsid w:val="00323233"/>
    <w:rsid w:val="00367E05"/>
    <w:rsid w:val="0037678C"/>
    <w:rsid w:val="00376E7C"/>
    <w:rsid w:val="00397A89"/>
    <w:rsid w:val="00437242"/>
    <w:rsid w:val="004732B5"/>
    <w:rsid w:val="00477908"/>
    <w:rsid w:val="004920EE"/>
    <w:rsid w:val="004B052A"/>
    <w:rsid w:val="004B7FC5"/>
    <w:rsid w:val="00576F36"/>
    <w:rsid w:val="005E0808"/>
    <w:rsid w:val="005F4789"/>
    <w:rsid w:val="0065748F"/>
    <w:rsid w:val="00676921"/>
    <w:rsid w:val="0069766A"/>
    <w:rsid w:val="006A63BD"/>
    <w:rsid w:val="006B3E54"/>
    <w:rsid w:val="006D2AB1"/>
    <w:rsid w:val="0071667E"/>
    <w:rsid w:val="00722B6F"/>
    <w:rsid w:val="0072638A"/>
    <w:rsid w:val="00730D2A"/>
    <w:rsid w:val="007718A0"/>
    <w:rsid w:val="007935DA"/>
    <w:rsid w:val="0079510A"/>
    <w:rsid w:val="007A38B1"/>
    <w:rsid w:val="007A671C"/>
    <w:rsid w:val="007A7337"/>
    <w:rsid w:val="007E5F2C"/>
    <w:rsid w:val="008B5ACD"/>
    <w:rsid w:val="008E1450"/>
    <w:rsid w:val="00927065"/>
    <w:rsid w:val="00951D7F"/>
    <w:rsid w:val="009C4F7D"/>
    <w:rsid w:val="00AB010A"/>
    <w:rsid w:val="00AB73B9"/>
    <w:rsid w:val="00AB7FEA"/>
    <w:rsid w:val="00AC52EF"/>
    <w:rsid w:val="00AD640E"/>
    <w:rsid w:val="00AF054A"/>
    <w:rsid w:val="00B714D9"/>
    <w:rsid w:val="00BA5302"/>
    <w:rsid w:val="00C67D90"/>
    <w:rsid w:val="00CA04EB"/>
    <w:rsid w:val="00CA4CDB"/>
    <w:rsid w:val="00CF5F9B"/>
    <w:rsid w:val="00D05BCE"/>
    <w:rsid w:val="00D16362"/>
    <w:rsid w:val="00D56BF6"/>
    <w:rsid w:val="00DE7288"/>
    <w:rsid w:val="00EB1267"/>
    <w:rsid w:val="00EC096F"/>
    <w:rsid w:val="00ED49BB"/>
    <w:rsid w:val="00EE015B"/>
    <w:rsid w:val="00F05637"/>
    <w:rsid w:val="00F65CD6"/>
    <w:rsid w:val="00F67B59"/>
    <w:rsid w:val="00FC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95A7A"/>
  <w15:chartTrackingRefBased/>
  <w15:docId w15:val="{1F92C48E-FF8D-490E-A01C-BCFB6CCB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ssagemsgnyfg">
    <w:name w:val="message__msg___nyfg_"/>
    <w:basedOn w:val="a"/>
    <w:rsid w:val="00477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CA4CD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769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0029">
          <w:marLeft w:val="0"/>
          <w:marRight w:val="10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6</Pages>
  <Words>2473</Words>
  <Characters>14097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saifutdinov.b@outlook.com</dc:creator>
  <cp:keywords/>
  <dc:description/>
  <cp:lastModifiedBy>saifutdinov.b@outlook.com</cp:lastModifiedBy>
  <cp:revision>13</cp:revision>
  <dcterms:created xsi:type="dcterms:W3CDTF">2022-09-03T06:45:00Z</dcterms:created>
  <dcterms:modified xsi:type="dcterms:W3CDTF">2023-01-07T22:53:00Z</dcterms:modified>
</cp:coreProperties>
</file>