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54FF9" w14:textId="77777777" w:rsidR="0052731B" w:rsidRDefault="00000000">
      <w:pPr>
        <w:pStyle w:val="a8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迭代计划（简化版）</w:t>
      </w:r>
    </w:p>
    <w:p w14:paraId="3959ED55" w14:textId="77777777" w:rsidR="0052731B" w:rsidRDefault="00000000">
      <w:pPr>
        <w:pStyle w:val="a8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制定日期：2024/7/12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52731B" w14:paraId="35D94995" w14:textId="7777777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9F2A2AE" w14:textId="77777777" w:rsidR="0052731B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7C57CE04" w14:textId="77777777" w:rsidR="0052731B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4F87635E" w14:textId="77777777" w:rsidR="0052731B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7FBE6FD" w14:textId="77777777" w:rsidR="0052731B" w:rsidRDefault="00000000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/>
                <w:szCs w:val="21"/>
              </w:rPr>
              <w:t>任易帮</w:t>
            </w:r>
          </w:p>
        </w:tc>
      </w:tr>
      <w:tr w:rsidR="0052731B" w14:paraId="4C8B26F4" w14:textId="7777777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BE8B284" w14:textId="77777777" w:rsidR="0052731B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5915668A" w14:textId="77777777" w:rsidR="0052731B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非功能性需求迭代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250BAE40" w14:textId="77777777" w:rsidR="0052731B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C28993A" w14:textId="77777777" w:rsidR="0052731B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2024/7/15-2024/9/13</w:t>
            </w:r>
          </w:p>
        </w:tc>
      </w:tr>
      <w:tr w:rsidR="0052731B" w14:paraId="76B3C774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2332A" w14:textId="77777777" w:rsidR="0052731B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371"/>
              <w:gridCol w:w="1811"/>
            </w:tblGrid>
            <w:tr w:rsidR="0052731B" w14:paraId="7D91B82B" w14:textId="77777777">
              <w:tc>
                <w:tcPr>
                  <w:tcW w:w="704" w:type="dxa"/>
                  <w:shd w:val="clear" w:color="auto" w:fill="auto"/>
                </w:tcPr>
                <w:p w14:paraId="7F518189" w14:textId="77777777" w:rsidR="0052731B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4E35635" w14:textId="77777777" w:rsidR="0052731B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 w14:paraId="506F2FC1" w14:textId="77777777" w:rsidR="0052731B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 w14:paraId="5487ECBC" w14:textId="77777777" w:rsidR="0052731B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52731B" w14:paraId="64D3F10D" w14:textId="77777777">
              <w:tc>
                <w:tcPr>
                  <w:tcW w:w="704" w:type="dxa"/>
                  <w:shd w:val="clear" w:color="auto" w:fill="auto"/>
                </w:tcPr>
                <w:p w14:paraId="5A533B96" w14:textId="77777777" w:rsidR="0052731B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621CDF9" w14:textId="77777777" w:rsidR="0052731B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完成后端</w:t>
                  </w:r>
                  <w:r>
                    <w:rPr>
                      <w:rFonts w:hint="eastAsia"/>
                      <w:szCs w:val="21"/>
                    </w:rPr>
                    <w:t>Task</w:t>
                  </w:r>
                  <w:r>
                    <w:rPr>
                      <w:rFonts w:hint="eastAsia"/>
                      <w:szCs w:val="21"/>
                    </w:rPr>
                    <w:t>部分单元测试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 w14:paraId="19E79330" w14:textId="77777777" w:rsidR="0052731B" w:rsidRDefault="00000000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2024/7/15-2024/7/17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 w14:paraId="64066816" w14:textId="77777777" w:rsidR="0052731B" w:rsidRDefault="00000000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吴坤臻</w:t>
                  </w:r>
                </w:p>
              </w:tc>
            </w:tr>
            <w:tr w:rsidR="0052731B" w14:paraId="3D2ACC53" w14:textId="77777777">
              <w:tc>
                <w:tcPr>
                  <w:tcW w:w="704" w:type="dxa"/>
                  <w:shd w:val="clear" w:color="auto" w:fill="auto"/>
                </w:tcPr>
                <w:p w14:paraId="31D3707E" w14:textId="77777777" w:rsidR="0052731B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78F536A" w14:textId="77777777" w:rsidR="0052731B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完成后端</w:t>
                  </w:r>
                  <w:r>
                    <w:rPr>
                      <w:rFonts w:hint="eastAsia"/>
                      <w:szCs w:val="21"/>
                    </w:rPr>
                    <w:t>Service</w:t>
                  </w:r>
                  <w:r>
                    <w:rPr>
                      <w:rFonts w:hint="eastAsia"/>
                      <w:szCs w:val="21"/>
                    </w:rPr>
                    <w:t>部分单元测试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 w14:paraId="707FC17A" w14:textId="77777777" w:rsidR="0052731B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2024/7/15-2024/7/17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 w14:paraId="702E5975" w14:textId="77777777" w:rsidR="0052731B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周泓宇</w:t>
                  </w:r>
                </w:p>
              </w:tc>
            </w:tr>
            <w:tr w:rsidR="0052731B" w14:paraId="08D656A6" w14:textId="77777777">
              <w:tc>
                <w:tcPr>
                  <w:tcW w:w="704" w:type="dxa"/>
                  <w:shd w:val="clear" w:color="auto" w:fill="auto"/>
                </w:tcPr>
                <w:p w14:paraId="2DED5881" w14:textId="77777777" w:rsidR="0052731B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5692A3A" w14:textId="77777777" w:rsidR="0052731B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完成后端</w:t>
                  </w:r>
                  <w:r>
                    <w:rPr>
                      <w:rFonts w:hint="eastAsia"/>
                      <w:szCs w:val="21"/>
                    </w:rPr>
                    <w:t>Order</w:t>
                  </w:r>
                  <w:r>
                    <w:rPr>
                      <w:rFonts w:hint="eastAsia"/>
                      <w:szCs w:val="21"/>
                    </w:rPr>
                    <w:t>部分单元测试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 w14:paraId="2E85B2FC" w14:textId="77777777" w:rsidR="0052731B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2024/7/15-2024/7/17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 w14:paraId="5A304510" w14:textId="77777777" w:rsidR="0052731B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徐培公</w:t>
                  </w:r>
                </w:p>
              </w:tc>
            </w:tr>
            <w:tr w:rsidR="0052731B" w14:paraId="47762C20" w14:textId="77777777">
              <w:tc>
                <w:tcPr>
                  <w:tcW w:w="704" w:type="dxa"/>
                  <w:shd w:val="clear" w:color="auto" w:fill="auto"/>
                </w:tcPr>
                <w:p w14:paraId="21C6DDFF" w14:textId="77777777" w:rsidR="0052731B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53F423F" w14:textId="77777777" w:rsidR="0052731B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完成后端</w:t>
                  </w:r>
                  <w:r>
                    <w:rPr>
                      <w:rFonts w:hint="eastAsia"/>
                      <w:szCs w:val="21"/>
                    </w:rPr>
                    <w:t>Chat</w:t>
                  </w:r>
                  <w:r>
                    <w:rPr>
                      <w:rFonts w:hint="eastAsia"/>
                      <w:szCs w:val="21"/>
                    </w:rPr>
                    <w:t>部分单元测试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 w14:paraId="46DD5715" w14:textId="77777777" w:rsidR="0052731B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2024/7/15-2024/7/17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 w14:paraId="3462A58F" w14:textId="77777777" w:rsidR="0052731B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徐培公</w:t>
                  </w:r>
                </w:p>
              </w:tc>
            </w:tr>
            <w:tr w:rsidR="0052731B" w14:paraId="6F4CB4D2" w14:textId="77777777">
              <w:tc>
                <w:tcPr>
                  <w:tcW w:w="704" w:type="dxa"/>
                  <w:shd w:val="clear" w:color="auto" w:fill="auto"/>
                </w:tcPr>
                <w:p w14:paraId="1B87A4EA" w14:textId="77777777" w:rsidR="0052731B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DCE5DF4" w14:textId="77777777" w:rsidR="0052731B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完成后端</w:t>
                  </w:r>
                  <w:r>
                    <w:rPr>
                      <w:rFonts w:hint="eastAsia"/>
                      <w:szCs w:val="21"/>
                    </w:rPr>
                    <w:t>User</w:t>
                  </w:r>
                  <w:r>
                    <w:rPr>
                      <w:rFonts w:hint="eastAsia"/>
                      <w:szCs w:val="21"/>
                    </w:rPr>
                    <w:t>部分单元测试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 w14:paraId="30F73547" w14:textId="77777777" w:rsidR="0052731B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2024/7/15-2024/7/17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 w14:paraId="16C3C441" w14:textId="77777777" w:rsidR="0052731B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徐培公</w:t>
                  </w:r>
                </w:p>
              </w:tc>
            </w:tr>
            <w:tr w:rsidR="0052731B" w14:paraId="0F58FB8B" w14:textId="77777777">
              <w:tc>
                <w:tcPr>
                  <w:tcW w:w="704" w:type="dxa"/>
                  <w:shd w:val="clear" w:color="auto" w:fill="auto"/>
                </w:tcPr>
                <w:p w14:paraId="6CC1D9DE" w14:textId="77777777" w:rsidR="0052731B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3D003F8" w14:textId="77777777" w:rsidR="0052731B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完成项目系统测试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 w14:paraId="3E3537B5" w14:textId="77777777" w:rsidR="0052731B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2024/7/18-2024/7/20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 w14:paraId="1AA6E2D6" w14:textId="77777777" w:rsidR="0052731B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52731B" w14:paraId="2DA4463A" w14:textId="77777777">
              <w:tc>
                <w:tcPr>
                  <w:tcW w:w="704" w:type="dxa"/>
                  <w:shd w:val="clear" w:color="auto" w:fill="auto"/>
                </w:tcPr>
                <w:p w14:paraId="63B6C821" w14:textId="77777777" w:rsidR="0052731B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6288283" w14:textId="77777777" w:rsidR="0052731B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完成项目性能测试与性能提升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 w14:paraId="0B23C458" w14:textId="77777777" w:rsidR="0052731B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2024/7/21-2024/7/25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 w14:paraId="7630150B" w14:textId="77777777" w:rsidR="0052731B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于明睿、王熠笑</w:t>
                  </w:r>
                </w:p>
              </w:tc>
            </w:tr>
            <w:tr w:rsidR="0052731B" w14:paraId="7A787C0B" w14:textId="77777777">
              <w:tc>
                <w:tcPr>
                  <w:tcW w:w="704" w:type="dxa"/>
                  <w:shd w:val="clear" w:color="auto" w:fill="auto"/>
                </w:tcPr>
                <w:p w14:paraId="1226E309" w14:textId="77777777" w:rsidR="0052731B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8E07A14" w14:textId="77777777" w:rsidR="0052731B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撰写测试用例文档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 w14:paraId="56B838BE" w14:textId="77777777" w:rsidR="0052731B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2024/7/15-2024/7/15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 w14:paraId="7465A504" w14:textId="77777777" w:rsidR="0052731B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52731B" w14:paraId="76A575DF" w14:textId="77777777">
              <w:tc>
                <w:tcPr>
                  <w:tcW w:w="704" w:type="dxa"/>
                  <w:shd w:val="clear" w:color="auto" w:fill="auto"/>
                </w:tcPr>
                <w:p w14:paraId="7B3B99EB" w14:textId="77777777" w:rsidR="0052731B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88CCA2D" w14:textId="77777777" w:rsidR="0052731B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部署分布式事务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 w14:paraId="0C34F94B" w14:textId="77777777" w:rsidR="0052731B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2024/7/15-2024/7/19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 w14:paraId="674C56A9" w14:textId="77777777" w:rsidR="0052731B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于明睿</w:t>
                  </w:r>
                </w:p>
              </w:tc>
            </w:tr>
          </w:tbl>
          <w:p w14:paraId="44A7DC1B" w14:textId="77777777" w:rsidR="0052731B" w:rsidRDefault="0052731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2731B" w14:paraId="5156AAD2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7B090" w14:textId="77777777" w:rsidR="0052731B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 w14:paraId="5E3D753A" w14:textId="77777777" w:rsidR="0052731B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本迭代计划交付的文档有该迭代计划、迭代报告以及测试用例、测试报告</w:t>
            </w:r>
          </w:p>
          <w:p w14:paraId="76C72801" w14:textId="77777777" w:rsidR="0052731B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源代码包括前后端后端所有代码、数据库脚本以及所有测试代码</w:t>
            </w:r>
          </w:p>
        </w:tc>
      </w:tr>
      <w:tr w:rsidR="0052731B" w14:paraId="49D0F17A" w14:textId="77777777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E408E5" w14:textId="77777777" w:rsidR="0052731B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 w14:paraId="1C21AC30" w14:textId="77777777" w:rsidR="0052731B" w:rsidRDefault="00000000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性能风险：本项目在研发过程中的性能需求可能无法达到要求，存在一定的风险。</w:t>
            </w:r>
          </w:p>
          <w:p w14:paraId="2A819F81" w14:textId="38301624" w:rsidR="0052731B" w:rsidRPr="00484D19" w:rsidRDefault="00000000" w:rsidP="00484D19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进度风险：当前阶段主要为项目的测试，存在一定的进度风险。</w:t>
            </w:r>
          </w:p>
        </w:tc>
      </w:tr>
    </w:tbl>
    <w:p w14:paraId="6FCCC3F3" w14:textId="77777777" w:rsidR="0052731B" w:rsidRDefault="0052731B">
      <w:pPr>
        <w:pStyle w:val="a8"/>
        <w:ind w:firstLineChars="0" w:firstLine="0"/>
      </w:pPr>
    </w:p>
    <w:sectPr w:rsidR="005273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457CD2" w14:textId="77777777" w:rsidR="001D6894" w:rsidRDefault="001D6894" w:rsidP="00484D19">
      <w:r>
        <w:separator/>
      </w:r>
    </w:p>
  </w:endnote>
  <w:endnote w:type="continuationSeparator" w:id="0">
    <w:p w14:paraId="0AB68F8A" w14:textId="77777777" w:rsidR="001D6894" w:rsidRDefault="001D6894" w:rsidP="00484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62A4CD" w14:textId="77777777" w:rsidR="001D6894" w:rsidRDefault="001D6894" w:rsidP="00484D19">
      <w:r>
        <w:separator/>
      </w:r>
    </w:p>
  </w:footnote>
  <w:footnote w:type="continuationSeparator" w:id="0">
    <w:p w14:paraId="2EFCC745" w14:textId="77777777" w:rsidR="001D6894" w:rsidRDefault="001D6894" w:rsidP="00484D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32AD8D8"/>
    <w:multiLevelType w:val="singleLevel"/>
    <w:tmpl w:val="F32AD8D8"/>
    <w:lvl w:ilvl="0">
      <w:start w:val="1"/>
      <w:numFmt w:val="decimal"/>
      <w:suff w:val="space"/>
      <w:lvlText w:val="%1."/>
      <w:lvlJc w:val="left"/>
    </w:lvl>
  </w:abstractNum>
  <w:num w:numId="1" w16cid:durableId="1708096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zg2Y2Q3OWU0OTQ5YTQzNmNiZmQxYjIwOGQ5ZDIyMzQifQ=="/>
  </w:docVars>
  <w:rsids>
    <w:rsidRoot w:val="00FC0732"/>
    <w:rsid w:val="0000143F"/>
    <w:rsid w:val="00002DD1"/>
    <w:rsid w:val="0001316C"/>
    <w:rsid w:val="00017D8B"/>
    <w:rsid w:val="00043E1B"/>
    <w:rsid w:val="0004719F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6894"/>
    <w:rsid w:val="001F295C"/>
    <w:rsid w:val="00226358"/>
    <w:rsid w:val="00227979"/>
    <w:rsid w:val="00240128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84D19"/>
    <w:rsid w:val="00490B0A"/>
    <w:rsid w:val="0049661E"/>
    <w:rsid w:val="004A37BB"/>
    <w:rsid w:val="004C6F0B"/>
    <w:rsid w:val="004D21BE"/>
    <w:rsid w:val="004D5A7F"/>
    <w:rsid w:val="00517FCE"/>
    <w:rsid w:val="0052731B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3C12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7B7F"/>
    <w:rsid w:val="00B16DB3"/>
    <w:rsid w:val="00B31DAF"/>
    <w:rsid w:val="00B53E48"/>
    <w:rsid w:val="00B66924"/>
    <w:rsid w:val="00B92261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03FB660C"/>
    <w:rsid w:val="16A6065A"/>
    <w:rsid w:val="203B57A4"/>
    <w:rsid w:val="326C2EC7"/>
    <w:rsid w:val="478B60FD"/>
    <w:rsid w:val="4FA17635"/>
    <w:rsid w:val="4FBF4024"/>
    <w:rsid w:val="5664316A"/>
    <w:rsid w:val="65F6376F"/>
    <w:rsid w:val="72087C3F"/>
    <w:rsid w:val="7BF11DE7"/>
    <w:rsid w:val="7C14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B14E54"/>
  <w15:docId w15:val="{1A52B1E5-7790-4057-A00F-6CF6D55F7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 First Indent"/>
    <w:basedOn w:val="a3"/>
    <w:pPr>
      <w:ind w:firstLineChars="100" w:firstLine="420"/>
    </w:p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link w:val="a6"/>
    <w:rPr>
      <w:kern w:val="2"/>
      <w:sz w:val="18"/>
      <w:szCs w:val="18"/>
    </w:rPr>
  </w:style>
  <w:style w:type="character" w:customStyle="1" w:styleId="a5">
    <w:name w:val="页脚 字符"/>
    <w:link w:val="a4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548</Characters>
  <Application>Microsoft Office Word</Application>
  <DocSecurity>0</DocSecurity>
  <Lines>4</Lines>
  <Paragraphs>1</Paragraphs>
  <ScaleCrop>false</ScaleCrop>
  <Company>SJTU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培公 徐</cp:lastModifiedBy>
  <cp:revision>3</cp:revision>
  <dcterms:created xsi:type="dcterms:W3CDTF">2021-06-02T23:29:00Z</dcterms:created>
  <dcterms:modified xsi:type="dcterms:W3CDTF">2024-08-04T07:12:00Z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DAF5A7D5DBE944839F3781835E402748_13</vt:lpwstr>
  </property>
</Properties>
</file>