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5DCBE" w14:textId="77777777" w:rsidR="001A242E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 w14:paraId="17F24CA7" w14:textId="77777777" w:rsidR="001A242E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>2024/6/10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4"/>
        <w:gridCol w:w="2608"/>
        <w:gridCol w:w="1613"/>
        <w:gridCol w:w="3253"/>
      </w:tblGrid>
      <w:tr w:rsidR="001A242E" w14:paraId="4F808A63" w14:textId="77777777">
        <w:tc>
          <w:tcPr>
            <w:tcW w:w="1674" w:type="dxa"/>
            <w:shd w:val="clear" w:color="auto" w:fill="auto"/>
          </w:tcPr>
          <w:p w14:paraId="45735E29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75F02D46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866" w:type="dxa"/>
            <w:shd w:val="clear" w:color="auto" w:fill="auto"/>
          </w:tcPr>
          <w:p w14:paraId="1A05C33A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6A1F5804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ascii="Arial" w:hAnsi="Arial" w:hint="eastAsia"/>
              </w:rPr>
              <w:t>IMeetE</w:t>
            </w:r>
            <w:r>
              <w:rPr>
                <w:rFonts w:ascii="Arial" w:hAnsi="Arial" w:hint="eastAsia"/>
              </w:rPr>
              <w:t>——基于</w:t>
            </w:r>
            <w:r>
              <w:rPr>
                <w:rFonts w:ascii="Arial" w:hAnsi="Arial" w:hint="eastAsia"/>
              </w:rPr>
              <w:t>MBTI</w:t>
            </w:r>
            <w:r>
              <w:rPr>
                <w:rFonts w:ascii="Arial" w:hAnsi="Arial" w:hint="eastAsia"/>
              </w:rPr>
              <w:t>的论坛及交友平台小程序</w:t>
            </w:r>
          </w:p>
        </w:tc>
      </w:tr>
      <w:tr w:rsidR="001A242E" w14:paraId="1BCAD39E" w14:textId="77777777">
        <w:tc>
          <w:tcPr>
            <w:tcW w:w="1674" w:type="dxa"/>
            <w:shd w:val="clear" w:color="auto" w:fill="auto"/>
          </w:tcPr>
          <w:p w14:paraId="1149D840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58F9D262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JavaScript/Java/CSS/HTML</w:t>
            </w:r>
          </w:p>
        </w:tc>
        <w:tc>
          <w:tcPr>
            <w:tcW w:w="1866" w:type="dxa"/>
            <w:shd w:val="clear" w:color="auto" w:fill="auto"/>
          </w:tcPr>
          <w:p w14:paraId="0308F038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08F43611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微信小程序开发平台、</w:t>
            </w:r>
            <w:r>
              <w:rPr>
                <w:rFonts w:hint="eastAsia"/>
                <w:szCs w:val="21"/>
              </w:rPr>
              <w:t>Spring Boot</w:t>
            </w:r>
            <w:r>
              <w:rPr>
                <w:rFonts w:hint="eastAsia"/>
                <w:szCs w:val="21"/>
              </w:rPr>
              <w:t>后端框架</w:t>
            </w:r>
          </w:p>
        </w:tc>
      </w:tr>
    </w:tbl>
    <w:p w14:paraId="4F2509AA" w14:textId="77777777" w:rsidR="001A242E" w:rsidRDefault="001A242E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1A242E" w14:paraId="59A997E9" w14:textId="77777777">
        <w:trPr>
          <w:cantSplit/>
        </w:trPr>
        <w:tc>
          <w:tcPr>
            <w:tcW w:w="8928" w:type="dxa"/>
            <w:shd w:val="pct10" w:color="auto" w:fill="FFFFFF"/>
          </w:tcPr>
          <w:p w14:paraId="5AF08EF8" w14:textId="77777777" w:rsidR="001A242E" w:rsidRDefault="0000000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1A242E" w14:paraId="1C9E6695" w14:textId="77777777">
        <w:trPr>
          <w:cantSplit/>
        </w:trPr>
        <w:tc>
          <w:tcPr>
            <w:tcW w:w="8928" w:type="dxa"/>
          </w:tcPr>
          <w:p w14:paraId="5A359AFD" w14:textId="5474D572" w:rsidR="001A242E" w:rsidRPr="005E3F28" w:rsidRDefault="00000000" w:rsidP="005E3F28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E3F28">
              <w:rPr>
                <w:rFonts w:hint="eastAsia"/>
                <w:szCs w:val="21"/>
              </w:rPr>
              <w:t>采</w:t>
            </w:r>
            <w:r w:rsidRPr="005E3F28">
              <w:rPr>
                <w:szCs w:val="21"/>
              </w:rPr>
              <w:t>用哪种架构风格</w:t>
            </w:r>
            <w:r w:rsidRPr="005E3F28">
              <w:rPr>
                <w:rFonts w:hint="eastAsia"/>
                <w:szCs w:val="21"/>
              </w:rPr>
              <w:t>？</w:t>
            </w:r>
            <w:r w:rsidRPr="005E3F28">
              <w:rPr>
                <w:szCs w:val="21"/>
              </w:rPr>
              <w:t>哪</w:t>
            </w:r>
            <w:r w:rsidRPr="005E3F28">
              <w:rPr>
                <w:rFonts w:hint="eastAsia"/>
                <w:szCs w:val="21"/>
              </w:rPr>
              <w:t>些</w:t>
            </w:r>
            <w:r w:rsidRPr="005E3F28">
              <w:rPr>
                <w:szCs w:val="21"/>
              </w:rPr>
              <w:t>设计模式？</w:t>
            </w:r>
          </w:p>
          <w:p w14:paraId="51B07FCB" w14:textId="31A29B97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由于本项目的规模较小，因此采用了</w:t>
            </w:r>
            <w:r>
              <w:rPr>
                <w:rFonts w:hint="eastAsia"/>
                <w:szCs w:val="21"/>
              </w:rPr>
              <w:t>C/S</w:t>
            </w:r>
            <w:r>
              <w:rPr>
                <w:rFonts w:hint="eastAsia"/>
                <w:szCs w:val="21"/>
              </w:rPr>
              <w:t>架构，前端由移动端、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端的微信小程序通过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协议连接到后端的应用服务器和数据库服务器。设计模式</w:t>
            </w:r>
            <w:r w:rsidR="008738F5">
              <w:rPr>
                <w:rFonts w:hint="eastAsia"/>
                <w:szCs w:val="21"/>
              </w:rPr>
              <w:t>如下</w:t>
            </w:r>
            <w:r>
              <w:rPr>
                <w:rFonts w:hint="eastAsia"/>
                <w:szCs w:val="21"/>
              </w:rPr>
              <w:t>：</w:t>
            </w:r>
          </w:p>
          <w:p w14:paraId="7BE62875" w14:textId="4D2FBC68" w:rsidR="000C2919" w:rsidRDefault="000C2919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原型模式：前端为帖子和帖子列表等等分别创建组件，增加代码的复用性。</w:t>
            </w:r>
          </w:p>
          <w:p w14:paraId="7B236CDA" w14:textId="6C6511AC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策略模式：用于实现不同的匹配算法。由于不同的</w:t>
            </w:r>
            <w:r>
              <w:rPr>
                <w:rFonts w:hint="eastAsia"/>
                <w:szCs w:val="21"/>
              </w:rPr>
              <w:t>MBTI</w:t>
            </w:r>
            <w:r>
              <w:rPr>
                <w:rFonts w:hint="eastAsia"/>
                <w:szCs w:val="21"/>
              </w:rPr>
              <w:t>类型可能需要不同的匹配逻辑，策略模式允许在运行时选择最合适的匹配算法。</w:t>
            </w:r>
          </w:p>
          <w:p w14:paraId="1913ECCC" w14:textId="7C63EA8B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观察者模式：用于实现用户状态更新的通知机制。当一个用户的状态发生变化时（例如，更新了个人资料或</w:t>
            </w:r>
            <w:r>
              <w:rPr>
                <w:rFonts w:hint="eastAsia"/>
                <w:szCs w:val="21"/>
              </w:rPr>
              <w:t>MBTI</w:t>
            </w:r>
            <w:r>
              <w:rPr>
                <w:rFonts w:hint="eastAsia"/>
                <w:szCs w:val="21"/>
              </w:rPr>
              <w:t>类型），系统可以通知所有关注该用户的其他用户。</w:t>
            </w:r>
          </w:p>
          <w:p w14:paraId="2C6FFC7E" w14:textId="2029C877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装饰器模式：用于动态地给用户对象添加额外的功能，比如添加消息通知、用户偏好记录等功能，而不改变用户对象的结构。</w:t>
            </w:r>
          </w:p>
          <w:p w14:paraId="5F3631F5" w14:textId="7DFC3B58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状态模式：用于管理用户的不同状态（如在线、离线、忙碌等）及其在不同状态下的行为。</w:t>
            </w:r>
          </w:p>
          <w:p w14:paraId="3D276915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BF725BE" w14:textId="3B7485E1" w:rsidR="001A242E" w:rsidRPr="005E3F28" w:rsidRDefault="00000000" w:rsidP="005E3F28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E3F28">
              <w:rPr>
                <w:szCs w:val="21"/>
              </w:rPr>
              <w:t>技术方案有哪些亮点？</w:t>
            </w:r>
          </w:p>
          <w:p w14:paraId="3101CF3C" w14:textId="4A64589E" w:rsidR="001A242E" w:rsidRDefault="008738F5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用户根据</w:t>
            </w:r>
            <w:r>
              <w:rPr>
                <w:rFonts w:hint="eastAsia"/>
                <w:szCs w:val="21"/>
              </w:rPr>
              <w:t>MBTI</w:t>
            </w:r>
            <w:r>
              <w:rPr>
                <w:rFonts w:hint="eastAsia"/>
                <w:szCs w:val="21"/>
              </w:rPr>
              <w:t>匹配算法，帖子按</w:t>
            </w:r>
            <w:r>
              <w:rPr>
                <w:rFonts w:hint="eastAsia"/>
                <w:szCs w:val="21"/>
              </w:rPr>
              <w:t>MBTI</w:t>
            </w:r>
            <w:r>
              <w:rPr>
                <w:rFonts w:hint="eastAsia"/>
                <w:szCs w:val="21"/>
              </w:rPr>
              <w:t>推荐算法。</w:t>
            </w:r>
          </w:p>
          <w:p w14:paraId="2D780564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073A9F0" w14:textId="1BC33216" w:rsidR="001A242E" w:rsidRPr="005E3F28" w:rsidRDefault="00000000" w:rsidP="005E3F28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E3F28">
              <w:rPr>
                <w:rFonts w:hint="eastAsia"/>
                <w:szCs w:val="21"/>
              </w:rPr>
              <w:t>是</w:t>
            </w:r>
            <w:r w:rsidRPr="005E3F28">
              <w:rPr>
                <w:szCs w:val="21"/>
              </w:rPr>
              <w:t>否做了单元测</w:t>
            </w:r>
            <w:r w:rsidRPr="005E3F28">
              <w:rPr>
                <w:rFonts w:hint="eastAsia"/>
                <w:szCs w:val="21"/>
              </w:rPr>
              <w:t>试</w:t>
            </w:r>
            <w:r w:rsidRPr="005E3F28">
              <w:rPr>
                <w:szCs w:val="21"/>
              </w:rPr>
              <w:t>？</w:t>
            </w:r>
            <w:r w:rsidRPr="005E3F28">
              <w:rPr>
                <w:rFonts w:hint="eastAsia"/>
                <w:szCs w:val="21"/>
              </w:rPr>
              <w:t>是</w:t>
            </w:r>
            <w:r w:rsidRPr="005E3F28">
              <w:rPr>
                <w:szCs w:val="21"/>
              </w:rPr>
              <w:t>否做了</w:t>
            </w:r>
            <w:r w:rsidRPr="005E3F28">
              <w:rPr>
                <w:rFonts w:hint="eastAsia"/>
                <w:szCs w:val="21"/>
              </w:rPr>
              <w:t>系统的</w:t>
            </w:r>
            <w:r w:rsidRPr="005E3F28">
              <w:rPr>
                <w:szCs w:val="21"/>
              </w:rPr>
              <w:t>功能测</w:t>
            </w:r>
            <w:r w:rsidRPr="005E3F28">
              <w:rPr>
                <w:rFonts w:hint="eastAsia"/>
                <w:szCs w:val="21"/>
              </w:rPr>
              <w:t>试、</w:t>
            </w:r>
            <w:r w:rsidRPr="005E3F28">
              <w:rPr>
                <w:szCs w:val="21"/>
              </w:rPr>
              <w:t>性能测试</w:t>
            </w:r>
            <w:r w:rsidRPr="005E3F28">
              <w:rPr>
                <w:rFonts w:hint="eastAsia"/>
                <w:szCs w:val="21"/>
              </w:rPr>
              <w:t>、兼</w:t>
            </w:r>
            <w:r w:rsidRPr="005E3F28">
              <w:rPr>
                <w:szCs w:val="21"/>
              </w:rPr>
              <w:t>容性</w:t>
            </w:r>
            <w:r w:rsidRPr="005E3F28">
              <w:rPr>
                <w:rFonts w:hint="eastAsia"/>
                <w:szCs w:val="21"/>
              </w:rPr>
              <w:t>测试和易用性测试</w:t>
            </w:r>
            <w:r w:rsidRPr="005E3F28">
              <w:rPr>
                <w:szCs w:val="21"/>
              </w:rPr>
              <w:t>等？</w:t>
            </w:r>
          </w:p>
          <w:p w14:paraId="204B4983" w14:textId="52A8BA58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我们做了项目的单元测试</w:t>
            </w:r>
            <w:r w:rsidR="00E865D4">
              <w:rPr>
                <w:rFonts w:hint="eastAsia"/>
                <w:szCs w:val="21"/>
              </w:rPr>
              <w:t>、系统的功能测试和易用性测试。</w:t>
            </w:r>
          </w:p>
          <w:p w14:paraId="034FDAAB" w14:textId="77777777" w:rsidR="001A242E" w:rsidRPr="00E865D4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9848ED1" w14:textId="4AB4B806" w:rsidR="001A242E" w:rsidRPr="005E3F28" w:rsidRDefault="00000000" w:rsidP="005E3F28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E3F28"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5D67A059" w14:textId="2E019B6F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没有使用大模型进行开发</w:t>
            </w:r>
            <w:r w:rsidR="00E865D4">
              <w:rPr>
                <w:rFonts w:hint="eastAsia"/>
                <w:szCs w:val="21"/>
              </w:rPr>
              <w:t>。</w:t>
            </w:r>
          </w:p>
          <w:p w14:paraId="6B7F5E8E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05B60D4" w14:textId="77777777" w:rsidR="001A242E" w:rsidRDefault="001A242E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1A242E" w14:paraId="2D34D140" w14:textId="77777777">
        <w:trPr>
          <w:cantSplit/>
        </w:trPr>
        <w:tc>
          <w:tcPr>
            <w:tcW w:w="8928" w:type="dxa"/>
            <w:shd w:val="pct10" w:color="auto" w:fill="FFFFFF"/>
          </w:tcPr>
          <w:p w14:paraId="03D21323" w14:textId="77777777" w:rsidR="001A242E" w:rsidRDefault="0000000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1A242E" w14:paraId="49B44C77" w14:textId="77777777">
        <w:trPr>
          <w:cantSplit/>
        </w:trPr>
        <w:tc>
          <w:tcPr>
            <w:tcW w:w="8928" w:type="dxa"/>
          </w:tcPr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1A242E" w14:paraId="5166DDF3" w14:textId="77777777">
              <w:trPr>
                <w:jc w:val="center"/>
              </w:trPr>
              <w:tc>
                <w:tcPr>
                  <w:tcW w:w="1450" w:type="dxa"/>
                </w:tcPr>
                <w:p w14:paraId="5E4C4C2E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lastRenderedPageBreak/>
                    <w:t>姓名</w:t>
                  </w:r>
                </w:p>
              </w:tc>
              <w:tc>
                <w:tcPr>
                  <w:tcW w:w="984" w:type="dxa"/>
                </w:tcPr>
                <w:p w14:paraId="301368F0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73AD8C10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63E32996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1CBF4F5D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72545D87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项目管理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2994ED78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1A242E" w14:paraId="271C279E" w14:textId="77777777">
              <w:trPr>
                <w:jc w:val="center"/>
              </w:trPr>
              <w:tc>
                <w:tcPr>
                  <w:tcW w:w="1450" w:type="dxa"/>
                </w:tcPr>
                <w:p w14:paraId="725D8672" w14:textId="69A848FE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徐培公</w:t>
                  </w:r>
                </w:p>
              </w:tc>
              <w:tc>
                <w:tcPr>
                  <w:tcW w:w="984" w:type="dxa"/>
                </w:tcPr>
                <w:p w14:paraId="08FBB515" w14:textId="5C45F54D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7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3B5EAF3C" w14:textId="39F47691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16%</w:t>
                  </w:r>
                </w:p>
              </w:tc>
              <w:tc>
                <w:tcPr>
                  <w:tcW w:w="992" w:type="dxa"/>
                </w:tcPr>
                <w:p w14:paraId="3A756B03" w14:textId="7FB86142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4597203D" w14:textId="64354564" w:rsidR="001A242E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51BCAF4F" w14:textId="5F736CA2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4E9E39CC" w14:textId="7A1386BC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04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1A242E" w14:paraId="33BCC670" w14:textId="77777777">
              <w:trPr>
                <w:jc w:val="center"/>
              </w:trPr>
              <w:tc>
                <w:tcPr>
                  <w:tcW w:w="1450" w:type="dxa"/>
                </w:tcPr>
                <w:p w14:paraId="7E28B070" w14:textId="71D447AD" w:rsidR="005779F8" w:rsidRDefault="005779F8" w:rsidP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于明睿</w:t>
                  </w:r>
                </w:p>
              </w:tc>
              <w:tc>
                <w:tcPr>
                  <w:tcW w:w="984" w:type="dxa"/>
                </w:tcPr>
                <w:p w14:paraId="7A05A2EF" w14:textId="69146B38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7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45489A8B" w14:textId="1CAF9180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0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0D5D99BF" w14:textId="247A233C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22%</w:t>
                  </w:r>
                </w:p>
              </w:tc>
              <w:tc>
                <w:tcPr>
                  <w:tcW w:w="993" w:type="dxa"/>
                </w:tcPr>
                <w:p w14:paraId="5ADFE04B" w14:textId="38FAB39F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24%</w:t>
                  </w:r>
                </w:p>
              </w:tc>
              <w:tc>
                <w:tcPr>
                  <w:tcW w:w="1417" w:type="dxa"/>
                </w:tcPr>
                <w:p w14:paraId="59AC8805" w14:textId="37B520DA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8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4AEAFB70" w14:textId="6692340B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10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1A242E" w14:paraId="2C34DB3B" w14:textId="77777777">
              <w:trPr>
                <w:jc w:val="center"/>
              </w:trPr>
              <w:tc>
                <w:tcPr>
                  <w:tcW w:w="1450" w:type="dxa"/>
                </w:tcPr>
                <w:p w14:paraId="6C158CDA" w14:textId="70D9CADE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王熠笑</w:t>
                  </w:r>
                </w:p>
              </w:tc>
              <w:tc>
                <w:tcPr>
                  <w:tcW w:w="984" w:type="dxa"/>
                </w:tcPr>
                <w:p w14:paraId="11C9830E" w14:textId="151A6879" w:rsidR="001A242E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7AB56D4D" w14:textId="47B24C65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1D2F0C2D" w14:textId="19CC7CBE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30F2CEB9" w14:textId="506394E9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16%</w:t>
                  </w:r>
                </w:p>
              </w:tc>
              <w:tc>
                <w:tcPr>
                  <w:tcW w:w="1417" w:type="dxa"/>
                </w:tcPr>
                <w:p w14:paraId="6DF167C5" w14:textId="2DF9D54E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19%</w:t>
                  </w:r>
                </w:p>
              </w:tc>
              <w:tc>
                <w:tcPr>
                  <w:tcW w:w="1418" w:type="dxa"/>
                </w:tcPr>
                <w:p w14:paraId="6126E53A" w14:textId="250DEB6A" w:rsidR="001A242E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100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1A242E" w14:paraId="7F5407BB" w14:textId="77777777">
              <w:trPr>
                <w:jc w:val="center"/>
              </w:trPr>
              <w:tc>
                <w:tcPr>
                  <w:tcW w:w="1450" w:type="dxa"/>
                </w:tcPr>
                <w:p w14:paraId="02CB3543" w14:textId="6E48A9C5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吴坤臻</w:t>
                  </w:r>
                </w:p>
              </w:tc>
              <w:tc>
                <w:tcPr>
                  <w:tcW w:w="984" w:type="dxa"/>
                </w:tcPr>
                <w:p w14:paraId="48C7021D" w14:textId="394E02FA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18%</w:t>
                  </w:r>
                </w:p>
              </w:tc>
              <w:tc>
                <w:tcPr>
                  <w:tcW w:w="992" w:type="dxa"/>
                </w:tcPr>
                <w:p w14:paraId="15A8E3EA" w14:textId="770E7771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21%</w:t>
                  </w:r>
                </w:p>
              </w:tc>
              <w:tc>
                <w:tcPr>
                  <w:tcW w:w="992" w:type="dxa"/>
                </w:tcPr>
                <w:p w14:paraId="0B3C362B" w14:textId="7189C393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1FF6BEE7" w14:textId="0FB57F34" w:rsidR="001A242E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58066EFF" w14:textId="0CBC58AA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19%</w:t>
                  </w:r>
                </w:p>
              </w:tc>
              <w:tc>
                <w:tcPr>
                  <w:tcW w:w="1418" w:type="dxa"/>
                </w:tcPr>
                <w:p w14:paraId="09DD06A1" w14:textId="1E27D8D6" w:rsidR="001A242E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99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5779F8" w14:paraId="47ACA2C9" w14:textId="77777777">
              <w:trPr>
                <w:jc w:val="center"/>
              </w:trPr>
              <w:tc>
                <w:tcPr>
                  <w:tcW w:w="1450" w:type="dxa"/>
                </w:tcPr>
                <w:p w14:paraId="5E33A15D" w14:textId="74A5E5F8" w:rsidR="005779F8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周泓宇</w:t>
                  </w:r>
                </w:p>
              </w:tc>
              <w:tc>
                <w:tcPr>
                  <w:tcW w:w="984" w:type="dxa"/>
                </w:tcPr>
                <w:p w14:paraId="7DC25934" w14:textId="54A07284" w:rsidR="005779F8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18%</w:t>
                  </w:r>
                </w:p>
              </w:tc>
              <w:tc>
                <w:tcPr>
                  <w:tcW w:w="992" w:type="dxa"/>
                </w:tcPr>
                <w:p w14:paraId="23E519BA" w14:textId="067FC290" w:rsidR="005779F8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2718B589" w14:textId="543786D7" w:rsidR="005779F8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79F90EC0" w14:textId="4BDE0E44" w:rsidR="005779F8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24%</w:t>
                  </w:r>
                </w:p>
              </w:tc>
              <w:tc>
                <w:tcPr>
                  <w:tcW w:w="1417" w:type="dxa"/>
                </w:tcPr>
                <w:p w14:paraId="62B7CE9D" w14:textId="3686468F" w:rsidR="005779F8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22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407E4868" w14:textId="390D0F01" w:rsidR="005779F8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96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</w:tbl>
          <w:p w14:paraId="55B98871" w14:textId="77777777" w:rsidR="001A242E" w:rsidRDefault="00000000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>
              <w:rPr>
                <w:color w:val="000000" w:themeColor="text1"/>
                <w:szCs w:val="21"/>
              </w:rPr>
              <w:t>注：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</w:rPr>
              <w:t>项目管理包括项目</w:t>
            </w:r>
            <w:r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14:paraId="24E63CE9" w14:textId="77777777" w:rsidR="001A242E" w:rsidRDefault="00000000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3"/>
        <w:gridCol w:w="3045"/>
      </w:tblGrid>
      <w:tr w:rsidR="001A242E" w14:paraId="46839AAC" w14:textId="77777777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FBB7BA8" w14:textId="77777777" w:rsidR="001A242E" w:rsidRDefault="0000000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lastRenderedPageBreak/>
              <w:t>软件规模</w:t>
            </w:r>
          </w:p>
        </w:tc>
      </w:tr>
      <w:tr w:rsidR="001A242E" w14:paraId="4A6D475A" w14:textId="77777777">
        <w:trPr>
          <w:cantSplit/>
        </w:trPr>
        <w:tc>
          <w:tcPr>
            <w:tcW w:w="5883" w:type="dxa"/>
          </w:tcPr>
          <w:p w14:paraId="41D18CA1" w14:textId="77777777" w:rsidR="001A242E" w:rsidRDefault="00000000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前端的代码行数（不包括注解行、空行和复用代码）：</w:t>
            </w:r>
          </w:p>
        </w:tc>
        <w:tc>
          <w:tcPr>
            <w:tcW w:w="3045" w:type="dxa"/>
          </w:tcPr>
          <w:p w14:paraId="1F0CD5A8" w14:textId="2F0C9812" w:rsidR="001A242E" w:rsidRDefault="008738F5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  <w:r w:rsidR="004B3851">
              <w:rPr>
                <w:rFonts w:ascii="宋体" w:hint="eastAsia"/>
                <w:szCs w:val="21"/>
              </w:rPr>
              <w:t>414</w:t>
            </w:r>
          </w:p>
        </w:tc>
      </w:tr>
      <w:tr w:rsidR="001A242E" w14:paraId="3CE382F5" w14:textId="77777777">
        <w:trPr>
          <w:cantSplit/>
        </w:trPr>
        <w:tc>
          <w:tcPr>
            <w:tcW w:w="5883" w:type="dxa"/>
          </w:tcPr>
          <w:p w14:paraId="5D571FCF" w14:textId="77777777" w:rsidR="001A242E" w:rsidRDefault="00000000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后端的代码行数（不包括注解行、空行和复用代码）：</w:t>
            </w:r>
          </w:p>
        </w:tc>
        <w:tc>
          <w:tcPr>
            <w:tcW w:w="3045" w:type="dxa"/>
          </w:tcPr>
          <w:p w14:paraId="726C396A" w14:textId="634DFC00" w:rsidR="001A242E" w:rsidRDefault="008738F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249</w:t>
            </w:r>
            <w:r w:rsidR="004B3851">
              <w:rPr>
                <w:rFonts w:ascii="宋体" w:hint="eastAsia"/>
                <w:szCs w:val="21"/>
              </w:rPr>
              <w:t>7</w:t>
            </w:r>
          </w:p>
        </w:tc>
      </w:tr>
    </w:tbl>
    <w:p w14:paraId="7F23B6C2" w14:textId="77777777" w:rsidR="001A242E" w:rsidRDefault="001A242E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1A242E" w14:paraId="33216DEC" w14:textId="77777777">
        <w:trPr>
          <w:cantSplit/>
        </w:trPr>
        <w:tc>
          <w:tcPr>
            <w:tcW w:w="8928" w:type="dxa"/>
            <w:shd w:val="pct10" w:color="auto" w:fill="FFFFFF"/>
          </w:tcPr>
          <w:p w14:paraId="182734CD" w14:textId="77777777" w:rsidR="001A242E" w:rsidRDefault="0000000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1A242E" w14:paraId="74FB247E" w14:textId="77777777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A53AA" w14:textId="2D29E66D" w:rsidR="005E3F28" w:rsidRDefault="005E3F28" w:rsidP="005E3F28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通过本次项目开发实践，小组成员都学会了微信小程序的开发，以及更加熟练地掌握了使用</w:t>
            </w:r>
            <w:r>
              <w:rPr>
                <w:rFonts w:hint="eastAsia"/>
                <w:szCs w:val="21"/>
              </w:rPr>
              <w:t>Java Spring</w:t>
            </w:r>
            <w:r>
              <w:rPr>
                <w:rFonts w:hint="eastAsia"/>
                <w:szCs w:val="21"/>
              </w:rPr>
              <w:t>框架搭建后端服务器。</w:t>
            </w:r>
          </w:p>
          <w:p w14:paraId="4700D365" w14:textId="1C1BA711" w:rsidR="005E3F28" w:rsidRDefault="005E3F28" w:rsidP="005E3F28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设计较为困难，步骤繁琐，过程较长，需花费较大量的时间才能达到设计美观吸引用户的效果，应当在前期多花费时间搞完。</w:t>
            </w:r>
          </w:p>
          <w:p w14:paraId="2482BB39" w14:textId="725038A1" w:rsidR="001A242E" w:rsidRDefault="005E3F28" w:rsidP="005E3F28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应当更加细颗粒度地规划项目进度，以防任务过多堆积。对项目进度的整体安排应该有更加高效有序的方法，以避免开发过程进度安排不合理。</w:t>
            </w:r>
          </w:p>
          <w:p w14:paraId="7B152360" w14:textId="6B5BF60D" w:rsidR="005E3F28" w:rsidRPr="005E3F28" w:rsidRDefault="005E3F28" w:rsidP="005E3F28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多人共同开发时应当协调统一代码风格，以及完成进度，以方便其他人查看，与合并的顺利进行。应当采用模块化的方式，来增强代码复用性与关联性。</w:t>
            </w:r>
          </w:p>
        </w:tc>
      </w:tr>
    </w:tbl>
    <w:p w14:paraId="61B3DF58" w14:textId="77777777" w:rsidR="001A242E" w:rsidRDefault="001A242E"/>
    <w:p w14:paraId="4C8C30A0" w14:textId="625E8959" w:rsidR="001A242E" w:rsidRDefault="00000000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 w:rsidR="008738F5">
        <w:rPr>
          <w:rFonts w:hint="eastAsia"/>
        </w:rPr>
        <w:t>徐培公</w:t>
      </w:r>
      <w:r w:rsidR="008738F5">
        <w:rPr>
          <w:rFonts w:hint="eastAsia"/>
        </w:rPr>
        <w:t xml:space="preserve"> </w:t>
      </w:r>
      <w:r w:rsidR="008738F5">
        <w:rPr>
          <w:rFonts w:hint="eastAsia"/>
        </w:rPr>
        <w:t>于明睿</w:t>
      </w:r>
      <w:r w:rsidR="008738F5">
        <w:rPr>
          <w:rFonts w:hint="eastAsia"/>
        </w:rPr>
        <w:t xml:space="preserve"> </w:t>
      </w:r>
      <w:r w:rsidR="008738F5">
        <w:rPr>
          <w:rFonts w:hint="eastAsia"/>
        </w:rPr>
        <w:t>王熠笑</w:t>
      </w:r>
      <w:r w:rsidR="008738F5">
        <w:rPr>
          <w:rFonts w:hint="eastAsia"/>
        </w:rPr>
        <w:t xml:space="preserve"> </w:t>
      </w:r>
      <w:r w:rsidR="008738F5">
        <w:rPr>
          <w:rFonts w:hint="eastAsia"/>
        </w:rPr>
        <w:t>吴坤臻</w:t>
      </w:r>
      <w:r w:rsidR="008738F5">
        <w:rPr>
          <w:rFonts w:hint="eastAsia"/>
        </w:rPr>
        <w:t xml:space="preserve"> </w:t>
      </w:r>
      <w:r w:rsidR="008738F5">
        <w:rPr>
          <w:rFonts w:hint="eastAsia"/>
        </w:rPr>
        <w:t>周泓宇</w:t>
      </w:r>
    </w:p>
    <w:sectPr w:rsidR="001A242E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D0653" w14:textId="77777777" w:rsidR="00132B10" w:rsidRDefault="00132B10" w:rsidP="00E865D4">
      <w:r>
        <w:separator/>
      </w:r>
    </w:p>
  </w:endnote>
  <w:endnote w:type="continuationSeparator" w:id="0">
    <w:p w14:paraId="53882B5F" w14:textId="77777777" w:rsidR="00132B10" w:rsidRDefault="00132B10" w:rsidP="00E86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CA508" w14:textId="77777777" w:rsidR="00132B10" w:rsidRDefault="00132B10" w:rsidP="00E865D4">
      <w:r>
        <w:separator/>
      </w:r>
    </w:p>
  </w:footnote>
  <w:footnote w:type="continuationSeparator" w:id="0">
    <w:p w14:paraId="52B0B122" w14:textId="77777777" w:rsidR="00132B10" w:rsidRDefault="00132B10" w:rsidP="00E86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5373"/>
    <w:multiLevelType w:val="hybridMultilevel"/>
    <w:tmpl w:val="5F1ABD14"/>
    <w:lvl w:ilvl="0" w:tplc="90966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4B621FC"/>
    <w:multiLevelType w:val="hybridMultilevel"/>
    <w:tmpl w:val="B3AED1BA"/>
    <w:lvl w:ilvl="0" w:tplc="9EE43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160E86"/>
    <w:multiLevelType w:val="hybridMultilevel"/>
    <w:tmpl w:val="4E1AB168"/>
    <w:lvl w:ilvl="0" w:tplc="65C00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3853976">
    <w:abstractNumId w:val="1"/>
  </w:num>
  <w:num w:numId="2" w16cid:durableId="1621523289">
    <w:abstractNumId w:val="0"/>
  </w:num>
  <w:num w:numId="3" w16cid:durableId="13109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g2Y2Q3OWU0OTQ5YTQzNmNiZmQxYjIwOGQ5ZDIyMzQifQ=="/>
  </w:docVars>
  <w:rsids>
    <w:rsidRoot w:val="00056DC3"/>
    <w:rsid w:val="000520B9"/>
    <w:rsid w:val="00056DC3"/>
    <w:rsid w:val="00086B26"/>
    <w:rsid w:val="000B62BA"/>
    <w:rsid w:val="000C2919"/>
    <w:rsid w:val="000E6E61"/>
    <w:rsid w:val="000F2567"/>
    <w:rsid w:val="00132B10"/>
    <w:rsid w:val="00141DB7"/>
    <w:rsid w:val="0019313B"/>
    <w:rsid w:val="001A242E"/>
    <w:rsid w:val="001C0B35"/>
    <w:rsid w:val="0020075D"/>
    <w:rsid w:val="0021315C"/>
    <w:rsid w:val="00213715"/>
    <w:rsid w:val="002313C9"/>
    <w:rsid w:val="002B7CAA"/>
    <w:rsid w:val="002E392C"/>
    <w:rsid w:val="00333F36"/>
    <w:rsid w:val="00352AF0"/>
    <w:rsid w:val="003B40D6"/>
    <w:rsid w:val="003E076F"/>
    <w:rsid w:val="003F4FF9"/>
    <w:rsid w:val="004201A1"/>
    <w:rsid w:val="004249C0"/>
    <w:rsid w:val="004B14A3"/>
    <w:rsid w:val="004B3851"/>
    <w:rsid w:val="00514B90"/>
    <w:rsid w:val="00522AB7"/>
    <w:rsid w:val="00535ED2"/>
    <w:rsid w:val="00560696"/>
    <w:rsid w:val="005779F8"/>
    <w:rsid w:val="00582955"/>
    <w:rsid w:val="005C1E5C"/>
    <w:rsid w:val="005C5B06"/>
    <w:rsid w:val="005E3F28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D29E1"/>
    <w:rsid w:val="007F221A"/>
    <w:rsid w:val="00826C78"/>
    <w:rsid w:val="008738F5"/>
    <w:rsid w:val="008819CF"/>
    <w:rsid w:val="008827E7"/>
    <w:rsid w:val="008C214A"/>
    <w:rsid w:val="008E534E"/>
    <w:rsid w:val="00911060"/>
    <w:rsid w:val="00955D2E"/>
    <w:rsid w:val="009667D6"/>
    <w:rsid w:val="009B7A4A"/>
    <w:rsid w:val="009F447B"/>
    <w:rsid w:val="00A177C7"/>
    <w:rsid w:val="00AE1FA2"/>
    <w:rsid w:val="00AE6595"/>
    <w:rsid w:val="00B056A3"/>
    <w:rsid w:val="00B46AE3"/>
    <w:rsid w:val="00B672BA"/>
    <w:rsid w:val="00BD4912"/>
    <w:rsid w:val="00DD4EFB"/>
    <w:rsid w:val="00E71C29"/>
    <w:rsid w:val="00E75C5B"/>
    <w:rsid w:val="00E865D4"/>
    <w:rsid w:val="00EA385C"/>
    <w:rsid w:val="00EC23B3"/>
    <w:rsid w:val="00F20F9E"/>
    <w:rsid w:val="00F45010"/>
    <w:rsid w:val="00FB218E"/>
    <w:rsid w:val="00FB2B9D"/>
    <w:rsid w:val="00FC6628"/>
    <w:rsid w:val="05E00E8C"/>
    <w:rsid w:val="55FD201C"/>
    <w:rsid w:val="57F96C94"/>
    <w:rsid w:val="596B7015"/>
    <w:rsid w:val="631D7424"/>
    <w:rsid w:val="76C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05F491"/>
  <w15:docId w15:val="{161CEE39-7719-42AF-A765-5A1D2CA3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5E3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187</Words>
  <Characters>1072</Characters>
  <Application>Microsoft Office Word</Application>
  <DocSecurity>0</DocSecurity>
  <Lines>8</Lines>
  <Paragraphs>2</Paragraphs>
  <ScaleCrop>false</ScaleCrop>
  <Company>ecust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creator>bjshen</dc:creator>
  <cp:lastModifiedBy>培公 徐</cp:lastModifiedBy>
  <cp:revision>16</cp:revision>
  <dcterms:created xsi:type="dcterms:W3CDTF">2020-09-03T11:04:00Z</dcterms:created>
  <dcterms:modified xsi:type="dcterms:W3CDTF">2024-06-20T07:21:00Z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D3036AF33B9F4C6AB2408C1BF628D300_13</vt:lpwstr>
  </property>
</Properties>
</file>