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572" w:dyaOrig="2572">
          <v:rect xmlns:o="urn:schemas-microsoft-com:office:office" xmlns:v="urn:schemas-microsoft-com:vml" id="rectole0000000000" style="width:128.600000pt;height:12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6AA84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AA84F"/>
          <w:spacing w:val="0"/>
          <w:position w:val="0"/>
          <w:sz w:val="32"/>
          <w:shd w:fill="auto" w:val="clear"/>
        </w:rPr>
        <w:t xml:space="preserve">Ejercicios A y B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6AA84F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  <w:t xml:space="preserve">Resumen</w:t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b/>
          <w:color w:val="38761D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En un inicio decidí realizar la parte A y C del proyecto, la cual comprende una parte de lógica y una de frontend. Sin embargo y sabiendo que el lenguaje que decidí usar para el backend no lo había usado antes no pude entender cómo manipular los datos para obtener un resultado visual en Angular.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la parte A y B elegí Python como el lenguaje a utilizar. Si bien nunca lo había usado investigando me di cuenta que solucionaba muchos problemas a la hora de manipular archivos json y que, si bien para mí era desconocido hasta el momento, no fue difícil de entender y aprender a usarlo para los ejercicios.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Antes de comenzar con la primera parte del ejercicio me dediqué a estudiarlo e investigar qué tecnologías o lenguajes me servían más. Esto me llevó aproximadamente 1 hora de trabajo.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 elegir Python tuve que instalarlo y aprender a usarlo a un nivel que me permitiera lograr los objetivos que tenía planteado. Estimo que aproximadamente me llevó 7 horas tener una base y comenzar a programar. Quiero aclarar que hasta tener un código aceptable para poder probarlo tuve que ver muchos tutoriales e informarme con documentación, por tanto la implementación de un código funcional y poder probarlo me habrá tomado unas 8 horas.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La parte B no resultó tan compleja como la primera dado que ya venía con los conceptos de diccionarios y listas, entre tanta documentación me topé con información que me sirvió para desarrollar esta parte del ejercicio. De todas formas previo a comenzar a programar decidí analizar bien la letra y planear un poco cómo iba a desarrollar el trabajo, esto me tomó no más de 1 hora. Al no conocer el lenguaje y tener que seguir buscando esta información puedo estimar que resolver la parte B me tomó aproximadamente 6 horas más de trabajo.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En total la realización de las partes A y B me tomó un aproximado de 23 horas de trabajo.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6AA84F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6AA84F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572" w:dyaOrig="2572">
          <v:rect xmlns:o="urn:schemas-microsoft-com:office:office" xmlns:v="urn:schemas-microsoft-com:vml" id="rectole0000000001" style="width:128.600000pt;height:12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  <w:t xml:space="preserve">Tiempo de trabajo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Análisis de la parte A</w:t>
        <w:tab/>
        <w:tab/>
        <w:t xml:space="preserve">1hs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Estudio de Python</w:t>
        <w:tab/>
        <w:tab/>
        <w:t xml:space="preserve">7hs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Desarrollo de la parte A</w:t>
        <w:tab/>
        <w:t xml:space="preserve">8hs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Análisis de la parte B</w:t>
        <w:tab/>
        <w:tab/>
        <w:t xml:space="preserve">1hs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Desarrollo de la parte B</w:t>
        <w:tab/>
        <w:t xml:space="preserve">6hs</w:t>
      </w: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</w:t>
        <w:tab/>
        <w:tab/>
        <w:tab/>
        <w:tab/>
        <w:t xml:space="preserve">23hs</w:t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6AA84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AA84F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  <w:t xml:space="preserve">Sobre la parte C</w:t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b/>
          <w:color w:val="6AA84F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bien la parte C no la completé me gustaría mostrarles los avances que tuve hasta decidir cambiar por la parte B. Realizar el mock me tomó 1 hora y media.</w:t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proyecto fue desarrollado en Angular con la librería Bootstrap. Decidí elegir esta librería dado que me pareció una excelente oportunidad para refrescar conocimientos y para dar estilo de una forma más precisa.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La elección de colores la hice mediante una página web llamada “imagecolorpicker”, esta permite subir una imagen y seleccionar los colores que queremos para así devolver el código de este. De esta manera obtuve los mismos colores que fueron dispuestos.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Para los íconos opté por usar FontAwesome dado que ya los conozco y hay gran variedad para elegir, si bien no pude encontrar exactamente los mismos especificados en el archivo pdf que me fue brindado, pude dar con unos muy similares.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