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14" w:rsidRPr="006412D7" w:rsidRDefault="008C2814" w:rsidP="008C2814">
      <w:pPr>
        <w:ind w:left="-1134"/>
        <w:jc w:val="center"/>
        <w:rPr>
          <w:rFonts w:ascii="Times New Roman" w:hAnsi="Times New Roman" w:cs="Times New Roman"/>
          <w:sz w:val="28"/>
          <w:szCs w:val="24"/>
        </w:rPr>
      </w:pPr>
      <w:r w:rsidRPr="006412D7">
        <w:rPr>
          <w:rFonts w:ascii="Times New Roman" w:hAnsi="Times New Roman" w:cs="Times New Roman"/>
          <w:sz w:val="28"/>
          <w:szCs w:val="24"/>
        </w:rPr>
        <w:t>Министерство образования и науки Российской Федерации</w:t>
      </w:r>
    </w:p>
    <w:p w:rsidR="008C2814" w:rsidRPr="006412D7" w:rsidRDefault="008C2814" w:rsidP="008C2814">
      <w:pPr>
        <w:ind w:left="-1134"/>
        <w:jc w:val="center"/>
        <w:rPr>
          <w:rFonts w:ascii="Times New Roman" w:hAnsi="Times New Roman" w:cs="Times New Roman"/>
          <w:sz w:val="28"/>
          <w:szCs w:val="24"/>
        </w:rPr>
      </w:pPr>
      <w:r w:rsidRPr="006412D7">
        <w:rPr>
          <w:rFonts w:ascii="Times New Roman" w:hAnsi="Times New Roman" w:cs="Times New Roman"/>
          <w:sz w:val="28"/>
          <w:szCs w:val="24"/>
        </w:rPr>
        <w:t>ФГБОУ ВО МГУТУ им. Разумовского (ПКУ)</w:t>
      </w:r>
    </w:p>
    <w:p w:rsidR="008C2814" w:rsidRPr="006412D7" w:rsidRDefault="008C2814" w:rsidP="008C2814">
      <w:pPr>
        <w:ind w:left="-1134"/>
        <w:jc w:val="center"/>
        <w:rPr>
          <w:rFonts w:ascii="Times New Roman" w:hAnsi="Times New Roman" w:cs="Times New Roman"/>
          <w:sz w:val="28"/>
          <w:szCs w:val="24"/>
        </w:rPr>
      </w:pPr>
      <w:r w:rsidRPr="006412D7">
        <w:rPr>
          <w:rFonts w:ascii="Times New Roman" w:hAnsi="Times New Roman" w:cs="Times New Roman"/>
          <w:sz w:val="28"/>
          <w:szCs w:val="24"/>
        </w:rPr>
        <w:t>Университетский колледж информационных технологий</w:t>
      </w:r>
    </w:p>
    <w:p w:rsidR="008C2814" w:rsidRDefault="008C2814" w:rsidP="008C2814">
      <w:pPr>
        <w:ind w:left="-1134"/>
      </w:pPr>
    </w:p>
    <w:p w:rsidR="008C2814" w:rsidRDefault="008C2814" w:rsidP="008C2814">
      <w:pPr>
        <w:ind w:left="-1134"/>
        <w:jc w:val="center"/>
      </w:pPr>
    </w:p>
    <w:p w:rsidR="008C2814" w:rsidRDefault="008C2814" w:rsidP="008C2814">
      <w:pPr>
        <w:ind w:left="-1134"/>
        <w:jc w:val="center"/>
      </w:pPr>
    </w:p>
    <w:p w:rsidR="008C2814" w:rsidRDefault="008C2814" w:rsidP="008C2814">
      <w:pPr>
        <w:ind w:left="-1134"/>
        <w:jc w:val="center"/>
      </w:pPr>
    </w:p>
    <w:p w:rsidR="008C2814" w:rsidRDefault="008C2814" w:rsidP="008C2814">
      <w:pPr>
        <w:ind w:left="-1134"/>
        <w:jc w:val="center"/>
      </w:pPr>
    </w:p>
    <w:p w:rsidR="00205A18" w:rsidRPr="00205A18" w:rsidRDefault="00205A18" w:rsidP="008C2814">
      <w:pPr>
        <w:ind w:left="-1134"/>
        <w:jc w:val="center"/>
        <w:rPr>
          <w:rFonts w:ascii="Times New Roman" w:hAnsi="Times New Roman" w:cs="Times New Roman"/>
          <w:b/>
          <w:i/>
          <w:sz w:val="48"/>
        </w:rPr>
      </w:pPr>
      <w:r w:rsidRPr="00205A18">
        <w:rPr>
          <w:rFonts w:ascii="Times New Roman" w:hAnsi="Times New Roman" w:cs="Times New Roman"/>
          <w:b/>
          <w:i/>
          <w:sz w:val="48"/>
        </w:rPr>
        <w:t xml:space="preserve">Нахождение площади треугольника </w:t>
      </w:r>
    </w:p>
    <w:p w:rsidR="00205A18" w:rsidRDefault="00205A18" w:rsidP="00205A18">
      <w:pPr>
        <w:ind w:left="-1134"/>
        <w:jc w:val="center"/>
        <w:rPr>
          <w:rFonts w:ascii="Times New Roman" w:hAnsi="Times New Roman" w:cs="Times New Roman"/>
          <w:b/>
          <w:i/>
          <w:sz w:val="48"/>
        </w:rPr>
      </w:pPr>
      <w:r w:rsidRPr="00205A18">
        <w:rPr>
          <w:rFonts w:ascii="Times New Roman" w:hAnsi="Times New Roman" w:cs="Times New Roman"/>
          <w:b/>
          <w:i/>
          <w:sz w:val="48"/>
        </w:rPr>
        <w:t>по трем сторонам</w:t>
      </w:r>
    </w:p>
    <w:p w:rsidR="00205A18" w:rsidRPr="00205A18" w:rsidRDefault="00205A18" w:rsidP="00205A18">
      <w:pPr>
        <w:ind w:left="-1134"/>
        <w:jc w:val="center"/>
        <w:rPr>
          <w:rFonts w:ascii="Times New Roman" w:hAnsi="Times New Roman" w:cs="Times New Roman"/>
          <w:b/>
          <w:i/>
          <w:sz w:val="48"/>
        </w:rPr>
      </w:pPr>
    </w:p>
    <w:p w:rsidR="008C2814" w:rsidRPr="00205A18" w:rsidRDefault="008C2814" w:rsidP="008C2814">
      <w:pPr>
        <w:ind w:left="-1134"/>
        <w:jc w:val="center"/>
        <w:rPr>
          <w:rFonts w:ascii="Times New Roman" w:hAnsi="Times New Roman" w:cs="Times New Roman"/>
          <w:sz w:val="40"/>
        </w:rPr>
      </w:pPr>
      <w:r w:rsidRPr="00205A18">
        <w:rPr>
          <w:rFonts w:ascii="Times New Roman" w:hAnsi="Times New Roman" w:cs="Times New Roman"/>
          <w:sz w:val="40"/>
        </w:rPr>
        <w:t>Программа и методика испытаний</w:t>
      </w:r>
    </w:p>
    <w:p w:rsidR="00205A18" w:rsidRDefault="00205A18" w:rsidP="00205A18">
      <w:pPr>
        <w:tabs>
          <w:tab w:val="left" w:pos="3465"/>
        </w:tabs>
      </w:pPr>
    </w:p>
    <w:p w:rsidR="008C2814" w:rsidRPr="00F65D50" w:rsidRDefault="00205A18" w:rsidP="008C2814">
      <w:pPr>
        <w:tabs>
          <w:tab w:val="left" w:pos="4080"/>
        </w:tabs>
        <w:ind w:left="-130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ПП-26</w:t>
      </w:r>
    </w:p>
    <w:p w:rsidR="008C2814" w:rsidRDefault="008C2814" w:rsidP="008C2814">
      <w:pPr>
        <w:tabs>
          <w:tab w:val="left" w:pos="2085"/>
        </w:tabs>
        <w:ind w:left="-1134"/>
        <w:jc w:val="center"/>
      </w:pPr>
    </w:p>
    <w:p w:rsidR="008C2814" w:rsidRDefault="008C2814" w:rsidP="008C2814">
      <w:pPr>
        <w:tabs>
          <w:tab w:val="left" w:pos="3660"/>
        </w:tabs>
        <w:ind w:left="-1134"/>
        <w:jc w:val="center"/>
      </w:pPr>
    </w:p>
    <w:p w:rsidR="008C2814" w:rsidRDefault="008C2814" w:rsidP="008C2814">
      <w:pPr>
        <w:ind w:left="-1134"/>
        <w:jc w:val="center"/>
      </w:pPr>
    </w:p>
    <w:p w:rsidR="008C2814" w:rsidRPr="00F65D50" w:rsidRDefault="008C2814" w:rsidP="008C2814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</w:p>
    <w:p w:rsidR="008C2814" w:rsidRPr="00F65D50" w:rsidRDefault="00205A18" w:rsidP="008C2814">
      <w:pPr>
        <w:tabs>
          <w:tab w:val="left" w:pos="2685"/>
        </w:tabs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Листов 7</w:t>
      </w:r>
    </w:p>
    <w:p w:rsidR="008C2814" w:rsidRDefault="008C2814" w:rsidP="00205A18"/>
    <w:p w:rsidR="008C2814" w:rsidRDefault="008C2814" w:rsidP="008C2814">
      <w:pPr>
        <w:ind w:left="-1134"/>
      </w:pPr>
    </w:p>
    <w:p w:rsidR="008C2814" w:rsidRDefault="008C2814" w:rsidP="008C2814">
      <w:pPr>
        <w:ind w:left="-1134"/>
      </w:pPr>
    </w:p>
    <w:p w:rsidR="008C2814" w:rsidRPr="006412D7" w:rsidRDefault="008C2814" w:rsidP="008C2814">
      <w:pPr>
        <w:tabs>
          <w:tab w:val="left" w:pos="7200"/>
        </w:tabs>
        <w:ind w:left="-1134"/>
        <w:jc w:val="right"/>
        <w:rPr>
          <w:rFonts w:ascii="Times New Roman" w:hAnsi="Times New Roman" w:cs="Times New Roman"/>
          <w:sz w:val="28"/>
          <w:szCs w:val="24"/>
        </w:rPr>
      </w:pPr>
      <w:r>
        <w:tab/>
      </w:r>
      <w:r w:rsidRPr="006412D7">
        <w:rPr>
          <w:rFonts w:ascii="Times New Roman" w:hAnsi="Times New Roman" w:cs="Times New Roman"/>
          <w:sz w:val="28"/>
          <w:szCs w:val="24"/>
        </w:rPr>
        <w:t>Исполнитель</w:t>
      </w:r>
    </w:p>
    <w:p w:rsidR="008C2814" w:rsidRPr="006412D7" w:rsidRDefault="008C2814" w:rsidP="008C2814">
      <w:pPr>
        <w:tabs>
          <w:tab w:val="left" w:pos="7200"/>
        </w:tabs>
        <w:ind w:left="-1134"/>
        <w:jc w:val="right"/>
        <w:rPr>
          <w:rFonts w:ascii="Times New Roman" w:hAnsi="Times New Roman" w:cs="Times New Roman"/>
          <w:sz w:val="28"/>
          <w:szCs w:val="24"/>
        </w:rPr>
      </w:pPr>
      <w:r w:rsidRPr="006412D7">
        <w:rPr>
          <w:rFonts w:ascii="Times New Roman" w:hAnsi="Times New Roman" w:cs="Times New Roman"/>
          <w:sz w:val="28"/>
          <w:szCs w:val="24"/>
        </w:rPr>
        <w:tab/>
        <w:t>Петрова О.П.</w:t>
      </w:r>
    </w:p>
    <w:p w:rsidR="008C2814" w:rsidRPr="006412D7" w:rsidRDefault="00205A18" w:rsidP="008C2814">
      <w:pPr>
        <w:tabs>
          <w:tab w:val="left" w:pos="7650"/>
        </w:tabs>
        <w:ind w:left="-1134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02.03</w:t>
      </w:r>
      <w:r w:rsidR="008C2814" w:rsidRPr="006412D7">
        <w:rPr>
          <w:rFonts w:ascii="Times New Roman" w:hAnsi="Times New Roman" w:cs="Times New Roman"/>
          <w:sz w:val="28"/>
          <w:szCs w:val="24"/>
        </w:rPr>
        <w:t>.2016</w:t>
      </w:r>
    </w:p>
    <w:p w:rsidR="008C2814" w:rsidRDefault="008C2814">
      <w:pPr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640F0D" w:rsidRPr="008C2814" w:rsidRDefault="00ED2B21" w:rsidP="008C2814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814">
        <w:rPr>
          <w:rFonts w:ascii="Times New Roman" w:hAnsi="Times New Roman" w:cs="Times New Roman"/>
          <w:b/>
          <w:sz w:val="28"/>
          <w:szCs w:val="28"/>
        </w:rPr>
        <w:t>Объект испытаний</w:t>
      </w:r>
    </w:p>
    <w:p w:rsidR="00ED2B21" w:rsidRPr="005469CC" w:rsidRDefault="00ED2B21" w:rsidP="005474AA">
      <w:pPr>
        <w:pStyle w:val="a3"/>
        <w:numPr>
          <w:ilvl w:val="1"/>
          <w:numId w:val="1"/>
        </w:numPr>
        <w:ind w:left="709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>Наименование</w:t>
      </w:r>
    </w:p>
    <w:p w:rsidR="00ED2B21" w:rsidRPr="00176EE8" w:rsidRDefault="00ED2B21" w:rsidP="005474AA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Нахождение площади треугольника по длинам его сторо</w:t>
      </w:r>
      <w:proofErr w:type="gramStart"/>
      <w:r w:rsidRPr="00176EE8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176EE8">
        <w:rPr>
          <w:rFonts w:ascii="Times New Roman" w:hAnsi="Times New Roman" w:cs="Times New Roman"/>
          <w:sz w:val="28"/>
          <w:szCs w:val="28"/>
        </w:rPr>
        <w:t>по формуле Герона).</w:t>
      </w:r>
    </w:p>
    <w:p w:rsidR="00ED2B21" w:rsidRPr="005469CC" w:rsidRDefault="00ED2B21" w:rsidP="005474A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 xml:space="preserve"> Область применения </w:t>
      </w:r>
    </w:p>
    <w:p w:rsidR="00ED2B21" w:rsidRPr="00176EE8" w:rsidRDefault="00ED2B21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Деятельность, связанная с вычислением площади треугольника по длинам его сторон</w:t>
      </w:r>
      <w:r w:rsidR="005469CC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>(по формуле Герона)</w:t>
      </w:r>
    </w:p>
    <w:p w:rsidR="00ED2B21" w:rsidRPr="005469CC" w:rsidRDefault="00ED2B21" w:rsidP="005474A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 xml:space="preserve"> Обозначение программы </w:t>
      </w:r>
    </w:p>
    <w:p w:rsidR="00ED2B21" w:rsidRPr="00176EE8" w:rsidRDefault="00ED2B21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ПП-26</w:t>
      </w:r>
    </w:p>
    <w:p w:rsidR="00ED2B21" w:rsidRPr="005469CC" w:rsidRDefault="00ED2B21" w:rsidP="005474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9CC">
        <w:rPr>
          <w:rFonts w:ascii="Times New Roman" w:hAnsi="Times New Roman" w:cs="Times New Roman"/>
          <w:b/>
          <w:sz w:val="28"/>
          <w:szCs w:val="28"/>
        </w:rPr>
        <w:t xml:space="preserve">Цель испытания </w:t>
      </w:r>
    </w:p>
    <w:p w:rsidR="00ED2B21" w:rsidRPr="00176EE8" w:rsidRDefault="00ED2B21" w:rsidP="005474AA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Проверка соответствия программного продукта требованиям технического задания.</w:t>
      </w:r>
    </w:p>
    <w:p w:rsidR="00ED2B21" w:rsidRPr="005469CC" w:rsidRDefault="00ED2B21" w:rsidP="005474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9CC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программе </w:t>
      </w:r>
    </w:p>
    <w:p w:rsidR="00ED2B21" w:rsidRPr="005469CC" w:rsidRDefault="00ED2B21" w:rsidP="005474A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 xml:space="preserve"> Требования к функциональным характеристикам </w:t>
      </w:r>
    </w:p>
    <w:p w:rsidR="00ED2B21" w:rsidRPr="00176EE8" w:rsidRDefault="00ED2B21" w:rsidP="005474AA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ED2B21" w:rsidRPr="00176EE8" w:rsidRDefault="00ED2B21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Программа должна обеспечивать нахождение площади треугольника по длинам его сторон (по формуле Герона)</w:t>
      </w:r>
      <w:proofErr w:type="gramStart"/>
      <w:r w:rsidRPr="00176EE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ED2B21" w:rsidRPr="00176EE8" w:rsidRDefault="00ED2B21" w:rsidP="005474A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S = √p(p</w:t>
      </w:r>
      <w:r w:rsidR="00206962">
        <w:rPr>
          <w:rFonts w:ascii="Times New Roman" w:hAnsi="Times New Roman" w:cs="Times New Roman"/>
          <w:sz w:val="28"/>
          <w:szCs w:val="28"/>
        </w:rPr>
        <w:t>-</w:t>
      </w:r>
      <w:r w:rsidRPr="00176EE8">
        <w:rPr>
          <w:rFonts w:ascii="Times New Roman" w:hAnsi="Times New Roman" w:cs="Times New Roman"/>
          <w:sz w:val="28"/>
          <w:szCs w:val="28"/>
        </w:rPr>
        <w:t xml:space="preserve"> a)(p</w:t>
      </w:r>
      <w:r w:rsidR="00206962">
        <w:rPr>
          <w:rFonts w:ascii="Times New Roman" w:hAnsi="Times New Roman" w:cs="Times New Roman"/>
          <w:sz w:val="28"/>
          <w:szCs w:val="28"/>
        </w:rPr>
        <w:t>-</w:t>
      </w:r>
      <w:r w:rsidRPr="00176EE8">
        <w:rPr>
          <w:rFonts w:ascii="Times New Roman" w:hAnsi="Times New Roman" w:cs="Times New Roman"/>
          <w:sz w:val="28"/>
          <w:szCs w:val="28"/>
        </w:rPr>
        <w:t xml:space="preserve"> b)(p</w:t>
      </w:r>
      <w:r w:rsidR="00206962">
        <w:rPr>
          <w:rFonts w:ascii="Times New Roman" w:hAnsi="Times New Roman" w:cs="Times New Roman"/>
          <w:sz w:val="28"/>
          <w:szCs w:val="28"/>
        </w:rPr>
        <w:t>-</w:t>
      </w:r>
      <w:r w:rsidRPr="00176EE8">
        <w:rPr>
          <w:rFonts w:ascii="Times New Roman" w:hAnsi="Times New Roman" w:cs="Times New Roman"/>
          <w:sz w:val="28"/>
          <w:szCs w:val="28"/>
        </w:rPr>
        <w:t xml:space="preserve"> c)</w:t>
      </w:r>
    </w:p>
    <w:p w:rsidR="00A81A93" w:rsidRPr="00176EE8" w:rsidRDefault="00A81A93" w:rsidP="005474AA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Требования к организации выходных данных 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Выходные данные отправляются в стандартный поток вывода и представляют собой вывод сообщения типа “Периметр треугольника равен</w:t>
      </w:r>
      <w:proofErr w:type="gramStart"/>
      <w:r w:rsidRPr="00176EE8">
        <w:rPr>
          <w:rFonts w:ascii="Times New Roman" w:hAnsi="Times New Roman" w:cs="Times New Roman"/>
          <w:sz w:val="28"/>
          <w:szCs w:val="28"/>
        </w:rPr>
        <w:t>: “</w:t>
      </w:r>
      <w:proofErr w:type="gramEnd"/>
      <w:r w:rsidRPr="00176EE8">
        <w:rPr>
          <w:rFonts w:ascii="Times New Roman" w:hAnsi="Times New Roman" w:cs="Times New Roman"/>
          <w:sz w:val="28"/>
          <w:szCs w:val="28"/>
        </w:rPr>
        <w:t>, “Площадь треугольника равна: “; “При данных значениях треугольник не существует!”.</w:t>
      </w:r>
    </w:p>
    <w:p w:rsidR="00A81A93" w:rsidRPr="00176EE8" w:rsidRDefault="00A81A93" w:rsidP="005474AA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Требования к временным характеристикам 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Время между окончанием ввода и окончанием вывода результата не должно превышать более 1 секунды.</w:t>
      </w:r>
    </w:p>
    <w:p w:rsidR="00A81A93" w:rsidRPr="005469CC" w:rsidRDefault="00A81A93" w:rsidP="005474A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 xml:space="preserve"> Требования </w:t>
      </w:r>
      <w:r w:rsidR="00C63F5A">
        <w:rPr>
          <w:rFonts w:ascii="Times New Roman" w:hAnsi="Times New Roman" w:cs="Times New Roman"/>
          <w:sz w:val="28"/>
          <w:szCs w:val="28"/>
          <w:u w:val="single"/>
        </w:rPr>
        <w:t>к надежности (см. пункт 4.1.1 ТЗ</w:t>
      </w:r>
      <w:r w:rsidRPr="005469CC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Контролировать правильный ввод данных  (неотрицательные числа, не буквы и т.д. (см. пункт 4.1.2);  не для всех значений</w:t>
      </w:r>
      <w:r w:rsidR="005469CC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EE8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176EE8">
        <w:rPr>
          <w:rFonts w:ascii="Times New Roman" w:hAnsi="Times New Roman" w:cs="Times New Roman"/>
          <w:sz w:val="28"/>
          <w:szCs w:val="28"/>
        </w:rPr>
        <w:t xml:space="preserve">  может существовать треугольник.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3.3 Требования к информационной и программной совместимости (см. пункт 4.5.5 </w:t>
      </w:r>
      <w:r w:rsidR="00C63F5A">
        <w:rPr>
          <w:rFonts w:ascii="Times New Roman" w:hAnsi="Times New Roman" w:cs="Times New Roman"/>
          <w:sz w:val="28"/>
          <w:szCs w:val="28"/>
        </w:rPr>
        <w:t>ТЗ</w:t>
      </w:r>
      <w:r w:rsidRPr="00176EE8">
        <w:rPr>
          <w:rFonts w:ascii="Times New Roman" w:hAnsi="Times New Roman" w:cs="Times New Roman"/>
          <w:sz w:val="28"/>
          <w:szCs w:val="28"/>
        </w:rPr>
        <w:t>)</w:t>
      </w:r>
    </w:p>
    <w:p w:rsidR="00ED2B21" w:rsidRPr="00176EE8" w:rsidRDefault="00A81A93" w:rsidP="00C63F5A">
      <w:pPr>
        <w:autoSpaceDE w:val="0"/>
        <w:autoSpaceDN w:val="0"/>
        <w:adjustRightInd w:val="0"/>
        <w:spacing w:after="0" w:line="240" w:lineRule="auto"/>
        <w:ind w:left="644" w:firstLine="106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Требования к информационным структурам на входе и выходе не </w:t>
      </w:r>
      <w:r w:rsidR="00C63F5A">
        <w:rPr>
          <w:rFonts w:ascii="Times New Roman" w:hAnsi="Times New Roman" w:cs="Times New Roman"/>
          <w:sz w:val="28"/>
          <w:szCs w:val="28"/>
        </w:rPr>
        <w:t xml:space="preserve">   </w:t>
      </w:r>
      <w:r w:rsidRPr="00176EE8">
        <w:rPr>
          <w:rFonts w:ascii="Times New Roman" w:hAnsi="Times New Roman" w:cs="Times New Roman"/>
          <w:sz w:val="28"/>
          <w:szCs w:val="28"/>
        </w:rPr>
        <w:t>предъявляются.</w:t>
      </w:r>
    </w:p>
    <w:p w:rsidR="00A81A93" w:rsidRPr="005469CC" w:rsidRDefault="00A81A93" w:rsidP="005474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9CC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программной документации </w:t>
      </w:r>
    </w:p>
    <w:p w:rsidR="00A81A93" w:rsidRPr="005469CC" w:rsidRDefault="00A81A93" w:rsidP="005474A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 xml:space="preserve">Состав программной документации 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Состав программной документации до</w:t>
      </w:r>
      <w:r w:rsidR="00C63F5A">
        <w:rPr>
          <w:rFonts w:ascii="Times New Roman" w:hAnsi="Times New Roman" w:cs="Times New Roman"/>
          <w:sz w:val="28"/>
          <w:szCs w:val="28"/>
        </w:rPr>
        <w:t>лжен включать: (см. пункт 5.1 ТЗ</w:t>
      </w:r>
      <w:r w:rsidRPr="00176EE8">
        <w:rPr>
          <w:rFonts w:ascii="Times New Roman" w:hAnsi="Times New Roman" w:cs="Times New Roman"/>
          <w:sz w:val="28"/>
          <w:szCs w:val="28"/>
        </w:rPr>
        <w:t>)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техническое задание;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пояснительную записку;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текст программы;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lastRenderedPageBreak/>
        <w:t>- текст программы, осуществляющей автоматическое тестирование программы «нахождение площади треугольника по длинам его сторон»;</w:t>
      </w:r>
    </w:p>
    <w:p w:rsidR="00A81A93" w:rsidRPr="00176EE8" w:rsidRDefault="00A81A93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</w:t>
      </w:r>
      <w:r w:rsidR="00754669" w:rsidRPr="00176EE8">
        <w:rPr>
          <w:rFonts w:ascii="Times New Roman" w:hAnsi="Times New Roman" w:cs="Times New Roman"/>
          <w:sz w:val="28"/>
          <w:szCs w:val="28"/>
        </w:rPr>
        <w:t>программу и методику испытаний;</w:t>
      </w:r>
    </w:p>
    <w:p w:rsidR="00754669" w:rsidRPr="005469CC" w:rsidRDefault="00754669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>4.2 Специальные требования к пояснительной записке</w:t>
      </w:r>
    </w:p>
    <w:p w:rsidR="00754669" w:rsidRPr="00176EE8" w:rsidRDefault="00754669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Пояснительная записка должна содержать блок-схему алгоритм</w:t>
      </w:r>
      <w:proofErr w:type="gramStart"/>
      <w:r w:rsidRPr="00176EE8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176EE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76EE8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176EE8">
        <w:rPr>
          <w:rFonts w:ascii="Times New Roman" w:hAnsi="Times New Roman" w:cs="Times New Roman"/>
          <w:sz w:val="28"/>
          <w:szCs w:val="28"/>
        </w:rPr>
        <w:t xml:space="preserve">), используемых в программе (см. пункт 5.2 </w:t>
      </w:r>
      <w:r w:rsidR="00C63F5A">
        <w:rPr>
          <w:rFonts w:ascii="Times New Roman" w:hAnsi="Times New Roman" w:cs="Times New Roman"/>
          <w:sz w:val="28"/>
          <w:szCs w:val="28"/>
        </w:rPr>
        <w:t>ТЗ</w:t>
      </w:r>
      <w:r w:rsidRPr="00176EE8">
        <w:rPr>
          <w:rFonts w:ascii="Times New Roman" w:hAnsi="Times New Roman" w:cs="Times New Roman"/>
          <w:sz w:val="28"/>
          <w:szCs w:val="28"/>
        </w:rPr>
        <w:t>)</w:t>
      </w:r>
    </w:p>
    <w:p w:rsidR="00754669" w:rsidRPr="005469CC" w:rsidRDefault="00754669" w:rsidP="005474AA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 xml:space="preserve">Специальные требования к тексту программы </w:t>
      </w:r>
    </w:p>
    <w:p w:rsidR="00754669" w:rsidRPr="00176EE8" w:rsidRDefault="00754669" w:rsidP="005474A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Требования к исходным кодам изложены в документе: А.И. Глускер “Сборник задач по курсу “Основы алгоритмизации и программирования”” [Электронный ресурс]- 2011 /раздел 3.1/ (пункт 4.5.3 </w:t>
      </w:r>
      <w:r w:rsidR="00C63F5A">
        <w:rPr>
          <w:rFonts w:ascii="Times New Roman" w:hAnsi="Times New Roman" w:cs="Times New Roman"/>
          <w:sz w:val="28"/>
          <w:szCs w:val="28"/>
        </w:rPr>
        <w:t>ТЗ</w:t>
      </w:r>
      <w:r w:rsidRPr="00176EE8">
        <w:rPr>
          <w:rFonts w:ascii="Times New Roman" w:hAnsi="Times New Roman" w:cs="Times New Roman"/>
          <w:sz w:val="28"/>
          <w:szCs w:val="28"/>
        </w:rPr>
        <w:t>)</w:t>
      </w:r>
    </w:p>
    <w:p w:rsidR="00754669" w:rsidRPr="00176EE8" w:rsidRDefault="00754669" w:rsidP="005474AA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hanging="1026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Программа должна быть написана на языке Паскаль и компилироваться транслятором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76EE8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76EE8">
        <w:rPr>
          <w:rFonts w:ascii="Times New Roman" w:hAnsi="Times New Roman" w:cs="Times New Roman"/>
          <w:sz w:val="28"/>
          <w:szCs w:val="28"/>
        </w:rPr>
        <w:t xml:space="preserve"> 2.6 (пункт 4.5.4 </w:t>
      </w:r>
      <w:r w:rsidR="00C63F5A">
        <w:rPr>
          <w:rFonts w:ascii="Times New Roman" w:hAnsi="Times New Roman" w:cs="Times New Roman"/>
          <w:sz w:val="28"/>
          <w:szCs w:val="28"/>
        </w:rPr>
        <w:t>ТЗ</w:t>
      </w:r>
      <w:r w:rsidRPr="00176EE8">
        <w:rPr>
          <w:rFonts w:ascii="Times New Roman" w:hAnsi="Times New Roman" w:cs="Times New Roman"/>
          <w:sz w:val="28"/>
          <w:szCs w:val="28"/>
        </w:rPr>
        <w:t>)</w:t>
      </w:r>
    </w:p>
    <w:p w:rsidR="00754669" w:rsidRPr="005469CC" w:rsidRDefault="00754669" w:rsidP="005474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9CC">
        <w:rPr>
          <w:rFonts w:ascii="Times New Roman" w:hAnsi="Times New Roman" w:cs="Times New Roman"/>
          <w:b/>
          <w:sz w:val="28"/>
          <w:szCs w:val="28"/>
        </w:rPr>
        <w:t xml:space="preserve">Средства и порядок испытаний </w:t>
      </w:r>
    </w:p>
    <w:p w:rsidR="00754669" w:rsidRPr="005469CC" w:rsidRDefault="00754669" w:rsidP="005474A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hanging="2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>Технические средства, используемые при проведении испытаний (см. пункт 4.4 тз)</w:t>
      </w:r>
    </w:p>
    <w:p w:rsidR="00754669" w:rsidRPr="005469CC" w:rsidRDefault="00754669" w:rsidP="005474A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hanging="2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C2639" w:rsidRPr="005469CC">
        <w:rPr>
          <w:rFonts w:ascii="Times New Roman" w:hAnsi="Times New Roman" w:cs="Times New Roman"/>
          <w:sz w:val="28"/>
          <w:szCs w:val="28"/>
          <w:u w:val="single"/>
        </w:rPr>
        <w:t>Программные средства, использ</w:t>
      </w:r>
      <w:r w:rsidR="005501CC" w:rsidRPr="005469CC">
        <w:rPr>
          <w:rFonts w:ascii="Times New Roman" w:hAnsi="Times New Roman" w:cs="Times New Roman"/>
          <w:sz w:val="28"/>
          <w:szCs w:val="28"/>
          <w:u w:val="single"/>
        </w:rPr>
        <w:t>уемые при проведении испытаний</w:t>
      </w:r>
    </w:p>
    <w:p w:rsidR="005501CC" w:rsidRPr="00176EE8" w:rsidRDefault="005501CC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В состав программных средств входит:</w:t>
      </w:r>
    </w:p>
    <w:p w:rsidR="005501CC" w:rsidRPr="00176EE8" w:rsidRDefault="005501CC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лицензионная копия системы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76EE8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176EE8">
        <w:rPr>
          <w:rFonts w:ascii="Times New Roman" w:hAnsi="Times New Roman" w:cs="Times New Roman"/>
          <w:sz w:val="28"/>
          <w:szCs w:val="28"/>
        </w:rPr>
        <w:t>(любой версии), локализованная для работы в РФ;</w:t>
      </w:r>
    </w:p>
    <w:p w:rsidR="005501CC" w:rsidRPr="00176EE8" w:rsidRDefault="005501CC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76EE8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76EE8">
        <w:rPr>
          <w:rFonts w:ascii="Times New Roman" w:hAnsi="Times New Roman" w:cs="Times New Roman"/>
          <w:sz w:val="28"/>
          <w:szCs w:val="28"/>
        </w:rPr>
        <w:t xml:space="preserve"> 2.6 или более поздняя версия (вариант, предназначенный для работы в среде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76EE8">
        <w:rPr>
          <w:rFonts w:ascii="Times New Roman" w:hAnsi="Times New Roman" w:cs="Times New Roman"/>
          <w:sz w:val="28"/>
          <w:szCs w:val="28"/>
        </w:rPr>
        <w:t>).</w:t>
      </w:r>
    </w:p>
    <w:p w:rsidR="005501CC" w:rsidRPr="005469CC" w:rsidRDefault="005501CC" w:rsidP="005474AA">
      <w:pPr>
        <w:pStyle w:val="a3"/>
        <w:autoSpaceDE w:val="0"/>
        <w:autoSpaceDN w:val="0"/>
        <w:adjustRightInd w:val="0"/>
        <w:spacing w:after="0" w:line="240" w:lineRule="auto"/>
        <w:ind w:left="1080" w:hanging="2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>5.3 Порядок проведения испытаний</w:t>
      </w:r>
    </w:p>
    <w:p w:rsidR="005501CC" w:rsidRPr="00176EE8" w:rsidRDefault="005501CC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5.3.1 Подготовка к проведению испытаний заключается в обеспечении наличия компьютера, описанного в пункте 5.1, и программных средств, указанных в пункте 5.2, установленных на данном компьютере</w:t>
      </w:r>
    </w:p>
    <w:p w:rsidR="005501CC" w:rsidRPr="00176EE8" w:rsidRDefault="005501CC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5.3.2 Ход проведения испытаний документируется в протоколе, где указывается и перечень проводимых испытаний, результат каждого испытания и замечаний</w:t>
      </w:r>
    </w:p>
    <w:p w:rsidR="005501CC" w:rsidRPr="00176EE8" w:rsidRDefault="005501CC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5.3.3 Состав испытаний: </w:t>
      </w:r>
    </w:p>
    <w:p w:rsidR="005501CC" w:rsidRPr="00176EE8" w:rsidRDefault="00771DDE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1CC" w:rsidRPr="00176EE8">
        <w:rPr>
          <w:rFonts w:ascii="Times New Roman" w:hAnsi="Times New Roman" w:cs="Times New Roman"/>
          <w:sz w:val="28"/>
          <w:szCs w:val="28"/>
        </w:rPr>
        <w:t xml:space="preserve">5.3.3.1 Проверка состава программной документации в соответствии с методом, описанным в пункте 6.2 </w:t>
      </w:r>
    </w:p>
    <w:p w:rsidR="005501CC" w:rsidRPr="00176EE8" w:rsidRDefault="00771DDE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1CC" w:rsidRPr="00176EE8">
        <w:rPr>
          <w:rFonts w:ascii="Times New Roman" w:hAnsi="Times New Roman" w:cs="Times New Roman"/>
          <w:sz w:val="28"/>
          <w:szCs w:val="28"/>
        </w:rPr>
        <w:t>5.3.3.2 Проверка требований к программе</w:t>
      </w:r>
    </w:p>
    <w:p w:rsidR="005501CC" w:rsidRPr="00176EE8" w:rsidRDefault="005501CC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Проверка обеспечения требований к программе (пункт 3) в соответствии с методом, описанным в пункте 6.1 </w:t>
      </w:r>
    </w:p>
    <w:p w:rsidR="005501CC" w:rsidRPr="00176EE8" w:rsidRDefault="00771DDE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1CC" w:rsidRPr="00176EE8">
        <w:rPr>
          <w:rFonts w:ascii="Times New Roman" w:hAnsi="Times New Roman" w:cs="Times New Roman"/>
          <w:sz w:val="28"/>
          <w:szCs w:val="28"/>
        </w:rPr>
        <w:t>5.3.3.3 Проверка требований к программной документации</w:t>
      </w:r>
    </w:p>
    <w:p w:rsidR="005501CC" w:rsidRPr="00176EE8" w:rsidRDefault="00771DDE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1CC" w:rsidRPr="00176EE8">
        <w:rPr>
          <w:rFonts w:ascii="Times New Roman" w:hAnsi="Times New Roman" w:cs="Times New Roman"/>
          <w:sz w:val="28"/>
          <w:szCs w:val="28"/>
        </w:rPr>
        <w:t>5.3.3.3.1 Проверка пояснительной записки (пункт 4.2) в соответствии с методом, описанным в пункте 6.3</w:t>
      </w:r>
      <w:r w:rsidR="00FA77BC" w:rsidRPr="00176E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01CC" w:rsidRPr="00176EE8" w:rsidRDefault="00771DDE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1CC" w:rsidRPr="00176EE8">
        <w:rPr>
          <w:rFonts w:ascii="Times New Roman" w:hAnsi="Times New Roman" w:cs="Times New Roman"/>
          <w:sz w:val="28"/>
          <w:szCs w:val="28"/>
        </w:rPr>
        <w:t xml:space="preserve">5.3.3.3.2 </w:t>
      </w:r>
      <w:r w:rsidR="00FA77BC" w:rsidRPr="00176EE8">
        <w:rPr>
          <w:rFonts w:ascii="Times New Roman" w:hAnsi="Times New Roman" w:cs="Times New Roman"/>
          <w:sz w:val="28"/>
          <w:szCs w:val="28"/>
        </w:rPr>
        <w:t>Проверка текстов программы (пункт 4.3.1) в соответствии с методом, описанным в пункте 6.4</w:t>
      </w:r>
    </w:p>
    <w:p w:rsidR="00FA77BC" w:rsidRPr="00176EE8" w:rsidRDefault="00FA77BC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lastRenderedPageBreak/>
        <w:t>5.3.3.3.3 Проверка текстов программы (пункт 4.3.2) в соответствии с методом, описанным в пункте 6.5</w:t>
      </w:r>
    </w:p>
    <w:p w:rsidR="00FA77BC" w:rsidRPr="00176EE8" w:rsidRDefault="00FA77BC" w:rsidP="005474AA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6. </w:t>
      </w:r>
      <w:r w:rsidRPr="005469CC">
        <w:rPr>
          <w:rFonts w:ascii="Times New Roman" w:hAnsi="Times New Roman" w:cs="Times New Roman"/>
          <w:b/>
          <w:sz w:val="28"/>
          <w:szCs w:val="28"/>
        </w:rPr>
        <w:t>Методы испытаний</w:t>
      </w:r>
    </w:p>
    <w:p w:rsidR="00FA77BC" w:rsidRDefault="00C336DB" w:rsidP="005474AA">
      <w:pPr>
        <w:pStyle w:val="a3"/>
        <w:autoSpaceDE w:val="0"/>
        <w:autoSpaceDN w:val="0"/>
        <w:adjustRightInd w:val="0"/>
        <w:spacing w:after="0" w:line="240" w:lineRule="auto"/>
        <w:ind w:left="1080" w:hanging="2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>6.1 Ме</w:t>
      </w:r>
      <w:r w:rsidR="00FA77BC" w:rsidRPr="005469CC">
        <w:rPr>
          <w:rFonts w:ascii="Times New Roman" w:hAnsi="Times New Roman" w:cs="Times New Roman"/>
          <w:sz w:val="28"/>
          <w:szCs w:val="28"/>
          <w:u w:val="single"/>
        </w:rPr>
        <w:t xml:space="preserve">тод проверки требований к программе </w:t>
      </w:r>
    </w:p>
    <w:p w:rsidR="00C046A6" w:rsidRDefault="00C046A6" w:rsidP="005474AA">
      <w:pPr>
        <w:pStyle w:val="a3"/>
        <w:autoSpaceDE w:val="0"/>
        <w:autoSpaceDN w:val="0"/>
        <w:adjustRightInd w:val="0"/>
        <w:spacing w:after="0" w:line="240" w:lineRule="auto"/>
        <w:ind w:left="1080" w:hanging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Проверка осуществляется путем запуска программы и сравнения результатов ее запуска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ожидаемыми</w:t>
      </w:r>
      <w:proofErr w:type="gramEnd"/>
      <w:r>
        <w:rPr>
          <w:rFonts w:ascii="Times New Roman" w:hAnsi="Times New Roman" w:cs="Times New Roman"/>
          <w:sz w:val="28"/>
          <w:szCs w:val="28"/>
        </w:rPr>
        <w:t>, при этом осуществляется измерение интервала времени между окончанием ввода и окончанием вывода результатов.</w:t>
      </w:r>
    </w:p>
    <w:p w:rsidR="00C046A6" w:rsidRDefault="00C046A6" w:rsidP="005474AA">
      <w:pPr>
        <w:pStyle w:val="a3"/>
        <w:autoSpaceDE w:val="0"/>
        <w:autoSpaceDN w:val="0"/>
        <w:adjustRightInd w:val="0"/>
        <w:spacing w:after="0" w:line="240" w:lineRule="auto"/>
        <w:ind w:left="1080" w:hanging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При каждом запуске программы осуществляется ввод трех чисел и визуально контролируется совпадение результатов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ожидаемыми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(допускается отклонение не более 0.0001).</w:t>
      </w:r>
    </w:p>
    <w:p w:rsidR="00C046A6" w:rsidRPr="00C046A6" w:rsidRDefault="00C63F5A" w:rsidP="005474AA">
      <w:pPr>
        <w:pStyle w:val="a3"/>
        <w:autoSpaceDE w:val="0"/>
        <w:autoSpaceDN w:val="0"/>
        <w:adjustRightInd w:val="0"/>
        <w:spacing w:after="0" w:line="240" w:lineRule="auto"/>
        <w:ind w:left="1080" w:hanging="2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046A6">
        <w:rPr>
          <w:rFonts w:ascii="Times New Roman" w:hAnsi="Times New Roman" w:cs="Times New Roman"/>
          <w:sz w:val="28"/>
          <w:szCs w:val="28"/>
        </w:rPr>
        <w:t>Список тестовых примеров:</w:t>
      </w:r>
    </w:p>
    <w:p w:rsidR="005501CC" w:rsidRPr="00176EE8" w:rsidRDefault="005501CC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667" w:type="dxa"/>
        <w:tblInd w:w="1080" w:type="dxa"/>
        <w:tblLook w:val="04A0" w:firstRow="1" w:lastRow="0" w:firstColumn="1" w:lastColumn="0" w:noHBand="0" w:noVBand="1"/>
      </w:tblPr>
      <w:tblGrid>
        <w:gridCol w:w="729"/>
        <w:gridCol w:w="2268"/>
        <w:gridCol w:w="5670"/>
      </w:tblGrid>
      <w:tr w:rsidR="0000180B" w:rsidRPr="00176EE8" w:rsidTr="0000180B">
        <w:tc>
          <w:tcPr>
            <w:tcW w:w="729" w:type="dxa"/>
          </w:tcPr>
          <w:p w:rsidR="00C336DB" w:rsidRPr="00425831" w:rsidRDefault="00425831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:rsidR="00C336DB" w:rsidRPr="00176EE8" w:rsidRDefault="00425831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670" w:type="dxa"/>
          </w:tcPr>
          <w:p w:rsidR="00C336DB" w:rsidRPr="00176EE8" w:rsidRDefault="00425831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00180B" w:rsidRPr="00176EE8" w:rsidTr="0000180B">
        <w:tc>
          <w:tcPr>
            <w:tcW w:w="729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1      3       0</w:t>
            </w:r>
          </w:p>
        </w:tc>
        <w:tc>
          <w:tcPr>
            <w:tcW w:w="5670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Ошибка! Неверные данные! Введите данные заново</w:t>
            </w:r>
          </w:p>
        </w:tc>
      </w:tr>
      <w:tr w:rsidR="0000180B" w:rsidRPr="00176EE8" w:rsidTr="0000180B">
        <w:tc>
          <w:tcPr>
            <w:tcW w:w="729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 xml:space="preserve">4     -2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Ошибка! Неверные данные! Введите данные заново</w:t>
            </w:r>
          </w:p>
        </w:tc>
      </w:tr>
      <w:tr w:rsidR="0000180B" w:rsidRPr="00176EE8" w:rsidTr="0000180B">
        <w:tc>
          <w:tcPr>
            <w:tcW w:w="729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     5       4</w:t>
            </w:r>
          </w:p>
        </w:tc>
        <w:tc>
          <w:tcPr>
            <w:tcW w:w="5670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 xml:space="preserve">Ошибка!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Неверные данные! Введите данные заново</w:t>
            </w:r>
          </w:p>
        </w:tc>
      </w:tr>
      <w:tr w:rsidR="0000180B" w:rsidRPr="00176EE8" w:rsidTr="0000180B">
        <w:tc>
          <w:tcPr>
            <w:tcW w:w="729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3      8       9</w:t>
            </w:r>
          </w:p>
        </w:tc>
        <w:tc>
          <w:tcPr>
            <w:tcW w:w="5670" w:type="dxa"/>
          </w:tcPr>
          <w:p w:rsidR="00C336D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Периметр треугольника равен 20</w:t>
            </w:r>
          </w:p>
          <w:p w:rsidR="0000180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 равна 11.83</w:t>
            </w:r>
          </w:p>
        </w:tc>
      </w:tr>
      <w:tr w:rsidR="0000180B" w:rsidRPr="00176EE8" w:rsidTr="0000180B">
        <w:tc>
          <w:tcPr>
            <w:tcW w:w="729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4.5      6      5.2</w:t>
            </w:r>
          </w:p>
        </w:tc>
        <w:tc>
          <w:tcPr>
            <w:tcW w:w="5670" w:type="dxa"/>
          </w:tcPr>
          <w:p w:rsid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Периметр треугольника равен 15.7</w:t>
            </w:r>
          </w:p>
          <w:p w:rsidR="00C336DB" w:rsidRPr="0000180B" w:rsidRDefault="00CD5A51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 равна 11.35</w:t>
            </w:r>
          </w:p>
        </w:tc>
      </w:tr>
      <w:tr w:rsidR="0000180B" w:rsidRPr="00176EE8" w:rsidTr="0000180B">
        <w:tc>
          <w:tcPr>
            <w:tcW w:w="729" w:type="dxa"/>
          </w:tcPr>
          <w:p w:rsidR="00C336DB" w:rsidRPr="0000180B" w:rsidRDefault="0000180B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8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C336DB" w:rsidRPr="0000180B" w:rsidRDefault="00CD5A51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5      13      7</w:t>
            </w:r>
          </w:p>
        </w:tc>
        <w:tc>
          <w:tcPr>
            <w:tcW w:w="5670" w:type="dxa"/>
          </w:tcPr>
          <w:p w:rsidR="00C336DB" w:rsidRPr="0000180B" w:rsidRDefault="00CD5A51" w:rsidP="005474AA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данных значениях треугольник не существует</w:t>
            </w:r>
          </w:p>
        </w:tc>
      </w:tr>
    </w:tbl>
    <w:p w:rsidR="00C336DB" w:rsidRDefault="00C336DB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046A6" w:rsidRDefault="00C046A6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все результаты тестовых примеров совпадают с контрольными, то в протокол вносится запись: «Требования к составу выполняемых функций»- соо</w:t>
      </w:r>
      <w:r w:rsidR="007E27D4">
        <w:rPr>
          <w:rFonts w:ascii="Times New Roman" w:hAnsi="Times New Roman" w:cs="Times New Roman"/>
          <w:sz w:val="28"/>
          <w:szCs w:val="28"/>
        </w:rPr>
        <w:t>тветствует; в противном случа</w:t>
      </w:r>
      <w:proofErr w:type="gramStart"/>
      <w:r w:rsidR="007E27D4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="007E27D4">
        <w:rPr>
          <w:rFonts w:ascii="Times New Roman" w:hAnsi="Times New Roman" w:cs="Times New Roman"/>
          <w:sz w:val="28"/>
          <w:szCs w:val="28"/>
        </w:rPr>
        <w:t xml:space="preserve"> не соответствует.</w:t>
      </w:r>
    </w:p>
    <w:p w:rsidR="007E27D4" w:rsidRDefault="007E27D4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все результаты тестовых примеров имеют формат, указанный в пункте 3.1.2, то в протокол вносится запись: «Требования к выходным данным»- соответствует; в противно</w:t>
      </w:r>
      <w:proofErr w:type="gramStart"/>
      <w:r>
        <w:rPr>
          <w:rFonts w:ascii="Times New Roman" w:hAnsi="Times New Roman" w:cs="Times New Roman"/>
          <w:sz w:val="28"/>
          <w:szCs w:val="28"/>
        </w:rPr>
        <w:t>м-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соответствует.</w:t>
      </w:r>
    </w:p>
    <w:p w:rsidR="007E27D4" w:rsidRDefault="007E27D4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результаты примеров №№1-3 совпадают с контрольными,</w:t>
      </w:r>
      <w:r>
        <w:rPr>
          <w:rFonts w:ascii="Times New Roman" w:hAnsi="Times New Roman" w:cs="Times New Roman"/>
          <w:sz w:val="28"/>
          <w:szCs w:val="28"/>
        </w:rPr>
        <w:t>, то в протокол вносится запись:</w:t>
      </w:r>
      <w:r>
        <w:rPr>
          <w:rFonts w:ascii="Times New Roman" w:hAnsi="Times New Roman" w:cs="Times New Roman"/>
          <w:sz w:val="28"/>
          <w:szCs w:val="28"/>
        </w:rPr>
        <w:t xml:space="preserve"> «Требования к надежности»- соответствует;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противном</w:t>
      </w:r>
      <w:proofErr w:type="gramEnd"/>
      <w:r w:rsidR="00C63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не соответствует.</w:t>
      </w:r>
    </w:p>
    <w:p w:rsidR="007E27D4" w:rsidRDefault="007E27D4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11467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="00E1146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11467">
        <w:rPr>
          <w:rFonts w:ascii="Times New Roman" w:hAnsi="Times New Roman" w:cs="Times New Roman"/>
          <w:sz w:val="28"/>
          <w:szCs w:val="28"/>
        </w:rPr>
        <w:t xml:space="preserve"> если длина временного интервала от окончания ввода входных данных до окончания вывода результатов не превышает 1с, </w:t>
      </w:r>
      <w:r w:rsidR="00E11467">
        <w:rPr>
          <w:rFonts w:ascii="Times New Roman" w:hAnsi="Times New Roman" w:cs="Times New Roman"/>
          <w:sz w:val="28"/>
          <w:szCs w:val="28"/>
        </w:rPr>
        <w:t xml:space="preserve"> то в протокол вносится запись:</w:t>
      </w:r>
      <w:r w:rsidR="00E11467">
        <w:rPr>
          <w:rFonts w:ascii="Times New Roman" w:hAnsi="Times New Roman" w:cs="Times New Roman"/>
          <w:sz w:val="28"/>
          <w:szCs w:val="28"/>
        </w:rPr>
        <w:t xml:space="preserve"> «Требования к временным характеристикам»- соответствует; в </w:t>
      </w:r>
      <w:proofErr w:type="gramStart"/>
      <w:r w:rsidR="00E11467">
        <w:rPr>
          <w:rFonts w:ascii="Times New Roman" w:hAnsi="Times New Roman" w:cs="Times New Roman"/>
          <w:sz w:val="28"/>
          <w:szCs w:val="28"/>
        </w:rPr>
        <w:t>противном</w:t>
      </w:r>
      <w:proofErr w:type="gramEnd"/>
      <w:r w:rsidR="00C63F5A">
        <w:rPr>
          <w:rFonts w:ascii="Times New Roman" w:hAnsi="Times New Roman" w:cs="Times New Roman"/>
          <w:sz w:val="28"/>
          <w:szCs w:val="28"/>
        </w:rPr>
        <w:t xml:space="preserve"> </w:t>
      </w:r>
      <w:r w:rsidR="00E11467">
        <w:rPr>
          <w:rFonts w:ascii="Times New Roman" w:hAnsi="Times New Roman" w:cs="Times New Roman"/>
          <w:sz w:val="28"/>
          <w:szCs w:val="28"/>
        </w:rPr>
        <w:t>- не соответствует.</w:t>
      </w:r>
    </w:p>
    <w:p w:rsidR="00E11467" w:rsidRDefault="00E11467" w:rsidP="005474AA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при выполнении хотя бы одного тестового примера осуществляется запуск программы и ожидается ввод входных данных</w:t>
      </w:r>
      <w:r>
        <w:rPr>
          <w:rFonts w:ascii="Times New Roman" w:hAnsi="Times New Roman" w:cs="Times New Roman"/>
          <w:sz w:val="28"/>
          <w:szCs w:val="28"/>
        </w:rPr>
        <w:t>, то в протокол вносится запись:</w:t>
      </w:r>
      <w:r>
        <w:rPr>
          <w:rFonts w:ascii="Times New Roman" w:hAnsi="Times New Roman" w:cs="Times New Roman"/>
          <w:sz w:val="28"/>
          <w:szCs w:val="28"/>
        </w:rPr>
        <w:t xml:space="preserve"> «Требования к информационной и программной совместимости»- соответствует;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противном</w:t>
      </w:r>
      <w:proofErr w:type="gramEnd"/>
      <w:r w:rsidR="00C63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не соответствует.</w:t>
      </w:r>
    </w:p>
    <w:p w:rsidR="00E11467" w:rsidRPr="00B5038C" w:rsidRDefault="00E11467" w:rsidP="00547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038C">
        <w:rPr>
          <w:rFonts w:ascii="Times New Roman" w:hAnsi="Times New Roman" w:cs="Times New Roman"/>
          <w:sz w:val="28"/>
          <w:szCs w:val="28"/>
          <w:u w:val="single"/>
        </w:rPr>
        <w:t xml:space="preserve">6.2 Метод проверки требований к составу программной документации </w:t>
      </w:r>
    </w:p>
    <w:p w:rsidR="00E11467" w:rsidRDefault="00E11467" w:rsidP="00547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Проверка состава программной документации осуществляется визуально путем сравнения набора предъявленных документов списку, </w:t>
      </w:r>
      <w:r>
        <w:rPr>
          <w:rFonts w:ascii="Times New Roman" w:hAnsi="Times New Roman" w:cs="Times New Roman"/>
          <w:sz w:val="28"/>
          <w:szCs w:val="28"/>
        </w:rPr>
        <w:lastRenderedPageBreak/>
        <w:t>приведенному в пункте 4.1. При этом исходные тексты программ должны быть представлены так же и в электронной форме.</w:t>
      </w:r>
    </w:p>
    <w:p w:rsidR="00E11467" w:rsidRPr="00E11467" w:rsidRDefault="00E11467" w:rsidP="00547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набор предъявленных документов соответствует списку, а исходные тексты предоставлены в электронной форме</w:t>
      </w:r>
      <w:r>
        <w:rPr>
          <w:rFonts w:ascii="Times New Roman" w:hAnsi="Times New Roman" w:cs="Times New Roman"/>
          <w:sz w:val="28"/>
          <w:szCs w:val="28"/>
        </w:rPr>
        <w:t>, то в протокол вносится запись:</w:t>
      </w:r>
      <w:r>
        <w:rPr>
          <w:rFonts w:ascii="Times New Roman" w:hAnsi="Times New Roman" w:cs="Times New Roman"/>
          <w:sz w:val="28"/>
          <w:szCs w:val="28"/>
        </w:rPr>
        <w:t xml:space="preserve"> «Состав программной документации»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соответствует;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противном</w:t>
      </w:r>
      <w:proofErr w:type="gramEnd"/>
      <w:r w:rsidR="00C63F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не соответствует. </w:t>
      </w:r>
    </w:p>
    <w:p w:rsidR="00754669" w:rsidRPr="005469CC" w:rsidRDefault="00176EE8" w:rsidP="005474AA">
      <w:pPr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t>6.3 М</w:t>
      </w:r>
      <w:r w:rsidR="00C336DB" w:rsidRPr="005469CC">
        <w:rPr>
          <w:rFonts w:ascii="Times New Roman" w:hAnsi="Times New Roman" w:cs="Times New Roman"/>
          <w:sz w:val="28"/>
          <w:szCs w:val="28"/>
          <w:u w:val="single"/>
        </w:rPr>
        <w:t>етод проверки требований к пояснительной записке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Проверка состоит из следующих этапов: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проверка наличия блок-схемы в </w:t>
      </w:r>
      <w:r w:rsidRPr="0000180B">
        <w:rPr>
          <w:rFonts w:ascii="Times New Roman" w:hAnsi="Times New Roman" w:cs="Times New Roman"/>
          <w:sz w:val="24"/>
          <w:szCs w:val="24"/>
        </w:rPr>
        <w:t>пояснительной</w:t>
      </w:r>
      <w:r w:rsidRPr="00176EE8">
        <w:rPr>
          <w:rFonts w:ascii="Times New Roman" w:hAnsi="Times New Roman" w:cs="Times New Roman"/>
          <w:sz w:val="28"/>
          <w:szCs w:val="28"/>
        </w:rPr>
        <w:t xml:space="preserve"> записке;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проверка соблюдения требований ГОСТ 19.701-90 для </w:t>
      </w:r>
      <w:r w:rsidR="00176EE8">
        <w:rPr>
          <w:rFonts w:ascii="Times New Roman" w:hAnsi="Times New Roman" w:cs="Times New Roman"/>
          <w:sz w:val="28"/>
          <w:szCs w:val="28"/>
        </w:rPr>
        <w:t xml:space="preserve">каждой </w:t>
      </w:r>
      <w:r w:rsidRPr="00176EE8">
        <w:rPr>
          <w:rFonts w:ascii="Times New Roman" w:hAnsi="Times New Roman" w:cs="Times New Roman"/>
          <w:sz w:val="28"/>
          <w:szCs w:val="28"/>
        </w:rPr>
        <w:t>блок-схемы;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соблюдения локальных стандартов блок-схем;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соответствия каждой блок-схеме алгоритму, закодированному в программе;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Проверка соблюдения требований ГОСТ 19.701-90 состоит из следующих работ: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использования только тех символов, которые указаны как применимые к блок-схемам программ в пункте 5 ГОСТ 19.701-90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соответствия символов их назначению (экспертная оценка лица, проводящего испытания);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правильности выполнения соединений линий (пункт 4.2.3 ГОСТ 19.701-90);</w:t>
      </w:r>
    </w:p>
    <w:p w:rsidR="00C336DB" w:rsidRPr="00176EE8" w:rsidRDefault="00C336DB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проверка того, что линии </w:t>
      </w:r>
      <w:r w:rsidR="00176EE8">
        <w:rPr>
          <w:rFonts w:ascii="Times New Roman" w:hAnsi="Times New Roman" w:cs="Times New Roman"/>
          <w:sz w:val="28"/>
          <w:szCs w:val="28"/>
        </w:rPr>
        <w:t>потока управления, выходящие из</w:t>
      </w:r>
      <w:r w:rsidR="005469CC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176EE8">
        <w:rPr>
          <w:rFonts w:ascii="Times New Roman" w:hAnsi="Times New Roman" w:cs="Times New Roman"/>
          <w:sz w:val="28"/>
          <w:szCs w:val="28"/>
        </w:rPr>
        <w:t>«решение»</w:t>
      </w:r>
      <w:r w:rsidR="00454F5C" w:rsidRPr="00176EE8">
        <w:rPr>
          <w:rFonts w:ascii="Times New Roman" w:hAnsi="Times New Roman" w:cs="Times New Roman"/>
          <w:sz w:val="28"/>
          <w:szCs w:val="28"/>
        </w:rPr>
        <w:t xml:space="preserve"> подписана (пункт 4.3.2.1 ГОСТ 19.701-90);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Проверка соблюдения локальных стандартов для блок-схем состоит из следующих работ: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того, что все символы (кроме терминаторов, соединителей, линий и комментариев) имеют одинаковые размеры;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того, что терм</w:t>
      </w:r>
      <w:r w:rsidR="00176EE8">
        <w:rPr>
          <w:rFonts w:ascii="Times New Roman" w:hAnsi="Times New Roman" w:cs="Times New Roman"/>
          <w:sz w:val="28"/>
          <w:szCs w:val="28"/>
        </w:rPr>
        <w:t>инаторы имеют ту же ширину, что</w:t>
      </w:r>
      <w:r w:rsidR="005469CC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>и другие символы;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того, что отношения ширины к высоте составляет 2 к 1 для каждого символа, кроме терминаторов, комментариев и линий;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того, что отношение ширины к высоте со</w:t>
      </w:r>
      <w:r w:rsidR="00176EE8">
        <w:rPr>
          <w:rFonts w:ascii="Times New Roman" w:hAnsi="Times New Roman" w:cs="Times New Roman"/>
          <w:sz w:val="28"/>
          <w:szCs w:val="28"/>
        </w:rPr>
        <w:t>ставляет 4 к 1 для терминаторов;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того, что высота соединителей совпадает с высотой терминаторов;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того, что линии потока управления входят в символ слева или сверху, а выходят справа и снизу;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проверка того, что подписи к линиям не находятся на самих линиях.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Проверка соответствия каждой блок-схемы алгоритму, закодированному в программу, осуществляется путем экспертной  оценки лицом, осуществляющим проведение испытаний.</w:t>
      </w:r>
    </w:p>
    <w:p w:rsidR="00454F5C" w:rsidRPr="00176EE8" w:rsidRDefault="00454F5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Pr="00176EE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76EE8">
        <w:rPr>
          <w:rFonts w:ascii="Times New Roman" w:hAnsi="Times New Roman" w:cs="Times New Roman"/>
          <w:sz w:val="28"/>
          <w:szCs w:val="28"/>
        </w:rPr>
        <w:t xml:space="preserve"> если все вышеприведённые проверки прошли успешно, в протокол заносится запись: « Специальные требования к </w:t>
      </w:r>
      <w:r w:rsidRPr="00176EE8">
        <w:rPr>
          <w:rFonts w:ascii="Times New Roman" w:hAnsi="Times New Roman" w:cs="Times New Roman"/>
          <w:sz w:val="28"/>
          <w:szCs w:val="28"/>
        </w:rPr>
        <w:lastRenderedPageBreak/>
        <w:t>пояснительной записке» - соответствует; в противном случае « Специальные требования к пояснительной записке «- не соответствует.</w:t>
      </w:r>
    </w:p>
    <w:p w:rsidR="00446443" w:rsidRPr="005474AA" w:rsidRDefault="00446443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74AA">
        <w:rPr>
          <w:rFonts w:ascii="Times New Roman" w:hAnsi="Times New Roman" w:cs="Times New Roman"/>
          <w:sz w:val="28"/>
          <w:szCs w:val="28"/>
          <w:u w:val="single"/>
        </w:rPr>
        <w:t>6.4 Метод проверки требований к исходным кодам</w:t>
      </w:r>
    </w:p>
    <w:p w:rsidR="00446443" w:rsidRPr="00176EE8" w:rsidRDefault="00446443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Изложенный ниже метод применяется ко всем файлам, содержащим исходный текст, и входящим в состав программной документации  по отдельности. Для каждого файла вносится в протокол запись: « Требования к исходным кодам для файла ###»- соответствует/ не соответствует (где вместо ### указывается название файла). </w:t>
      </w:r>
    </w:p>
    <w:p w:rsidR="00446443" w:rsidRPr="00176EE8" w:rsidRDefault="00446443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Проверка состоит из следующих этапов: </w:t>
      </w:r>
    </w:p>
    <w:p w:rsidR="00446443" w:rsidRPr="00176EE8" w:rsidRDefault="00446443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Наличие комментария в начале файла, содержащего автора работы, номера задания и варианта, краткой формулировки задания</w:t>
      </w:r>
      <w:r w:rsidR="00951E64" w:rsidRPr="00176EE8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>(или его части)</w:t>
      </w:r>
    </w:p>
    <w:p w:rsidR="00951E64" w:rsidRPr="00176EE8" w:rsidRDefault="00951E64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Наличие комментариев к неочевидным действиям (проверяется методом экспертной оценки лицом, осуществляющим испытания)</w:t>
      </w:r>
    </w:p>
    <w:p w:rsidR="00951E64" w:rsidRPr="00176EE8" w:rsidRDefault="00951E64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Для каждой подпрограммы наличие комментария, содержащего полное описание ее работы, описание всех аргументов и результатов. Достаточность этого комментария для возможности использовать подпрограмму в других программах (без изучения собственно текста программы)</w:t>
      </w:r>
    </w:p>
    <w:p w:rsidR="00951E64" w:rsidRPr="00176EE8" w:rsidRDefault="00951E64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Для каждой глобальной переменной указание ее назначения</w:t>
      </w:r>
    </w:p>
    <w:p w:rsidR="00951E64" w:rsidRPr="00176EE8" w:rsidRDefault="00951E64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Для всех переменных, кроме переменных цикла, использование «говорящих» названий</w:t>
      </w:r>
    </w:p>
    <w:p w:rsidR="00951E64" w:rsidRPr="00176EE8" w:rsidRDefault="00951E64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Для всех подпрограмм использование </w:t>
      </w:r>
      <w:r w:rsidR="00C46FBC" w:rsidRPr="00176EE8">
        <w:rPr>
          <w:rFonts w:ascii="Times New Roman" w:hAnsi="Times New Roman" w:cs="Times New Roman"/>
          <w:sz w:val="28"/>
          <w:szCs w:val="28"/>
        </w:rPr>
        <w:t>говорящих названий</w:t>
      </w:r>
    </w:p>
    <w:p w:rsidR="00C46FBC" w:rsidRPr="00176EE8" w:rsidRDefault="00C46FB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Использование одного оператора на одной строке</w:t>
      </w:r>
    </w:p>
    <w:p w:rsidR="00C46FBC" w:rsidRPr="00176EE8" w:rsidRDefault="00C46FB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Количество пробелов перед строкой программы должно соответствовать уровню вложенности (по два пробела на уровень вложенности)</w:t>
      </w:r>
    </w:p>
    <w:p w:rsidR="00C46FBC" w:rsidRPr="00176EE8" w:rsidRDefault="00C46FB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Слова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176EE8">
        <w:rPr>
          <w:rFonts w:ascii="Times New Roman" w:hAnsi="Times New Roman" w:cs="Times New Roman"/>
          <w:sz w:val="28"/>
          <w:szCs w:val="28"/>
        </w:rPr>
        <w:t xml:space="preserve"> и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76EE8">
        <w:rPr>
          <w:rFonts w:ascii="Times New Roman" w:hAnsi="Times New Roman" w:cs="Times New Roman"/>
          <w:sz w:val="28"/>
          <w:szCs w:val="28"/>
        </w:rPr>
        <w:t>, соответствующие друг другу, располагаются строго с одной и той же позиции по вертикали</w:t>
      </w:r>
    </w:p>
    <w:p w:rsidR="00C46FBC" w:rsidRPr="00176EE8" w:rsidRDefault="00C46FB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Количество строк в подпрограмме и в самой программе (между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176EE8">
        <w:rPr>
          <w:rFonts w:ascii="Times New Roman" w:hAnsi="Times New Roman" w:cs="Times New Roman"/>
          <w:sz w:val="28"/>
          <w:szCs w:val="28"/>
        </w:rPr>
        <w:t xml:space="preserve"> и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76EE8">
        <w:rPr>
          <w:rFonts w:ascii="Times New Roman" w:hAnsi="Times New Roman" w:cs="Times New Roman"/>
          <w:sz w:val="28"/>
          <w:szCs w:val="28"/>
        </w:rPr>
        <w:t>) – не более 25 строк</w:t>
      </w:r>
    </w:p>
    <w:p w:rsidR="00C46FBC" w:rsidRPr="00176EE8" w:rsidRDefault="00C46FB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Использование модулей для трех и более сходных по назначению подпрограмм</w:t>
      </w:r>
    </w:p>
    <w:p w:rsidR="00C46FBC" w:rsidRPr="00176EE8" w:rsidRDefault="00C46FB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Отсутствие в подпрограммах использования глобальных переменных</w:t>
      </w:r>
      <w:r w:rsidR="00F062CB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>(напрямую)</w:t>
      </w:r>
    </w:p>
    <w:p w:rsidR="00C46FBC" w:rsidRPr="00176EE8" w:rsidRDefault="00C46FB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- Разделение подпрограмм на предназначенные для вычислений (в них не должно быть ввода-вывода) и на предназначенные для ввода-вывода (в них вычисления должны быть только такие, что нужны для ввода-вывода)</w:t>
      </w:r>
    </w:p>
    <w:p w:rsidR="00C46FBC" w:rsidRPr="00176EE8" w:rsidRDefault="00C46FB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Отсутствие операторов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goto</w:t>
      </w:r>
      <w:r w:rsidRPr="00176EE8">
        <w:rPr>
          <w:rFonts w:ascii="Times New Roman" w:hAnsi="Times New Roman" w:cs="Times New Roman"/>
          <w:sz w:val="28"/>
          <w:szCs w:val="28"/>
        </w:rPr>
        <w:t xml:space="preserve">,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176EE8">
        <w:rPr>
          <w:rFonts w:ascii="Times New Roman" w:hAnsi="Times New Roman" w:cs="Times New Roman"/>
          <w:sz w:val="28"/>
          <w:szCs w:val="28"/>
        </w:rPr>
        <w:t xml:space="preserve">,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176EE8">
        <w:rPr>
          <w:rFonts w:ascii="Times New Roman" w:hAnsi="Times New Roman" w:cs="Times New Roman"/>
          <w:sz w:val="28"/>
          <w:szCs w:val="28"/>
        </w:rPr>
        <w:t xml:space="preserve">, процедур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halt</w:t>
      </w:r>
      <w:r w:rsidRPr="00176EE8">
        <w:rPr>
          <w:rFonts w:ascii="Times New Roman" w:hAnsi="Times New Roman" w:cs="Times New Roman"/>
          <w:sz w:val="28"/>
          <w:szCs w:val="28"/>
        </w:rPr>
        <w:t xml:space="preserve">,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C46FBC" w:rsidRPr="00176EE8" w:rsidRDefault="00C46FBC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- Проверка того, что вместо явно указанных значений чисел в тексте </w:t>
      </w:r>
      <w:r w:rsidR="00681BF3" w:rsidRPr="00176EE8">
        <w:rPr>
          <w:rFonts w:ascii="Times New Roman" w:hAnsi="Times New Roman" w:cs="Times New Roman"/>
          <w:sz w:val="28"/>
          <w:szCs w:val="28"/>
        </w:rPr>
        <w:t>программы используются константы</w:t>
      </w:r>
      <w:r w:rsidR="00AC14BE" w:rsidRPr="00176EE8">
        <w:rPr>
          <w:rFonts w:ascii="Times New Roman" w:hAnsi="Times New Roman" w:cs="Times New Roman"/>
          <w:sz w:val="28"/>
          <w:szCs w:val="28"/>
        </w:rPr>
        <w:t>.</w:t>
      </w:r>
    </w:p>
    <w:p w:rsidR="00AC14BE" w:rsidRPr="00176EE8" w:rsidRDefault="00AC14BE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Pr="00176EE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76EE8">
        <w:rPr>
          <w:rFonts w:ascii="Times New Roman" w:hAnsi="Times New Roman" w:cs="Times New Roman"/>
          <w:sz w:val="28"/>
          <w:szCs w:val="28"/>
        </w:rPr>
        <w:t xml:space="preserve"> если все перечисленные этапы пройдены, то в протокол заносится запись о соответствии файла требованиям, в противном</w:t>
      </w:r>
      <w:r w:rsidR="00C63F5A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>-</w:t>
      </w:r>
      <w:r w:rsidR="00F062CB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 xml:space="preserve"> о несоответствии.</w:t>
      </w:r>
    </w:p>
    <w:p w:rsidR="00C46FBC" w:rsidRPr="005469CC" w:rsidRDefault="00AC14BE" w:rsidP="00547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69CC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6.5 Метод проверки требований к исходным кодам в части компиляции во </w:t>
      </w:r>
      <w:r w:rsidRPr="005469CC">
        <w:rPr>
          <w:rFonts w:ascii="Times New Roman" w:hAnsi="Times New Roman" w:cs="Times New Roman"/>
          <w:sz w:val="28"/>
          <w:szCs w:val="28"/>
          <w:u w:val="single"/>
          <w:lang w:val="en-US"/>
        </w:rPr>
        <w:t>Free</w:t>
      </w:r>
      <w:r w:rsidRPr="005469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469CC">
        <w:rPr>
          <w:rFonts w:ascii="Times New Roman" w:hAnsi="Times New Roman" w:cs="Times New Roman"/>
          <w:sz w:val="28"/>
          <w:szCs w:val="28"/>
          <w:u w:val="single"/>
          <w:lang w:val="en-US"/>
        </w:rPr>
        <w:t>Pascal</w:t>
      </w:r>
      <w:r w:rsidRPr="005469CC">
        <w:rPr>
          <w:rFonts w:ascii="Times New Roman" w:hAnsi="Times New Roman" w:cs="Times New Roman"/>
          <w:sz w:val="28"/>
          <w:szCs w:val="28"/>
          <w:u w:val="single"/>
        </w:rPr>
        <w:t xml:space="preserve"> 3.6</w:t>
      </w:r>
    </w:p>
    <w:p w:rsidR="00AC14BE" w:rsidRPr="00176EE8" w:rsidRDefault="00AC14BE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в части компиляции во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76EE8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76EE8">
        <w:rPr>
          <w:rFonts w:ascii="Times New Roman" w:hAnsi="Times New Roman" w:cs="Times New Roman"/>
          <w:sz w:val="28"/>
          <w:szCs w:val="28"/>
        </w:rPr>
        <w:t xml:space="preserve"> 3.6 для файла ###»</w:t>
      </w:r>
      <w:r w:rsidR="00C63F5A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176EE8">
        <w:rPr>
          <w:rFonts w:ascii="Times New Roman" w:hAnsi="Times New Roman" w:cs="Times New Roman"/>
          <w:sz w:val="28"/>
          <w:szCs w:val="28"/>
        </w:rPr>
        <w:t>соответствует</w:t>
      </w:r>
      <w:proofErr w:type="gramEnd"/>
      <w:r w:rsidRPr="00176EE8">
        <w:rPr>
          <w:rFonts w:ascii="Times New Roman" w:hAnsi="Times New Roman" w:cs="Times New Roman"/>
          <w:sz w:val="28"/>
          <w:szCs w:val="28"/>
        </w:rPr>
        <w:t xml:space="preserve">/ не соответствует (где вместо ###- указывается название файла). </w:t>
      </w:r>
    </w:p>
    <w:p w:rsidR="00AC14BE" w:rsidRPr="00176EE8" w:rsidRDefault="00AC14BE" w:rsidP="005474A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EE8">
        <w:rPr>
          <w:rFonts w:ascii="Times New Roman" w:hAnsi="Times New Roman" w:cs="Times New Roman"/>
          <w:sz w:val="28"/>
          <w:szCs w:val="28"/>
        </w:rPr>
        <w:t xml:space="preserve">Проверка осуществляется путем открытия файла с исходным кодом в среде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76EE8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76EE8">
        <w:rPr>
          <w:rFonts w:ascii="Times New Roman" w:hAnsi="Times New Roman" w:cs="Times New Roman"/>
          <w:sz w:val="28"/>
          <w:szCs w:val="28"/>
        </w:rPr>
        <w:t xml:space="preserve"> 3.6, осуществление компиляции (обе работы делаются в соответствии с документацией к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76EE8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76EE8">
        <w:rPr>
          <w:rFonts w:ascii="Times New Roman" w:hAnsi="Times New Roman" w:cs="Times New Roman"/>
          <w:sz w:val="28"/>
          <w:szCs w:val="28"/>
        </w:rPr>
        <w:t>). В случае</w:t>
      </w:r>
      <w:proofErr w:type="gramStart"/>
      <w:r w:rsidRPr="00176EE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76EE8">
        <w:rPr>
          <w:rFonts w:ascii="Times New Roman" w:hAnsi="Times New Roman" w:cs="Times New Roman"/>
          <w:sz w:val="28"/>
          <w:szCs w:val="28"/>
        </w:rPr>
        <w:t xml:space="preserve"> если компиляция завершилась успешно в протокол заносится запись о соответствии требованиям, в противном случае</w:t>
      </w:r>
      <w:r w:rsidR="00C63F5A">
        <w:rPr>
          <w:rFonts w:ascii="Times New Roman" w:hAnsi="Times New Roman" w:cs="Times New Roman"/>
          <w:sz w:val="28"/>
          <w:szCs w:val="28"/>
        </w:rPr>
        <w:t xml:space="preserve"> –</w:t>
      </w:r>
      <w:r w:rsidRPr="00176EE8">
        <w:rPr>
          <w:rFonts w:ascii="Times New Roman" w:hAnsi="Times New Roman" w:cs="Times New Roman"/>
          <w:sz w:val="28"/>
          <w:szCs w:val="28"/>
        </w:rPr>
        <w:t xml:space="preserve"> о</w:t>
      </w:r>
      <w:r w:rsidR="00C63F5A">
        <w:rPr>
          <w:rFonts w:ascii="Times New Roman" w:hAnsi="Times New Roman" w:cs="Times New Roman"/>
          <w:sz w:val="28"/>
          <w:szCs w:val="28"/>
        </w:rPr>
        <w:t xml:space="preserve"> </w:t>
      </w:r>
      <w:r w:rsidRPr="00176EE8">
        <w:rPr>
          <w:rFonts w:ascii="Times New Roman" w:hAnsi="Times New Roman" w:cs="Times New Roman"/>
          <w:sz w:val="28"/>
          <w:szCs w:val="28"/>
        </w:rPr>
        <w:t>несоответствии.</w:t>
      </w:r>
    </w:p>
    <w:p w:rsidR="00454F5C" w:rsidRDefault="00454F5C" w:rsidP="005474AA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cs="CourierNewPSMT"/>
          <w:sz w:val="28"/>
          <w:szCs w:val="28"/>
        </w:rPr>
      </w:pPr>
    </w:p>
    <w:sectPr w:rsidR="00454F5C" w:rsidSect="008C281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13D5"/>
    <w:multiLevelType w:val="multilevel"/>
    <w:tmpl w:val="2744BD4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3713869"/>
    <w:multiLevelType w:val="multilevel"/>
    <w:tmpl w:val="04D4A7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385140E9"/>
    <w:multiLevelType w:val="multilevel"/>
    <w:tmpl w:val="04D4A7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79"/>
    <w:rsid w:val="0000180B"/>
    <w:rsid w:val="00005336"/>
    <w:rsid w:val="00176EE8"/>
    <w:rsid w:val="00205A18"/>
    <w:rsid w:val="00206962"/>
    <w:rsid w:val="00425831"/>
    <w:rsid w:val="00446443"/>
    <w:rsid w:val="00454F5C"/>
    <w:rsid w:val="005469CC"/>
    <w:rsid w:val="005474AA"/>
    <w:rsid w:val="005501CC"/>
    <w:rsid w:val="00640F0D"/>
    <w:rsid w:val="00681BF3"/>
    <w:rsid w:val="00754669"/>
    <w:rsid w:val="00771DDE"/>
    <w:rsid w:val="00784879"/>
    <w:rsid w:val="007E27D4"/>
    <w:rsid w:val="008C2814"/>
    <w:rsid w:val="00951E64"/>
    <w:rsid w:val="00A81A93"/>
    <w:rsid w:val="00AC14BE"/>
    <w:rsid w:val="00B5038C"/>
    <w:rsid w:val="00C046A6"/>
    <w:rsid w:val="00C336DB"/>
    <w:rsid w:val="00C46FBC"/>
    <w:rsid w:val="00C63F5A"/>
    <w:rsid w:val="00CD5A51"/>
    <w:rsid w:val="00DC2639"/>
    <w:rsid w:val="00E11467"/>
    <w:rsid w:val="00ED2B21"/>
    <w:rsid w:val="00F062CB"/>
    <w:rsid w:val="00F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21"/>
    <w:pPr>
      <w:ind w:left="720"/>
      <w:contextualSpacing/>
    </w:pPr>
  </w:style>
  <w:style w:type="table" w:styleId="a4">
    <w:name w:val="Table Grid"/>
    <w:basedOn w:val="a1"/>
    <w:uiPriority w:val="59"/>
    <w:rsid w:val="00C3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8C2814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8C2814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C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21"/>
    <w:pPr>
      <w:ind w:left="720"/>
      <w:contextualSpacing/>
    </w:pPr>
  </w:style>
  <w:style w:type="table" w:styleId="a4">
    <w:name w:val="Table Grid"/>
    <w:basedOn w:val="a1"/>
    <w:uiPriority w:val="59"/>
    <w:rsid w:val="00C3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8C2814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8C2814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C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16</cp:revision>
  <dcterms:created xsi:type="dcterms:W3CDTF">2016-02-28T12:14:00Z</dcterms:created>
  <dcterms:modified xsi:type="dcterms:W3CDTF">2016-03-02T18:44:00Z</dcterms:modified>
</cp:coreProperties>
</file>