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2D04C" w14:textId="77777777" w:rsidR="009E358D" w:rsidRDefault="00000000">
      <w:pPr>
        <w:spacing w:before="320" w:after="80"/>
        <w:rPr>
          <w:lang w:eastAsia="zh-CN"/>
        </w:rPr>
      </w:pPr>
      <w:r>
        <w:rPr>
          <w:b/>
          <w:color w:val="2E74B5"/>
          <w:lang w:eastAsia="zh-CN"/>
        </w:rPr>
        <w:t>技术方案</w:t>
      </w:r>
    </w:p>
    <w:p w14:paraId="046DC37D" w14:textId="77777777" w:rsidR="009E358D" w:rsidRDefault="00000000">
      <w:pPr>
        <w:rPr>
          <w:lang w:eastAsia="zh-CN"/>
        </w:rPr>
      </w:pPr>
      <w:r>
        <w:rPr>
          <w:b/>
          <w:sz w:val="48"/>
          <w:lang w:eastAsia="zh-CN"/>
        </w:rPr>
        <w:t>通用自动建模与数据标注平台技术方案</w:t>
      </w:r>
    </w:p>
    <w:p w14:paraId="01F137A7" w14:textId="77777777" w:rsidR="009E358D" w:rsidRDefault="00000000">
      <w:pPr>
        <w:spacing w:after="280"/>
        <w:rPr>
          <w:lang w:eastAsia="zh-CN"/>
        </w:rPr>
      </w:pPr>
      <w:r>
        <w:rPr>
          <w:color w:val="5B6573"/>
          <w:sz w:val="26"/>
          <w:lang w:eastAsia="zh-CN"/>
        </w:rPr>
        <w:t>通用结构化数据的自动建模、数据标注、协作回传与模型资产化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0"/>
        <w:gridCol w:w="7640"/>
      </w:tblGrid>
      <w:tr w:rsidR="009E358D" w14:paraId="29F28183" w14:textId="77777777">
        <w:trPr>
          <w:cantSplit/>
          <w:tblHeader/>
        </w:trPr>
        <w:tc>
          <w:tcPr>
            <w:tcW w:w="172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BFB6" w14:textId="77777777" w:rsidR="009E358D" w:rsidRDefault="00000000">
            <w:pPr>
              <w:pStyle w:val="TableHeader"/>
            </w:pPr>
            <w:r>
              <w:rPr>
                <w:color w:val="1F4D78"/>
              </w:rPr>
              <w:t>属性</w:t>
            </w:r>
          </w:p>
        </w:tc>
        <w:tc>
          <w:tcPr>
            <w:tcW w:w="764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6BE2" w14:textId="77777777" w:rsidR="009E358D" w:rsidRDefault="00000000">
            <w:pPr>
              <w:pStyle w:val="TableHeader"/>
            </w:pPr>
            <w:r>
              <w:rPr>
                <w:color w:val="1F4D78"/>
              </w:rPr>
              <w:t>内容</w:t>
            </w:r>
          </w:p>
        </w:tc>
      </w:tr>
      <w:tr w:rsidR="009E358D" w14:paraId="3337DC51" w14:textId="77777777">
        <w:trPr>
          <w:cantSplit/>
        </w:trPr>
        <w:tc>
          <w:tcPr>
            <w:tcW w:w="172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5235" w14:textId="77777777" w:rsidR="009E358D" w:rsidRDefault="00000000">
            <w:pPr>
              <w:pStyle w:val="TableHeader"/>
            </w:pPr>
            <w:r>
              <w:rPr>
                <w:color w:val="1F4D78"/>
              </w:rPr>
              <w:t>版本</w:t>
            </w:r>
          </w:p>
        </w:tc>
        <w:tc>
          <w:tcPr>
            <w:tcW w:w="764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B05D" w14:textId="77777777" w:rsidR="009E358D" w:rsidRDefault="00000000">
            <w:pPr>
              <w:pStyle w:val="TableText"/>
            </w:pPr>
            <w:r>
              <w:t>v1.0</w:t>
            </w:r>
          </w:p>
        </w:tc>
      </w:tr>
      <w:tr w:rsidR="009E358D" w14:paraId="31BABD64" w14:textId="77777777">
        <w:trPr>
          <w:cantSplit/>
        </w:trPr>
        <w:tc>
          <w:tcPr>
            <w:tcW w:w="172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E513" w14:textId="77777777" w:rsidR="009E358D" w:rsidRDefault="00000000">
            <w:pPr>
              <w:pStyle w:val="TableHeader"/>
            </w:pPr>
            <w:r>
              <w:rPr>
                <w:color w:val="1F4D78"/>
              </w:rPr>
              <w:t>日期</w:t>
            </w:r>
          </w:p>
        </w:tc>
        <w:tc>
          <w:tcPr>
            <w:tcW w:w="764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AE9E" w14:textId="4284933B" w:rsidR="009E358D" w:rsidRDefault="00000000">
            <w:pPr>
              <w:pStyle w:val="TableText"/>
              <w:rPr>
                <w:rFonts w:hint="eastAsia"/>
                <w:lang w:eastAsia="zh-CN"/>
              </w:rPr>
            </w:pPr>
            <w:r>
              <w:t>2026-09-0</w:t>
            </w:r>
            <w:r w:rsidR="009F5108">
              <w:rPr>
                <w:rFonts w:hint="eastAsia"/>
                <w:lang w:eastAsia="zh-CN"/>
              </w:rPr>
              <w:t>2</w:t>
            </w:r>
          </w:p>
        </w:tc>
      </w:tr>
      <w:tr w:rsidR="009E358D" w14:paraId="769F7F77" w14:textId="77777777">
        <w:trPr>
          <w:cantSplit/>
        </w:trPr>
        <w:tc>
          <w:tcPr>
            <w:tcW w:w="172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6A09" w14:textId="77777777" w:rsidR="009E358D" w:rsidRDefault="00000000">
            <w:pPr>
              <w:pStyle w:val="TableHeader"/>
            </w:pPr>
            <w:r>
              <w:rPr>
                <w:color w:val="1F4D78"/>
              </w:rPr>
              <w:t>状态</w:t>
            </w:r>
          </w:p>
        </w:tc>
        <w:tc>
          <w:tcPr>
            <w:tcW w:w="764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CAC2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需求已确认，待技术评审</w:t>
            </w:r>
          </w:p>
        </w:tc>
      </w:tr>
      <w:tr w:rsidR="009E358D" w14:paraId="5712D9F5" w14:textId="77777777">
        <w:trPr>
          <w:cantSplit/>
        </w:trPr>
        <w:tc>
          <w:tcPr>
            <w:tcW w:w="172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F655" w14:textId="77777777" w:rsidR="009E358D" w:rsidRDefault="00000000">
            <w:pPr>
              <w:pStyle w:val="TableHeader"/>
            </w:pPr>
            <w:r>
              <w:rPr>
                <w:color w:val="1F4D78"/>
              </w:rPr>
              <w:t>范围</w:t>
            </w:r>
          </w:p>
        </w:tc>
        <w:tc>
          <w:tcPr>
            <w:tcW w:w="764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0FB2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通用结构化数据的版本管理、自动建模、手动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自动标注、独立标注员门户、模型资产化与离线导出</w:t>
            </w:r>
          </w:p>
        </w:tc>
      </w:tr>
    </w:tbl>
    <w:p w14:paraId="094071FC" w14:textId="77777777" w:rsidR="009E358D" w:rsidRDefault="009E358D">
      <w:pPr>
        <w:pBdr>
          <w:bottom w:val="single" w:sz="12" w:space="1" w:color="2E74B5"/>
        </w:pBdr>
        <w:spacing w:before="200" w:after="160"/>
        <w:rPr>
          <w:lang w:eastAsia="zh-CN"/>
        </w:rPr>
      </w:pPr>
    </w:p>
    <w:p w14:paraId="08618C32" w14:textId="77777777" w:rsidR="009E358D" w:rsidRDefault="00000000">
      <w:pPr>
        <w:pStyle w:val="CalloutBox"/>
        <w:keepLines/>
        <w:pBdr>
          <w:top w:val="single" w:sz="4" w:space="3" w:color="D9E0E8"/>
          <w:left w:val="single" w:sz="4" w:space="3" w:color="D9E0E8"/>
          <w:bottom w:val="single" w:sz="4" w:space="3" w:color="D9E0E8"/>
          <w:right w:val="single" w:sz="4" w:space="3" w:color="D9E0E8"/>
        </w:pBdr>
        <w:shd w:val="clear" w:color="auto" w:fill="F4F6F9"/>
        <w:ind w:left="115" w:right="115"/>
        <w:rPr>
          <w:lang w:eastAsia="zh-CN"/>
        </w:rPr>
      </w:pPr>
      <w:r>
        <w:rPr>
          <w:b/>
          <w:color w:val="1F4D78"/>
          <w:lang w:eastAsia="zh-CN"/>
        </w:rPr>
        <w:t>范围说明</w:t>
      </w:r>
      <w:r>
        <w:rPr>
          <w:lang w:eastAsia="zh-CN"/>
        </w:rPr>
        <w:br/>
      </w:r>
      <w:r>
        <w:rPr>
          <w:lang w:eastAsia="zh-CN"/>
        </w:rPr>
        <w:t>本技术方案不包含开发排期、任务拆分或代码实现步骤。</w:t>
      </w:r>
    </w:p>
    <w:p w14:paraId="214BFDC2" w14:textId="77777777" w:rsidR="009E358D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 </w:t>
      </w:r>
      <w:r>
        <w:rPr>
          <w:rFonts w:ascii="Calibri" w:eastAsia="微软雅黑" w:hAnsi="Calibri"/>
          <w:lang w:eastAsia="zh-CN"/>
        </w:rPr>
        <w:t>方案目标</w:t>
      </w:r>
    </w:p>
    <w:p w14:paraId="7B52B9AA" w14:textId="77777777" w:rsidR="009E358D" w:rsidRDefault="00000000">
      <w:pPr>
        <w:rPr>
          <w:lang w:eastAsia="zh-CN"/>
        </w:rPr>
      </w:pPr>
      <w:r>
        <w:rPr>
          <w:lang w:eastAsia="zh-CN"/>
        </w:rPr>
        <w:t>平台面向通用结构化表格数据，形成从数据导入、建模、自动标注、人工协作、结果回传、验收、模型注册到离线推理导出的闭环。</w:t>
      </w:r>
    </w:p>
    <w:p w14:paraId="2FA9A5D2" w14:textId="77777777" w:rsidR="009E358D" w:rsidRDefault="00000000">
      <w:pPr>
        <w:rPr>
          <w:lang w:eastAsia="zh-CN"/>
        </w:rPr>
      </w:pPr>
      <w:r>
        <w:rPr>
          <w:lang w:eastAsia="zh-CN"/>
        </w:rPr>
        <w:t>本方案固定以下产品目标：</w:t>
      </w:r>
    </w:p>
    <w:p w14:paraId="1A4B34E5" w14:textId="77777777" w:rsidR="009E358D" w:rsidRDefault="00000000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自动建模支持单目标分类、多目标分类、单目标回归和多目标回归。</w:t>
      </w:r>
    </w:p>
    <w:p w14:paraId="5238F33B" w14:textId="77777777" w:rsidR="009E358D" w:rsidRDefault="00000000">
      <w:pPr>
        <w:pStyle w:val="a"/>
        <w:numPr>
          <w:ilvl w:val="0"/>
          <w:numId w:val="10"/>
        </w:numPr>
      </w:pPr>
      <w:r>
        <w:t>标注支持多个独立的标签列，每列支持</w:t>
      </w:r>
      <w:r>
        <w:t xml:space="preserve"> int</w:t>
      </w:r>
      <w:r>
        <w:t>、</w:t>
      </w:r>
      <w:r>
        <w:t xml:space="preserve">float </w:t>
      </w:r>
      <w:r>
        <w:t>或</w:t>
      </w:r>
      <w:r>
        <w:t xml:space="preserve"> string</w:t>
      </w:r>
      <w:r>
        <w:t>，并在任务内冻结</w:t>
      </w:r>
      <w:r>
        <w:t xml:space="preserve"> schema</w:t>
      </w:r>
      <w:r>
        <w:t>。</w:t>
      </w:r>
    </w:p>
    <w:p w14:paraId="6DD8078E" w14:textId="77777777" w:rsidR="009E358D" w:rsidRDefault="00000000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自动标注支持按簇、按规则、按簇加规则三种互斥策略。</w:t>
      </w:r>
    </w:p>
    <w:p w14:paraId="13A6CCB9" w14:textId="77777777" w:rsidR="009E358D" w:rsidRDefault="00000000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标注员使用独立前端、独立后端、独立账号和独立登录态完成工作。</w:t>
      </w:r>
    </w:p>
    <w:p w14:paraId="01088BAF" w14:textId="77777777" w:rsidR="009E358D" w:rsidRDefault="00000000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主平台负责项目权限、任务发布、指派、验收、模型注册与导出；标注员主动回传结果。</w:t>
      </w:r>
    </w:p>
    <w:p w14:paraId="3FE36E13" w14:textId="77777777" w:rsidR="009E358D" w:rsidRDefault="00000000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模型和任务使用版本化输入输出契约，确保训练、自动标注、回传和导出推理可追溯、可校验、可复现。</w:t>
      </w:r>
    </w:p>
    <w:p w14:paraId="13029CE8" w14:textId="77777777" w:rsidR="009E358D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2. </w:t>
      </w:r>
      <w:r>
        <w:rPr>
          <w:rFonts w:ascii="Calibri" w:eastAsia="微软雅黑" w:hAnsi="Calibri"/>
          <w:lang w:eastAsia="zh-CN"/>
        </w:rPr>
        <w:t>产品边界与基本原则</w:t>
      </w:r>
    </w:p>
    <w:p w14:paraId="664A3297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2.1 </w:t>
      </w:r>
      <w:r>
        <w:rPr>
          <w:rFonts w:ascii="Calibri" w:eastAsia="微软雅黑" w:hAnsi="Calibri"/>
          <w:lang w:eastAsia="zh-CN"/>
        </w:rPr>
        <w:t>数据边界</w:t>
      </w:r>
    </w:p>
    <w:p w14:paraId="4783C18B" w14:textId="77777777" w:rsidR="009E358D" w:rsidRDefault="00000000">
      <w:pPr>
        <w:rPr>
          <w:lang w:eastAsia="zh-CN"/>
        </w:rPr>
      </w:pPr>
      <w:r>
        <w:rPr>
          <w:lang w:eastAsia="zh-CN"/>
        </w:rPr>
        <w:t>首期只处理扁平结构化表格数据：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467"/>
        <w:gridCol w:w="5893"/>
      </w:tblGrid>
      <w:tr w:rsidR="009E358D" w14:paraId="20E52125" w14:textId="77777777">
        <w:trPr>
          <w:cantSplit/>
          <w:tblHeader/>
        </w:trPr>
        <w:tc>
          <w:tcPr>
            <w:tcW w:w="346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C08C" w14:textId="77777777" w:rsidR="009E358D" w:rsidRDefault="00000000">
            <w:pPr>
              <w:pStyle w:val="TableHeader"/>
            </w:pPr>
            <w:r>
              <w:t>项目</w:t>
            </w:r>
          </w:p>
        </w:tc>
        <w:tc>
          <w:tcPr>
            <w:tcW w:w="5893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8689" w14:textId="77777777" w:rsidR="009E358D" w:rsidRDefault="00000000">
            <w:pPr>
              <w:pStyle w:val="TableHeader"/>
            </w:pPr>
            <w:r>
              <w:t>约束</w:t>
            </w:r>
          </w:p>
        </w:tc>
      </w:tr>
      <w:tr w:rsidR="009E358D" w14:paraId="202DB919" w14:textId="77777777">
        <w:trPr>
          <w:cantSplit/>
        </w:trPr>
        <w:tc>
          <w:tcPr>
            <w:tcW w:w="346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4716" w14:textId="77777777" w:rsidR="009E358D" w:rsidRDefault="00000000">
            <w:pPr>
              <w:pStyle w:val="TableText"/>
            </w:pPr>
            <w:r>
              <w:t>导入格式</w:t>
            </w:r>
          </w:p>
        </w:tc>
        <w:tc>
          <w:tcPr>
            <w:tcW w:w="5893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C4C6" w14:textId="77777777" w:rsidR="009E358D" w:rsidRDefault="00000000">
            <w:pPr>
              <w:pStyle w:val="TableText"/>
            </w:pPr>
            <w:r>
              <w:t>CSV</w:t>
            </w:r>
            <w:r>
              <w:t>、</w:t>
            </w:r>
            <w:r>
              <w:t>Excel</w:t>
            </w:r>
            <w:r>
              <w:t>、</w:t>
            </w:r>
            <w:r>
              <w:t>Parquet</w:t>
            </w:r>
          </w:p>
        </w:tc>
      </w:tr>
      <w:tr w:rsidR="009E358D" w14:paraId="6BE3F29F" w14:textId="77777777">
        <w:trPr>
          <w:cantSplit/>
        </w:trPr>
        <w:tc>
          <w:tcPr>
            <w:tcW w:w="346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AD68" w14:textId="77777777" w:rsidR="009E358D" w:rsidRDefault="00000000">
            <w:pPr>
              <w:pStyle w:val="TableText"/>
            </w:pPr>
            <w:r>
              <w:t>支持列类型</w:t>
            </w:r>
          </w:p>
        </w:tc>
        <w:tc>
          <w:tcPr>
            <w:tcW w:w="5893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2088" w14:textId="77777777" w:rsidR="009E358D" w:rsidRDefault="00000000">
            <w:pPr>
              <w:pStyle w:val="TableText"/>
            </w:pPr>
            <w:r>
              <w:t>int</w:t>
            </w:r>
            <w:r>
              <w:t>、</w:t>
            </w:r>
            <w:r>
              <w:t>float</w:t>
            </w:r>
            <w:r>
              <w:t>、</w:t>
            </w:r>
            <w:r>
              <w:t>string</w:t>
            </w:r>
          </w:p>
        </w:tc>
      </w:tr>
      <w:tr w:rsidR="009E358D" w14:paraId="1121C4DC" w14:textId="77777777">
        <w:trPr>
          <w:cantSplit/>
        </w:trPr>
        <w:tc>
          <w:tcPr>
            <w:tcW w:w="346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A949" w14:textId="77777777" w:rsidR="009E358D" w:rsidRDefault="00000000">
            <w:pPr>
              <w:pStyle w:val="TableText"/>
            </w:pPr>
            <w:r>
              <w:t>Excel</w:t>
            </w:r>
          </w:p>
        </w:tc>
        <w:tc>
          <w:tcPr>
            <w:tcW w:w="5893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222B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每次导入选择一个工作表和表头行，读取公式计算结果</w:t>
            </w:r>
          </w:p>
        </w:tc>
      </w:tr>
      <w:tr w:rsidR="009E358D" w14:paraId="1FCFBFA6" w14:textId="77777777">
        <w:trPr>
          <w:cantSplit/>
        </w:trPr>
        <w:tc>
          <w:tcPr>
            <w:tcW w:w="346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DB80" w14:textId="77777777" w:rsidR="009E358D" w:rsidRDefault="00000000">
            <w:pPr>
              <w:pStyle w:val="TableText"/>
            </w:pPr>
            <w:r>
              <w:t>CSV</w:t>
            </w:r>
          </w:p>
        </w:tc>
        <w:tc>
          <w:tcPr>
            <w:tcW w:w="5893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A473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显示并允许确认编码、分隔符和表头识别结果</w:t>
            </w:r>
          </w:p>
        </w:tc>
      </w:tr>
      <w:tr w:rsidR="009E358D" w14:paraId="309D1760" w14:textId="77777777">
        <w:trPr>
          <w:cantSplit/>
        </w:trPr>
        <w:tc>
          <w:tcPr>
            <w:tcW w:w="346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FE0B" w14:textId="77777777" w:rsidR="009E358D" w:rsidRDefault="00000000">
            <w:pPr>
              <w:pStyle w:val="TableText"/>
            </w:pPr>
            <w:r>
              <w:t>Parquet</w:t>
            </w:r>
          </w:p>
        </w:tc>
        <w:tc>
          <w:tcPr>
            <w:tcW w:w="5893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FBC8" w14:textId="77777777" w:rsidR="009E358D" w:rsidRDefault="00000000">
            <w:pPr>
              <w:pStyle w:val="TableText"/>
            </w:pPr>
            <w:r>
              <w:t>只允许扁平标量列；</w:t>
            </w:r>
            <w:r>
              <w:t>struct</w:t>
            </w:r>
            <w:r>
              <w:t>、</w:t>
            </w:r>
            <w:r>
              <w:t>list</w:t>
            </w:r>
            <w:r>
              <w:t>、</w:t>
            </w:r>
            <w:r>
              <w:t xml:space="preserve">map </w:t>
            </w:r>
            <w:r>
              <w:t>等嵌套值必须在导入前展开</w:t>
            </w:r>
          </w:p>
        </w:tc>
      </w:tr>
      <w:tr w:rsidR="009E358D" w14:paraId="6521F649" w14:textId="77777777">
        <w:trPr>
          <w:cantSplit/>
        </w:trPr>
        <w:tc>
          <w:tcPr>
            <w:tcW w:w="346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910C" w14:textId="77777777" w:rsidR="009E358D" w:rsidRDefault="00000000">
            <w:pPr>
              <w:pStyle w:val="TableText"/>
            </w:pPr>
            <w:r>
              <w:t>不在首期范围</w:t>
            </w:r>
          </w:p>
        </w:tc>
        <w:tc>
          <w:tcPr>
            <w:tcW w:w="5893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44A9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图像、音频、视频、</w:t>
            </w:r>
            <w:r>
              <w:rPr>
                <w:lang w:eastAsia="zh-CN"/>
              </w:rPr>
              <w:t>PDF</w:t>
            </w:r>
            <w:r>
              <w:rPr>
                <w:lang w:eastAsia="zh-CN"/>
              </w:rPr>
              <w:t>、专用文本标注、时间序列专用训练策略</w:t>
            </w:r>
          </w:p>
        </w:tc>
      </w:tr>
    </w:tbl>
    <w:p w14:paraId="62F24820" w14:textId="77777777" w:rsidR="009E358D" w:rsidRDefault="00000000">
      <w:pPr>
        <w:pStyle w:val="21"/>
      </w:pPr>
      <w:r>
        <w:rPr>
          <w:rFonts w:ascii="Calibri" w:eastAsia="微软雅黑" w:hAnsi="Calibri"/>
        </w:rPr>
        <w:t xml:space="preserve">2.2 </w:t>
      </w:r>
      <w:r>
        <w:rPr>
          <w:rFonts w:ascii="Calibri" w:eastAsia="微软雅黑" w:hAnsi="Calibri"/>
        </w:rPr>
        <w:t>设计原则</w:t>
      </w:r>
    </w:p>
    <w:p w14:paraId="03C5EC43" w14:textId="77777777" w:rsidR="009E358D" w:rsidRDefault="00000000">
      <w:pPr>
        <w:pStyle w:val="a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通用优先：所有业务对象、接口、字段和界面使用通用命名，不依赖固定数据列或业务术语。</w:t>
      </w:r>
    </w:p>
    <w:p w14:paraId="5B058AC0" w14:textId="77777777" w:rsidR="009E358D" w:rsidRDefault="00000000">
      <w:pPr>
        <w:pStyle w:val="a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版本优先：数据版本、任务快照、标签</w:t>
      </w:r>
      <w:r>
        <w:rPr>
          <w:lang w:eastAsia="zh-CN"/>
        </w:rPr>
        <w:t xml:space="preserve"> schema</w:t>
      </w:r>
      <w:r>
        <w:rPr>
          <w:lang w:eastAsia="zh-CN"/>
        </w:rPr>
        <w:t>、规则、聚类工件、模型版本和导出包均不可变。</w:t>
      </w:r>
    </w:p>
    <w:p w14:paraId="7EA8BB5E" w14:textId="77777777" w:rsidR="009E358D" w:rsidRDefault="00000000">
      <w:pPr>
        <w:pStyle w:val="a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契约优先：输入、输出、预处理、映射、标签和权限均由显式合同定义，服务端为唯一裁决方。</w:t>
      </w:r>
    </w:p>
    <w:p w14:paraId="2A28FA43" w14:textId="77777777" w:rsidR="009E358D" w:rsidRDefault="00000000">
      <w:pPr>
        <w:pStyle w:val="a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逻辑快照：任务记录数据版本和固定</w:t>
      </w:r>
      <w:r>
        <w:rPr>
          <w:lang w:eastAsia="zh-CN"/>
        </w:rPr>
        <w:t xml:space="preserve"> sample_id </w:t>
      </w:r>
      <w:r>
        <w:rPr>
          <w:lang w:eastAsia="zh-CN"/>
        </w:rPr>
        <w:t>集合，不为每位标注员复制原始数据。</w:t>
      </w:r>
    </w:p>
    <w:p w14:paraId="0115B296" w14:textId="77777777" w:rsidR="009E358D" w:rsidRDefault="00000000">
      <w:pPr>
        <w:pStyle w:val="a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完整审计：标签、回传、验收、导出、权限变化和受控清理均保留审计链。</w:t>
      </w:r>
    </w:p>
    <w:p w14:paraId="3870DA97" w14:textId="77777777" w:rsidR="009E358D" w:rsidRDefault="00000000">
      <w:pPr>
        <w:pStyle w:val="a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失败封闭：输入不合法、契约不兼容、工件不完整或后台执行失败时，不发布部分业务结果。</w:t>
      </w:r>
    </w:p>
    <w:p w14:paraId="5C7EB23D" w14:textId="77777777" w:rsidR="009E358D" w:rsidRDefault="00000000">
      <w:pPr>
        <w:pStyle w:val="a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项目隔离：数据、任务、模型、导出、统计和标注员授权默认严格按项目隔离。</w:t>
      </w:r>
    </w:p>
    <w:p w14:paraId="0388BC3C" w14:textId="77777777" w:rsidR="009E358D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3. </w:t>
      </w:r>
      <w:r>
        <w:rPr>
          <w:rFonts w:ascii="Calibri" w:eastAsia="微软雅黑" w:hAnsi="Calibri"/>
          <w:lang w:eastAsia="zh-CN"/>
        </w:rPr>
        <w:t>总体架构</w:t>
      </w:r>
    </w:p>
    <w:p w14:paraId="2FA9F6C1" w14:textId="77777777" w:rsidR="009E358D" w:rsidRDefault="00000000">
      <w:pPr>
        <w:pStyle w:val="CodeBlock"/>
        <w:keepLines/>
        <w:pBdr>
          <w:top w:val="single" w:sz="4" w:space="3" w:color="D9E0E8"/>
          <w:left w:val="single" w:sz="4" w:space="3" w:color="D9E0E8"/>
          <w:bottom w:val="single" w:sz="4" w:space="3" w:color="D9E0E8"/>
          <w:right w:val="single" w:sz="4" w:space="3" w:color="D9E0E8"/>
        </w:pBdr>
        <w:shd w:val="clear" w:color="auto" w:fill="F7F8FA"/>
        <w:ind w:left="115" w:right="115"/>
        <w:rPr>
          <w:lang w:eastAsia="zh-CN"/>
        </w:rPr>
      </w:pPr>
      <w:r>
        <w:rPr>
          <w:lang w:eastAsia="zh-CN"/>
        </w:rPr>
        <w:t xml:space="preserve">                         主平台用户</w:t>
      </w:r>
      <w:r>
        <w:rPr>
          <w:lang w:eastAsia="zh-CN"/>
        </w:rPr>
        <w:br/>
        <w:t xml:space="preserve">                              |</w:t>
      </w:r>
      <w:r>
        <w:rPr>
          <w:lang w:eastAsia="zh-CN"/>
        </w:rPr>
        <w:br/>
        <w:t xml:space="preserve">                    主平台 Web 前端</w:t>
      </w:r>
      <w:r>
        <w:rPr>
          <w:lang w:eastAsia="zh-CN"/>
        </w:rPr>
        <w:br/>
        <w:t xml:space="preserve">                              |</w:t>
      </w:r>
      <w:r>
        <w:rPr>
          <w:lang w:eastAsia="zh-CN"/>
        </w:rPr>
        <w:br/>
        <w:t xml:space="preserve">                       主平台 API 服务</w:t>
      </w:r>
      <w:r>
        <w:rPr>
          <w:lang w:eastAsia="zh-CN"/>
        </w:rPr>
        <w:br/>
        <w:t xml:space="preserve">       +----------------------+----------------------+</w:t>
      </w:r>
      <w:r>
        <w:rPr>
          <w:lang w:eastAsia="zh-CN"/>
        </w:rPr>
        <w:br/>
        <w:t xml:space="preserve">       |                      |                      |</w:t>
      </w:r>
      <w:r>
        <w:rPr>
          <w:lang w:eastAsia="zh-CN"/>
        </w:rPr>
        <w:br/>
        <w:t xml:space="preserve">  数据版本与标注域       AutoML 与模型资产域       项目权限与通知域</w:t>
      </w:r>
      <w:r>
        <w:rPr>
          <w:lang w:eastAsia="zh-CN"/>
        </w:rPr>
        <w:br/>
        <w:t xml:space="preserve">       |                      |                      |</w:t>
      </w:r>
      <w:r>
        <w:rPr>
          <w:lang w:eastAsia="zh-CN"/>
        </w:rPr>
        <w:br/>
        <w:t xml:space="preserve">       +----------------------+----------------------+</w:t>
      </w:r>
      <w:r>
        <w:rPr>
          <w:lang w:eastAsia="zh-CN"/>
        </w:rPr>
        <w:br/>
        <w:t xml:space="preserve">                              |</w:t>
      </w:r>
      <w:r>
        <w:rPr>
          <w:lang w:eastAsia="zh-CN"/>
        </w:rPr>
        <w:br/>
        <w:t xml:space="preserve">                    持久化异步任务层</w:t>
      </w:r>
      <w:r>
        <w:rPr>
          <w:lang w:eastAsia="zh-CN"/>
        </w:rPr>
        <w:br/>
        <w:t xml:space="preserve">          数据导入 | 预览 | 训练 | 聚类 | 导出 | 回传处理</w:t>
      </w:r>
      <w:r>
        <w:rPr>
          <w:lang w:eastAsia="zh-CN"/>
        </w:rPr>
        <w:br/>
        <w:t xml:space="preserve">                              |</w:t>
      </w:r>
      <w:r>
        <w:rPr>
          <w:lang w:eastAsia="zh-CN"/>
        </w:rPr>
        <w:br/>
        <w:t xml:space="preserve">       +---------------+------+----------------+</w:t>
      </w:r>
      <w:r>
        <w:rPr>
          <w:lang w:eastAsia="zh-CN"/>
        </w:rPr>
        <w:br/>
        <w:t xml:space="preserve">       |               |                       |</w:t>
      </w:r>
      <w:r>
        <w:rPr>
          <w:lang w:eastAsia="zh-CN"/>
        </w:rPr>
        <w:br/>
        <w:t xml:space="preserve">  PostgreSQL/SQLite   Redis/任务队列          对象存储</w:t>
      </w:r>
      <w:r>
        <w:rPr>
          <w:lang w:eastAsia="zh-CN"/>
        </w:rPr>
        <w:br/>
      </w:r>
      <w:r>
        <w:rPr>
          <w:lang w:eastAsia="zh-CN"/>
        </w:rPr>
        <w:br/>
        <w:t xml:space="preserve">                         标注员</w:t>
      </w:r>
      <w:r>
        <w:rPr>
          <w:lang w:eastAsia="zh-CN"/>
        </w:rPr>
        <w:br/>
        <w:t xml:space="preserve">                              |</w:t>
      </w:r>
      <w:r>
        <w:rPr>
          <w:lang w:eastAsia="zh-CN"/>
        </w:rPr>
        <w:br/>
        <w:t xml:space="preserve">              独立标注员 Web 前端 :8443</w:t>
      </w:r>
      <w:r>
        <w:rPr>
          <w:lang w:eastAsia="zh-CN"/>
        </w:rPr>
        <w:br/>
        <w:t xml:space="preserve">                              |</w:t>
      </w:r>
      <w:r>
        <w:rPr>
          <w:lang w:eastAsia="zh-CN"/>
        </w:rPr>
        <w:br/>
        <w:t xml:space="preserve">                    独立标注员 API 服务</w:t>
      </w:r>
      <w:r>
        <w:rPr>
          <w:lang w:eastAsia="zh-CN"/>
        </w:rPr>
        <w:br/>
        <w:t xml:space="preserve">                              |</w:t>
      </w:r>
      <w:r>
        <w:rPr>
          <w:lang w:eastAsia="zh-CN"/>
        </w:rPr>
        <w:br/>
        <w:t xml:space="preserve">              受认证的内部服务 API 调用</w:t>
      </w:r>
      <w:r>
        <w:rPr>
          <w:lang w:eastAsia="zh-CN"/>
        </w:rPr>
        <w:br/>
        <w:t xml:space="preserve">                              |</w:t>
      </w:r>
      <w:r>
        <w:rPr>
          <w:lang w:eastAsia="zh-CN"/>
        </w:rPr>
        <w:br/>
        <w:t xml:space="preserve">                       主平台 API 服务</w:t>
      </w:r>
    </w:p>
    <w:p w14:paraId="266C235B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3.1 </w:t>
      </w:r>
      <w:r>
        <w:rPr>
          <w:rFonts w:ascii="Calibri" w:eastAsia="微软雅黑" w:hAnsi="Calibri"/>
          <w:lang w:eastAsia="zh-CN"/>
        </w:rPr>
        <w:t>主平台服务</w:t>
      </w:r>
    </w:p>
    <w:p w14:paraId="1D951A59" w14:textId="77777777" w:rsidR="009E358D" w:rsidRDefault="00000000">
      <w:pPr>
        <w:rPr>
          <w:lang w:eastAsia="zh-CN"/>
        </w:rPr>
      </w:pPr>
      <w:r>
        <w:rPr>
          <w:lang w:eastAsia="zh-CN"/>
        </w:rPr>
        <w:t>主平台服务拥有以下职责：</w:t>
      </w:r>
    </w:p>
    <w:p w14:paraId="7C209C53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项目、项目成员和项目管理员权限。</w:t>
      </w:r>
    </w:p>
    <w:p w14:paraId="0A1A0DBF" w14:textId="77777777" w:rsidR="009E358D" w:rsidRDefault="00000000">
      <w:pPr>
        <w:pStyle w:val="a0"/>
      </w:pPr>
      <w:r>
        <w:t>数据导入、数据版本、</w:t>
      </w:r>
      <w:r>
        <w:t>schema</w:t>
      </w:r>
      <w:r>
        <w:t>、</w:t>
      </w:r>
      <w:r>
        <w:t xml:space="preserve">sample_id </w:t>
      </w:r>
      <w:r>
        <w:t>和数据制品管理。</w:t>
      </w:r>
    </w:p>
    <w:p w14:paraId="248E19F3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手动标注任务、自动标注任务、预览、任务状态、指派请求、回传验收和数据版本生成。</w:t>
      </w:r>
    </w:p>
    <w:p w14:paraId="7A8656A4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 xml:space="preserve">AutoML </w:t>
      </w:r>
      <w:r>
        <w:rPr>
          <w:lang w:eastAsia="zh-CN"/>
        </w:rPr>
        <w:t>任务、候选模型、模型注册、默认模型、模型生命周期和模型导出。</w:t>
      </w:r>
    </w:p>
    <w:p w14:paraId="0EB6C9D7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全局算法目录、项目算法启用范围、审计、站内通知和受控数据清理。</w:t>
      </w:r>
    </w:p>
    <w:p w14:paraId="156A051D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3.2 </w:t>
      </w:r>
      <w:r>
        <w:rPr>
          <w:rFonts w:ascii="Calibri" w:eastAsia="微软雅黑" w:hAnsi="Calibri"/>
          <w:lang w:eastAsia="zh-CN"/>
        </w:rPr>
        <w:t>独立标注员服务</w:t>
      </w:r>
    </w:p>
    <w:p w14:paraId="1F52F25E" w14:textId="77777777" w:rsidR="009E358D" w:rsidRDefault="00000000">
      <w:pPr>
        <w:rPr>
          <w:lang w:eastAsia="zh-CN"/>
        </w:rPr>
      </w:pPr>
      <w:r>
        <w:rPr>
          <w:lang w:eastAsia="zh-CN"/>
        </w:rPr>
        <w:t>标注员服务独立部署，默认从</w:t>
      </w:r>
      <w:r>
        <w:rPr>
          <w:lang w:eastAsia="zh-CN"/>
        </w:rPr>
        <w:t xml:space="preserve"> https://</w:t>
      </w:r>
      <w:r>
        <w:rPr>
          <w:lang w:eastAsia="zh-CN"/>
        </w:rPr>
        <w:t>主平台域名</w:t>
      </w:r>
      <w:r>
        <w:rPr>
          <w:lang w:eastAsia="zh-CN"/>
        </w:rPr>
        <w:t xml:space="preserve">:8443 </w:t>
      </w:r>
      <w:r>
        <w:rPr>
          <w:lang w:eastAsia="zh-CN"/>
        </w:rPr>
        <w:t>访问。端口必须通过环境配置调整，不能写死到客户端代码。</w:t>
      </w:r>
    </w:p>
    <w:p w14:paraId="4C28C8E7" w14:textId="77777777" w:rsidR="009E358D" w:rsidRDefault="00000000">
      <w:pPr>
        <w:rPr>
          <w:lang w:eastAsia="zh-CN"/>
        </w:rPr>
      </w:pPr>
      <w:r>
        <w:rPr>
          <w:lang w:eastAsia="zh-CN"/>
        </w:rPr>
        <w:t>标注员服务拥有以下职责：</w:t>
      </w:r>
    </w:p>
    <w:p w14:paraId="53B02E11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标注员注册、审核后登录、密码重置后的独立会话管理。</w:t>
      </w:r>
    </w:p>
    <w:p w14:paraId="28E42E73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被指派任务的任务队列、样本分页、标签编辑、自动保存、批量标注、完成确认、批注和主动回传。</w:t>
      </w:r>
    </w:p>
    <w:p w14:paraId="54D6B74F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门户内站内通知和任务状态展示。</w:t>
      </w:r>
    </w:p>
    <w:p w14:paraId="4C43411E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与主平台通过内部</w:t>
      </w:r>
      <w:r>
        <w:rPr>
          <w:lang w:eastAsia="zh-CN"/>
        </w:rPr>
        <w:t xml:space="preserve"> API </w:t>
      </w:r>
      <w:r>
        <w:rPr>
          <w:lang w:eastAsia="zh-CN"/>
        </w:rPr>
        <w:t>接收任务交付、权限变更和状态变更，并发起回传。</w:t>
      </w:r>
    </w:p>
    <w:p w14:paraId="4B25F98F" w14:textId="77777777" w:rsidR="009E358D" w:rsidRDefault="00000000">
      <w:pPr>
        <w:rPr>
          <w:lang w:eastAsia="zh-CN"/>
        </w:rPr>
      </w:pPr>
      <w:r>
        <w:rPr>
          <w:lang w:eastAsia="zh-CN"/>
        </w:rPr>
        <w:t>主平台与标注员服务可以共用数据库实例，但必须使用独立逻辑</w:t>
      </w:r>
      <w:r>
        <w:rPr>
          <w:lang w:eastAsia="zh-CN"/>
        </w:rPr>
        <w:t xml:space="preserve"> schema </w:t>
      </w:r>
      <w:r>
        <w:rPr>
          <w:lang w:eastAsia="zh-CN"/>
        </w:rPr>
        <w:t>或表前缀、独立数据库账号和最小权限。两个服务不得跨边界直接读写对方业务表。</w:t>
      </w:r>
    </w:p>
    <w:p w14:paraId="0AE3BEBD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3.3 </w:t>
      </w:r>
      <w:r>
        <w:rPr>
          <w:rFonts w:ascii="Calibri" w:eastAsia="微软雅黑" w:hAnsi="Calibri"/>
          <w:lang w:eastAsia="zh-CN"/>
        </w:rPr>
        <w:t>异步执行与制品存储</w:t>
      </w:r>
    </w:p>
    <w:p w14:paraId="5E191FB1" w14:textId="77777777" w:rsidR="009E358D" w:rsidRDefault="00000000">
      <w:pPr>
        <w:rPr>
          <w:lang w:eastAsia="zh-CN"/>
        </w:rPr>
      </w:pPr>
      <w:r>
        <w:rPr>
          <w:lang w:eastAsia="zh-CN"/>
        </w:rPr>
        <w:t>以下操作必须使用持久化异步任务：</w:t>
      </w:r>
    </w:p>
    <w:p w14:paraId="04E1AAA3" w14:textId="77777777" w:rsidR="009E358D" w:rsidRDefault="00000000">
      <w:pPr>
        <w:pStyle w:val="a0"/>
      </w:pPr>
      <w:r>
        <w:t>文件导入、</w:t>
      </w:r>
      <w:r>
        <w:t xml:space="preserve">schema </w:t>
      </w:r>
      <w:r>
        <w:t>推断、数据版本建立。</w:t>
      </w:r>
    </w:p>
    <w:p w14:paraId="605BE0D1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 xml:space="preserve">AutoML </w:t>
      </w:r>
      <w:r>
        <w:rPr>
          <w:lang w:eastAsia="zh-CN"/>
        </w:rPr>
        <w:t>训练、候选搜索、独立测试评估、模型工件生成。</w:t>
      </w:r>
    </w:p>
    <w:p w14:paraId="3FCC9535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自动标注全量预览、聚类、规则计算和正式执行。</w:t>
      </w:r>
    </w:p>
    <w:p w14:paraId="2684DF95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任务交付、回传、导出包生成、校验和计算和恢复扫描。</w:t>
      </w:r>
    </w:p>
    <w:p w14:paraId="52821BFD" w14:textId="77777777" w:rsidR="009E358D" w:rsidRDefault="00000000">
      <w:pPr>
        <w:rPr>
          <w:lang w:eastAsia="zh-CN"/>
        </w:rPr>
      </w:pPr>
      <w:r>
        <w:rPr>
          <w:lang w:eastAsia="zh-CN"/>
        </w:rPr>
        <w:t>所有异步任务均持久化任务</w:t>
      </w:r>
      <w:r>
        <w:rPr>
          <w:lang w:eastAsia="zh-CN"/>
        </w:rPr>
        <w:t xml:space="preserve"> ID</w:t>
      </w:r>
      <w:r>
        <w:rPr>
          <w:lang w:eastAsia="zh-CN"/>
        </w:rPr>
        <w:t>、幂等键、状态、阶段、进度、错误码、脱敏错误详情、尝试次数和审计关联</w:t>
      </w:r>
      <w:r>
        <w:rPr>
          <w:lang w:eastAsia="zh-CN"/>
        </w:rPr>
        <w:t xml:space="preserve"> ID</w:t>
      </w:r>
      <w:r>
        <w:rPr>
          <w:lang w:eastAsia="zh-CN"/>
        </w:rPr>
        <w:t>。短暂基础设施错误可重试一次；成功结果只能在完整工件写入且校验完成后原子发布。</w:t>
      </w:r>
    </w:p>
    <w:p w14:paraId="64788FFA" w14:textId="77777777" w:rsidR="009E358D" w:rsidRDefault="00000000">
      <w:pPr>
        <w:pStyle w:val="1"/>
      </w:pPr>
      <w:r>
        <w:rPr>
          <w:rFonts w:ascii="Calibri" w:eastAsia="微软雅黑" w:hAnsi="Calibri"/>
        </w:rPr>
        <w:t xml:space="preserve">4. </w:t>
      </w:r>
      <w:r>
        <w:rPr>
          <w:rFonts w:ascii="Calibri" w:eastAsia="微软雅黑" w:hAnsi="Calibri"/>
        </w:rPr>
        <w:t>核心领域模型</w:t>
      </w:r>
    </w:p>
    <w:p w14:paraId="00384636" w14:textId="77777777" w:rsidR="009E358D" w:rsidRDefault="00000000">
      <w:pPr>
        <w:pStyle w:val="21"/>
      </w:pPr>
      <w:r>
        <w:rPr>
          <w:rFonts w:ascii="Calibri" w:eastAsia="微软雅黑" w:hAnsi="Calibri"/>
        </w:rPr>
        <w:t xml:space="preserve">4.1 </w:t>
      </w:r>
      <w:r>
        <w:rPr>
          <w:rFonts w:ascii="Calibri" w:eastAsia="微软雅黑" w:hAnsi="Calibri"/>
        </w:rPr>
        <w:t>数据版本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97"/>
        <w:gridCol w:w="4317"/>
        <w:gridCol w:w="2246"/>
      </w:tblGrid>
      <w:tr w:rsidR="009E358D" w14:paraId="76A0B085" w14:textId="77777777">
        <w:trPr>
          <w:cantSplit/>
          <w:tblHeader/>
        </w:trPr>
        <w:tc>
          <w:tcPr>
            <w:tcW w:w="279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37AC" w14:textId="77777777" w:rsidR="009E358D" w:rsidRDefault="00000000">
            <w:pPr>
              <w:pStyle w:val="TableHeader"/>
            </w:pPr>
            <w:r>
              <w:t>实体</w:t>
            </w:r>
          </w:p>
        </w:tc>
        <w:tc>
          <w:tcPr>
            <w:tcW w:w="431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81D9" w14:textId="77777777" w:rsidR="009E358D" w:rsidRDefault="00000000">
            <w:pPr>
              <w:pStyle w:val="TableHeader"/>
            </w:pPr>
            <w:r>
              <w:t>核心字段</w:t>
            </w:r>
          </w:p>
        </w:tc>
        <w:tc>
          <w:tcPr>
            <w:tcW w:w="224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4B2B" w14:textId="77777777" w:rsidR="009E358D" w:rsidRDefault="00000000">
            <w:pPr>
              <w:pStyle w:val="TableHeader"/>
            </w:pPr>
            <w:r>
              <w:t>责任</w:t>
            </w:r>
          </w:p>
        </w:tc>
      </w:tr>
      <w:tr w:rsidR="009E358D" w14:paraId="4398ECBA" w14:textId="77777777">
        <w:trPr>
          <w:cantSplit/>
        </w:trPr>
        <w:tc>
          <w:tcPr>
            <w:tcW w:w="279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E0EB" w14:textId="77777777" w:rsidR="009E358D" w:rsidRDefault="00000000">
            <w:pPr>
              <w:pStyle w:val="TableText"/>
            </w:pPr>
            <w:r>
              <w:t>dataset_versions</w:t>
            </w:r>
          </w:p>
        </w:tc>
        <w:tc>
          <w:tcPr>
            <w:tcW w:w="431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161EC" w14:textId="77777777" w:rsidR="009E358D" w:rsidRDefault="00000000">
            <w:pPr>
              <w:pStyle w:val="TableText"/>
            </w:pPr>
            <w:r>
              <w:t>project_id</w:t>
            </w:r>
            <w:r>
              <w:t>、</w:t>
            </w:r>
            <w:r>
              <w:t>version</w:t>
            </w:r>
            <w:r>
              <w:t>、</w:t>
            </w:r>
            <w:r>
              <w:t>source_artifact_id</w:t>
            </w:r>
            <w:r>
              <w:t>、</w:t>
            </w:r>
            <w:r>
              <w:t>content_hash</w:t>
            </w:r>
            <w:r>
              <w:t>、</w:t>
            </w:r>
            <w:r>
              <w:t>schema_hash</w:t>
            </w:r>
            <w:r>
              <w:t>、</w:t>
            </w:r>
            <w:r>
              <w:t>row_count</w:t>
            </w:r>
            <w:r>
              <w:t>、</w:t>
            </w:r>
            <w:r>
              <w:t>status</w:t>
            </w:r>
          </w:p>
        </w:tc>
        <w:tc>
          <w:tcPr>
            <w:tcW w:w="224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90AC" w14:textId="77777777" w:rsidR="009E358D" w:rsidRDefault="00000000">
            <w:pPr>
              <w:pStyle w:val="TableText"/>
            </w:pPr>
            <w:r>
              <w:t>不可变数据版本</w:t>
            </w:r>
          </w:p>
        </w:tc>
      </w:tr>
      <w:tr w:rsidR="009E358D" w14:paraId="169985C0" w14:textId="77777777">
        <w:trPr>
          <w:cantSplit/>
        </w:trPr>
        <w:tc>
          <w:tcPr>
            <w:tcW w:w="279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7808" w14:textId="77777777" w:rsidR="009E358D" w:rsidRDefault="00000000">
            <w:pPr>
              <w:pStyle w:val="TableText"/>
            </w:pPr>
            <w:r>
              <w:t>dataset_schema_columns</w:t>
            </w:r>
          </w:p>
        </w:tc>
        <w:tc>
          <w:tcPr>
            <w:tcW w:w="431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AA4B" w14:textId="77777777" w:rsidR="009E358D" w:rsidRDefault="00000000">
            <w:pPr>
              <w:pStyle w:val="TableText"/>
            </w:pPr>
            <w:r>
              <w:t>dataset_version_id</w:t>
            </w:r>
            <w:r>
              <w:t>、</w:t>
            </w:r>
            <w:r>
              <w:t>column_key</w:t>
            </w:r>
            <w:r>
              <w:t>、</w:t>
            </w:r>
            <w:r>
              <w:t>display_name</w:t>
            </w:r>
            <w:r>
              <w:t>、</w:t>
            </w:r>
            <w:r>
              <w:t>ordinal</w:t>
            </w:r>
            <w:r>
              <w:t>、</w:t>
            </w:r>
            <w:r>
              <w:t>data_type</w:t>
            </w:r>
            <w:r>
              <w:t>、</w:t>
            </w:r>
            <w:r>
              <w:t>nullable</w:t>
            </w:r>
          </w:p>
        </w:tc>
        <w:tc>
          <w:tcPr>
            <w:tcW w:w="224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BB7C" w14:textId="77777777" w:rsidR="009E358D" w:rsidRDefault="00000000">
            <w:pPr>
              <w:pStyle w:val="TableText"/>
            </w:pPr>
            <w:r>
              <w:t>冻结列顺序与类型</w:t>
            </w:r>
          </w:p>
        </w:tc>
      </w:tr>
      <w:tr w:rsidR="009E358D" w14:paraId="07BC2A9C" w14:textId="77777777">
        <w:trPr>
          <w:cantSplit/>
        </w:trPr>
        <w:tc>
          <w:tcPr>
            <w:tcW w:w="279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DA6A" w14:textId="77777777" w:rsidR="009E358D" w:rsidRDefault="00000000">
            <w:pPr>
              <w:pStyle w:val="TableText"/>
            </w:pPr>
            <w:r>
              <w:t>dataset_samples</w:t>
            </w:r>
          </w:p>
        </w:tc>
        <w:tc>
          <w:tcPr>
            <w:tcW w:w="431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C8CE" w14:textId="77777777" w:rsidR="009E358D" w:rsidRDefault="00000000">
            <w:pPr>
              <w:pStyle w:val="TableText"/>
            </w:pPr>
            <w:r>
              <w:t>dataset_version_id</w:t>
            </w:r>
            <w:r>
              <w:t>、</w:t>
            </w:r>
            <w:r>
              <w:t>sample_id</w:t>
            </w:r>
            <w:r>
              <w:t>、</w:t>
            </w:r>
            <w:r>
              <w:t>source_row_index</w:t>
            </w:r>
            <w:r>
              <w:t>、</w:t>
            </w:r>
            <w:r>
              <w:t>row_locator</w:t>
            </w:r>
          </w:p>
        </w:tc>
        <w:tc>
          <w:tcPr>
            <w:tcW w:w="224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7ECB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稳定样本身份与行定位</w:t>
            </w:r>
          </w:p>
        </w:tc>
      </w:tr>
      <w:tr w:rsidR="009E358D" w14:paraId="1F5F68ED" w14:textId="77777777">
        <w:trPr>
          <w:cantSplit/>
        </w:trPr>
        <w:tc>
          <w:tcPr>
            <w:tcW w:w="279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559F" w14:textId="77777777" w:rsidR="009E358D" w:rsidRDefault="00000000">
            <w:pPr>
              <w:pStyle w:val="TableText"/>
            </w:pPr>
            <w:r>
              <w:lastRenderedPageBreak/>
              <w:t>dataset_imports</w:t>
            </w:r>
          </w:p>
        </w:tc>
        <w:tc>
          <w:tcPr>
            <w:tcW w:w="431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A262" w14:textId="77777777" w:rsidR="009E358D" w:rsidRDefault="00000000">
            <w:pPr>
              <w:pStyle w:val="TableText"/>
            </w:pPr>
            <w:r>
              <w:t>source_format</w:t>
            </w:r>
            <w:r>
              <w:t>、</w:t>
            </w:r>
            <w:r>
              <w:t>parse_options</w:t>
            </w:r>
            <w:r>
              <w:t>、</w:t>
            </w:r>
            <w:r>
              <w:t>operator</w:t>
            </w:r>
            <w:r>
              <w:t>、</w:t>
            </w:r>
            <w:r>
              <w:t>result</w:t>
            </w:r>
            <w:r>
              <w:t>、</w:t>
            </w:r>
            <w:r>
              <w:t>error_summary</w:t>
            </w:r>
          </w:p>
        </w:tc>
        <w:tc>
          <w:tcPr>
            <w:tcW w:w="224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5979" w14:textId="77777777" w:rsidR="009E358D" w:rsidRDefault="00000000">
            <w:pPr>
              <w:pStyle w:val="TableText"/>
            </w:pPr>
            <w:r>
              <w:t>导入过程和审计</w:t>
            </w:r>
          </w:p>
        </w:tc>
      </w:tr>
    </w:tbl>
    <w:p w14:paraId="2A490A24" w14:textId="77777777" w:rsidR="009E358D" w:rsidRDefault="00000000">
      <w:pPr>
        <w:rPr>
          <w:lang w:eastAsia="zh-CN"/>
        </w:rPr>
      </w:pPr>
      <w:r>
        <w:rPr>
          <w:lang w:eastAsia="zh-CN"/>
        </w:rPr>
        <w:t>导入创建数据版本前，系统推断每列的</w:t>
      </w:r>
      <w:r>
        <w:rPr>
          <w:lang w:eastAsia="zh-CN"/>
        </w:rPr>
        <w:t xml:space="preserve"> int</w:t>
      </w:r>
      <w:r>
        <w:rPr>
          <w:lang w:eastAsia="zh-CN"/>
        </w:rPr>
        <w:t>、</w:t>
      </w:r>
      <w:r>
        <w:rPr>
          <w:lang w:eastAsia="zh-CN"/>
        </w:rPr>
        <w:t>float</w:t>
      </w:r>
      <w:r>
        <w:rPr>
          <w:lang w:eastAsia="zh-CN"/>
        </w:rPr>
        <w:t>、</w:t>
      </w:r>
      <w:r>
        <w:rPr>
          <w:lang w:eastAsia="zh-CN"/>
        </w:rPr>
        <w:t xml:space="preserve">string </w:t>
      </w:r>
      <w:r>
        <w:rPr>
          <w:lang w:eastAsia="zh-CN"/>
        </w:rPr>
        <w:t>建议。管理员可确认或修改推断类型。数值列出现无法解析的非空值时，导入必须失败并返回列名和行标识；真正缺失值保留为缺失。数据版本创建后，列类型、顺序和</w:t>
      </w:r>
      <w:r>
        <w:rPr>
          <w:lang w:eastAsia="zh-CN"/>
        </w:rPr>
        <w:t xml:space="preserve"> sample_id </w:t>
      </w:r>
      <w:r>
        <w:rPr>
          <w:lang w:eastAsia="zh-CN"/>
        </w:rPr>
        <w:t>均不可变。</w:t>
      </w:r>
    </w:p>
    <w:p w14:paraId="4F16C9D7" w14:textId="77777777" w:rsidR="009E358D" w:rsidRDefault="00000000">
      <w:pPr>
        <w:rPr>
          <w:lang w:eastAsia="zh-CN"/>
        </w:rPr>
      </w:pPr>
      <w:r>
        <w:rPr>
          <w:lang w:eastAsia="zh-CN"/>
        </w:rPr>
        <w:t>管理员可以选择一个非空且唯一的已有列作为</w:t>
      </w:r>
      <w:r>
        <w:rPr>
          <w:lang w:eastAsia="zh-CN"/>
        </w:rPr>
        <w:t xml:space="preserve"> sample_id</w:t>
      </w:r>
      <w:r>
        <w:rPr>
          <w:lang w:eastAsia="zh-CN"/>
        </w:rPr>
        <w:t>。未选择或校验失败时，系统生成不可变</w:t>
      </w:r>
      <w:r>
        <w:rPr>
          <w:lang w:eastAsia="zh-CN"/>
        </w:rPr>
        <w:t xml:space="preserve"> UUID</w:t>
      </w:r>
      <w:r>
        <w:rPr>
          <w:lang w:eastAsia="zh-CN"/>
        </w:rPr>
        <w:t>。</w:t>
      </w:r>
      <w:r>
        <w:rPr>
          <w:lang w:eastAsia="zh-CN"/>
        </w:rPr>
        <w:t xml:space="preserve">sample_id </w:t>
      </w:r>
      <w:r>
        <w:rPr>
          <w:lang w:eastAsia="zh-CN"/>
        </w:rPr>
        <w:t>不作为模型输入、标签列或标注员默认可见字段。</w:t>
      </w:r>
    </w:p>
    <w:p w14:paraId="384A10E0" w14:textId="77777777" w:rsidR="009E358D" w:rsidRDefault="00000000">
      <w:pPr>
        <w:pStyle w:val="21"/>
      </w:pPr>
      <w:r>
        <w:rPr>
          <w:rFonts w:ascii="Calibri" w:eastAsia="微软雅黑" w:hAnsi="Calibri"/>
        </w:rPr>
        <w:t xml:space="preserve">4.2 </w:t>
      </w:r>
      <w:r>
        <w:rPr>
          <w:rFonts w:ascii="Calibri" w:eastAsia="微软雅黑" w:hAnsi="Calibri"/>
        </w:rPr>
        <w:t>标签</w:t>
      </w:r>
      <w:r>
        <w:rPr>
          <w:rFonts w:ascii="Calibri" w:eastAsia="微软雅黑" w:hAnsi="Calibri"/>
        </w:rPr>
        <w:t xml:space="preserve"> schema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01"/>
        <w:gridCol w:w="4057"/>
        <w:gridCol w:w="2402"/>
      </w:tblGrid>
      <w:tr w:rsidR="009E358D" w14:paraId="52684361" w14:textId="77777777">
        <w:trPr>
          <w:cantSplit/>
          <w:tblHeader/>
        </w:trPr>
        <w:tc>
          <w:tcPr>
            <w:tcW w:w="290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3E11" w14:textId="77777777" w:rsidR="009E358D" w:rsidRDefault="00000000">
            <w:pPr>
              <w:pStyle w:val="TableHeader"/>
            </w:pPr>
            <w:r>
              <w:t>实体</w:t>
            </w:r>
          </w:p>
        </w:tc>
        <w:tc>
          <w:tcPr>
            <w:tcW w:w="405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B9BD" w14:textId="77777777" w:rsidR="009E358D" w:rsidRDefault="00000000">
            <w:pPr>
              <w:pStyle w:val="TableHeader"/>
            </w:pPr>
            <w:r>
              <w:t>核心字段</w:t>
            </w:r>
          </w:p>
        </w:tc>
        <w:tc>
          <w:tcPr>
            <w:tcW w:w="240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5DE8" w14:textId="77777777" w:rsidR="009E358D" w:rsidRDefault="00000000">
            <w:pPr>
              <w:pStyle w:val="TableHeader"/>
            </w:pPr>
            <w:r>
              <w:t>责任</w:t>
            </w:r>
          </w:p>
        </w:tc>
      </w:tr>
      <w:tr w:rsidR="009E358D" w14:paraId="6ABCACFE" w14:textId="77777777">
        <w:trPr>
          <w:cantSplit/>
        </w:trPr>
        <w:tc>
          <w:tcPr>
            <w:tcW w:w="290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BFA0" w14:textId="77777777" w:rsidR="009E358D" w:rsidRDefault="00000000">
            <w:pPr>
              <w:pStyle w:val="TableText"/>
            </w:pPr>
            <w:r>
              <w:t>label_schemas</w:t>
            </w:r>
          </w:p>
        </w:tc>
        <w:tc>
          <w:tcPr>
            <w:tcW w:w="405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195E" w14:textId="77777777" w:rsidR="009E358D" w:rsidRDefault="00000000">
            <w:pPr>
              <w:pStyle w:val="TableText"/>
            </w:pPr>
            <w:r>
              <w:t>project_id</w:t>
            </w:r>
            <w:r>
              <w:t>、</w:t>
            </w:r>
            <w:r>
              <w:t>version</w:t>
            </w:r>
            <w:r>
              <w:t>、</w:t>
            </w:r>
            <w:r>
              <w:t>purpose</w:t>
            </w:r>
            <w:r>
              <w:t>、</w:t>
            </w:r>
            <w:r>
              <w:t>status</w:t>
            </w:r>
          </w:p>
        </w:tc>
        <w:tc>
          <w:tcPr>
            <w:tcW w:w="240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067C" w14:textId="77777777" w:rsidR="009E358D" w:rsidRDefault="00000000">
            <w:pPr>
              <w:pStyle w:val="TableText"/>
            </w:pPr>
            <w:r>
              <w:t>标签</w:t>
            </w:r>
            <w:r>
              <w:t xml:space="preserve"> schema </w:t>
            </w:r>
            <w:r>
              <w:t>版本</w:t>
            </w:r>
          </w:p>
        </w:tc>
      </w:tr>
      <w:tr w:rsidR="009E358D" w14:paraId="0E64996F" w14:textId="77777777">
        <w:trPr>
          <w:cantSplit/>
        </w:trPr>
        <w:tc>
          <w:tcPr>
            <w:tcW w:w="290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8654" w14:textId="77777777" w:rsidR="009E358D" w:rsidRDefault="00000000">
            <w:pPr>
              <w:pStyle w:val="TableText"/>
            </w:pPr>
            <w:r>
              <w:t>label_columns</w:t>
            </w:r>
          </w:p>
        </w:tc>
        <w:tc>
          <w:tcPr>
            <w:tcW w:w="405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4098" w14:textId="77777777" w:rsidR="009E358D" w:rsidRDefault="00000000">
            <w:pPr>
              <w:pStyle w:val="TableText"/>
            </w:pPr>
            <w:r>
              <w:t>schema_id</w:t>
            </w:r>
            <w:r>
              <w:t>、</w:t>
            </w:r>
            <w:r>
              <w:t>column_key</w:t>
            </w:r>
            <w:r>
              <w:t>、</w:t>
            </w:r>
            <w:r>
              <w:t>display_name</w:t>
            </w:r>
            <w:r>
              <w:t>、</w:t>
            </w:r>
            <w:r>
              <w:t>data_type</w:t>
            </w:r>
            <w:r>
              <w:t>、</w:t>
            </w:r>
            <w:r>
              <w:t>ordinal</w:t>
            </w:r>
            <w:r>
              <w:t>、</w:t>
            </w:r>
            <w:r>
              <w:t>constraint</w:t>
            </w:r>
          </w:p>
        </w:tc>
        <w:tc>
          <w:tcPr>
            <w:tcW w:w="240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FFA0" w14:textId="77777777" w:rsidR="009E358D" w:rsidRDefault="00000000">
            <w:pPr>
              <w:pStyle w:val="TableText"/>
            </w:pPr>
            <w:r>
              <w:t>标签列定义</w:t>
            </w:r>
          </w:p>
        </w:tc>
      </w:tr>
      <w:tr w:rsidR="009E358D" w14:paraId="3AE61D4B" w14:textId="77777777">
        <w:trPr>
          <w:cantSplit/>
        </w:trPr>
        <w:tc>
          <w:tcPr>
            <w:tcW w:w="290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F7FD" w14:textId="77777777" w:rsidR="009E358D" w:rsidRDefault="00000000">
            <w:pPr>
              <w:pStyle w:val="TableText"/>
            </w:pPr>
            <w:r>
              <w:t>label_value_constraints</w:t>
            </w:r>
          </w:p>
        </w:tc>
        <w:tc>
          <w:tcPr>
            <w:tcW w:w="405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7563" w14:textId="77777777" w:rsidR="009E358D" w:rsidRDefault="00000000">
            <w:pPr>
              <w:pStyle w:val="TableText"/>
            </w:pPr>
            <w:r>
              <w:t>label_column_id</w:t>
            </w:r>
            <w:r>
              <w:t>、</w:t>
            </w:r>
            <w:r>
              <w:t>min_value</w:t>
            </w:r>
            <w:r>
              <w:t>、</w:t>
            </w:r>
            <w:r>
              <w:t>max_value</w:t>
            </w:r>
            <w:r>
              <w:t>、</w:t>
            </w:r>
            <w:r>
              <w:t>allowed_values</w:t>
            </w:r>
            <w:r>
              <w:t>、</w:t>
            </w:r>
            <w:r>
              <w:t>free_text</w:t>
            </w:r>
          </w:p>
        </w:tc>
        <w:tc>
          <w:tcPr>
            <w:tcW w:w="240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00D97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可选值范围与枚举约束</w:t>
            </w:r>
          </w:p>
        </w:tc>
      </w:tr>
    </w:tbl>
    <w:p w14:paraId="28FE8C02" w14:textId="77777777" w:rsidR="009E358D" w:rsidRDefault="00000000">
      <w:pPr>
        <w:rPr>
          <w:lang w:eastAsia="zh-CN"/>
        </w:rPr>
      </w:pPr>
      <w:r>
        <w:rPr>
          <w:lang w:eastAsia="zh-CN"/>
        </w:rPr>
        <w:t>每个标签列同时具有显示名称和不可变机器标识。机器标识在任务、回传数据、模型输出和导出包中保持稳定。标签列可使用已有数据列；此时必须继承原列类型和初始值，禁止隐式类型转换。</w:t>
      </w:r>
    </w:p>
    <w:p w14:paraId="484DE053" w14:textId="77777777" w:rsidR="009E358D" w:rsidRDefault="00000000">
      <w:r>
        <w:t>基础校验规则如下：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267"/>
        <w:gridCol w:w="5093"/>
      </w:tblGrid>
      <w:tr w:rsidR="009E358D" w14:paraId="37FC63C5" w14:textId="77777777">
        <w:trPr>
          <w:cantSplit/>
          <w:tblHeader/>
        </w:trPr>
        <w:tc>
          <w:tcPr>
            <w:tcW w:w="426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A172" w14:textId="77777777" w:rsidR="009E358D" w:rsidRDefault="00000000">
            <w:pPr>
              <w:pStyle w:val="TableHeader"/>
            </w:pPr>
            <w:r>
              <w:t>类型</w:t>
            </w:r>
          </w:p>
        </w:tc>
        <w:tc>
          <w:tcPr>
            <w:tcW w:w="5093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95B1" w14:textId="77777777" w:rsidR="009E358D" w:rsidRDefault="00000000">
            <w:pPr>
              <w:pStyle w:val="TableHeader"/>
            </w:pPr>
            <w:r>
              <w:t>合法值</w:t>
            </w:r>
          </w:p>
        </w:tc>
      </w:tr>
      <w:tr w:rsidR="009E358D" w14:paraId="46D111D2" w14:textId="77777777">
        <w:trPr>
          <w:cantSplit/>
        </w:trPr>
        <w:tc>
          <w:tcPr>
            <w:tcW w:w="426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4672" w14:textId="77777777" w:rsidR="009E358D" w:rsidRDefault="00000000">
            <w:pPr>
              <w:pStyle w:val="TableText"/>
            </w:pPr>
            <w:r>
              <w:t>int</w:t>
            </w:r>
          </w:p>
        </w:tc>
        <w:tc>
          <w:tcPr>
            <w:tcW w:w="5093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60FF" w14:textId="77777777" w:rsidR="009E358D" w:rsidRDefault="00000000">
            <w:pPr>
              <w:pStyle w:val="TableText"/>
            </w:pPr>
            <w:r>
              <w:t>十进制整数</w:t>
            </w:r>
          </w:p>
        </w:tc>
      </w:tr>
      <w:tr w:rsidR="009E358D" w14:paraId="1C56A837" w14:textId="77777777">
        <w:trPr>
          <w:cantSplit/>
        </w:trPr>
        <w:tc>
          <w:tcPr>
            <w:tcW w:w="426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7071" w14:textId="77777777" w:rsidR="009E358D" w:rsidRDefault="00000000">
            <w:pPr>
              <w:pStyle w:val="TableText"/>
            </w:pPr>
            <w:r>
              <w:t>float</w:t>
            </w:r>
          </w:p>
        </w:tc>
        <w:tc>
          <w:tcPr>
            <w:tcW w:w="5093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8002" w14:textId="77777777" w:rsidR="009E358D" w:rsidRDefault="00000000">
            <w:pPr>
              <w:pStyle w:val="TableText"/>
            </w:pPr>
            <w:r>
              <w:t>有限浮点数</w:t>
            </w:r>
          </w:p>
        </w:tc>
      </w:tr>
      <w:tr w:rsidR="009E358D" w14:paraId="7411A8E4" w14:textId="77777777">
        <w:trPr>
          <w:cantSplit/>
        </w:trPr>
        <w:tc>
          <w:tcPr>
            <w:tcW w:w="426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1781" w14:textId="77777777" w:rsidR="009E358D" w:rsidRDefault="00000000">
            <w:pPr>
              <w:pStyle w:val="TableText"/>
            </w:pPr>
            <w:r>
              <w:t>string</w:t>
            </w:r>
          </w:p>
        </w:tc>
        <w:tc>
          <w:tcPr>
            <w:tcW w:w="5093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7B51" w14:textId="77777777" w:rsidR="009E358D" w:rsidRDefault="00000000">
            <w:pPr>
              <w:pStyle w:val="TableText"/>
            </w:pPr>
            <w:r>
              <w:t>去除首尾空白后的非空文本</w:t>
            </w:r>
          </w:p>
        </w:tc>
      </w:tr>
    </w:tbl>
    <w:p w14:paraId="64892431" w14:textId="77777777" w:rsidR="009E358D" w:rsidRDefault="00000000">
      <w:pPr>
        <w:rPr>
          <w:lang w:eastAsia="zh-CN"/>
        </w:rPr>
      </w:pPr>
      <w:r>
        <w:rPr>
          <w:lang w:eastAsia="zh-CN"/>
        </w:rPr>
        <w:t>任务过程中允许暂时未填，但完成确认和回传前，每个样本的每个标签列必须有合法值。不存在隐式跳过、空值完成或数组型多选值。业务需要未知、不确定或无数据时，必须由管理员配置为该列的合法值。</w:t>
      </w:r>
    </w:p>
    <w:p w14:paraId="7C3E6542" w14:textId="77777777" w:rsidR="009E358D" w:rsidRDefault="00000000">
      <w:pPr>
        <w:pStyle w:val="21"/>
      </w:pPr>
      <w:r>
        <w:rPr>
          <w:rFonts w:ascii="Calibri" w:eastAsia="微软雅黑" w:hAnsi="Calibri"/>
        </w:rPr>
        <w:lastRenderedPageBreak/>
        <w:t xml:space="preserve">4.3 </w:t>
      </w:r>
      <w:r>
        <w:rPr>
          <w:rFonts w:ascii="Calibri" w:eastAsia="微软雅黑" w:hAnsi="Calibri"/>
        </w:rPr>
        <w:t>标注任务与逻辑快照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77"/>
        <w:gridCol w:w="4259"/>
        <w:gridCol w:w="2224"/>
      </w:tblGrid>
      <w:tr w:rsidR="009E358D" w14:paraId="70D336C4" w14:textId="77777777">
        <w:trPr>
          <w:cantSplit/>
          <w:tblHeader/>
        </w:trPr>
        <w:tc>
          <w:tcPr>
            <w:tcW w:w="287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7FAE" w14:textId="77777777" w:rsidR="009E358D" w:rsidRDefault="00000000">
            <w:pPr>
              <w:pStyle w:val="TableHeader"/>
            </w:pPr>
            <w:r>
              <w:t>实体</w:t>
            </w:r>
          </w:p>
        </w:tc>
        <w:tc>
          <w:tcPr>
            <w:tcW w:w="425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DC80" w14:textId="77777777" w:rsidR="009E358D" w:rsidRDefault="00000000">
            <w:pPr>
              <w:pStyle w:val="TableHeader"/>
            </w:pPr>
            <w:r>
              <w:t>核心字段</w:t>
            </w:r>
          </w:p>
        </w:tc>
        <w:tc>
          <w:tcPr>
            <w:tcW w:w="222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ED5F" w14:textId="77777777" w:rsidR="009E358D" w:rsidRDefault="00000000">
            <w:pPr>
              <w:pStyle w:val="TableHeader"/>
            </w:pPr>
            <w:r>
              <w:t>责任</w:t>
            </w:r>
          </w:p>
        </w:tc>
      </w:tr>
      <w:tr w:rsidR="009E358D" w14:paraId="422060DF" w14:textId="77777777">
        <w:trPr>
          <w:cantSplit/>
        </w:trPr>
        <w:tc>
          <w:tcPr>
            <w:tcW w:w="287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8F4B6" w14:textId="77777777" w:rsidR="009E358D" w:rsidRDefault="00000000">
            <w:pPr>
              <w:pStyle w:val="TableText"/>
            </w:pPr>
            <w:r>
              <w:t>annotation_tasks</w:t>
            </w:r>
          </w:p>
        </w:tc>
        <w:tc>
          <w:tcPr>
            <w:tcW w:w="425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DF88" w14:textId="77777777" w:rsidR="009E358D" w:rsidRDefault="00000000">
            <w:pPr>
              <w:pStyle w:val="TableText"/>
            </w:pPr>
            <w:r>
              <w:t>project_id</w:t>
            </w:r>
            <w:r>
              <w:t>、</w:t>
            </w:r>
            <w:r>
              <w:t>mode</w:t>
            </w:r>
            <w:r>
              <w:t>、</w:t>
            </w:r>
            <w:r>
              <w:t>state</w:t>
            </w:r>
            <w:r>
              <w:t>、</w:t>
            </w:r>
            <w:r>
              <w:t>source_dataset_version_id</w:t>
            </w:r>
            <w:r>
              <w:t>、</w:t>
            </w:r>
            <w:r>
              <w:t>label_schema_id</w:t>
            </w:r>
            <w:r>
              <w:t>、</w:t>
            </w:r>
            <w:r>
              <w:t>task_revision</w:t>
            </w:r>
          </w:p>
        </w:tc>
        <w:tc>
          <w:tcPr>
            <w:tcW w:w="222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3028" w14:textId="77777777" w:rsidR="009E358D" w:rsidRDefault="00000000">
            <w:pPr>
              <w:pStyle w:val="TableText"/>
            </w:pPr>
            <w:r>
              <w:t>任务主记录</w:t>
            </w:r>
          </w:p>
        </w:tc>
      </w:tr>
      <w:tr w:rsidR="009E358D" w14:paraId="34A0B6EB" w14:textId="77777777">
        <w:trPr>
          <w:cantSplit/>
        </w:trPr>
        <w:tc>
          <w:tcPr>
            <w:tcW w:w="287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2BE4" w14:textId="77777777" w:rsidR="009E358D" w:rsidRDefault="00000000">
            <w:pPr>
              <w:pStyle w:val="TableText"/>
            </w:pPr>
            <w:r>
              <w:t>annotation_task_snapshots</w:t>
            </w:r>
          </w:p>
        </w:tc>
        <w:tc>
          <w:tcPr>
            <w:tcW w:w="425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C4B6" w14:textId="77777777" w:rsidR="009E358D" w:rsidRDefault="00000000">
            <w:pPr>
              <w:pStyle w:val="TableText"/>
            </w:pPr>
            <w:r>
              <w:t>task_id</w:t>
            </w:r>
            <w:r>
              <w:t>、</w:t>
            </w:r>
            <w:r>
              <w:t>dataset_version_id</w:t>
            </w:r>
            <w:r>
              <w:t>、</w:t>
            </w:r>
            <w:r>
              <w:t>sample_selection</w:t>
            </w:r>
            <w:r>
              <w:t>、</w:t>
            </w:r>
            <w:r>
              <w:t>visible_columns</w:t>
            </w:r>
            <w:r>
              <w:t>、</w:t>
            </w:r>
            <w:r>
              <w:t>instruction_version</w:t>
            </w:r>
          </w:p>
        </w:tc>
        <w:tc>
          <w:tcPr>
            <w:tcW w:w="222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4FC3" w14:textId="77777777" w:rsidR="009E358D" w:rsidRDefault="00000000">
            <w:pPr>
              <w:pStyle w:val="TableText"/>
            </w:pPr>
            <w:r>
              <w:t>冻结任务范围</w:t>
            </w:r>
          </w:p>
        </w:tc>
      </w:tr>
      <w:tr w:rsidR="009E358D" w14:paraId="0A18F810" w14:textId="77777777">
        <w:trPr>
          <w:cantSplit/>
        </w:trPr>
        <w:tc>
          <w:tcPr>
            <w:tcW w:w="287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2F5D" w14:textId="77777777" w:rsidR="009E358D" w:rsidRDefault="00000000">
            <w:pPr>
              <w:pStyle w:val="TableText"/>
            </w:pPr>
            <w:r>
              <w:t>annotation_task_labels</w:t>
            </w:r>
          </w:p>
        </w:tc>
        <w:tc>
          <w:tcPr>
            <w:tcW w:w="425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BC07" w14:textId="77777777" w:rsidR="009E358D" w:rsidRDefault="00000000">
            <w:pPr>
              <w:pStyle w:val="TableText"/>
            </w:pPr>
            <w:r>
              <w:t>task_id</w:t>
            </w:r>
            <w:r>
              <w:t>、</w:t>
            </w:r>
            <w:r>
              <w:t>label_column_id</w:t>
            </w:r>
            <w:r>
              <w:t>、</w:t>
            </w:r>
            <w:r>
              <w:t>required</w:t>
            </w:r>
            <w:r>
              <w:t>、</w:t>
            </w:r>
            <w:r>
              <w:t>initialization_rule</w:t>
            </w:r>
          </w:p>
        </w:tc>
        <w:tc>
          <w:tcPr>
            <w:tcW w:w="222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500F" w14:textId="77777777" w:rsidR="009E358D" w:rsidRDefault="00000000">
            <w:pPr>
              <w:pStyle w:val="TableText"/>
            </w:pPr>
            <w:r>
              <w:t>任务标签合同</w:t>
            </w:r>
          </w:p>
        </w:tc>
      </w:tr>
      <w:tr w:rsidR="009E358D" w14:paraId="39F310AF" w14:textId="77777777">
        <w:trPr>
          <w:cantSplit/>
        </w:trPr>
        <w:tc>
          <w:tcPr>
            <w:tcW w:w="287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4285" w14:textId="77777777" w:rsidR="009E358D" w:rsidRDefault="00000000">
            <w:pPr>
              <w:pStyle w:val="TableText"/>
            </w:pPr>
            <w:r>
              <w:t>annotation_assignments</w:t>
            </w:r>
          </w:p>
        </w:tc>
        <w:tc>
          <w:tcPr>
            <w:tcW w:w="425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D7D0" w14:textId="77777777" w:rsidR="009E358D" w:rsidRDefault="00000000">
            <w:pPr>
              <w:pStyle w:val="TableText"/>
            </w:pPr>
            <w:r>
              <w:t>task_id</w:t>
            </w:r>
            <w:r>
              <w:t>、</w:t>
            </w:r>
            <w:r>
              <w:t>annotator_id</w:t>
            </w:r>
            <w:r>
              <w:t>、</w:t>
            </w:r>
            <w:r>
              <w:t>state</w:t>
            </w:r>
            <w:r>
              <w:t>、</w:t>
            </w:r>
            <w:r>
              <w:t>due_at</w:t>
            </w:r>
            <w:r>
              <w:t>、</w:t>
            </w:r>
            <w:r>
              <w:t>assigned_by</w:t>
            </w:r>
          </w:p>
        </w:tc>
        <w:tc>
          <w:tcPr>
            <w:tcW w:w="222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04D4" w14:textId="77777777" w:rsidR="009E358D" w:rsidRDefault="00000000">
            <w:pPr>
              <w:pStyle w:val="TableText"/>
            </w:pPr>
            <w:r>
              <w:t>项目内标注员授权</w:t>
            </w:r>
          </w:p>
        </w:tc>
      </w:tr>
      <w:tr w:rsidR="009E358D" w14:paraId="4D046ACA" w14:textId="77777777">
        <w:trPr>
          <w:cantSplit/>
        </w:trPr>
        <w:tc>
          <w:tcPr>
            <w:tcW w:w="287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D0FB" w14:textId="77777777" w:rsidR="009E358D" w:rsidRDefault="00000000">
            <w:pPr>
              <w:pStyle w:val="TableText"/>
            </w:pPr>
            <w:r>
              <w:t>annotation_sample_current</w:t>
            </w:r>
          </w:p>
        </w:tc>
        <w:tc>
          <w:tcPr>
            <w:tcW w:w="425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0AFF" w14:textId="77777777" w:rsidR="009E358D" w:rsidRDefault="00000000">
            <w:pPr>
              <w:pStyle w:val="TableText"/>
            </w:pPr>
            <w:r>
              <w:t>task_id</w:t>
            </w:r>
            <w:r>
              <w:t>、</w:t>
            </w:r>
            <w:r>
              <w:t>sample_id</w:t>
            </w:r>
            <w:r>
              <w:t>、</w:t>
            </w:r>
            <w:r>
              <w:t>final_values</w:t>
            </w:r>
            <w:r>
              <w:t>、</w:t>
            </w:r>
            <w:r>
              <w:t>revision_no</w:t>
            </w:r>
            <w:r>
              <w:t>、</w:t>
            </w:r>
            <w:r>
              <w:t>last_author</w:t>
            </w:r>
          </w:p>
        </w:tc>
        <w:tc>
          <w:tcPr>
            <w:tcW w:w="222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9BFF" w14:textId="77777777" w:rsidR="009E358D" w:rsidRDefault="00000000">
            <w:pPr>
              <w:pStyle w:val="TableText"/>
            </w:pPr>
            <w:r>
              <w:t>当前完整标签集合</w:t>
            </w:r>
          </w:p>
        </w:tc>
      </w:tr>
      <w:tr w:rsidR="009E358D" w14:paraId="486F6004" w14:textId="77777777">
        <w:trPr>
          <w:cantSplit/>
        </w:trPr>
        <w:tc>
          <w:tcPr>
            <w:tcW w:w="287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A977" w14:textId="77777777" w:rsidR="009E358D" w:rsidRDefault="00000000">
            <w:pPr>
              <w:pStyle w:val="TableText"/>
            </w:pPr>
            <w:r>
              <w:t>annotation_revisions</w:t>
            </w:r>
          </w:p>
        </w:tc>
        <w:tc>
          <w:tcPr>
            <w:tcW w:w="425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0B27" w14:textId="77777777" w:rsidR="009E358D" w:rsidRDefault="00000000">
            <w:pPr>
              <w:pStyle w:val="TableText"/>
            </w:pPr>
            <w:r>
              <w:t>task_id</w:t>
            </w:r>
            <w:r>
              <w:t>、</w:t>
            </w:r>
            <w:r>
              <w:t>sample_id</w:t>
            </w:r>
            <w:r>
              <w:t>、</w:t>
            </w:r>
            <w:r>
              <w:t>values</w:t>
            </w:r>
            <w:r>
              <w:t>、</w:t>
            </w:r>
            <w:r>
              <w:t>provenance</w:t>
            </w:r>
            <w:r>
              <w:t>、</w:t>
            </w:r>
            <w:r>
              <w:t>author</w:t>
            </w:r>
            <w:r>
              <w:t>、</w:t>
            </w:r>
            <w:r>
              <w:t>base_revision_no</w:t>
            </w:r>
            <w:r>
              <w:t>、</w:t>
            </w:r>
            <w:r>
              <w:t>action</w:t>
            </w:r>
          </w:p>
        </w:tc>
        <w:tc>
          <w:tcPr>
            <w:tcW w:w="222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B79A" w14:textId="77777777" w:rsidR="009E358D" w:rsidRDefault="00000000">
            <w:pPr>
              <w:pStyle w:val="TableText"/>
            </w:pPr>
            <w:r>
              <w:t>不可变写入历史</w:t>
            </w:r>
          </w:p>
        </w:tc>
      </w:tr>
      <w:tr w:rsidR="009E358D" w14:paraId="648F4B9F" w14:textId="77777777">
        <w:trPr>
          <w:cantSplit/>
        </w:trPr>
        <w:tc>
          <w:tcPr>
            <w:tcW w:w="287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67D2" w14:textId="77777777" w:rsidR="009E358D" w:rsidRDefault="00000000">
            <w:pPr>
              <w:pStyle w:val="TableText"/>
            </w:pPr>
            <w:r>
              <w:t>annotation_comments</w:t>
            </w:r>
          </w:p>
        </w:tc>
        <w:tc>
          <w:tcPr>
            <w:tcW w:w="425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D27C" w14:textId="77777777" w:rsidR="009E358D" w:rsidRDefault="00000000">
            <w:pPr>
              <w:pStyle w:val="TableText"/>
            </w:pPr>
            <w:r>
              <w:t>task_id</w:t>
            </w:r>
            <w:r>
              <w:t>、</w:t>
            </w:r>
            <w:r>
              <w:t xml:space="preserve">sample_id </w:t>
            </w:r>
            <w:r>
              <w:t>可空、</w:t>
            </w:r>
            <w:r>
              <w:t>body</w:t>
            </w:r>
            <w:r>
              <w:t>、</w:t>
            </w:r>
            <w:r>
              <w:t>status</w:t>
            </w:r>
            <w:r>
              <w:t>、</w:t>
            </w:r>
            <w:r>
              <w:t>author</w:t>
            </w:r>
            <w:r>
              <w:t>、</w:t>
            </w:r>
            <w:r>
              <w:t>related_revision</w:t>
            </w:r>
          </w:p>
        </w:tc>
        <w:tc>
          <w:tcPr>
            <w:tcW w:w="222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A7CE" w14:textId="77777777" w:rsidR="009E358D" w:rsidRDefault="00000000">
            <w:pPr>
              <w:pStyle w:val="TableText"/>
            </w:pPr>
            <w:r>
              <w:t>任务级和样本级批注</w:t>
            </w:r>
          </w:p>
        </w:tc>
      </w:tr>
      <w:tr w:rsidR="009E358D" w14:paraId="1EF13C7E" w14:textId="77777777">
        <w:trPr>
          <w:cantSplit/>
        </w:trPr>
        <w:tc>
          <w:tcPr>
            <w:tcW w:w="287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FF08" w14:textId="77777777" w:rsidR="009E358D" w:rsidRDefault="00000000">
            <w:pPr>
              <w:pStyle w:val="TableText"/>
            </w:pPr>
            <w:r>
              <w:t>annotation_confirmations</w:t>
            </w:r>
          </w:p>
        </w:tc>
        <w:tc>
          <w:tcPr>
            <w:tcW w:w="425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8C1CE" w14:textId="77777777" w:rsidR="009E358D" w:rsidRDefault="00000000">
            <w:pPr>
              <w:pStyle w:val="TableText"/>
            </w:pPr>
            <w:r>
              <w:t>task_id</w:t>
            </w:r>
            <w:r>
              <w:t>、</w:t>
            </w:r>
            <w:r>
              <w:t>task_revision</w:t>
            </w:r>
            <w:r>
              <w:t>、</w:t>
            </w:r>
            <w:r>
              <w:t>confirmed_by</w:t>
            </w:r>
            <w:r>
              <w:t>、</w:t>
            </w:r>
            <w:r>
              <w:t>confirmed_at</w:t>
            </w:r>
          </w:p>
        </w:tc>
        <w:tc>
          <w:tcPr>
            <w:tcW w:w="222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C4E3" w14:textId="77777777" w:rsidR="009E358D" w:rsidRDefault="00000000">
            <w:pPr>
              <w:pStyle w:val="TableText"/>
            </w:pPr>
            <w:r>
              <w:t>当前修订的完成确认</w:t>
            </w:r>
          </w:p>
        </w:tc>
      </w:tr>
      <w:tr w:rsidR="009E358D" w14:paraId="3C93E787" w14:textId="77777777">
        <w:trPr>
          <w:cantSplit/>
        </w:trPr>
        <w:tc>
          <w:tcPr>
            <w:tcW w:w="287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6359" w14:textId="77777777" w:rsidR="009E358D" w:rsidRDefault="00000000">
            <w:pPr>
              <w:pStyle w:val="TableText"/>
            </w:pPr>
            <w:r>
              <w:t>annotation_return_batches</w:t>
            </w:r>
          </w:p>
        </w:tc>
        <w:tc>
          <w:tcPr>
            <w:tcW w:w="425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224D" w14:textId="77777777" w:rsidR="009E358D" w:rsidRDefault="00000000">
            <w:pPr>
              <w:pStyle w:val="TableText"/>
            </w:pPr>
            <w:r>
              <w:t>task_id</w:t>
            </w:r>
            <w:r>
              <w:t>、</w:t>
            </w:r>
            <w:r>
              <w:t>source_revision</w:t>
            </w:r>
            <w:r>
              <w:t>、</w:t>
            </w:r>
            <w:r>
              <w:t>result_dataset_version_id</w:t>
            </w:r>
            <w:r>
              <w:t>、</w:t>
            </w:r>
            <w:r>
              <w:t>state</w:t>
            </w:r>
            <w:r>
              <w:t>、</w:t>
            </w:r>
            <w:r>
              <w:t>triggered_by</w:t>
            </w:r>
          </w:p>
        </w:tc>
        <w:tc>
          <w:tcPr>
            <w:tcW w:w="222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BD11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回传、验收和替代关系</w:t>
            </w:r>
          </w:p>
        </w:tc>
      </w:tr>
    </w:tbl>
    <w:p w14:paraId="11260248" w14:textId="77777777" w:rsidR="009E358D" w:rsidRDefault="00000000">
      <w:pPr>
        <w:rPr>
          <w:lang w:eastAsia="zh-CN"/>
        </w:rPr>
      </w:pPr>
      <w:r>
        <w:rPr>
          <w:lang w:eastAsia="zh-CN"/>
        </w:rPr>
        <w:t>任务快照由数据版本</w:t>
      </w:r>
      <w:r>
        <w:rPr>
          <w:lang w:eastAsia="zh-CN"/>
        </w:rPr>
        <w:t xml:space="preserve"> ID</w:t>
      </w:r>
      <w:r>
        <w:rPr>
          <w:lang w:eastAsia="zh-CN"/>
        </w:rPr>
        <w:t>、固定</w:t>
      </w:r>
      <w:r>
        <w:rPr>
          <w:lang w:eastAsia="zh-CN"/>
        </w:rPr>
        <w:t xml:space="preserve"> sample_id </w:t>
      </w:r>
      <w:r>
        <w:rPr>
          <w:lang w:eastAsia="zh-CN"/>
        </w:rPr>
        <w:t>清单、可见字段、标签</w:t>
      </w:r>
      <w:r>
        <w:rPr>
          <w:lang w:eastAsia="zh-CN"/>
        </w:rPr>
        <w:t xml:space="preserve"> schema</w:t>
      </w:r>
      <w:r>
        <w:rPr>
          <w:lang w:eastAsia="zh-CN"/>
        </w:rPr>
        <w:t>、任务说明和配置版本组成。样本范围可为全量或由管理员配置筛选条件后解析出的固定</w:t>
      </w:r>
      <w:r>
        <w:rPr>
          <w:lang w:eastAsia="zh-CN"/>
        </w:rPr>
        <w:t xml:space="preserve"> sample_id </w:t>
      </w:r>
      <w:r>
        <w:rPr>
          <w:lang w:eastAsia="zh-CN"/>
        </w:rPr>
        <w:t>清单。标注员共享同一个任务逻辑快照。</w:t>
      </w:r>
    </w:p>
    <w:p w14:paraId="7A324EA2" w14:textId="77777777" w:rsidR="009E358D" w:rsidRDefault="00000000">
      <w:pPr>
        <w:pStyle w:val="21"/>
      </w:pPr>
      <w:r>
        <w:rPr>
          <w:rFonts w:ascii="Calibri" w:eastAsia="微软雅黑" w:hAnsi="Calibri"/>
        </w:rPr>
        <w:t xml:space="preserve">4.4 </w:t>
      </w:r>
      <w:r>
        <w:rPr>
          <w:rFonts w:ascii="Calibri" w:eastAsia="微软雅黑" w:hAnsi="Calibri"/>
        </w:rPr>
        <w:t>自动标注策略与来源链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38"/>
        <w:gridCol w:w="4251"/>
        <w:gridCol w:w="2071"/>
      </w:tblGrid>
      <w:tr w:rsidR="009E358D" w14:paraId="6E2177FF" w14:textId="77777777">
        <w:trPr>
          <w:cantSplit/>
          <w:tblHeader/>
        </w:trPr>
        <w:tc>
          <w:tcPr>
            <w:tcW w:w="303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8BD1" w14:textId="77777777" w:rsidR="009E358D" w:rsidRDefault="00000000">
            <w:pPr>
              <w:pStyle w:val="TableHeader"/>
            </w:pPr>
            <w:r>
              <w:t>实体</w:t>
            </w:r>
          </w:p>
        </w:tc>
        <w:tc>
          <w:tcPr>
            <w:tcW w:w="425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D194" w14:textId="77777777" w:rsidR="009E358D" w:rsidRDefault="00000000">
            <w:pPr>
              <w:pStyle w:val="TableHeader"/>
            </w:pPr>
            <w:r>
              <w:t>核心字段</w:t>
            </w:r>
          </w:p>
        </w:tc>
        <w:tc>
          <w:tcPr>
            <w:tcW w:w="207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EFF5" w14:textId="77777777" w:rsidR="009E358D" w:rsidRDefault="00000000">
            <w:pPr>
              <w:pStyle w:val="TableHeader"/>
            </w:pPr>
            <w:r>
              <w:t>责任</w:t>
            </w:r>
          </w:p>
        </w:tc>
      </w:tr>
      <w:tr w:rsidR="009E358D" w14:paraId="050B7232" w14:textId="77777777">
        <w:trPr>
          <w:cantSplit/>
        </w:trPr>
        <w:tc>
          <w:tcPr>
            <w:tcW w:w="303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645B" w14:textId="77777777" w:rsidR="009E358D" w:rsidRDefault="00000000">
            <w:pPr>
              <w:pStyle w:val="TableText"/>
            </w:pPr>
            <w:r>
              <w:t>automatic_annotation_configs</w:t>
            </w:r>
          </w:p>
        </w:tc>
        <w:tc>
          <w:tcPr>
            <w:tcW w:w="425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AE22" w14:textId="77777777" w:rsidR="009E358D" w:rsidRDefault="00000000">
            <w:pPr>
              <w:pStyle w:val="TableText"/>
            </w:pPr>
            <w:r>
              <w:t>task_id</w:t>
            </w:r>
            <w:r>
              <w:t>、</w:t>
            </w:r>
            <w:r>
              <w:t>model_version_id</w:t>
            </w:r>
            <w:r>
              <w:t>、</w:t>
            </w:r>
            <w:r>
              <w:t>strategy</w:t>
            </w:r>
            <w:r>
              <w:t>、</w:t>
            </w:r>
            <w:r>
              <w:t>output_contract</w:t>
            </w:r>
            <w:r>
              <w:t>、</w:t>
            </w:r>
            <w:r>
              <w:t>config_hash</w:t>
            </w:r>
          </w:p>
        </w:tc>
        <w:tc>
          <w:tcPr>
            <w:tcW w:w="207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153B" w14:textId="77777777" w:rsidR="009E358D" w:rsidRDefault="00000000">
            <w:pPr>
              <w:pStyle w:val="TableText"/>
            </w:pPr>
            <w:r>
              <w:t>自动标注主配置</w:t>
            </w:r>
          </w:p>
        </w:tc>
      </w:tr>
      <w:tr w:rsidR="009E358D" w14:paraId="535F573E" w14:textId="77777777">
        <w:trPr>
          <w:cantSplit/>
        </w:trPr>
        <w:tc>
          <w:tcPr>
            <w:tcW w:w="303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A216" w14:textId="77777777" w:rsidR="009E358D" w:rsidRDefault="00000000">
            <w:pPr>
              <w:pStyle w:val="TableText"/>
            </w:pPr>
            <w:r>
              <w:lastRenderedPageBreak/>
              <w:t>cluster_artifacts</w:t>
            </w:r>
          </w:p>
        </w:tc>
        <w:tc>
          <w:tcPr>
            <w:tcW w:w="425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E920" w14:textId="77777777" w:rsidR="009E358D" w:rsidRDefault="00000000">
            <w:pPr>
              <w:pStyle w:val="TableText"/>
            </w:pPr>
            <w:r>
              <w:t>task_id</w:t>
            </w:r>
            <w:r>
              <w:t>、</w:t>
            </w:r>
            <w:r>
              <w:t>preprocessor</w:t>
            </w:r>
            <w:r>
              <w:t>、</w:t>
            </w:r>
            <w:r>
              <w:t>weight_vector</w:t>
            </w:r>
            <w:r>
              <w:t>、</w:t>
            </w:r>
            <w:r>
              <w:t>k_scores</w:t>
            </w:r>
            <w:r>
              <w:t>、</w:t>
            </w:r>
            <w:r>
              <w:t>centers</w:t>
            </w:r>
            <w:r>
              <w:t>、</w:t>
            </w:r>
            <w:r>
              <w:t>seed</w:t>
            </w:r>
          </w:p>
        </w:tc>
        <w:tc>
          <w:tcPr>
            <w:tcW w:w="207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673C" w14:textId="77777777" w:rsidR="009E358D" w:rsidRDefault="00000000">
            <w:pPr>
              <w:pStyle w:val="TableText"/>
            </w:pPr>
            <w:r>
              <w:t>聚类工件</w:t>
            </w:r>
          </w:p>
        </w:tc>
      </w:tr>
      <w:tr w:rsidR="009E358D" w14:paraId="1190A553" w14:textId="77777777">
        <w:trPr>
          <w:cantSplit/>
        </w:trPr>
        <w:tc>
          <w:tcPr>
            <w:tcW w:w="303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B553" w14:textId="77777777" w:rsidR="009E358D" w:rsidRDefault="00000000">
            <w:pPr>
              <w:pStyle w:val="TableText"/>
            </w:pPr>
            <w:r>
              <w:t>cluster_label_mappings</w:t>
            </w:r>
          </w:p>
        </w:tc>
        <w:tc>
          <w:tcPr>
            <w:tcW w:w="425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F5C9" w14:textId="77777777" w:rsidR="009E358D" w:rsidRDefault="00000000">
            <w:pPr>
              <w:pStyle w:val="TableText"/>
            </w:pPr>
            <w:r>
              <w:t>task_id</w:t>
            </w:r>
            <w:r>
              <w:t>、</w:t>
            </w:r>
            <w:r>
              <w:t>cluster_id</w:t>
            </w:r>
            <w:r>
              <w:t>、</w:t>
            </w:r>
            <w:r>
              <w:t>label_values</w:t>
            </w:r>
            <w:r>
              <w:t>、</w:t>
            </w:r>
            <w:r>
              <w:t>is_fallback</w:t>
            </w:r>
          </w:p>
        </w:tc>
        <w:tc>
          <w:tcPr>
            <w:tcW w:w="207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088B" w14:textId="77777777" w:rsidR="009E358D" w:rsidRDefault="00000000">
            <w:pPr>
              <w:pStyle w:val="TableText"/>
            </w:pPr>
            <w:r>
              <w:t>按簇标签</w:t>
            </w:r>
          </w:p>
        </w:tc>
      </w:tr>
      <w:tr w:rsidR="009E358D" w14:paraId="5A95F6A7" w14:textId="77777777">
        <w:trPr>
          <w:cantSplit/>
        </w:trPr>
        <w:tc>
          <w:tcPr>
            <w:tcW w:w="303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191F" w14:textId="77777777" w:rsidR="009E358D" w:rsidRDefault="00000000">
            <w:pPr>
              <w:pStyle w:val="TableText"/>
            </w:pPr>
            <w:r>
              <w:t>rule_sets</w:t>
            </w:r>
          </w:p>
        </w:tc>
        <w:tc>
          <w:tcPr>
            <w:tcW w:w="425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AE66" w14:textId="77777777" w:rsidR="009E358D" w:rsidRDefault="00000000">
            <w:pPr>
              <w:pStyle w:val="TableText"/>
            </w:pPr>
            <w:r>
              <w:t>task_id</w:t>
            </w:r>
            <w:r>
              <w:t>、</w:t>
            </w:r>
            <w:r>
              <w:t>version</w:t>
            </w:r>
            <w:r>
              <w:t>、</w:t>
            </w:r>
            <w:r>
              <w:t>rules</w:t>
            </w:r>
            <w:r>
              <w:t>、</w:t>
            </w:r>
            <w:r>
              <w:t>fallback_values</w:t>
            </w:r>
          </w:p>
        </w:tc>
        <w:tc>
          <w:tcPr>
            <w:tcW w:w="207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6DE0" w14:textId="77777777" w:rsidR="009E358D" w:rsidRDefault="00000000">
            <w:pPr>
              <w:pStyle w:val="TableText"/>
            </w:pPr>
            <w:r>
              <w:t>按规则标签</w:t>
            </w:r>
          </w:p>
        </w:tc>
      </w:tr>
      <w:tr w:rsidR="009E358D" w14:paraId="0B279AE4" w14:textId="77777777">
        <w:trPr>
          <w:cantSplit/>
        </w:trPr>
        <w:tc>
          <w:tcPr>
            <w:tcW w:w="303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3B0F" w14:textId="77777777" w:rsidR="009E358D" w:rsidRDefault="00000000">
            <w:pPr>
              <w:pStyle w:val="TableText"/>
            </w:pPr>
            <w:r>
              <w:t>annotation_value_provenance</w:t>
            </w:r>
          </w:p>
        </w:tc>
        <w:tc>
          <w:tcPr>
            <w:tcW w:w="425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98D8" w14:textId="77777777" w:rsidR="009E358D" w:rsidRDefault="00000000">
            <w:pPr>
              <w:pStyle w:val="TableText"/>
            </w:pPr>
            <w:r>
              <w:t>revision_id</w:t>
            </w:r>
            <w:r>
              <w:t>、</w:t>
            </w:r>
            <w:r>
              <w:t>label_column_key</w:t>
            </w:r>
            <w:r>
              <w:t>、</w:t>
            </w:r>
            <w:r>
              <w:t>model_value</w:t>
            </w:r>
            <w:r>
              <w:t>、</w:t>
            </w:r>
            <w:r>
              <w:t>strategy_value</w:t>
            </w:r>
            <w:r>
              <w:t>、</w:t>
            </w:r>
            <w:r>
              <w:t>final_value</w:t>
            </w:r>
            <w:r>
              <w:t>、</w:t>
            </w:r>
            <w:r>
              <w:t>source</w:t>
            </w:r>
          </w:p>
        </w:tc>
        <w:tc>
          <w:tcPr>
            <w:tcW w:w="207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93FA" w14:textId="77777777" w:rsidR="009E358D" w:rsidRDefault="00000000">
            <w:pPr>
              <w:pStyle w:val="TableText"/>
            </w:pPr>
            <w:r>
              <w:t>每列来源链</w:t>
            </w:r>
          </w:p>
        </w:tc>
      </w:tr>
    </w:tbl>
    <w:p w14:paraId="096DD1BB" w14:textId="77777777" w:rsidR="009E358D" w:rsidRDefault="00000000">
      <w:pPr>
        <w:rPr>
          <w:lang w:eastAsia="zh-CN"/>
        </w:rPr>
      </w:pPr>
      <w:r>
        <w:rPr>
          <w:lang w:eastAsia="zh-CN"/>
        </w:rPr>
        <w:t>每个样本、每个标签列必须保留：</w:t>
      </w:r>
    </w:p>
    <w:p w14:paraId="5513AF8D" w14:textId="77777777" w:rsidR="009E358D" w:rsidRDefault="00000000">
      <w:pPr>
        <w:pStyle w:val="a"/>
        <w:numPr>
          <w:ilvl w:val="0"/>
          <w:numId w:val="12"/>
        </w:numPr>
      </w:pPr>
      <w:r>
        <w:t>初始模型输出。</w:t>
      </w:r>
    </w:p>
    <w:p w14:paraId="6F428C09" w14:textId="77777777" w:rsidR="009E358D" w:rsidRDefault="00000000">
      <w:pPr>
        <w:pStyle w:val="a"/>
        <w:numPr>
          <w:ilvl w:val="0"/>
          <w:numId w:val="12"/>
        </w:numPr>
      </w:pPr>
      <w:r>
        <w:t>簇或规则策略输出。</w:t>
      </w:r>
    </w:p>
    <w:p w14:paraId="670330F9" w14:textId="77777777" w:rsidR="009E358D" w:rsidRDefault="00000000">
      <w:pPr>
        <w:pStyle w:val="a"/>
        <w:numPr>
          <w:ilvl w:val="0"/>
          <w:numId w:val="12"/>
        </w:numPr>
      </w:pPr>
      <w:r>
        <w:t>人工最终值。</w:t>
      </w:r>
    </w:p>
    <w:p w14:paraId="007ABC78" w14:textId="77777777" w:rsidR="009E358D" w:rsidRDefault="00000000">
      <w:pPr>
        <w:pStyle w:val="a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最后修改人、修订号、修改时间和来源说明。</w:t>
      </w:r>
    </w:p>
    <w:p w14:paraId="7F9CEC4E" w14:textId="77777777" w:rsidR="009E358D" w:rsidRDefault="00000000">
      <w:pPr>
        <w:rPr>
          <w:lang w:eastAsia="zh-CN"/>
        </w:rPr>
      </w:pPr>
      <w:r>
        <w:rPr>
          <w:lang w:eastAsia="zh-CN"/>
        </w:rPr>
        <w:t>人工编辑只更新最终值，不覆盖模型和策略来源。回传数据只包含最终标签，不包含内部来源链、簇编号、规则命中或模型中间输出。</w:t>
      </w:r>
    </w:p>
    <w:p w14:paraId="42226CB1" w14:textId="77777777" w:rsidR="009E358D" w:rsidRDefault="00000000">
      <w:pPr>
        <w:pStyle w:val="21"/>
      </w:pPr>
      <w:r>
        <w:rPr>
          <w:rFonts w:ascii="Calibri" w:eastAsia="微软雅黑" w:hAnsi="Calibri"/>
        </w:rPr>
        <w:t>4.5 AutoML</w:t>
      </w:r>
      <w:r>
        <w:rPr>
          <w:rFonts w:ascii="Calibri" w:eastAsia="微软雅黑" w:hAnsi="Calibri"/>
        </w:rPr>
        <w:t>、模型版本与导出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61"/>
        <w:gridCol w:w="4401"/>
        <w:gridCol w:w="2298"/>
      </w:tblGrid>
      <w:tr w:rsidR="009E358D" w14:paraId="4AD0AF87" w14:textId="77777777">
        <w:trPr>
          <w:cantSplit/>
          <w:tblHeader/>
        </w:trPr>
        <w:tc>
          <w:tcPr>
            <w:tcW w:w="266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8729" w14:textId="77777777" w:rsidR="009E358D" w:rsidRDefault="00000000">
            <w:pPr>
              <w:pStyle w:val="TableHeader"/>
            </w:pPr>
            <w:r>
              <w:t>实体</w:t>
            </w:r>
          </w:p>
        </w:tc>
        <w:tc>
          <w:tcPr>
            <w:tcW w:w="440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06F6" w14:textId="77777777" w:rsidR="009E358D" w:rsidRDefault="00000000">
            <w:pPr>
              <w:pStyle w:val="TableHeader"/>
            </w:pPr>
            <w:r>
              <w:t>核心字段</w:t>
            </w:r>
          </w:p>
        </w:tc>
        <w:tc>
          <w:tcPr>
            <w:tcW w:w="229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E7C1" w14:textId="77777777" w:rsidR="009E358D" w:rsidRDefault="00000000">
            <w:pPr>
              <w:pStyle w:val="TableHeader"/>
            </w:pPr>
            <w:r>
              <w:t>责任</w:t>
            </w:r>
          </w:p>
        </w:tc>
      </w:tr>
      <w:tr w:rsidR="009E358D" w14:paraId="2676F5E4" w14:textId="77777777">
        <w:trPr>
          <w:cantSplit/>
        </w:trPr>
        <w:tc>
          <w:tcPr>
            <w:tcW w:w="266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B4C5" w14:textId="77777777" w:rsidR="009E358D" w:rsidRDefault="00000000">
            <w:pPr>
              <w:pStyle w:val="TableText"/>
            </w:pPr>
            <w:r>
              <w:t>automl_tasks</w:t>
            </w:r>
          </w:p>
        </w:tc>
        <w:tc>
          <w:tcPr>
            <w:tcW w:w="440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C488" w14:textId="77777777" w:rsidR="009E358D" w:rsidRDefault="00000000">
            <w:pPr>
              <w:pStyle w:val="TableText"/>
            </w:pPr>
            <w:r>
              <w:t>project_id</w:t>
            </w:r>
            <w:r>
              <w:t>、</w:t>
            </w:r>
            <w:r>
              <w:t>modeling_kind</w:t>
            </w:r>
            <w:r>
              <w:t>、</w:t>
            </w:r>
            <w:r>
              <w:t>target_columns</w:t>
            </w:r>
            <w:r>
              <w:t>、</w:t>
            </w:r>
            <w:r>
              <w:t>input_contract</w:t>
            </w:r>
            <w:r>
              <w:t>、</w:t>
            </w:r>
            <w:r>
              <w:t>search_config</w:t>
            </w:r>
            <w:r>
              <w:t>、</w:t>
            </w:r>
            <w:r>
              <w:t>status</w:t>
            </w:r>
          </w:p>
        </w:tc>
        <w:tc>
          <w:tcPr>
            <w:tcW w:w="229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5C83" w14:textId="77777777" w:rsidR="009E358D" w:rsidRDefault="00000000">
            <w:pPr>
              <w:pStyle w:val="TableText"/>
            </w:pPr>
            <w:r>
              <w:t xml:space="preserve">AutoML </w:t>
            </w:r>
            <w:r>
              <w:t>主任务</w:t>
            </w:r>
          </w:p>
        </w:tc>
      </w:tr>
      <w:tr w:rsidR="009E358D" w14:paraId="5286DFB8" w14:textId="77777777">
        <w:trPr>
          <w:cantSplit/>
        </w:trPr>
        <w:tc>
          <w:tcPr>
            <w:tcW w:w="266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FFAC" w14:textId="77777777" w:rsidR="009E358D" w:rsidRDefault="00000000">
            <w:pPr>
              <w:pStyle w:val="TableText"/>
            </w:pPr>
            <w:r>
              <w:t>automl_candidates</w:t>
            </w:r>
          </w:p>
        </w:tc>
        <w:tc>
          <w:tcPr>
            <w:tcW w:w="440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4D24" w14:textId="77777777" w:rsidR="009E358D" w:rsidRDefault="00000000">
            <w:pPr>
              <w:pStyle w:val="TableText"/>
            </w:pPr>
            <w:r>
              <w:t>task_id</w:t>
            </w:r>
            <w:r>
              <w:t>、</w:t>
            </w:r>
            <w:r>
              <w:t>algorithm_version</w:t>
            </w:r>
            <w:r>
              <w:t>、</w:t>
            </w:r>
            <w:r>
              <w:t>metrics</w:t>
            </w:r>
            <w:r>
              <w:t>、</w:t>
            </w:r>
            <w:r>
              <w:t>params</w:t>
            </w:r>
            <w:r>
              <w:t>、</w:t>
            </w:r>
            <w:r>
              <w:t>runtime</w:t>
            </w:r>
            <w:r>
              <w:t>、</w:t>
            </w:r>
            <w:r>
              <w:t>state</w:t>
            </w:r>
          </w:p>
        </w:tc>
        <w:tc>
          <w:tcPr>
            <w:tcW w:w="229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27E2" w14:textId="77777777" w:rsidR="009E358D" w:rsidRDefault="00000000">
            <w:pPr>
              <w:pStyle w:val="TableText"/>
            </w:pPr>
            <w:r>
              <w:t>候选训练结果</w:t>
            </w:r>
          </w:p>
        </w:tc>
      </w:tr>
      <w:tr w:rsidR="009E358D" w14:paraId="175E5F96" w14:textId="77777777">
        <w:trPr>
          <w:cantSplit/>
        </w:trPr>
        <w:tc>
          <w:tcPr>
            <w:tcW w:w="266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6EC9" w14:textId="77777777" w:rsidR="009E358D" w:rsidRDefault="00000000">
            <w:pPr>
              <w:pStyle w:val="TableText"/>
            </w:pPr>
            <w:r>
              <w:t>registered_models</w:t>
            </w:r>
          </w:p>
        </w:tc>
        <w:tc>
          <w:tcPr>
            <w:tcW w:w="440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DFCC" w14:textId="77777777" w:rsidR="009E358D" w:rsidRDefault="00000000">
            <w:pPr>
              <w:pStyle w:val="TableText"/>
            </w:pPr>
            <w:r>
              <w:t>project_id</w:t>
            </w:r>
            <w:r>
              <w:t>、</w:t>
            </w:r>
            <w:r>
              <w:t>model_name</w:t>
            </w:r>
            <w:r>
              <w:t>、</w:t>
            </w:r>
            <w:r>
              <w:t>model_version</w:t>
            </w:r>
            <w:r>
              <w:t>、</w:t>
            </w:r>
            <w:r>
              <w:t>source_candidate_id</w:t>
            </w:r>
            <w:r>
              <w:t>、</w:t>
            </w:r>
            <w:r>
              <w:t>state</w:t>
            </w:r>
          </w:p>
        </w:tc>
        <w:tc>
          <w:tcPr>
            <w:tcW w:w="229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7997" w14:textId="77777777" w:rsidR="009E358D" w:rsidRDefault="00000000">
            <w:pPr>
              <w:pStyle w:val="TableText"/>
            </w:pPr>
            <w:r>
              <w:t>手动注册模型</w:t>
            </w:r>
          </w:p>
        </w:tc>
      </w:tr>
      <w:tr w:rsidR="009E358D" w14:paraId="21893CB0" w14:textId="77777777">
        <w:trPr>
          <w:cantSplit/>
        </w:trPr>
        <w:tc>
          <w:tcPr>
            <w:tcW w:w="266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CD25" w14:textId="77777777" w:rsidR="009E358D" w:rsidRDefault="00000000">
            <w:pPr>
              <w:pStyle w:val="TableText"/>
            </w:pPr>
            <w:r>
              <w:t>model_contracts</w:t>
            </w:r>
          </w:p>
        </w:tc>
        <w:tc>
          <w:tcPr>
            <w:tcW w:w="440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BB24" w14:textId="77777777" w:rsidR="009E358D" w:rsidRDefault="00000000">
            <w:pPr>
              <w:pStyle w:val="TableText"/>
            </w:pPr>
            <w:r>
              <w:t>model_version_id</w:t>
            </w:r>
            <w:r>
              <w:t>、</w:t>
            </w:r>
            <w:r>
              <w:t>input_contract</w:t>
            </w:r>
            <w:r>
              <w:t>、</w:t>
            </w:r>
            <w:r>
              <w:t>output_contract</w:t>
            </w:r>
            <w:r>
              <w:t>、</w:t>
            </w:r>
            <w:r>
              <w:t>preprocessing</w:t>
            </w:r>
            <w:r>
              <w:t>、</w:t>
            </w:r>
            <w:r>
              <w:t>mappings</w:t>
            </w:r>
          </w:p>
        </w:tc>
        <w:tc>
          <w:tcPr>
            <w:tcW w:w="229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1E7C" w14:textId="77777777" w:rsidR="009E358D" w:rsidRDefault="00000000">
            <w:pPr>
              <w:pStyle w:val="TableText"/>
            </w:pPr>
            <w:r>
              <w:t>预测合同</w:t>
            </w:r>
          </w:p>
        </w:tc>
      </w:tr>
      <w:tr w:rsidR="009E358D" w14:paraId="3B8A34D6" w14:textId="77777777">
        <w:trPr>
          <w:cantSplit/>
        </w:trPr>
        <w:tc>
          <w:tcPr>
            <w:tcW w:w="266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E3E9" w14:textId="77777777" w:rsidR="009E358D" w:rsidRDefault="00000000">
            <w:pPr>
              <w:pStyle w:val="TableText"/>
            </w:pPr>
            <w:r>
              <w:t>model_exports</w:t>
            </w:r>
          </w:p>
        </w:tc>
        <w:tc>
          <w:tcPr>
            <w:tcW w:w="4401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92F6C" w14:textId="77777777" w:rsidR="009E358D" w:rsidRDefault="00000000">
            <w:pPr>
              <w:pStyle w:val="TableText"/>
            </w:pPr>
            <w:r>
              <w:t>model_version_id</w:t>
            </w:r>
            <w:r>
              <w:t>、</w:t>
            </w:r>
            <w:r>
              <w:t xml:space="preserve">annotation_task_revision </w:t>
            </w:r>
            <w:r>
              <w:t>可空、</w:t>
            </w:r>
            <w:r>
              <w:t>artifact_id</w:t>
            </w:r>
            <w:r>
              <w:t>、</w:t>
            </w:r>
            <w:r>
              <w:t>manifest_hash</w:t>
            </w:r>
            <w:r>
              <w:t>、</w:t>
            </w:r>
            <w:r>
              <w:t>state</w:t>
            </w:r>
          </w:p>
        </w:tc>
        <w:tc>
          <w:tcPr>
            <w:tcW w:w="229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0A8A" w14:textId="77777777" w:rsidR="009E358D" w:rsidRDefault="00000000">
            <w:pPr>
              <w:pStyle w:val="TableText"/>
            </w:pPr>
            <w:r>
              <w:t>独立导出记录</w:t>
            </w:r>
          </w:p>
        </w:tc>
      </w:tr>
    </w:tbl>
    <w:p w14:paraId="4019D460" w14:textId="77777777" w:rsidR="009E358D" w:rsidRDefault="00000000">
      <w:pPr>
        <w:rPr>
          <w:lang w:eastAsia="zh-CN"/>
        </w:rPr>
      </w:pPr>
      <w:r>
        <w:rPr>
          <w:lang w:eastAsia="zh-CN"/>
        </w:rPr>
        <w:lastRenderedPageBreak/>
        <w:t>模型注册由用户手动选择完整成功的候选触发。每次注册形成不可变模型版本，保存数据版本、训练配置、候选算法版本、参数、指标、预处理、映射表、输入输出契约、特征重要性和模型工件校验和。</w:t>
      </w:r>
    </w:p>
    <w:p w14:paraId="39F55086" w14:textId="77777777" w:rsidR="009E358D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 </w:t>
      </w:r>
      <w:r>
        <w:rPr>
          <w:rFonts w:ascii="Calibri" w:eastAsia="微软雅黑" w:hAnsi="Calibri"/>
          <w:lang w:eastAsia="zh-CN"/>
        </w:rPr>
        <w:t>数据导入、版本与回传</w:t>
      </w:r>
    </w:p>
    <w:p w14:paraId="131F02DE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5.1 </w:t>
      </w:r>
      <w:r>
        <w:rPr>
          <w:rFonts w:ascii="Calibri" w:eastAsia="微软雅黑" w:hAnsi="Calibri"/>
          <w:lang w:eastAsia="zh-CN"/>
        </w:rPr>
        <w:t>数据导入流程</w:t>
      </w:r>
    </w:p>
    <w:p w14:paraId="27BDBE7D" w14:textId="77777777" w:rsidR="009E358D" w:rsidRDefault="00000000">
      <w:pPr>
        <w:pStyle w:val="a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管理员提交文件和解析选项。</w:t>
      </w:r>
    </w:p>
    <w:p w14:paraId="354191F6" w14:textId="77777777" w:rsidR="009E358D" w:rsidRDefault="00000000">
      <w:pPr>
        <w:pStyle w:val="a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系统解析格式、编码、表头、工作表和扁平</w:t>
      </w:r>
      <w:r>
        <w:rPr>
          <w:lang w:eastAsia="zh-CN"/>
        </w:rPr>
        <w:t xml:space="preserve"> schema</w:t>
      </w:r>
      <w:r>
        <w:rPr>
          <w:lang w:eastAsia="zh-CN"/>
        </w:rPr>
        <w:t>。</w:t>
      </w:r>
    </w:p>
    <w:p w14:paraId="2F8947F6" w14:textId="77777777" w:rsidR="009E358D" w:rsidRDefault="00000000">
      <w:pPr>
        <w:pStyle w:val="a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系统推断列类型，管理员确认类型、</w:t>
      </w:r>
      <w:r>
        <w:rPr>
          <w:lang w:eastAsia="zh-CN"/>
        </w:rPr>
        <w:t xml:space="preserve">sample_id </w:t>
      </w:r>
      <w:r>
        <w:rPr>
          <w:lang w:eastAsia="zh-CN"/>
        </w:rPr>
        <w:t>和数据版本元数据。</w:t>
      </w:r>
    </w:p>
    <w:p w14:paraId="409A67AF" w14:textId="77777777" w:rsidR="009E358D" w:rsidRDefault="00000000">
      <w:pPr>
        <w:pStyle w:val="a"/>
        <w:numPr>
          <w:ilvl w:val="0"/>
          <w:numId w:val="13"/>
        </w:numPr>
      </w:pPr>
      <w:r>
        <w:t>系统校验数据行、唯一</w:t>
      </w:r>
      <w:r>
        <w:t xml:space="preserve"> sample_id</w:t>
      </w:r>
      <w:r>
        <w:t>、列类型和内容哈希。</w:t>
      </w:r>
    </w:p>
    <w:p w14:paraId="7E886AB4" w14:textId="77777777" w:rsidR="009E358D" w:rsidRDefault="00000000">
      <w:pPr>
        <w:pStyle w:val="a"/>
        <w:numPr>
          <w:ilvl w:val="0"/>
          <w:numId w:val="13"/>
        </w:numPr>
      </w:pPr>
      <w:r>
        <w:t>异步任务写入不可变数据制品、</w:t>
      </w:r>
      <w:r>
        <w:t>schema</w:t>
      </w:r>
      <w:r>
        <w:t>、</w:t>
      </w:r>
      <w:r>
        <w:t xml:space="preserve">sample_id </w:t>
      </w:r>
      <w:r>
        <w:t>索引和版本记录。</w:t>
      </w:r>
    </w:p>
    <w:p w14:paraId="52727C31" w14:textId="77777777" w:rsidR="009E358D" w:rsidRDefault="00000000">
      <w:pPr>
        <w:pStyle w:val="a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创建成功后，数据版本可用于任务预览、</w:t>
      </w:r>
      <w:r>
        <w:rPr>
          <w:lang w:eastAsia="zh-CN"/>
        </w:rPr>
        <w:t xml:space="preserve">AutoML </w:t>
      </w:r>
      <w:r>
        <w:rPr>
          <w:lang w:eastAsia="zh-CN"/>
        </w:rPr>
        <w:t>或已授权的数据管理操作。</w:t>
      </w:r>
    </w:p>
    <w:p w14:paraId="0D1346EF" w14:textId="77777777" w:rsidR="009E358D" w:rsidRDefault="00000000">
      <w:pPr>
        <w:pStyle w:val="21"/>
      </w:pPr>
      <w:r>
        <w:rPr>
          <w:rFonts w:ascii="Calibri" w:eastAsia="微软雅黑" w:hAnsi="Calibri"/>
        </w:rPr>
        <w:t xml:space="preserve">5.2 </w:t>
      </w:r>
      <w:r>
        <w:rPr>
          <w:rFonts w:ascii="Calibri" w:eastAsia="微软雅黑" w:hAnsi="Calibri"/>
        </w:rPr>
        <w:t>回传流程</w:t>
      </w:r>
    </w:p>
    <w:p w14:paraId="3794FE37" w14:textId="77777777" w:rsidR="009E358D" w:rsidRDefault="00000000">
      <w:pPr>
        <w:pStyle w:val="a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标注员对当前任务修订完成确认后，主动发起回传。</w:t>
      </w:r>
    </w:p>
    <w:p w14:paraId="69E95114" w14:textId="77777777" w:rsidR="009E358D" w:rsidRDefault="00000000">
      <w:pPr>
        <w:pStyle w:val="a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标注员服务使用幂等内部</w:t>
      </w:r>
      <w:r>
        <w:rPr>
          <w:lang w:eastAsia="zh-CN"/>
        </w:rPr>
        <w:t xml:space="preserve"> API </w:t>
      </w:r>
      <w:r>
        <w:rPr>
          <w:lang w:eastAsia="zh-CN"/>
        </w:rPr>
        <w:t>调用主平台。</w:t>
      </w:r>
    </w:p>
    <w:p w14:paraId="36D868F2" w14:textId="77777777" w:rsidR="009E358D" w:rsidRDefault="00000000">
      <w:pPr>
        <w:pStyle w:val="a"/>
        <w:numPr>
          <w:ilvl w:val="0"/>
          <w:numId w:val="14"/>
        </w:numPr>
      </w:pPr>
      <w:r>
        <w:t>主平台重新读取源数据版本，按</w:t>
      </w:r>
      <w:r>
        <w:t xml:space="preserve"> sample_id </w:t>
      </w:r>
      <w:r>
        <w:t>对齐最终标签。</w:t>
      </w:r>
    </w:p>
    <w:p w14:paraId="273EEF59" w14:textId="77777777" w:rsidR="009E358D" w:rsidRDefault="00000000">
      <w:pPr>
        <w:pStyle w:val="a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同机器标识且类型一致的标签列覆盖到新版本；新标签列追加到新版本。</w:t>
      </w:r>
    </w:p>
    <w:p w14:paraId="3470DE3C" w14:textId="77777777" w:rsidR="009E358D" w:rsidRDefault="00000000">
      <w:pPr>
        <w:pStyle w:val="a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生成只含原始数据列和最终标签列的新数据版本，状态为待验收。</w:t>
      </w:r>
    </w:p>
    <w:p w14:paraId="690A6069" w14:textId="77777777" w:rsidR="009E358D" w:rsidRDefault="00000000">
      <w:pPr>
        <w:pStyle w:val="a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项目管理员在回传结果列表预览、批注、对比差异并决定验收或退回。</w:t>
      </w:r>
    </w:p>
    <w:p w14:paraId="4E219A53" w14:textId="77777777" w:rsidR="009E358D" w:rsidRDefault="00000000">
      <w:pPr>
        <w:rPr>
          <w:lang w:eastAsia="zh-CN"/>
        </w:rPr>
      </w:pPr>
      <w:r>
        <w:rPr>
          <w:lang w:eastAsia="zh-CN"/>
        </w:rPr>
        <w:t>回传结果通过验收后才能作为新任务或</w:t>
      </w:r>
      <w:r>
        <w:rPr>
          <w:lang w:eastAsia="zh-CN"/>
        </w:rPr>
        <w:t xml:space="preserve"> AutoML </w:t>
      </w:r>
      <w:r>
        <w:rPr>
          <w:lang w:eastAsia="zh-CN"/>
        </w:rPr>
        <w:t>的输入。验收不改变历史数据版本，也不改变已经训练、注册或导出的模型血缘。</w:t>
      </w:r>
    </w:p>
    <w:p w14:paraId="7A2A377E" w14:textId="77777777" w:rsidR="009E358D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 </w:t>
      </w:r>
      <w:r>
        <w:rPr>
          <w:rFonts w:ascii="Calibri" w:eastAsia="微软雅黑" w:hAnsi="Calibri"/>
          <w:lang w:eastAsia="zh-CN"/>
        </w:rPr>
        <w:t>手动标注方案</w:t>
      </w:r>
    </w:p>
    <w:p w14:paraId="409FD8B5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6.1 </w:t>
      </w:r>
      <w:r>
        <w:rPr>
          <w:rFonts w:ascii="Calibri" w:eastAsia="微软雅黑" w:hAnsi="Calibri"/>
          <w:lang w:eastAsia="zh-CN"/>
        </w:rPr>
        <w:t>任务创建</w:t>
      </w:r>
    </w:p>
    <w:p w14:paraId="4F495C03" w14:textId="77777777" w:rsidR="009E358D" w:rsidRDefault="00000000">
      <w:pPr>
        <w:rPr>
          <w:lang w:eastAsia="zh-CN"/>
        </w:rPr>
      </w:pPr>
      <w:r>
        <w:rPr>
          <w:lang w:eastAsia="zh-CN"/>
        </w:rPr>
        <w:t>管理员创建手动任务时配置：</w:t>
      </w:r>
    </w:p>
    <w:p w14:paraId="4C5BCB23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项目、数据版本和固定样本范围。</w:t>
      </w:r>
    </w:p>
    <w:p w14:paraId="788CD4B4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任务名称、</w:t>
      </w:r>
      <w:r>
        <w:rPr>
          <w:lang w:eastAsia="zh-CN"/>
        </w:rPr>
        <w:t xml:space="preserve">Markdown </w:t>
      </w:r>
      <w:r>
        <w:rPr>
          <w:lang w:eastAsia="zh-CN"/>
        </w:rPr>
        <w:t>说明、完成标准和列级填写指引。</w:t>
      </w:r>
    </w:p>
    <w:p w14:paraId="4DC8F92C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标签</w:t>
      </w:r>
      <w:r>
        <w:rPr>
          <w:lang w:eastAsia="zh-CN"/>
        </w:rPr>
        <w:t xml:space="preserve"> schema</w:t>
      </w:r>
      <w:r>
        <w:rPr>
          <w:lang w:eastAsia="zh-CN"/>
        </w:rPr>
        <w:t>、可见字段、截止时间和任务状态。</w:t>
      </w:r>
    </w:p>
    <w:p w14:paraId="320BE986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项目内已授权标注员的多选指派。</w:t>
      </w:r>
    </w:p>
    <w:p w14:paraId="0E0A79AC" w14:textId="77777777" w:rsidR="009E358D" w:rsidRDefault="00000000">
      <w:pPr>
        <w:rPr>
          <w:lang w:eastAsia="zh-CN"/>
        </w:rPr>
      </w:pPr>
      <w:r>
        <w:rPr>
          <w:lang w:eastAsia="zh-CN"/>
        </w:rPr>
        <w:t>可见字段只允许来自源数据原始列。</w:t>
      </w:r>
      <w:r>
        <w:rPr>
          <w:lang w:eastAsia="zh-CN"/>
        </w:rPr>
        <w:t>sample_id</w:t>
      </w:r>
      <w:r>
        <w:rPr>
          <w:lang w:eastAsia="zh-CN"/>
        </w:rPr>
        <w:t>、内部处理字段、模型中间结果和未授权列默认不展示。</w:t>
      </w:r>
    </w:p>
    <w:p w14:paraId="42EA739B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6.2 </w:t>
      </w:r>
      <w:r>
        <w:rPr>
          <w:rFonts w:ascii="Calibri" w:eastAsia="微软雅黑" w:hAnsi="Calibri"/>
          <w:lang w:eastAsia="zh-CN"/>
        </w:rPr>
        <w:t>标注员编辑</w:t>
      </w:r>
    </w:p>
    <w:p w14:paraId="3761DD06" w14:textId="77777777" w:rsidR="009E358D" w:rsidRDefault="00000000">
      <w:r>
        <w:t>标注员门户支持：</w:t>
      </w:r>
    </w:p>
    <w:p w14:paraId="4068EF3E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被指派任务列表、搜索、筛选、排序和分页。</w:t>
      </w:r>
    </w:p>
    <w:p w14:paraId="14AF02FB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按授权字段、标签完成状态、本人最近修改时间和批注状态筛选。</w:t>
      </w:r>
    </w:p>
    <w:p w14:paraId="1912086A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列类型和约束匹配的标签控件。</w:t>
      </w:r>
    </w:p>
    <w:p w14:paraId="63D98AF2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一行或多行的批量赋值；默认不覆盖已有合法标签，覆盖需要显式确认。</w:t>
      </w:r>
    </w:p>
    <w:p w14:paraId="2BB447D9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修改后自动保存，并展示保存中、已保存和保存失败状态。</w:t>
      </w:r>
    </w:p>
    <w:p w14:paraId="3E3512D2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网络失败时保留未提交内容并允许重试。</w:t>
      </w:r>
    </w:p>
    <w:p w14:paraId="151FC49B" w14:textId="77777777" w:rsidR="009E358D" w:rsidRDefault="00000000">
      <w:pPr>
        <w:rPr>
          <w:lang w:eastAsia="zh-CN"/>
        </w:rPr>
      </w:pPr>
      <w:r>
        <w:rPr>
          <w:lang w:eastAsia="zh-CN"/>
        </w:rPr>
        <w:t>每次服务端提交都包含该样本完整标签集合和当前</w:t>
      </w:r>
      <w:r>
        <w:rPr>
          <w:lang w:eastAsia="zh-CN"/>
        </w:rPr>
        <w:t xml:space="preserve"> revision_no</w:t>
      </w:r>
      <w:r>
        <w:rPr>
          <w:lang w:eastAsia="zh-CN"/>
        </w:rPr>
        <w:t>。服务端执行乐观并发检查：</w:t>
      </w:r>
    </w:p>
    <w:p w14:paraId="7EC61844" w14:textId="77777777" w:rsidR="009E358D" w:rsidRDefault="00000000">
      <w:pPr>
        <w:pStyle w:val="a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修订未过期时，原子写入完整集合并生成修订。</w:t>
      </w:r>
    </w:p>
    <w:p w14:paraId="109DDE1E" w14:textId="77777777" w:rsidR="009E358D" w:rsidRDefault="00000000">
      <w:pPr>
        <w:pStyle w:val="a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修订过期时，停止自动保存并返回当前值、当前修订和差异摘要。</w:t>
      </w:r>
    </w:p>
    <w:p w14:paraId="135EF0A7" w14:textId="77777777" w:rsidR="009E358D" w:rsidRDefault="00000000">
      <w:pPr>
        <w:pStyle w:val="a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标注员必须显式确认以自己的完整标签集合覆盖最新版本后，才可成为最后成功写入者。</w:t>
      </w:r>
    </w:p>
    <w:p w14:paraId="3C4302A5" w14:textId="77777777" w:rsidR="009E358D" w:rsidRDefault="00000000">
      <w:pPr>
        <w:rPr>
          <w:lang w:eastAsia="zh-CN"/>
        </w:rPr>
      </w:pPr>
      <w:r>
        <w:rPr>
          <w:lang w:eastAsia="zh-CN"/>
        </w:rPr>
        <w:t>这保留最后成功写入语义，同时避免自动保存无感覆盖其他标注员工作。</w:t>
      </w:r>
    </w:p>
    <w:p w14:paraId="71C954D2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6.3 </w:t>
      </w:r>
      <w:r>
        <w:rPr>
          <w:rFonts w:ascii="Calibri" w:eastAsia="微软雅黑" w:hAnsi="Calibri"/>
          <w:lang w:eastAsia="zh-CN"/>
        </w:rPr>
        <w:t>完成确认与状态</w:t>
      </w:r>
    </w:p>
    <w:p w14:paraId="53C7F72C" w14:textId="77777777" w:rsidR="009E358D" w:rsidRDefault="00000000">
      <w:pPr>
        <w:rPr>
          <w:lang w:eastAsia="zh-CN"/>
        </w:rPr>
      </w:pPr>
      <w:r>
        <w:rPr>
          <w:lang w:eastAsia="zh-CN"/>
        </w:rPr>
        <w:t>完成确认是基于任务当前修订的操作。任一有效指派标注员可以确认任务已完成；系统记录确认人、任务修订和时间。</w:t>
      </w:r>
    </w:p>
    <w:p w14:paraId="396228A1" w14:textId="77777777" w:rsidR="009E358D" w:rsidRDefault="00000000">
      <w:pPr>
        <w:rPr>
          <w:lang w:eastAsia="zh-CN"/>
        </w:rPr>
      </w:pPr>
      <w:r>
        <w:rPr>
          <w:lang w:eastAsia="zh-CN"/>
        </w:rPr>
        <w:t>任意最终标签修改会撤销全部旧确认，并将任务恢复为进行中。批注变化不影响完成确认或回传锁。</w:t>
      </w:r>
    </w:p>
    <w:p w14:paraId="05BD7392" w14:textId="77777777" w:rsidR="009E358D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7. </w:t>
      </w:r>
      <w:r>
        <w:rPr>
          <w:rFonts w:ascii="Calibri" w:eastAsia="微软雅黑" w:hAnsi="Calibri"/>
          <w:lang w:eastAsia="zh-CN"/>
        </w:rPr>
        <w:t>自动标注方案</w:t>
      </w:r>
    </w:p>
    <w:p w14:paraId="50075BAA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7.1 </w:t>
      </w:r>
      <w:r>
        <w:rPr>
          <w:rFonts w:ascii="Calibri" w:eastAsia="微软雅黑" w:hAnsi="Calibri"/>
          <w:lang w:eastAsia="zh-CN"/>
        </w:rPr>
        <w:t>公共流程</w:t>
      </w:r>
    </w:p>
    <w:p w14:paraId="4554685E" w14:textId="77777777" w:rsidR="009E358D" w:rsidRDefault="00000000">
      <w:pPr>
        <w:rPr>
          <w:lang w:eastAsia="zh-CN"/>
        </w:rPr>
      </w:pPr>
      <w:r>
        <w:rPr>
          <w:lang w:eastAsia="zh-CN"/>
        </w:rPr>
        <w:t>自动标注采用以下固定流程：</w:t>
      </w:r>
    </w:p>
    <w:p w14:paraId="5234AF4C" w14:textId="77777777" w:rsidR="009E358D" w:rsidRDefault="00000000">
      <w:pPr>
        <w:pStyle w:val="a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选择数据版本和已启用注册模型。</w:t>
      </w:r>
    </w:p>
    <w:p w14:paraId="4A35C595" w14:textId="77777777" w:rsidR="009E358D" w:rsidRDefault="00000000">
      <w:pPr>
        <w:pStyle w:val="a"/>
        <w:numPr>
          <w:ilvl w:val="0"/>
          <w:numId w:val="16"/>
        </w:numPr>
      </w:pPr>
      <w:r>
        <w:t>选择是否启用聚类。</w:t>
      </w:r>
    </w:p>
    <w:p w14:paraId="0BE9D034" w14:textId="77777777" w:rsidR="009E358D" w:rsidRDefault="00000000">
      <w:pPr>
        <w:pStyle w:val="a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若启用聚类，计算全量聚类预览。</w:t>
      </w:r>
    </w:p>
    <w:p w14:paraId="23E52406" w14:textId="77777777" w:rsidR="009E358D" w:rsidRDefault="00000000">
      <w:pPr>
        <w:pStyle w:val="a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在按簇、按规则、簇加规则三种策略中选择一种。</w:t>
      </w:r>
    </w:p>
    <w:p w14:paraId="28A3B872" w14:textId="77777777" w:rsidR="009E358D" w:rsidRDefault="00000000">
      <w:pPr>
        <w:pStyle w:val="a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配置多列标签、规则、簇映射和全部兜底值。</w:t>
      </w:r>
    </w:p>
    <w:p w14:paraId="2BE7C515" w14:textId="77777777" w:rsidR="009E358D" w:rsidRDefault="00000000">
      <w:pPr>
        <w:pStyle w:val="a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生成全量预览并冻结预览版本。</w:t>
      </w:r>
    </w:p>
    <w:p w14:paraId="75807E08" w14:textId="77777777" w:rsidR="009E358D" w:rsidRDefault="00000000">
      <w:pPr>
        <w:pStyle w:val="a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明确确认执行，形成自动标签任务。</w:t>
      </w:r>
    </w:p>
    <w:p w14:paraId="5D6FFD14" w14:textId="77777777" w:rsidR="009E358D" w:rsidRDefault="00000000">
      <w:pPr>
        <w:pStyle w:val="a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在任务列表或预览页完成多选指派，不自动跳转标注详情页。</w:t>
      </w:r>
    </w:p>
    <w:p w14:paraId="2C4CD1FE" w14:textId="77777777" w:rsidR="009E358D" w:rsidRDefault="00000000">
      <w:pPr>
        <w:rPr>
          <w:lang w:eastAsia="zh-CN"/>
        </w:rPr>
      </w:pPr>
      <w:r>
        <w:rPr>
          <w:lang w:eastAsia="zh-CN"/>
        </w:rPr>
        <w:t>自动任务的预览必须针对全量样本计算。界面只显示全量统计和分页样本，不能以抽样结果代替全量决策。模型、聚类、规则、标签或数据范围任一变化都会使预览失效并要求重新计算。</w:t>
      </w:r>
    </w:p>
    <w:p w14:paraId="1A20BC11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7.2 </w:t>
      </w:r>
      <w:r>
        <w:rPr>
          <w:rFonts w:ascii="Calibri" w:eastAsia="微软雅黑" w:hAnsi="Calibri"/>
          <w:lang w:eastAsia="zh-CN"/>
        </w:rPr>
        <w:t>不启用聚类</w:t>
      </w:r>
    </w:p>
    <w:p w14:paraId="74DB93E4" w14:textId="77777777" w:rsidR="009E358D" w:rsidRDefault="00000000">
      <w:pPr>
        <w:rPr>
          <w:lang w:eastAsia="zh-CN"/>
        </w:rPr>
      </w:pPr>
      <w:r>
        <w:rPr>
          <w:lang w:eastAsia="zh-CN"/>
        </w:rPr>
        <w:t>不启用聚类时，最终标签严格使用模型</w:t>
      </w:r>
      <w:r>
        <w:rPr>
          <w:lang w:eastAsia="zh-CN"/>
        </w:rPr>
        <w:t xml:space="preserve"> output_contract </w:t>
      </w:r>
      <w:r>
        <w:rPr>
          <w:lang w:eastAsia="zh-CN"/>
        </w:rPr>
        <w:t>的标签列、机器标识、显示名称和类型。管理员不能改写</w:t>
      </w:r>
      <w:r>
        <w:rPr>
          <w:lang w:eastAsia="zh-CN"/>
        </w:rPr>
        <w:t xml:space="preserve"> schema</w:t>
      </w:r>
      <w:r>
        <w:rPr>
          <w:lang w:eastAsia="zh-CN"/>
        </w:rPr>
        <w:t>。模型输出作为初始最终标签，标注员可合法修改并完成确认。</w:t>
      </w:r>
    </w:p>
    <w:p w14:paraId="26C5891E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7.3 </w:t>
      </w:r>
      <w:r>
        <w:rPr>
          <w:rFonts w:ascii="Calibri" w:eastAsia="微软雅黑" w:hAnsi="Calibri"/>
          <w:lang w:eastAsia="zh-CN"/>
        </w:rPr>
        <w:t>启用聚类</w:t>
      </w:r>
    </w:p>
    <w:p w14:paraId="0329FDF9" w14:textId="77777777" w:rsidR="009E358D" w:rsidRDefault="00000000">
      <w:pPr>
        <w:rPr>
          <w:lang w:eastAsia="zh-CN"/>
        </w:rPr>
      </w:pPr>
      <w:r>
        <w:rPr>
          <w:lang w:eastAsia="zh-CN"/>
        </w:rPr>
        <w:t>启用聚类时，模型输出作为内部来源保留，自动策略生成最终标签。标注员门户只显示最终可编辑标签，不显示簇编号、特征权重、规则命中和模型内部输出。</w:t>
      </w:r>
    </w:p>
    <w:p w14:paraId="7D00E42A" w14:textId="77777777" w:rsidR="009E358D" w:rsidRDefault="00000000">
      <w:pPr>
        <w:rPr>
          <w:lang w:eastAsia="zh-CN"/>
        </w:rPr>
      </w:pPr>
      <w:r>
        <w:rPr>
          <w:lang w:eastAsia="zh-CN"/>
        </w:rPr>
        <w:t>聚类仅在满足以下条件时执行：</w:t>
      </w:r>
    </w:p>
    <w:p w14:paraId="263E0DA2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当前任务范围至少有</w:t>
      </w:r>
      <w:r>
        <w:rPr>
          <w:lang w:eastAsia="zh-CN"/>
        </w:rPr>
        <w:t xml:space="preserve"> 3 </w:t>
      </w:r>
      <w:r>
        <w:rPr>
          <w:lang w:eastAsia="zh-CN"/>
        </w:rPr>
        <w:t>条可完成训练期预处理的样本。</w:t>
      </w:r>
    </w:p>
    <w:p w14:paraId="359DB953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加权特征空间至少存在</w:t>
      </w:r>
      <w:r>
        <w:rPr>
          <w:lang w:eastAsia="zh-CN"/>
        </w:rPr>
        <w:t xml:space="preserve"> 2 </w:t>
      </w:r>
      <w:r>
        <w:rPr>
          <w:lang w:eastAsia="zh-CN"/>
        </w:rPr>
        <w:t>个不同向量。</w:t>
      </w:r>
    </w:p>
    <w:p w14:paraId="7EDB64D6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能获得有限且总和大于零的原始输入特征权重。</w:t>
      </w:r>
    </w:p>
    <w:p w14:paraId="41B87515" w14:textId="77777777" w:rsidR="009E358D" w:rsidRDefault="00000000">
      <w:pPr>
        <w:rPr>
          <w:lang w:eastAsia="zh-CN"/>
        </w:rPr>
      </w:pPr>
      <w:r>
        <w:rPr>
          <w:lang w:eastAsia="zh-CN"/>
        </w:rPr>
        <w:t>任一条件不满足时，聚类预览失败并返回明确原因，不降级为单簇、随机簇或等权聚类。</w:t>
      </w:r>
    </w:p>
    <w:p w14:paraId="5C706C89" w14:textId="77777777" w:rsidR="009E358D" w:rsidRDefault="00000000">
      <w:pPr>
        <w:pStyle w:val="21"/>
      </w:pPr>
      <w:r>
        <w:rPr>
          <w:rFonts w:ascii="Calibri" w:eastAsia="微软雅黑" w:hAnsi="Calibri"/>
        </w:rPr>
        <w:lastRenderedPageBreak/>
        <w:t xml:space="preserve">7.4 </w:t>
      </w:r>
      <w:r>
        <w:rPr>
          <w:rFonts w:ascii="Calibri" w:eastAsia="微软雅黑" w:hAnsi="Calibri"/>
        </w:rPr>
        <w:t>特征重要性加权</w:t>
      </w:r>
      <w:r>
        <w:rPr>
          <w:rFonts w:ascii="Calibri" w:eastAsia="微软雅黑" w:hAnsi="Calibri"/>
        </w:rPr>
        <w:t xml:space="preserve"> KMeans</w:t>
      </w:r>
    </w:p>
    <w:p w14:paraId="6000AFAA" w14:textId="77777777" w:rsidR="009E358D" w:rsidRDefault="00000000">
      <w:pPr>
        <w:pStyle w:val="a"/>
        <w:numPr>
          <w:ilvl w:val="0"/>
          <w:numId w:val="17"/>
        </w:numPr>
      </w:pPr>
      <w:r>
        <w:t>获取所选模型的</w:t>
      </w:r>
      <w:r>
        <w:t xml:space="preserve"> feature_importances_</w:t>
      </w:r>
      <w:r>
        <w:t>。</w:t>
      </w:r>
    </w:p>
    <w:p w14:paraId="155FFC2E" w14:textId="77777777" w:rsidR="009E358D" w:rsidRDefault="00000000">
      <w:pPr>
        <w:pStyle w:val="a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不可用时依次计算置换重要性、</w:t>
      </w:r>
      <w:r>
        <w:rPr>
          <w:lang w:eastAsia="zh-CN"/>
        </w:rPr>
        <w:t xml:space="preserve">SHAP </w:t>
      </w:r>
      <w:r>
        <w:rPr>
          <w:lang w:eastAsia="zh-CN"/>
        </w:rPr>
        <w:t>重要性。</w:t>
      </w:r>
    </w:p>
    <w:p w14:paraId="1E5A2803" w14:textId="77777777" w:rsidR="009E358D" w:rsidRDefault="00000000">
      <w:pPr>
        <w:pStyle w:val="a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对重要性取绝对值，按原始输入列聚合。</w:t>
      </w:r>
    </w:p>
    <w:p w14:paraId="03BDB085" w14:textId="77777777" w:rsidR="009E358D" w:rsidRDefault="00000000">
      <w:pPr>
        <w:pStyle w:val="a"/>
        <w:numPr>
          <w:ilvl w:val="0"/>
          <w:numId w:val="17"/>
        </w:numPr>
      </w:pPr>
      <w:r>
        <w:t>归一化：</w:t>
      </w:r>
      <w:r>
        <w:t>weights = importances / sum(importances)</w:t>
      </w:r>
      <w:r>
        <w:t>。</w:t>
      </w:r>
    </w:p>
    <w:p w14:paraId="1F297EFD" w14:textId="77777777" w:rsidR="009E358D" w:rsidRDefault="00000000">
      <w:pPr>
        <w:pStyle w:val="a"/>
        <w:numPr>
          <w:ilvl w:val="0"/>
          <w:numId w:val="17"/>
        </w:numPr>
      </w:pPr>
      <w:r>
        <w:t>在训练期标准化和编码后的空间计算：</w:t>
      </w:r>
      <w:r>
        <w:t>X_weighted = X_standardized × sqrt(weights)</w:t>
      </w:r>
      <w:r>
        <w:t>。</w:t>
      </w:r>
    </w:p>
    <w:p w14:paraId="15F96AE2" w14:textId="77777777" w:rsidR="009E358D" w:rsidRDefault="00000000">
      <w:pPr>
        <w:pStyle w:val="a"/>
        <w:numPr>
          <w:ilvl w:val="0"/>
          <w:numId w:val="17"/>
        </w:numPr>
      </w:pPr>
      <w:r>
        <w:t>搜索</w:t>
      </w:r>
      <w:r>
        <w:t xml:space="preserve"> K = 2 </w:t>
      </w:r>
      <w:r>
        <w:t>到</w:t>
      </w:r>
      <w:r>
        <w:t xml:space="preserve"> min(8, </w:t>
      </w:r>
      <w:r>
        <w:t>样本数</w:t>
      </w:r>
      <w:r>
        <w:t xml:space="preserve"> - 1)</w:t>
      </w:r>
      <w:r>
        <w:t>，以</w:t>
      </w:r>
      <w:r>
        <w:t xml:space="preserve"> Silhouette Score </w:t>
      </w:r>
      <w:r>
        <w:t>选择最优</w:t>
      </w:r>
      <w:r>
        <w:t xml:space="preserve"> K</w:t>
      </w:r>
      <w:r>
        <w:t>。</w:t>
      </w:r>
    </w:p>
    <w:p w14:paraId="1C8611B5" w14:textId="77777777" w:rsidR="009E358D" w:rsidRDefault="00000000">
      <w:pPr>
        <w:pStyle w:val="a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分数并列时选择较小</w:t>
      </w:r>
      <w:r>
        <w:rPr>
          <w:lang w:eastAsia="zh-CN"/>
        </w:rPr>
        <w:t xml:space="preserve"> K</w:t>
      </w:r>
      <w:r>
        <w:rPr>
          <w:lang w:eastAsia="zh-CN"/>
        </w:rPr>
        <w:t>。</w:t>
      </w:r>
    </w:p>
    <w:p w14:paraId="5E6209AB" w14:textId="77777777" w:rsidR="009E358D" w:rsidRDefault="00000000">
      <w:pPr>
        <w:pStyle w:val="a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保存编码映射、标准化器、权重、所有</w:t>
      </w:r>
      <w:r>
        <w:rPr>
          <w:lang w:eastAsia="zh-CN"/>
        </w:rPr>
        <w:t xml:space="preserve"> K </w:t>
      </w:r>
      <w:r>
        <w:rPr>
          <w:lang w:eastAsia="zh-CN"/>
        </w:rPr>
        <w:t>分数、随机种子、最终中心和预览</w:t>
      </w:r>
      <w:r>
        <w:rPr>
          <w:lang w:eastAsia="zh-CN"/>
        </w:rPr>
        <w:t xml:space="preserve"> hash</w:t>
      </w:r>
      <w:r>
        <w:rPr>
          <w:lang w:eastAsia="zh-CN"/>
        </w:rPr>
        <w:t>。</w:t>
      </w:r>
    </w:p>
    <w:p w14:paraId="7219D8CF" w14:textId="77777777" w:rsidR="009E358D" w:rsidRDefault="00000000">
      <w:pPr>
        <w:rPr>
          <w:lang w:eastAsia="zh-CN"/>
        </w:rPr>
      </w:pPr>
      <w:r>
        <w:rPr>
          <w:lang w:eastAsia="zh-CN"/>
        </w:rPr>
        <w:t>重试、回看、回传关联导出包和</w:t>
      </w:r>
      <w:r>
        <w:rPr>
          <w:lang w:eastAsia="zh-CN"/>
        </w:rPr>
        <w:t xml:space="preserve"> annotate </w:t>
      </w:r>
      <w:r>
        <w:rPr>
          <w:lang w:eastAsia="zh-CN"/>
        </w:rPr>
        <w:t>命令只能使用已保存工件进行</w:t>
      </w:r>
      <w:r>
        <w:rPr>
          <w:lang w:eastAsia="zh-CN"/>
        </w:rPr>
        <w:t xml:space="preserve"> predict</w:t>
      </w:r>
      <w:r>
        <w:rPr>
          <w:lang w:eastAsia="zh-CN"/>
        </w:rPr>
        <w:t>，不得重新拟合或重新搜索</w:t>
      </w:r>
      <w:r>
        <w:rPr>
          <w:lang w:eastAsia="zh-CN"/>
        </w:rPr>
        <w:t xml:space="preserve"> K</w:t>
      </w:r>
      <w:r>
        <w:rPr>
          <w:lang w:eastAsia="zh-CN"/>
        </w:rPr>
        <w:t>。管理员需要重新聚类时必须创建新任务版本。</w:t>
      </w:r>
    </w:p>
    <w:p w14:paraId="649F686B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7.5 </w:t>
      </w:r>
      <w:r>
        <w:rPr>
          <w:rFonts w:ascii="Calibri" w:eastAsia="微软雅黑" w:hAnsi="Calibri"/>
          <w:lang w:eastAsia="zh-CN"/>
        </w:rPr>
        <w:t>三种自动策略</w:t>
      </w:r>
    </w:p>
    <w:p w14:paraId="5275CE60" w14:textId="77777777" w:rsidR="009E358D" w:rsidRDefault="00000000">
      <w:pPr>
        <w:pStyle w:val="31"/>
      </w:pPr>
      <w:r>
        <w:rPr>
          <w:rFonts w:ascii="Calibri" w:eastAsia="微软雅黑" w:hAnsi="Calibri"/>
        </w:rPr>
        <w:t>按簇</w:t>
      </w:r>
    </w:p>
    <w:p w14:paraId="0C7B1C3C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管理员可选择一个或多个簇。</w:t>
      </w:r>
    </w:p>
    <w:p w14:paraId="69F6D7BA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每个选择簇必须为全部标签列填写合法值。</w:t>
      </w:r>
    </w:p>
    <w:p w14:paraId="3DBEE1AC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系统默认存在其他簇，覆盖未选簇或未配置映射的簇。</w:t>
      </w:r>
    </w:p>
    <w:p w14:paraId="5EE45AED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其他簇同样必须为全部标签列填写合法值。</w:t>
      </w:r>
    </w:p>
    <w:p w14:paraId="79810EF6" w14:textId="77777777" w:rsidR="009E358D" w:rsidRDefault="00000000">
      <w:pPr>
        <w:pStyle w:val="31"/>
      </w:pPr>
      <w:r>
        <w:rPr>
          <w:rFonts w:ascii="Calibri" w:eastAsia="微软雅黑" w:hAnsi="Calibri"/>
        </w:rPr>
        <w:t>按规则</w:t>
      </w:r>
    </w:p>
    <w:p w14:paraId="6727DD8A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规则只使用原始数据列值，不使用模型编码或聚类内部特征。</w:t>
      </w:r>
    </w:p>
    <w:p w14:paraId="7F6ADFCE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规则支持可视化条件、</w:t>
      </w:r>
      <w:r>
        <w:rPr>
          <w:lang w:eastAsia="zh-CN"/>
        </w:rPr>
        <w:t xml:space="preserve">AND/OR </w:t>
      </w:r>
      <w:r>
        <w:rPr>
          <w:lang w:eastAsia="zh-CN"/>
        </w:rPr>
        <w:t>分组、数值</w:t>
      </w:r>
      <w:r>
        <w:rPr>
          <w:lang w:eastAsia="zh-CN"/>
        </w:rPr>
        <w:t>/</w:t>
      </w:r>
      <w:r>
        <w:rPr>
          <w:lang w:eastAsia="zh-CN"/>
        </w:rPr>
        <w:t>字符串比较、空值判断和优先级。</w:t>
      </w:r>
    </w:p>
    <w:p w14:paraId="4218D886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不支持正则、</w:t>
      </w:r>
      <w:r>
        <w:rPr>
          <w:lang w:eastAsia="zh-CN"/>
        </w:rPr>
        <w:t>SQL</w:t>
      </w:r>
      <w:r>
        <w:rPr>
          <w:lang w:eastAsia="zh-CN"/>
        </w:rPr>
        <w:t>、</w:t>
      </w:r>
      <w:r>
        <w:rPr>
          <w:lang w:eastAsia="zh-CN"/>
        </w:rPr>
        <w:t xml:space="preserve">Python </w:t>
      </w:r>
      <w:r>
        <w:rPr>
          <w:lang w:eastAsia="zh-CN"/>
        </w:rPr>
        <w:t>或自定义脚本。</w:t>
      </w:r>
    </w:p>
    <w:p w14:paraId="4E375BBA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优先级数值越小越高；不同优先级同时命中时使用最高优先级。</w:t>
      </w:r>
    </w:p>
    <w:p w14:paraId="3CC6E09D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同一最高优先级有多条规则命中时进入待审核状态，而不是任意选择其中一条。</w:t>
      </w:r>
    </w:p>
    <w:p w14:paraId="34A3AC0C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每条规则和其他规则必须为当前规则侧全部标签列提供合法值。</w:t>
      </w:r>
    </w:p>
    <w:p w14:paraId="060C0701" w14:textId="77777777" w:rsidR="009E358D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簇加规则</w:t>
      </w:r>
    </w:p>
    <w:p w14:paraId="16755F26" w14:textId="77777777" w:rsidR="009E358D" w:rsidRDefault="00000000">
      <w:pPr>
        <w:rPr>
          <w:lang w:eastAsia="zh-CN"/>
        </w:rPr>
      </w:pPr>
      <w:r>
        <w:rPr>
          <w:lang w:eastAsia="zh-CN"/>
        </w:rPr>
        <w:t>簇侧与规则侧各自拥有独立标签列，机器标识不可重复。两侧值均作为最终标签保留；未命中普通规则时使用其他规则。簇侧和规则侧不做隐式覆盖、拼接或合并。</w:t>
      </w:r>
    </w:p>
    <w:p w14:paraId="2FCFE79B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7.6 </w:t>
      </w:r>
      <w:r>
        <w:rPr>
          <w:rFonts w:ascii="Calibri" w:eastAsia="微软雅黑" w:hAnsi="Calibri"/>
          <w:lang w:eastAsia="zh-CN"/>
        </w:rPr>
        <w:t>自动标注失败</w:t>
      </w:r>
    </w:p>
    <w:p w14:paraId="55F504FE" w14:textId="77777777" w:rsidR="009E358D" w:rsidRDefault="00000000">
      <w:pPr>
        <w:rPr>
          <w:lang w:eastAsia="zh-CN"/>
        </w:rPr>
      </w:pPr>
      <w:r>
        <w:rPr>
          <w:lang w:eastAsia="zh-CN"/>
        </w:rPr>
        <w:t>模型推理、聚类、规则解析、标签校验、工件读取或输出契约校验任一失败时，预览或执行整体失败，不产生可使用的部分标签。错误结果保留错误摘要、受影响样本数和可定位样本标识，管理员可以在不改配置的情况下重试。</w:t>
      </w:r>
    </w:p>
    <w:p w14:paraId="33CD5C64" w14:textId="77777777" w:rsidR="009E358D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8. </w:t>
      </w:r>
      <w:r>
        <w:rPr>
          <w:rFonts w:ascii="Calibri" w:eastAsia="微软雅黑" w:hAnsi="Calibri"/>
          <w:lang w:eastAsia="zh-CN"/>
        </w:rPr>
        <w:t>标注员门户、指派和回传</w:t>
      </w:r>
    </w:p>
    <w:p w14:paraId="685E332E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8.1 </w:t>
      </w:r>
      <w:r>
        <w:rPr>
          <w:rFonts w:ascii="Calibri" w:eastAsia="微软雅黑" w:hAnsi="Calibri"/>
          <w:lang w:eastAsia="zh-CN"/>
        </w:rPr>
        <w:t>账号与认证</w:t>
      </w:r>
    </w:p>
    <w:p w14:paraId="00DE572A" w14:textId="77777777" w:rsidR="009E358D" w:rsidRDefault="00000000">
      <w:pPr>
        <w:rPr>
          <w:lang w:eastAsia="zh-CN"/>
        </w:rPr>
      </w:pPr>
      <w:r>
        <w:rPr>
          <w:lang w:eastAsia="zh-CN"/>
        </w:rPr>
        <w:t>标注员使用独立账号表、独立认证服务和独立浏览器会话：</w:t>
      </w:r>
    </w:p>
    <w:p w14:paraId="6CC28580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用户名和密码必填，密码至少</w:t>
      </w:r>
      <w:r>
        <w:rPr>
          <w:lang w:eastAsia="zh-CN"/>
        </w:rPr>
        <w:t xml:space="preserve"> 8 </w:t>
      </w:r>
      <w:r>
        <w:rPr>
          <w:lang w:eastAsia="zh-CN"/>
        </w:rPr>
        <w:t>位。</w:t>
      </w:r>
    </w:p>
    <w:p w14:paraId="7D8875E2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邮箱可选；未验证邮箱的账号只能由管理员重置密码。</w:t>
      </w:r>
    </w:p>
    <w:p w14:paraId="771F6A8A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注册后状态为待审核，审核通过后才能被项目授权和接收任务。</w:t>
      </w:r>
    </w:p>
    <w:p w14:paraId="0B4731B0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管理员停用账号、审核拒绝或重置密码后，标注员全部会话立即失效。</w:t>
      </w:r>
    </w:p>
    <w:p w14:paraId="4549E2A9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主平台</w:t>
      </w:r>
      <w:r>
        <w:rPr>
          <w:lang w:eastAsia="zh-CN"/>
        </w:rPr>
        <w:t xml:space="preserve"> Cookie</w:t>
      </w:r>
      <w:r>
        <w:rPr>
          <w:lang w:eastAsia="zh-CN"/>
        </w:rPr>
        <w:t>、账号和标注员门户</w:t>
      </w:r>
      <w:r>
        <w:rPr>
          <w:lang w:eastAsia="zh-CN"/>
        </w:rPr>
        <w:t xml:space="preserve"> Cookie</w:t>
      </w:r>
      <w:r>
        <w:rPr>
          <w:lang w:eastAsia="zh-CN"/>
        </w:rPr>
        <w:t>、账号、令牌互不共享。</w:t>
      </w:r>
    </w:p>
    <w:p w14:paraId="3E89504D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8.2 </w:t>
      </w:r>
      <w:r>
        <w:rPr>
          <w:rFonts w:ascii="Calibri" w:eastAsia="微软雅黑" w:hAnsi="Calibri"/>
          <w:lang w:eastAsia="zh-CN"/>
        </w:rPr>
        <w:t>项目授权与任务指派</w:t>
      </w:r>
    </w:p>
    <w:p w14:paraId="34DA6AD2" w14:textId="77777777" w:rsidR="009E358D" w:rsidRDefault="00000000">
      <w:pPr>
        <w:rPr>
          <w:lang w:eastAsia="zh-CN"/>
        </w:rPr>
      </w:pPr>
      <w:r>
        <w:rPr>
          <w:lang w:eastAsia="zh-CN"/>
        </w:rPr>
        <w:t>系统管理员负责标注员账号审核、启停和重置密码。项目管理员负责将已审核标注员授权到项目，并将任务多选指派给已授权标注员。</w:t>
      </w:r>
    </w:p>
    <w:p w14:paraId="3A40D3C1" w14:textId="77777777" w:rsidR="009E358D" w:rsidRDefault="00000000">
      <w:pPr>
        <w:rPr>
          <w:lang w:eastAsia="zh-CN"/>
        </w:rPr>
      </w:pPr>
      <w:r>
        <w:rPr>
          <w:lang w:eastAsia="zh-CN"/>
        </w:rPr>
        <w:t>同一标注员可以分别加入多个项目，但门户只显示其被指派任务。新增指派后，标注员看到任务当前最新完整标签、当前说明、截止时间和授权字段；不展示其他标注员的完整修订历史。</w:t>
      </w:r>
    </w:p>
    <w:p w14:paraId="6408684E" w14:textId="77777777" w:rsidR="009E358D" w:rsidRDefault="00000000">
      <w:pPr>
        <w:rPr>
          <w:lang w:eastAsia="zh-CN"/>
        </w:rPr>
      </w:pPr>
      <w:r>
        <w:rPr>
          <w:lang w:eastAsia="zh-CN"/>
        </w:rPr>
        <w:t>管理员移除标注员、暂停任务、取消任务或停用账号后，门户的下一次请求必须立即拒绝保存和回传。已成功提交的修订保留，未保存的本地修改不得写入。</w:t>
      </w:r>
    </w:p>
    <w:p w14:paraId="31966655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8.3 </w:t>
      </w:r>
      <w:r>
        <w:rPr>
          <w:rFonts w:ascii="Calibri" w:eastAsia="微软雅黑" w:hAnsi="Calibri"/>
          <w:lang w:eastAsia="zh-CN"/>
        </w:rPr>
        <w:t>回传锁与重新编辑</w:t>
      </w:r>
    </w:p>
    <w:p w14:paraId="71E0973A" w14:textId="77777777" w:rsidR="009E358D" w:rsidRDefault="00000000">
      <w:pPr>
        <w:rPr>
          <w:lang w:eastAsia="zh-CN"/>
        </w:rPr>
      </w:pPr>
      <w:r>
        <w:rPr>
          <w:lang w:eastAsia="zh-CN"/>
        </w:rPr>
        <w:t>回传成功后，任务进入待验收并默认只读。标注员需要显式点击编辑并生成新回传，才会解除回传锁、创建新的活动修订并允许继续修改。新的回传替代此前未验收回传；同一时刻只有最新未被替代的回传可待验收。</w:t>
      </w:r>
    </w:p>
    <w:p w14:paraId="50168FCB" w14:textId="77777777" w:rsidR="009E358D" w:rsidRDefault="00000000">
      <w:pPr>
        <w:rPr>
          <w:lang w:eastAsia="zh-CN"/>
        </w:rPr>
      </w:pPr>
      <w:r>
        <w:rPr>
          <w:lang w:eastAsia="zh-CN"/>
        </w:rPr>
        <w:t>回传通过验收后，标注员任务保持只读。项目管理员需填写原因并重新打开任务，才会创建新的任务修订供标注员修改。旧已验收版本始终不可变。</w:t>
      </w:r>
    </w:p>
    <w:p w14:paraId="0C97452D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8.4 </w:t>
      </w:r>
      <w:r>
        <w:rPr>
          <w:rFonts w:ascii="Calibri" w:eastAsia="微软雅黑" w:hAnsi="Calibri"/>
          <w:lang w:eastAsia="zh-CN"/>
        </w:rPr>
        <w:t>批注与通知</w:t>
      </w:r>
    </w:p>
    <w:p w14:paraId="22458E70" w14:textId="77777777" w:rsidR="009E358D" w:rsidRDefault="00000000">
      <w:pPr>
        <w:rPr>
          <w:lang w:eastAsia="zh-CN"/>
        </w:rPr>
      </w:pPr>
      <w:r>
        <w:rPr>
          <w:lang w:eastAsia="zh-CN"/>
        </w:rPr>
        <w:t>批注支持任务级和样本级。项目管理员和当前有效指派标注员可以查看和回复；项目管理员可以标记已解决或发起退回修改。批注保留作者、时间、关联修订和处理状态，但不写入回传数据、不参与训练且不影响确认和回传锁。</w:t>
      </w:r>
    </w:p>
    <w:p w14:paraId="61763647" w14:textId="77777777" w:rsidR="009E358D" w:rsidRDefault="00000000">
      <w:pPr>
        <w:rPr>
          <w:lang w:eastAsia="zh-CN"/>
        </w:rPr>
      </w:pPr>
      <w:r>
        <w:rPr>
          <w:lang w:eastAsia="zh-CN"/>
        </w:rPr>
        <w:t>通知仅使用站内通知，触发场景包括：</w:t>
      </w:r>
    </w:p>
    <w:p w14:paraId="0F0D2899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注册审核、项目授权、任务指派和指派变更。</w:t>
      </w:r>
    </w:p>
    <w:p w14:paraId="06DB3127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截止前提醒、逾期提醒、暂停、恢复、取消和重新打开。</w:t>
      </w:r>
    </w:p>
    <w:p w14:paraId="21F96828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批注回复、退回修改、回传成功</w:t>
      </w:r>
      <w:r>
        <w:rPr>
          <w:lang w:eastAsia="zh-CN"/>
        </w:rPr>
        <w:t>/</w:t>
      </w:r>
      <w:r>
        <w:rPr>
          <w:lang w:eastAsia="zh-CN"/>
        </w:rPr>
        <w:t>失败和验收结果。</w:t>
      </w:r>
    </w:p>
    <w:p w14:paraId="781D88D7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后台任务完成、失败和需处理状态。</w:t>
      </w:r>
    </w:p>
    <w:p w14:paraId="201796CB" w14:textId="77777777" w:rsidR="009E358D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9. </w:t>
      </w:r>
      <w:r>
        <w:rPr>
          <w:rFonts w:ascii="Calibri" w:eastAsia="微软雅黑" w:hAnsi="Calibri"/>
          <w:lang w:eastAsia="zh-CN"/>
        </w:rPr>
        <w:t>回传验收与任务状态机</w:t>
      </w:r>
    </w:p>
    <w:p w14:paraId="4400B8CC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9.1 </w:t>
      </w:r>
      <w:r>
        <w:rPr>
          <w:rFonts w:ascii="Calibri" w:eastAsia="微软雅黑" w:hAnsi="Calibri"/>
          <w:lang w:eastAsia="zh-CN"/>
        </w:rPr>
        <w:t>任务状态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56"/>
        <w:gridCol w:w="2632"/>
        <w:gridCol w:w="3572"/>
      </w:tblGrid>
      <w:tr w:rsidR="009E358D" w14:paraId="06EC3107" w14:textId="77777777">
        <w:trPr>
          <w:cantSplit/>
          <w:tblHeader/>
        </w:trPr>
        <w:tc>
          <w:tcPr>
            <w:tcW w:w="315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35C9" w14:textId="77777777" w:rsidR="009E358D" w:rsidRDefault="00000000">
            <w:pPr>
              <w:pStyle w:val="TableHeader"/>
            </w:pPr>
            <w:r>
              <w:t>状态</w:t>
            </w:r>
          </w:p>
        </w:tc>
        <w:tc>
          <w:tcPr>
            <w:tcW w:w="263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4B65" w14:textId="77777777" w:rsidR="009E358D" w:rsidRDefault="00000000">
            <w:pPr>
              <w:pStyle w:val="TableHeader"/>
            </w:pPr>
            <w:r>
              <w:t>含义</w:t>
            </w:r>
          </w:p>
        </w:tc>
        <w:tc>
          <w:tcPr>
            <w:tcW w:w="357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2055" w14:textId="77777777" w:rsidR="009E358D" w:rsidRDefault="00000000">
            <w:pPr>
              <w:pStyle w:val="TableHeader"/>
            </w:pPr>
            <w:r>
              <w:t>可进入状态</w:t>
            </w:r>
          </w:p>
        </w:tc>
      </w:tr>
      <w:tr w:rsidR="009E358D" w14:paraId="4C7112DF" w14:textId="77777777">
        <w:trPr>
          <w:cantSplit/>
        </w:trPr>
        <w:tc>
          <w:tcPr>
            <w:tcW w:w="315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8C59" w14:textId="77777777" w:rsidR="009E358D" w:rsidRDefault="00000000">
            <w:pPr>
              <w:pStyle w:val="TableText"/>
            </w:pPr>
            <w:r>
              <w:t>draft</w:t>
            </w:r>
          </w:p>
        </w:tc>
        <w:tc>
          <w:tcPr>
            <w:tcW w:w="263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EBA7" w14:textId="77777777" w:rsidR="009E358D" w:rsidRDefault="00000000">
            <w:pPr>
              <w:pStyle w:val="TableText"/>
            </w:pPr>
            <w:r>
              <w:t>草稿，可修改配置</w:t>
            </w:r>
          </w:p>
        </w:tc>
        <w:tc>
          <w:tcPr>
            <w:tcW w:w="357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3DC9" w14:textId="77777777" w:rsidR="009E358D" w:rsidRDefault="00000000">
            <w:pPr>
              <w:pStyle w:val="TableText"/>
            </w:pPr>
            <w:r>
              <w:t>previewing</w:t>
            </w:r>
            <w:r>
              <w:t>、</w:t>
            </w:r>
            <w:r>
              <w:t>cancelled</w:t>
            </w:r>
          </w:p>
        </w:tc>
      </w:tr>
      <w:tr w:rsidR="009E358D" w14:paraId="29283583" w14:textId="77777777">
        <w:trPr>
          <w:cantSplit/>
        </w:trPr>
        <w:tc>
          <w:tcPr>
            <w:tcW w:w="315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DE076" w14:textId="77777777" w:rsidR="009E358D" w:rsidRDefault="00000000">
            <w:pPr>
              <w:pStyle w:val="TableText"/>
            </w:pPr>
            <w:r>
              <w:t>previewing</w:t>
            </w:r>
          </w:p>
        </w:tc>
        <w:tc>
          <w:tcPr>
            <w:tcW w:w="263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D47A" w14:textId="77777777" w:rsidR="009E358D" w:rsidRDefault="00000000">
            <w:pPr>
              <w:pStyle w:val="TableText"/>
            </w:pPr>
            <w:r>
              <w:t>正在生成全量预览</w:t>
            </w:r>
          </w:p>
        </w:tc>
        <w:tc>
          <w:tcPr>
            <w:tcW w:w="357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1C58" w14:textId="77777777" w:rsidR="009E358D" w:rsidRDefault="00000000">
            <w:pPr>
              <w:pStyle w:val="TableText"/>
            </w:pPr>
            <w:r>
              <w:t>draft</w:t>
            </w:r>
            <w:r>
              <w:t>、</w:t>
            </w:r>
            <w:r>
              <w:t>ready</w:t>
            </w:r>
            <w:r>
              <w:t>、</w:t>
            </w:r>
            <w:r>
              <w:t>failed</w:t>
            </w:r>
          </w:p>
        </w:tc>
      </w:tr>
      <w:tr w:rsidR="009E358D" w14:paraId="56AB2838" w14:textId="77777777">
        <w:trPr>
          <w:cantSplit/>
        </w:trPr>
        <w:tc>
          <w:tcPr>
            <w:tcW w:w="315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9864" w14:textId="77777777" w:rsidR="009E358D" w:rsidRDefault="00000000">
            <w:pPr>
              <w:pStyle w:val="TableText"/>
            </w:pPr>
            <w:r>
              <w:t>ready</w:t>
            </w:r>
          </w:p>
        </w:tc>
        <w:tc>
          <w:tcPr>
            <w:tcW w:w="263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F7D7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预览有效，可执行或指派</w:t>
            </w:r>
          </w:p>
        </w:tc>
        <w:tc>
          <w:tcPr>
            <w:tcW w:w="357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BFD6" w14:textId="77777777" w:rsidR="009E358D" w:rsidRDefault="00000000">
            <w:pPr>
              <w:pStyle w:val="TableText"/>
            </w:pPr>
            <w:r>
              <w:t>in_progress</w:t>
            </w:r>
            <w:r>
              <w:t>、</w:t>
            </w:r>
            <w:r>
              <w:t>paused</w:t>
            </w:r>
            <w:r>
              <w:t>、</w:t>
            </w:r>
            <w:r>
              <w:t>cancelled</w:t>
            </w:r>
          </w:p>
        </w:tc>
      </w:tr>
      <w:tr w:rsidR="009E358D" w14:paraId="22418C4A" w14:textId="77777777">
        <w:trPr>
          <w:cantSplit/>
        </w:trPr>
        <w:tc>
          <w:tcPr>
            <w:tcW w:w="315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BE03" w14:textId="77777777" w:rsidR="009E358D" w:rsidRDefault="00000000">
            <w:pPr>
              <w:pStyle w:val="TableText"/>
            </w:pPr>
            <w:r>
              <w:t>in_progress</w:t>
            </w:r>
          </w:p>
        </w:tc>
        <w:tc>
          <w:tcPr>
            <w:tcW w:w="263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78D7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可标注或自动执行完成后待确认</w:t>
            </w:r>
          </w:p>
        </w:tc>
        <w:tc>
          <w:tcPr>
            <w:tcW w:w="357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C4C6" w14:textId="77777777" w:rsidR="009E358D" w:rsidRDefault="00000000">
            <w:pPr>
              <w:pStyle w:val="TableText"/>
            </w:pPr>
            <w:r>
              <w:t>awaiting_return</w:t>
            </w:r>
            <w:r>
              <w:t>、</w:t>
            </w:r>
            <w:r>
              <w:t>paused</w:t>
            </w:r>
            <w:r>
              <w:t>、</w:t>
            </w:r>
            <w:r>
              <w:t>cancelled</w:t>
            </w:r>
          </w:p>
        </w:tc>
      </w:tr>
      <w:tr w:rsidR="009E358D" w14:paraId="657C928C" w14:textId="77777777">
        <w:trPr>
          <w:cantSplit/>
        </w:trPr>
        <w:tc>
          <w:tcPr>
            <w:tcW w:w="315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BABD" w14:textId="77777777" w:rsidR="009E358D" w:rsidRDefault="00000000">
            <w:pPr>
              <w:pStyle w:val="TableText"/>
            </w:pPr>
            <w:r>
              <w:t>awaiting_return</w:t>
            </w:r>
          </w:p>
        </w:tc>
        <w:tc>
          <w:tcPr>
            <w:tcW w:w="263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C5EB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存在有效完成确认，可发起回传</w:t>
            </w:r>
          </w:p>
        </w:tc>
        <w:tc>
          <w:tcPr>
            <w:tcW w:w="357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995E" w14:textId="77777777" w:rsidR="009E358D" w:rsidRDefault="00000000">
            <w:pPr>
              <w:pStyle w:val="TableText"/>
            </w:pPr>
            <w:r>
              <w:t>returned_pending_acceptance</w:t>
            </w:r>
            <w:r>
              <w:t>、</w:t>
            </w:r>
            <w:r>
              <w:t>in_progress</w:t>
            </w:r>
          </w:p>
        </w:tc>
      </w:tr>
      <w:tr w:rsidR="009E358D" w14:paraId="1A5CB1C8" w14:textId="77777777">
        <w:trPr>
          <w:cantSplit/>
        </w:trPr>
        <w:tc>
          <w:tcPr>
            <w:tcW w:w="315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EF82C" w14:textId="77777777" w:rsidR="009E358D" w:rsidRDefault="00000000">
            <w:pPr>
              <w:pStyle w:val="TableText"/>
            </w:pPr>
            <w:r>
              <w:lastRenderedPageBreak/>
              <w:t>returned_pending_acceptance</w:t>
            </w:r>
          </w:p>
        </w:tc>
        <w:tc>
          <w:tcPr>
            <w:tcW w:w="263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9EBB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已回传，等待验收，默认只读</w:t>
            </w:r>
          </w:p>
        </w:tc>
        <w:tc>
          <w:tcPr>
            <w:tcW w:w="357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3164" w14:textId="77777777" w:rsidR="009E358D" w:rsidRDefault="00000000">
            <w:pPr>
              <w:pStyle w:val="TableText"/>
            </w:pPr>
            <w:r>
              <w:t>in_progress</w:t>
            </w:r>
            <w:r>
              <w:t>、</w:t>
            </w:r>
            <w:r>
              <w:t>accepted</w:t>
            </w:r>
          </w:p>
        </w:tc>
      </w:tr>
      <w:tr w:rsidR="009E358D" w14:paraId="7AFFDEC1" w14:textId="77777777">
        <w:trPr>
          <w:cantSplit/>
        </w:trPr>
        <w:tc>
          <w:tcPr>
            <w:tcW w:w="315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0112" w14:textId="77777777" w:rsidR="009E358D" w:rsidRDefault="00000000">
            <w:pPr>
              <w:pStyle w:val="TableText"/>
            </w:pPr>
            <w:r>
              <w:t>accepted</w:t>
            </w:r>
          </w:p>
        </w:tc>
        <w:tc>
          <w:tcPr>
            <w:tcW w:w="263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1152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回传版本已验收，标注员只读</w:t>
            </w:r>
          </w:p>
        </w:tc>
        <w:tc>
          <w:tcPr>
            <w:tcW w:w="357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1AFB" w14:textId="77777777" w:rsidR="009E358D" w:rsidRDefault="00000000">
            <w:pPr>
              <w:pStyle w:val="TableText"/>
            </w:pPr>
            <w:r>
              <w:t>archived</w:t>
            </w:r>
            <w:r>
              <w:t>、</w:t>
            </w:r>
            <w:r>
              <w:t>in_progress</w:t>
            </w:r>
          </w:p>
        </w:tc>
      </w:tr>
      <w:tr w:rsidR="009E358D" w14:paraId="7ED877D8" w14:textId="77777777">
        <w:trPr>
          <w:cantSplit/>
        </w:trPr>
        <w:tc>
          <w:tcPr>
            <w:tcW w:w="315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9A09" w14:textId="77777777" w:rsidR="009E358D" w:rsidRDefault="00000000">
            <w:pPr>
              <w:pStyle w:val="TableText"/>
            </w:pPr>
            <w:r>
              <w:t>paused</w:t>
            </w:r>
          </w:p>
        </w:tc>
        <w:tc>
          <w:tcPr>
            <w:tcW w:w="263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11ED" w14:textId="77777777" w:rsidR="009E358D" w:rsidRDefault="00000000">
            <w:pPr>
              <w:pStyle w:val="TableText"/>
            </w:pPr>
            <w:r>
              <w:t>暂停写入与回传</w:t>
            </w:r>
          </w:p>
        </w:tc>
        <w:tc>
          <w:tcPr>
            <w:tcW w:w="357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95F4" w14:textId="77777777" w:rsidR="009E358D" w:rsidRDefault="00000000">
            <w:pPr>
              <w:pStyle w:val="TableText"/>
            </w:pPr>
            <w:r>
              <w:t>ready</w:t>
            </w:r>
            <w:r>
              <w:t>、</w:t>
            </w:r>
            <w:r>
              <w:t>in_progress</w:t>
            </w:r>
            <w:r>
              <w:t>、</w:t>
            </w:r>
            <w:r>
              <w:t>cancelled</w:t>
            </w:r>
          </w:p>
        </w:tc>
      </w:tr>
      <w:tr w:rsidR="009E358D" w14:paraId="3B804071" w14:textId="77777777">
        <w:trPr>
          <w:cantSplit/>
        </w:trPr>
        <w:tc>
          <w:tcPr>
            <w:tcW w:w="315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A13D" w14:textId="77777777" w:rsidR="009E358D" w:rsidRDefault="00000000">
            <w:pPr>
              <w:pStyle w:val="TableText"/>
            </w:pPr>
            <w:r>
              <w:t>cancelled</w:t>
            </w:r>
          </w:p>
        </w:tc>
        <w:tc>
          <w:tcPr>
            <w:tcW w:w="263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8018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终止，不可编辑或回传</w:t>
            </w:r>
          </w:p>
        </w:tc>
        <w:tc>
          <w:tcPr>
            <w:tcW w:w="357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F7E0" w14:textId="77777777" w:rsidR="009E358D" w:rsidRDefault="00000000">
            <w:pPr>
              <w:pStyle w:val="TableText"/>
            </w:pPr>
            <w:r>
              <w:t>archived</w:t>
            </w:r>
          </w:p>
        </w:tc>
      </w:tr>
      <w:tr w:rsidR="009E358D" w14:paraId="5D9A15BF" w14:textId="77777777">
        <w:trPr>
          <w:cantSplit/>
        </w:trPr>
        <w:tc>
          <w:tcPr>
            <w:tcW w:w="315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F063" w14:textId="77777777" w:rsidR="009E358D" w:rsidRDefault="00000000">
            <w:pPr>
              <w:pStyle w:val="TableText"/>
            </w:pPr>
            <w:r>
              <w:t>archived</w:t>
            </w:r>
          </w:p>
        </w:tc>
        <w:tc>
          <w:tcPr>
            <w:tcW w:w="263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6EECB" w14:textId="77777777" w:rsidR="009E358D" w:rsidRDefault="00000000">
            <w:pPr>
              <w:pStyle w:val="TableText"/>
            </w:pPr>
            <w:r>
              <w:t>可逆归档，只读</w:t>
            </w:r>
          </w:p>
        </w:tc>
        <w:tc>
          <w:tcPr>
            <w:tcW w:w="357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99A5" w14:textId="77777777" w:rsidR="009E358D" w:rsidRDefault="00000000">
            <w:pPr>
              <w:pStyle w:val="TableText"/>
            </w:pPr>
            <w:r>
              <w:t>ready</w:t>
            </w:r>
            <w:r>
              <w:t>、</w:t>
            </w:r>
            <w:r>
              <w:t>accepted</w:t>
            </w:r>
          </w:p>
        </w:tc>
      </w:tr>
      <w:tr w:rsidR="009E358D" w14:paraId="3B054220" w14:textId="77777777">
        <w:trPr>
          <w:cantSplit/>
        </w:trPr>
        <w:tc>
          <w:tcPr>
            <w:tcW w:w="315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332C" w14:textId="77777777" w:rsidR="009E358D" w:rsidRDefault="00000000">
            <w:pPr>
              <w:pStyle w:val="TableText"/>
            </w:pPr>
            <w:r>
              <w:t>failed</w:t>
            </w:r>
          </w:p>
        </w:tc>
        <w:tc>
          <w:tcPr>
            <w:tcW w:w="263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29AE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自动流程失败，可查看错误并重试</w:t>
            </w:r>
          </w:p>
        </w:tc>
        <w:tc>
          <w:tcPr>
            <w:tcW w:w="357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B414" w14:textId="77777777" w:rsidR="009E358D" w:rsidRDefault="00000000">
            <w:pPr>
              <w:pStyle w:val="TableText"/>
            </w:pPr>
            <w:r>
              <w:t>draft</w:t>
            </w:r>
            <w:r>
              <w:t>、</w:t>
            </w:r>
            <w:r>
              <w:t>previewing</w:t>
            </w:r>
            <w:r>
              <w:t>、</w:t>
            </w:r>
            <w:r>
              <w:t>cancelled</w:t>
            </w:r>
          </w:p>
        </w:tc>
      </w:tr>
    </w:tbl>
    <w:p w14:paraId="53C69DD1" w14:textId="77777777" w:rsidR="009E358D" w:rsidRDefault="00000000">
      <w:pPr>
        <w:rPr>
          <w:lang w:eastAsia="zh-CN"/>
        </w:rPr>
      </w:pPr>
      <w:r>
        <w:rPr>
          <w:lang w:eastAsia="zh-CN"/>
        </w:rPr>
        <w:t>手动与自动任务在主平台任务列表中统一管理。创建、自动执行成功和保存配置后均保持在任务列表或预览上下文，不自动进入详情页。</w:t>
      </w:r>
    </w:p>
    <w:p w14:paraId="05A12CC0" w14:textId="77777777" w:rsidR="009E358D" w:rsidRDefault="00000000">
      <w:pPr>
        <w:pStyle w:val="21"/>
      </w:pPr>
      <w:r>
        <w:rPr>
          <w:rFonts w:ascii="Calibri" w:eastAsia="微软雅黑" w:hAnsi="Calibri"/>
        </w:rPr>
        <w:t xml:space="preserve">9.2 </w:t>
      </w:r>
      <w:r>
        <w:rPr>
          <w:rFonts w:ascii="Calibri" w:eastAsia="微软雅黑" w:hAnsi="Calibri"/>
        </w:rPr>
        <w:t>验收状态</w:t>
      </w:r>
    </w:p>
    <w:p w14:paraId="133E82B7" w14:textId="77777777" w:rsidR="009E358D" w:rsidRDefault="00000000">
      <w:r>
        <w:t>回传批次采用</w:t>
      </w:r>
      <w:r>
        <w:t xml:space="preserve"> pending</w:t>
      </w:r>
      <w:r>
        <w:t>、</w:t>
      </w:r>
      <w:r>
        <w:t>superseded</w:t>
      </w:r>
      <w:r>
        <w:t>、</w:t>
      </w:r>
      <w:r>
        <w:t>accepted</w:t>
      </w:r>
      <w:r>
        <w:t>、</w:t>
      </w:r>
      <w:r>
        <w:t>returned_for_changes</w:t>
      </w:r>
      <w:r>
        <w:t>、</w:t>
      </w:r>
      <w:r>
        <w:t xml:space="preserve">archived </w:t>
      </w:r>
      <w:r>
        <w:t>状态。只有</w:t>
      </w:r>
      <w:r>
        <w:t xml:space="preserve"> accepted </w:t>
      </w:r>
      <w:r>
        <w:t>回传版本可作为训练或新任务输入。管理员验收、退回和归档均保留审计。</w:t>
      </w:r>
    </w:p>
    <w:p w14:paraId="60296C76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9.3 </w:t>
      </w:r>
      <w:r>
        <w:rPr>
          <w:rFonts w:ascii="Calibri" w:eastAsia="微软雅黑" w:hAnsi="Calibri"/>
          <w:lang w:eastAsia="zh-CN"/>
        </w:rPr>
        <w:t>差异和质量检查</w:t>
      </w:r>
    </w:p>
    <w:p w14:paraId="3032DDBC" w14:textId="77777777" w:rsidR="009E358D" w:rsidRDefault="00000000">
      <w:pPr>
        <w:rPr>
          <w:lang w:eastAsia="zh-CN"/>
        </w:rPr>
      </w:pPr>
      <w:r>
        <w:rPr>
          <w:lang w:eastAsia="zh-CN"/>
        </w:rPr>
        <w:t>回传前强制检查：</w:t>
      </w:r>
    </w:p>
    <w:p w14:paraId="2A713A3C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所有样本、所有标签列的完整性、类型和列级约束。</w:t>
      </w:r>
    </w:p>
    <w:p w14:paraId="54D3C778" w14:textId="77777777" w:rsidR="009E358D" w:rsidRDefault="00000000">
      <w:pPr>
        <w:pStyle w:val="a0"/>
      </w:pPr>
      <w:r>
        <w:t>标签</w:t>
      </w:r>
      <w:r>
        <w:t xml:space="preserve"> schema </w:t>
      </w:r>
      <w:r>
        <w:t>与源数据版本的冲突。</w:t>
      </w:r>
    </w:p>
    <w:p w14:paraId="5B981EDC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自动策略的簇映射、规则配置和全部兜底值。</w:t>
      </w:r>
    </w:p>
    <w:p w14:paraId="75E4B6B5" w14:textId="77777777" w:rsidR="009E358D" w:rsidRDefault="00000000">
      <w:pPr>
        <w:pStyle w:val="a0"/>
      </w:pPr>
      <w:r>
        <w:t>输出行数、</w:t>
      </w:r>
      <w:r>
        <w:t xml:space="preserve">sample_id </w:t>
      </w:r>
      <w:r>
        <w:t>集合和最终标签列。</w:t>
      </w:r>
    </w:p>
    <w:p w14:paraId="62424752" w14:textId="77777777" w:rsidR="009E358D" w:rsidRDefault="00000000">
      <w:pPr>
        <w:rPr>
          <w:lang w:eastAsia="zh-CN"/>
        </w:rPr>
      </w:pPr>
      <w:r>
        <w:rPr>
          <w:lang w:eastAsia="zh-CN"/>
        </w:rPr>
        <w:t>系统还提供不阻断的风险提示：</w:t>
      </w:r>
    </w:p>
    <w:p w14:paraId="23B70183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标签分布、空值和异常值数量。</w:t>
      </w:r>
    </w:p>
    <w:p w14:paraId="3EC1C792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自动策略覆盖率、其他簇和其他规则命中率。</w:t>
      </w:r>
    </w:p>
    <w:p w14:paraId="2B1202BC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人工修改样本数和前后分布差异。</w:t>
      </w:r>
    </w:p>
    <w:p w14:paraId="6CFF9FD7" w14:textId="77777777" w:rsidR="009E358D" w:rsidRDefault="00000000">
      <w:pPr>
        <w:rPr>
          <w:lang w:eastAsia="zh-CN"/>
        </w:rPr>
      </w:pPr>
      <w:r>
        <w:rPr>
          <w:lang w:eastAsia="zh-CN"/>
        </w:rPr>
        <w:lastRenderedPageBreak/>
        <w:t>数据管理回传结果列表按</w:t>
      </w:r>
      <w:r>
        <w:rPr>
          <w:lang w:eastAsia="zh-CN"/>
        </w:rPr>
        <w:t xml:space="preserve"> sample_id </w:t>
      </w:r>
      <w:r>
        <w:rPr>
          <w:lang w:eastAsia="zh-CN"/>
        </w:rPr>
        <w:t>比较源版本与回传版本，展示新增</w:t>
      </w:r>
      <w:r>
        <w:rPr>
          <w:lang w:eastAsia="zh-CN"/>
        </w:rPr>
        <w:t>/</w:t>
      </w:r>
      <w:r>
        <w:rPr>
          <w:lang w:eastAsia="zh-CN"/>
        </w:rPr>
        <w:t>覆盖标签列、变更样本数和逐样本前后值。</w:t>
      </w:r>
    </w:p>
    <w:p w14:paraId="25A3E821" w14:textId="77777777" w:rsidR="009E358D" w:rsidRDefault="00000000">
      <w:pPr>
        <w:pStyle w:val="1"/>
      </w:pPr>
      <w:r>
        <w:rPr>
          <w:rFonts w:ascii="Calibri" w:eastAsia="微软雅黑" w:hAnsi="Calibri"/>
        </w:rPr>
        <w:t xml:space="preserve">10. AutoML </w:t>
      </w:r>
      <w:r>
        <w:rPr>
          <w:rFonts w:ascii="Calibri" w:eastAsia="微软雅黑" w:hAnsi="Calibri"/>
        </w:rPr>
        <w:t>方案</w:t>
      </w:r>
    </w:p>
    <w:p w14:paraId="1C0CF88E" w14:textId="77777777" w:rsidR="009E358D" w:rsidRDefault="00000000">
      <w:pPr>
        <w:pStyle w:val="21"/>
      </w:pPr>
      <w:r>
        <w:rPr>
          <w:rFonts w:ascii="Calibri" w:eastAsia="微软雅黑" w:hAnsi="Calibri"/>
        </w:rPr>
        <w:t xml:space="preserve">10.1 </w:t>
      </w:r>
      <w:r>
        <w:rPr>
          <w:rFonts w:ascii="Calibri" w:eastAsia="微软雅黑" w:hAnsi="Calibri"/>
        </w:rPr>
        <w:t>任务合同</w:t>
      </w:r>
    </w:p>
    <w:p w14:paraId="38A82CC3" w14:textId="77777777" w:rsidR="009E358D" w:rsidRDefault="00000000">
      <w:r>
        <w:t xml:space="preserve">AutoML </w:t>
      </w:r>
      <w:r>
        <w:t>使用</w:t>
      </w:r>
      <w:r>
        <w:t xml:space="preserve"> modeling_kind </w:t>
      </w:r>
      <w:r>
        <w:t>与有序</w:t>
      </w:r>
      <w:r>
        <w:t xml:space="preserve"> target_columns </w:t>
      </w:r>
      <w:r>
        <w:t>表达任务：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62"/>
        <w:gridCol w:w="3262"/>
        <w:gridCol w:w="2836"/>
      </w:tblGrid>
      <w:tr w:rsidR="009E358D" w14:paraId="4CB7DE53" w14:textId="77777777">
        <w:trPr>
          <w:cantSplit/>
          <w:tblHeader/>
        </w:trPr>
        <w:tc>
          <w:tcPr>
            <w:tcW w:w="326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1221" w14:textId="77777777" w:rsidR="009E358D" w:rsidRDefault="00000000">
            <w:pPr>
              <w:pStyle w:val="TableHeader"/>
            </w:pPr>
            <w:r>
              <w:t>modeling_kind</w:t>
            </w:r>
          </w:p>
        </w:tc>
        <w:tc>
          <w:tcPr>
            <w:tcW w:w="326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34EF" w14:textId="77777777" w:rsidR="009E358D" w:rsidRDefault="00000000">
            <w:pPr>
              <w:pStyle w:val="TableHeader"/>
            </w:pPr>
            <w:r>
              <w:t>target_columns</w:t>
            </w:r>
          </w:p>
        </w:tc>
        <w:tc>
          <w:tcPr>
            <w:tcW w:w="283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9077" w14:textId="77777777" w:rsidR="009E358D" w:rsidRDefault="00000000">
            <w:pPr>
              <w:pStyle w:val="TableHeader"/>
            </w:pPr>
            <w:r>
              <w:t>说明</w:t>
            </w:r>
          </w:p>
        </w:tc>
      </w:tr>
      <w:tr w:rsidR="009E358D" w14:paraId="14DC2625" w14:textId="77777777">
        <w:trPr>
          <w:cantSplit/>
        </w:trPr>
        <w:tc>
          <w:tcPr>
            <w:tcW w:w="326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FFBA" w14:textId="77777777" w:rsidR="009E358D" w:rsidRDefault="00000000">
            <w:pPr>
              <w:pStyle w:val="TableText"/>
            </w:pPr>
            <w:r>
              <w:t>classification</w:t>
            </w:r>
          </w:p>
        </w:tc>
        <w:tc>
          <w:tcPr>
            <w:tcW w:w="326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59C9" w14:textId="77777777" w:rsidR="009E358D" w:rsidRDefault="00000000">
            <w:pPr>
              <w:pStyle w:val="TableText"/>
            </w:pPr>
            <w:r>
              <w:t xml:space="preserve">1 </w:t>
            </w:r>
            <w:r>
              <w:t>或多个</w:t>
            </w:r>
          </w:p>
        </w:tc>
        <w:tc>
          <w:tcPr>
            <w:tcW w:w="283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5E59" w14:textId="77777777" w:rsidR="009E358D" w:rsidRDefault="00000000">
            <w:pPr>
              <w:pStyle w:val="TableText"/>
            </w:pPr>
            <w:r>
              <w:t>每个目标列独立分类</w:t>
            </w:r>
          </w:p>
        </w:tc>
      </w:tr>
      <w:tr w:rsidR="009E358D" w14:paraId="31A7192B" w14:textId="77777777">
        <w:trPr>
          <w:cantSplit/>
        </w:trPr>
        <w:tc>
          <w:tcPr>
            <w:tcW w:w="326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1A8D" w14:textId="77777777" w:rsidR="009E358D" w:rsidRDefault="00000000">
            <w:pPr>
              <w:pStyle w:val="TableText"/>
            </w:pPr>
            <w:r>
              <w:t>regression</w:t>
            </w:r>
          </w:p>
        </w:tc>
        <w:tc>
          <w:tcPr>
            <w:tcW w:w="3262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8D81" w14:textId="77777777" w:rsidR="009E358D" w:rsidRDefault="00000000">
            <w:pPr>
              <w:pStyle w:val="TableText"/>
            </w:pPr>
            <w:r>
              <w:t xml:space="preserve">1 </w:t>
            </w:r>
            <w:r>
              <w:t>或多个</w:t>
            </w:r>
          </w:p>
        </w:tc>
        <w:tc>
          <w:tcPr>
            <w:tcW w:w="283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787D" w14:textId="77777777" w:rsidR="009E358D" w:rsidRDefault="00000000">
            <w:pPr>
              <w:pStyle w:val="TableText"/>
            </w:pPr>
            <w:r>
              <w:t>每个目标列独立回归</w:t>
            </w:r>
          </w:p>
        </w:tc>
      </w:tr>
    </w:tbl>
    <w:p w14:paraId="727D6494" w14:textId="77777777" w:rsidR="009E358D" w:rsidRDefault="00000000">
      <w:pPr>
        <w:rPr>
          <w:lang w:eastAsia="zh-CN"/>
        </w:rPr>
      </w:pPr>
      <w:r>
        <w:rPr>
          <w:lang w:eastAsia="zh-CN"/>
        </w:rPr>
        <w:t>多目标不是将多个业务列压缩为数组或</w:t>
      </w:r>
      <w:r>
        <w:rPr>
          <w:lang w:eastAsia="zh-CN"/>
        </w:rPr>
        <w:t xml:space="preserve"> multi-hot </w:t>
      </w:r>
      <w:r>
        <w:rPr>
          <w:lang w:eastAsia="zh-CN"/>
        </w:rPr>
        <w:t>字段，而是多个独立目标列。分类目标可使用</w:t>
      </w:r>
      <w:r>
        <w:rPr>
          <w:lang w:eastAsia="zh-CN"/>
        </w:rPr>
        <w:t xml:space="preserve"> int</w:t>
      </w:r>
      <w:r>
        <w:rPr>
          <w:lang w:eastAsia="zh-CN"/>
        </w:rPr>
        <w:t>、</w:t>
      </w:r>
      <w:r>
        <w:rPr>
          <w:lang w:eastAsia="zh-CN"/>
        </w:rPr>
        <w:t>float</w:t>
      </w:r>
      <w:r>
        <w:rPr>
          <w:lang w:eastAsia="zh-CN"/>
        </w:rPr>
        <w:t>、</w:t>
      </w:r>
      <w:r>
        <w:rPr>
          <w:lang w:eastAsia="zh-CN"/>
        </w:rPr>
        <w:t>string</w:t>
      </w:r>
      <w:r>
        <w:rPr>
          <w:lang w:eastAsia="zh-CN"/>
        </w:rPr>
        <w:t>；回归目标只允许</w:t>
      </w:r>
      <w:r>
        <w:rPr>
          <w:lang w:eastAsia="zh-CN"/>
        </w:rPr>
        <w:t xml:space="preserve"> int</w:t>
      </w:r>
      <w:r>
        <w:rPr>
          <w:lang w:eastAsia="zh-CN"/>
        </w:rPr>
        <w:t>、</w:t>
      </w:r>
      <w:r>
        <w:rPr>
          <w:lang w:eastAsia="zh-CN"/>
        </w:rPr>
        <w:t>float</w:t>
      </w:r>
      <w:r>
        <w:rPr>
          <w:lang w:eastAsia="zh-CN"/>
        </w:rPr>
        <w:t>。</w:t>
      </w:r>
    </w:p>
    <w:p w14:paraId="4F88796D" w14:textId="77777777" w:rsidR="009E358D" w:rsidRDefault="00000000">
      <w:pPr>
        <w:rPr>
          <w:lang w:eastAsia="zh-CN"/>
        </w:rPr>
      </w:pPr>
      <w:r>
        <w:rPr>
          <w:lang w:eastAsia="zh-CN"/>
        </w:rPr>
        <w:t>管理员显式选择输入特征，默认勾选全部非目标列。输入列名、顺序、类型、缺失策略、编码映射、标准化方式和预处理版本冻结到</w:t>
      </w:r>
      <w:r>
        <w:rPr>
          <w:lang w:eastAsia="zh-CN"/>
        </w:rPr>
        <w:t xml:space="preserve"> input_contract</w:t>
      </w:r>
      <w:r>
        <w:rPr>
          <w:lang w:eastAsia="zh-CN"/>
        </w:rPr>
        <w:t>。</w:t>
      </w:r>
    </w:p>
    <w:p w14:paraId="41A72795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10.2 </w:t>
      </w:r>
      <w:r>
        <w:rPr>
          <w:rFonts w:ascii="Calibri" w:eastAsia="微软雅黑" w:hAnsi="Calibri"/>
          <w:lang w:eastAsia="zh-CN"/>
        </w:rPr>
        <w:t>训练前校验与预处理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86"/>
        <w:gridCol w:w="5374"/>
      </w:tblGrid>
      <w:tr w:rsidR="009E358D" w14:paraId="05BD9A4F" w14:textId="77777777">
        <w:trPr>
          <w:cantSplit/>
          <w:tblHeader/>
        </w:trPr>
        <w:tc>
          <w:tcPr>
            <w:tcW w:w="398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68ED" w14:textId="77777777" w:rsidR="009E358D" w:rsidRDefault="00000000">
            <w:pPr>
              <w:pStyle w:val="TableHeader"/>
            </w:pPr>
            <w:r>
              <w:t>内容</w:t>
            </w:r>
          </w:p>
        </w:tc>
        <w:tc>
          <w:tcPr>
            <w:tcW w:w="537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3838" w14:textId="77777777" w:rsidR="009E358D" w:rsidRDefault="00000000">
            <w:pPr>
              <w:pStyle w:val="TableHeader"/>
            </w:pPr>
            <w:r>
              <w:t>行为</w:t>
            </w:r>
          </w:p>
        </w:tc>
      </w:tr>
      <w:tr w:rsidR="009E358D" w14:paraId="42581DAC" w14:textId="77777777">
        <w:trPr>
          <w:cantSplit/>
        </w:trPr>
        <w:tc>
          <w:tcPr>
            <w:tcW w:w="398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73A2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目标列缺失或类型非法</w:t>
            </w:r>
          </w:p>
        </w:tc>
        <w:tc>
          <w:tcPr>
            <w:tcW w:w="537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EAC2" w14:textId="77777777" w:rsidR="009E358D" w:rsidRDefault="00000000">
            <w:pPr>
              <w:pStyle w:val="TableText"/>
            </w:pPr>
            <w:r>
              <w:t>拒绝启动</w:t>
            </w:r>
          </w:p>
        </w:tc>
      </w:tr>
      <w:tr w:rsidR="009E358D" w14:paraId="1F839539" w14:textId="77777777">
        <w:trPr>
          <w:cantSplit/>
        </w:trPr>
        <w:tc>
          <w:tcPr>
            <w:tcW w:w="398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1970" w14:textId="77777777" w:rsidR="009E358D" w:rsidRDefault="00000000">
            <w:pPr>
              <w:pStyle w:val="TableText"/>
            </w:pPr>
            <w:r>
              <w:t>输入特征缺失</w:t>
            </w:r>
          </w:p>
        </w:tc>
        <w:tc>
          <w:tcPr>
            <w:tcW w:w="537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C23D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按训练期中位数、众数或未知类别处理</w:t>
            </w:r>
          </w:p>
        </w:tc>
      </w:tr>
      <w:tr w:rsidR="009E358D" w14:paraId="06072C93" w14:textId="77777777">
        <w:trPr>
          <w:cantSplit/>
        </w:trPr>
        <w:tc>
          <w:tcPr>
            <w:tcW w:w="398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7750" w14:textId="77777777" w:rsidR="009E358D" w:rsidRDefault="00000000">
            <w:pPr>
              <w:pStyle w:val="TableText"/>
            </w:pPr>
            <w:r>
              <w:t>字符串输入特征</w:t>
            </w:r>
          </w:p>
        </w:tc>
        <w:tc>
          <w:tcPr>
            <w:tcW w:w="537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F61B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使用系统生成、可预览、训练后冻结的映射表和独热编码</w:t>
            </w:r>
          </w:p>
        </w:tc>
      </w:tr>
      <w:tr w:rsidR="009E358D" w14:paraId="332CBF64" w14:textId="77777777">
        <w:trPr>
          <w:cantSplit/>
        </w:trPr>
        <w:tc>
          <w:tcPr>
            <w:tcW w:w="398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B0CF" w14:textId="77777777" w:rsidR="009E358D" w:rsidRDefault="00000000">
            <w:pPr>
              <w:pStyle w:val="TableText"/>
            </w:pPr>
            <w:r>
              <w:t>字符串分类目标</w:t>
            </w:r>
          </w:p>
        </w:tc>
        <w:tc>
          <w:tcPr>
            <w:tcW w:w="537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CD1E2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使用冻结映射表，推理时还原原始值和类型</w:t>
            </w:r>
          </w:p>
        </w:tc>
      </w:tr>
      <w:tr w:rsidR="009E358D" w14:paraId="01C653E3" w14:textId="77777777">
        <w:trPr>
          <w:cantSplit/>
        </w:trPr>
        <w:tc>
          <w:tcPr>
            <w:tcW w:w="398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3592" w14:textId="77777777" w:rsidR="009E358D" w:rsidRDefault="00000000">
            <w:pPr>
              <w:pStyle w:val="TableText"/>
            </w:pPr>
            <w:r>
              <w:t>回归目标异常值</w:t>
            </w:r>
          </w:p>
        </w:tc>
        <w:tc>
          <w:tcPr>
            <w:tcW w:w="537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FE80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默认只提示风险；管理员可显式启用截断策略</w:t>
            </w:r>
          </w:p>
        </w:tc>
      </w:tr>
      <w:tr w:rsidR="009E358D" w14:paraId="6605014E" w14:textId="77777777">
        <w:trPr>
          <w:cantSplit/>
        </w:trPr>
        <w:tc>
          <w:tcPr>
            <w:tcW w:w="3986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E7B5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回归预测超出训练范围</w:t>
            </w:r>
          </w:p>
        </w:tc>
        <w:tc>
          <w:tcPr>
            <w:tcW w:w="537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E618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不截断、不拒绝，返回有限</w:t>
            </w:r>
            <w:r>
              <w:rPr>
                <w:lang w:eastAsia="zh-CN"/>
              </w:rPr>
              <w:t xml:space="preserve"> float </w:t>
            </w:r>
            <w:r>
              <w:rPr>
                <w:lang w:eastAsia="zh-CN"/>
              </w:rPr>
              <w:t>并附风险标记</w:t>
            </w:r>
          </w:p>
        </w:tc>
      </w:tr>
    </w:tbl>
    <w:p w14:paraId="690FFE53" w14:textId="77777777" w:rsidR="009E358D" w:rsidRDefault="00000000">
      <w:pPr>
        <w:rPr>
          <w:lang w:eastAsia="zh-CN"/>
        </w:rPr>
      </w:pPr>
      <w:r>
        <w:rPr>
          <w:lang w:eastAsia="zh-CN"/>
        </w:rPr>
        <w:t>训练前需要提示目标缺失、类别过少、类别失衡、常量特征、高缺失特征、高基数字符串特征、重复样本和可能泄漏目标的字段。不能可靠训练的问题必须阻断；其余风险必须由管理员确认。</w:t>
      </w:r>
    </w:p>
    <w:p w14:paraId="259CB30F" w14:textId="77777777" w:rsidR="009E358D" w:rsidRDefault="00000000">
      <w:pPr>
        <w:pStyle w:val="21"/>
      </w:pPr>
      <w:r>
        <w:rPr>
          <w:rFonts w:ascii="Calibri" w:eastAsia="微软雅黑" w:hAnsi="Calibri"/>
        </w:rPr>
        <w:lastRenderedPageBreak/>
        <w:t xml:space="preserve">10.3 </w:t>
      </w:r>
      <w:r>
        <w:rPr>
          <w:rFonts w:ascii="Calibri" w:eastAsia="微软雅黑" w:hAnsi="Calibri"/>
        </w:rPr>
        <w:t>交叉验证与独立测试</w:t>
      </w:r>
    </w:p>
    <w:p w14:paraId="078E186D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管理员可选</w:t>
      </w:r>
      <w:r>
        <w:rPr>
          <w:lang w:eastAsia="zh-CN"/>
        </w:rPr>
        <w:t xml:space="preserve"> 2 </w:t>
      </w:r>
      <w:r>
        <w:rPr>
          <w:lang w:eastAsia="zh-CN"/>
        </w:rPr>
        <w:t>至</w:t>
      </w:r>
      <w:r>
        <w:rPr>
          <w:lang w:eastAsia="zh-CN"/>
        </w:rPr>
        <w:t xml:space="preserve"> 5 </w:t>
      </w:r>
      <w:r>
        <w:rPr>
          <w:lang w:eastAsia="zh-CN"/>
        </w:rPr>
        <w:t>折，默认</w:t>
      </w:r>
      <w:r>
        <w:rPr>
          <w:lang w:eastAsia="zh-CN"/>
        </w:rPr>
        <w:t xml:space="preserve"> 5 </w:t>
      </w:r>
      <w:r>
        <w:rPr>
          <w:lang w:eastAsia="zh-CN"/>
        </w:rPr>
        <w:t>折；不可用折数不展示，不静默降级。</w:t>
      </w:r>
    </w:p>
    <w:p w14:paraId="714BB622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分类采用分层或多标签迭代分层；回归采用随机打乱</w:t>
      </w:r>
      <w:r>
        <w:rPr>
          <w:lang w:eastAsia="zh-CN"/>
        </w:rPr>
        <w:t xml:space="preserve"> KFold</w:t>
      </w:r>
      <w:r>
        <w:rPr>
          <w:lang w:eastAsia="zh-CN"/>
        </w:rPr>
        <w:t>。</w:t>
      </w:r>
    </w:p>
    <w:p w14:paraId="00971A76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预处理只能在训练折拟合，再应用到验证折。</w:t>
      </w:r>
    </w:p>
    <w:p w14:paraId="3FDEC7C1" w14:textId="77777777" w:rsidR="009E358D" w:rsidRDefault="00000000">
      <w:pPr>
        <w:pStyle w:val="a0"/>
      </w:pPr>
      <w:r>
        <w:t>可选独立测试集必须来自同项目、完整</w:t>
      </w:r>
      <w:r>
        <w:t xml:space="preserve"> schema</w:t>
      </w:r>
      <w:r>
        <w:t>、目标完整且</w:t>
      </w:r>
      <w:r>
        <w:t xml:space="preserve"> sample_id </w:t>
      </w:r>
      <w:r>
        <w:t>无重叠的数据版本。</w:t>
      </w:r>
    </w:p>
    <w:p w14:paraId="60A21B5E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独立测试集不参与候选排序或超参数搜索，只在用户选择注册候选后评估最终重训模型。</w:t>
      </w:r>
    </w:p>
    <w:p w14:paraId="4600CBCD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独立测试没有全局硬阈值；若表现异常或与交叉验证差异明显，用户必须明确确认才可注册。</w:t>
      </w:r>
    </w:p>
    <w:p w14:paraId="27974B78" w14:textId="77777777" w:rsidR="009E358D" w:rsidRDefault="00000000">
      <w:pPr>
        <w:pStyle w:val="21"/>
      </w:pPr>
      <w:r>
        <w:rPr>
          <w:rFonts w:ascii="Calibri" w:eastAsia="微软雅黑" w:hAnsi="Calibri"/>
        </w:rPr>
        <w:t xml:space="preserve">10.4 </w:t>
      </w:r>
      <w:r>
        <w:rPr>
          <w:rFonts w:ascii="Calibri" w:eastAsia="微软雅黑" w:hAnsi="Calibri"/>
        </w:rPr>
        <w:t>算法、搜索与资源</w:t>
      </w:r>
    </w:p>
    <w:p w14:paraId="723705D2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系统管理员维护全局算法注册表，算法、依赖和参数空间均版本化不可变。</w:t>
      </w:r>
    </w:p>
    <w:p w14:paraId="43E73137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项目管理员控制项目启用范围；创建任务时默认勾选全部兼容且已启用算法。</w:t>
      </w:r>
    </w:p>
    <w:p w14:paraId="1757E26D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多目标训练按每个目标列独立构建兼容模型，保留逐目标模型、指标和重要性。</w:t>
      </w:r>
    </w:p>
    <w:p w14:paraId="2196221A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支持网格、随机、贝叶斯、进化、多保真五种搜索；默认贝叶斯。</w:t>
      </w:r>
    </w:p>
    <w:p w14:paraId="17A70342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搜索强度为轻度</w:t>
      </w:r>
      <w:r>
        <w:rPr>
          <w:lang w:eastAsia="zh-CN"/>
        </w:rPr>
        <w:t xml:space="preserve"> 10 </w:t>
      </w:r>
      <w:r>
        <w:rPr>
          <w:lang w:eastAsia="zh-CN"/>
        </w:rPr>
        <w:t>次、中</w:t>
      </w:r>
      <w:r>
        <w:rPr>
          <w:lang w:eastAsia="zh-CN"/>
        </w:rPr>
        <w:t xml:space="preserve"> 30 </w:t>
      </w:r>
      <w:r>
        <w:rPr>
          <w:lang w:eastAsia="zh-CN"/>
        </w:rPr>
        <w:t>次、高</w:t>
      </w:r>
      <w:r>
        <w:rPr>
          <w:lang w:eastAsia="zh-CN"/>
        </w:rPr>
        <w:t xml:space="preserve"> 80 </w:t>
      </w:r>
      <w:r>
        <w:rPr>
          <w:lang w:eastAsia="zh-CN"/>
        </w:rPr>
        <w:t>次、</w:t>
      </w:r>
      <w:r>
        <w:rPr>
          <w:lang w:eastAsia="zh-CN"/>
        </w:rPr>
        <w:t xml:space="preserve">ultra 200 </w:t>
      </w:r>
      <w:r>
        <w:rPr>
          <w:lang w:eastAsia="zh-CN"/>
        </w:rPr>
        <w:t>次；耐心值分别为</w:t>
      </w:r>
      <w:r>
        <w:rPr>
          <w:lang w:eastAsia="zh-CN"/>
        </w:rPr>
        <w:t xml:space="preserve"> 3</w:t>
      </w:r>
      <w:r>
        <w:rPr>
          <w:lang w:eastAsia="zh-CN"/>
        </w:rPr>
        <w:t>、</w:t>
      </w:r>
      <w:r>
        <w:rPr>
          <w:lang w:eastAsia="zh-CN"/>
        </w:rPr>
        <w:t>6</w:t>
      </w:r>
      <w:r>
        <w:rPr>
          <w:lang w:eastAsia="zh-CN"/>
        </w:rPr>
        <w:t>、</w:t>
      </w:r>
      <w:r>
        <w:rPr>
          <w:lang w:eastAsia="zh-CN"/>
        </w:rPr>
        <w:t>10</w:t>
      </w:r>
      <w:r>
        <w:rPr>
          <w:lang w:eastAsia="zh-CN"/>
        </w:rPr>
        <w:t>、</w:t>
      </w:r>
      <w:r>
        <w:rPr>
          <w:lang w:eastAsia="zh-CN"/>
        </w:rPr>
        <w:t>20</w:t>
      </w:r>
      <w:r>
        <w:rPr>
          <w:lang w:eastAsia="zh-CN"/>
        </w:rPr>
        <w:t>，默认中。</w:t>
      </w:r>
    </w:p>
    <w:p w14:paraId="7D34BD36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时间预算为快速</w:t>
      </w:r>
      <w:r>
        <w:rPr>
          <w:lang w:eastAsia="zh-CN"/>
        </w:rPr>
        <w:t xml:space="preserve"> 30 </w:t>
      </w:r>
      <w:r>
        <w:rPr>
          <w:lang w:eastAsia="zh-CN"/>
        </w:rPr>
        <w:t>分钟、标准</w:t>
      </w:r>
      <w:r>
        <w:rPr>
          <w:lang w:eastAsia="zh-CN"/>
        </w:rPr>
        <w:t xml:space="preserve"> 60 </w:t>
      </w:r>
      <w:r>
        <w:rPr>
          <w:lang w:eastAsia="zh-CN"/>
        </w:rPr>
        <w:t>分钟、扩展</w:t>
      </w:r>
      <w:r>
        <w:rPr>
          <w:lang w:eastAsia="zh-CN"/>
        </w:rPr>
        <w:t xml:space="preserve"> 120 </w:t>
      </w:r>
      <w:r>
        <w:rPr>
          <w:lang w:eastAsia="zh-CN"/>
        </w:rPr>
        <w:t>分钟、长时</w:t>
      </w:r>
      <w:r>
        <w:rPr>
          <w:lang w:eastAsia="zh-CN"/>
        </w:rPr>
        <w:t xml:space="preserve"> 240 </w:t>
      </w:r>
      <w:r>
        <w:rPr>
          <w:lang w:eastAsia="zh-CN"/>
        </w:rPr>
        <w:t>分钟，默认标准。</w:t>
      </w:r>
    </w:p>
    <w:p w14:paraId="6B4BB055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单个</w:t>
      </w:r>
      <w:r>
        <w:rPr>
          <w:lang w:eastAsia="zh-CN"/>
        </w:rPr>
        <w:t xml:space="preserve"> AutoML </w:t>
      </w:r>
      <w:r>
        <w:rPr>
          <w:lang w:eastAsia="zh-CN"/>
        </w:rPr>
        <w:t>任务最多并行</w:t>
      </w:r>
      <w:r>
        <w:rPr>
          <w:lang w:eastAsia="zh-CN"/>
        </w:rPr>
        <w:t xml:space="preserve"> 2 </w:t>
      </w:r>
      <w:r>
        <w:rPr>
          <w:lang w:eastAsia="zh-CN"/>
        </w:rPr>
        <w:t>个候选算法；候选失败不阻断其他候选；短暂基础设施失败可重试一次。</w:t>
      </w:r>
    </w:p>
    <w:p w14:paraId="51B8A67D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用户可停止任务；已完整完成的候选保留且可注册；继续搜索必须新建任务。</w:t>
      </w:r>
    </w:p>
    <w:p w14:paraId="33D7DBC2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分类类别权重由用户决定，默认启用；不自动做过采样、欠采样或合成样本。</w:t>
      </w:r>
    </w:p>
    <w:p w14:paraId="7B166CDA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10.5 </w:t>
      </w:r>
      <w:r>
        <w:rPr>
          <w:rFonts w:ascii="Calibri" w:eastAsia="微软雅黑" w:hAnsi="Calibri"/>
          <w:lang w:eastAsia="zh-CN"/>
        </w:rPr>
        <w:t>指标、排行和报告</w:t>
      </w:r>
    </w:p>
    <w:p w14:paraId="265ADD0F" w14:textId="77777777" w:rsidR="009E358D" w:rsidRDefault="00000000">
      <w:pPr>
        <w:rPr>
          <w:lang w:eastAsia="zh-CN"/>
        </w:rPr>
      </w:pPr>
      <w:r>
        <w:rPr>
          <w:lang w:eastAsia="zh-CN"/>
        </w:rPr>
        <w:t>分类候选按照以下严格字典序排序：</w:t>
      </w:r>
    </w:p>
    <w:p w14:paraId="06DF57A7" w14:textId="77777777" w:rsidR="009E358D" w:rsidRDefault="00000000">
      <w:pPr>
        <w:pStyle w:val="a"/>
        <w:numPr>
          <w:ilvl w:val="0"/>
          <w:numId w:val="18"/>
        </w:numPr>
      </w:pPr>
      <w:r>
        <w:t>平均</w:t>
      </w:r>
      <w:r>
        <w:t xml:space="preserve"> AUC</w:t>
      </w:r>
      <w:r>
        <w:t>，越大越好。</w:t>
      </w:r>
    </w:p>
    <w:p w14:paraId="413254EB" w14:textId="77777777" w:rsidR="009E358D" w:rsidRDefault="00000000">
      <w:pPr>
        <w:pStyle w:val="a"/>
        <w:numPr>
          <w:ilvl w:val="0"/>
          <w:numId w:val="18"/>
        </w:numPr>
      </w:pPr>
      <w:r>
        <w:t>平均</w:t>
      </w:r>
      <w:r>
        <w:t xml:space="preserve"> Macro-F1</w:t>
      </w:r>
      <w:r>
        <w:t>，越大越好。</w:t>
      </w:r>
    </w:p>
    <w:p w14:paraId="42F09E80" w14:textId="77777777" w:rsidR="009E358D" w:rsidRDefault="00000000">
      <w:pPr>
        <w:pStyle w:val="a"/>
        <w:numPr>
          <w:ilvl w:val="0"/>
          <w:numId w:val="18"/>
        </w:numPr>
      </w:pPr>
      <w:r>
        <w:t>平均</w:t>
      </w:r>
      <w:r>
        <w:t xml:space="preserve"> Accuracy</w:t>
      </w:r>
      <w:r>
        <w:t>，越大越好。</w:t>
      </w:r>
    </w:p>
    <w:p w14:paraId="23FD7A41" w14:textId="77777777" w:rsidR="009E358D" w:rsidRDefault="00000000">
      <w:pPr>
        <w:pStyle w:val="a"/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候选实际训练、交叉验证和搜索总运行时间，越小越好。</w:t>
      </w:r>
    </w:p>
    <w:p w14:paraId="4E47DCB7" w14:textId="77777777" w:rsidR="009E358D" w:rsidRDefault="00000000">
      <w:pPr>
        <w:rPr>
          <w:lang w:eastAsia="zh-CN"/>
        </w:rPr>
      </w:pPr>
      <w:r>
        <w:rPr>
          <w:lang w:eastAsia="zh-CN"/>
        </w:rPr>
        <w:lastRenderedPageBreak/>
        <w:t>多目标分类对每个目标列独立计算指标后等权平均。</w:t>
      </w:r>
      <w:r>
        <w:rPr>
          <w:lang w:eastAsia="zh-CN"/>
        </w:rPr>
        <w:t xml:space="preserve">AUC </w:t>
      </w:r>
      <w:r>
        <w:rPr>
          <w:lang w:eastAsia="zh-CN"/>
        </w:rPr>
        <w:t>对二分类直接计算，对多分类使用</w:t>
      </w:r>
      <w:r>
        <w:rPr>
          <w:lang w:eastAsia="zh-CN"/>
        </w:rPr>
        <w:t xml:space="preserve"> One-vs-Rest Macro AUC</w:t>
      </w:r>
      <w:r>
        <w:rPr>
          <w:lang w:eastAsia="zh-CN"/>
        </w:rPr>
        <w:t>。优先使用</w:t>
      </w:r>
      <w:r>
        <w:rPr>
          <w:lang w:eastAsia="zh-CN"/>
        </w:rPr>
        <w:t xml:space="preserve"> predict_proba</w:t>
      </w:r>
      <w:r>
        <w:rPr>
          <w:lang w:eastAsia="zh-CN"/>
        </w:rPr>
        <w:t>，其次使用</w:t>
      </w:r>
      <w:r>
        <w:rPr>
          <w:lang w:eastAsia="zh-CN"/>
        </w:rPr>
        <w:t xml:space="preserve"> decision_function</w:t>
      </w:r>
      <w:r>
        <w:rPr>
          <w:lang w:eastAsia="zh-CN"/>
        </w:rPr>
        <w:t>；无法为任一目标列产生有效连续得分时标记</w:t>
      </w:r>
      <w:r>
        <w:rPr>
          <w:lang w:eastAsia="zh-CN"/>
        </w:rPr>
        <w:t xml:space="preserve"> AUC </w:t>
      </w:r>
      <w:r>
        <w:rPr>
          <w:lang w:eastAsia="zh-CN"/>
        </w:rPr>
        <w:t>不可用，排在</w:t>
      </w:r>
      <w:r>
        <w:rPr>
          <w:lang w:eastAsia="zh-CN"/>
        </w:rPr>
        <w:t xml:space="preserve"> AUC </w:t>
      </w:r>
      <w:r>
        <w:rPr>
          <w:lang w:eastAsia="zh-CN"/>
        </w:rPr>
        <w:t>完整可用候选之后。</w:t>
      </w:r>
    </w:p>
    <w:p w14:paraId="35EB2ECC" w14:textId="77777777" w:rsidR="009E358D" w:rsidRDefault="00000000">
      <w:pPr>
        <w:rPr>
          <w:lang w:eastAsia="zh-CN"/>
        </w:rPr>
      </w:pPr>
      <w:r>
        <w:rPr>
          <w:lang w:eastAsia="zh-CN"/>
        </w:rPr>
        <w:t>回归候选按照平均</w:t>
      </w:r>
      <w:r>
        <w:rPr>
          <w:lang w:eastAsia="zh-CN"/>
        </w:rPr>
        <w:t xml:space="preserve"> R²</w:t>
      </w:r>
      <w:r>
        <w:rPr>
          <w:lang w:eastAsia="zh-CN"/>
        </w:rPr>
        <w:t>、平均</w:t>
      </w:r>
      <w:r>
        <w:rPr>
          <w:lang w:eastAsia="zh-CN"/>
        </w:rPr>
        <w:t xml:space="preserve"> RMSE</w:t>
      </w:r>
      <w:r>
        <w:rPr>
          <w:lang w:eastAsia="zh-CN"/>
        </w:rPr>
        <w:t>、平均</w:t>
      </w:r>
      <w:r>
        <w:rPr>
          <w:lang w:eastAsia="zh-CN"/>
        </w:rPr>
        <w:t xml:space="preserve"> MAE</w:t>
      </w:r>
      <w:r>
        <w:rPr>
          <w:lang w:eastAsia="zh-CN"/>
        </w:rPr>
        <w:t>、运行时间排序，其中</w:t>
      </w:r>
      <w:r>
        <w:rPr>
          <w:lang w:eastAsia="zh-CN"/>
        </w:rPr>
        <w:t xml:space="preserve"> R² </w:t>
      </w:r>
      <w:r>
        <w:rPr>
          <w:lang w:eastAsia="zh-CN"/>
        </w:rPr>
        <w:t>越大越好，其余越小越好。</w:t>
      </w:r>
    </w:p>
    <w:p w14:paraId="1A6F2B8B" w14:textId="77777777" w:rsidR="009E358D" w:rsidRDefault="00000000">
      <w:pPr>
        <w:rPr>
          <w:lang w:eastAsia="zh-CN"/>
        </w:rPr>
      </w:pPr>
      <w:r>
        <w:rPr>
          <w:lang w:eastAsia="zh-CN"/>
        </w:rPr>
        <w:t>候选如存在任一目标列指标无法计算、训练折失败或输出契约不完整，不能进入可注册排行榜。平台不设统一分数阈值，但注册时必须展示并确认逐目标风险。</w:t>
      </w:r>
    </w:p>
    <w:p w14:paraId="35E62865" w14:textId="77777777" w:rsidR="009E358D" w:rsidRDefault="00000000">
      <w:pPr>
        <w:rPr>
          <w:lang w:eastAsia="zh-CN"/>
        </w:rPr>
      </w:pPr>
      <w:r>
        <w:rPr>
          <w:lang w:eastAsia="zh-CN"/>
        </w:rPr>
        <w:t>分类报告按目标列展示类别分布、混淆矩阵、</w:t>
      </w:r>
      <w:r>
        <w:rPr>
          <w:lang w:eastAsia="zh-CN"/>
        </w:rPr>
        <w:t>Precision</w:t>
      </w:r>
      <w:r>
        <w:rPr>
          <w:lang w:eastAsia="zh-CN"/>
        </w:rPr>
        <w:t>、</w:t>
      </w:r>
      <w:r>
        <w:rPr>
          <w:lang w:eastAsia="zh-CN"/>
        </w:rPr>
        <w:t>Recall</w:t>
      </w:r>
      <w:r>
        <w:rPr>
          <w:lang w:eastAsia="zh-CN"/>
        </w:rPr>
        <w:t>、</w:t>
      </w:r>
      <w:r>
        <w:rPr>
          <w:lang w:eastAsia="zh-CN"/>
        </w:rPr>
        <w:t>Macro-F1</w:t>
      </w:r>
      <w:r>
        <w:rPr>
          <w:lang w:eastAsia="zh-CN"/>
        </w:rPr>
        <w:t>、</w:t>
      </w:r>
      <w:r>
        <w:rPr>
          <w:lang w:eastAsia="zh-CN"/>
        </w:rPr>
        <w:t>Accuracy</w:t>
      </w:r>
      <w:r>
        <w:rPr>
          <w:lang w:eastAsia="zh-CN"/>
        </w:rPr>
        <w:t>、</w:t>
      </w:r>
      <w:r>
        <w:rPr>
          <w:lang w:eastAsia="zh-CN"/>
        </w:rPr>
        <w:t xml:space="preserve">AUC </w:t>
      </w:r>
      <w:r>
        <w:rPr>
          <w:lang w:eastAsia="zh-CN"/>
        </w:rPr>
        <w:t>和支持样本数。回归报告按目标列展示</w:t>
      </w:r>
      <w:r>
        <w:rPr>
          <w:lang w:eastAsia="zh-CN"/>
        </w:rPr>
        <w:t xml:space="preserve"> R²</w:t>
      </w:r>
      <w:r>
        <w:rPr>
          <w:lang w:eastAsia="zh-CN"/>
        </w:rPr>
        <w:t>、</w:t>
      </w:r>
      <w:r>
        <w:rPr>
          <w:lang w:eastAsia="zh-CN"/>
        </w:rPr>
        <w:t>MAE</w:t>
      </w:r>
      <w:r>
        <w:rPr>
          <w:lang w:eastAsia="zh-CN"/>
        </w:rPr>
        <w:t>、</w:t>
      </w:r>
      <w:r>
        <w:rPr>
          <w:lang w:eastAsia="zh-CN"/>
        </w:rPr>
        <w:t>RMSE</w:t>
      </w:r>
      <w:r>
        <w:rPr>
          <w:lang w:eastAsia="zh-CN"/>
        </w:rPr>
        <w:t>、真实值与预测值对比、残差分布和训练目标历史范围。</w:t>
      </w:r>
    </w:p>
    <w:p w14:paraId="59A88DAC" w14:textId="77777777" w:rsidR="009E358D" w:rsidRDefault="00000000">
      <w:pPr>
        <w:rPr>
          <w:lang w:eastAsia="zh-CN"/>
        </w:rPr>
      </w:pPr>
      <w:r>
        <w:rPr>
          <w:lang w:eastAsia="zh-CN"/>
        </w:rPr>
        <w:t>所有候选展示全局特征重要性。优先使用模型原生重要性，不可用时使用置换重要性；编码后特征按原始输入列聚合。多目标任务同时展示总体聚合和逐目标重要性。</w:t>
      </w:r>
    </w:p>
    <w:p w14:paraId="324FD74D" w14:textId="77777777" w:rsidR="009E358D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11. </w:t>
      </w:r>
      <w:r>
        <w:rPr>
          <w:rFonts w:ascii="Calibri" w:eastAsia="微软雅黑" w:hAnsi="Calibri"/>
          <w:lang w:eastAsia="zh-CN"/>
        </w:rPr>
        <w:t>模型库、状态与导出</w:t>
      </w:r>
    </w:p>
    <w:p w14:paraId="3C037A51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11.1 </w:t>
      </w:r>
      <w:r>
        <w:rPr>
          <w:rFonts w:ascii="Calibri" w:eastAsia="微软雅黑" w:hAnsi="Calibri"/>
          <w:lang w:eastAsia="zh-CN"/>
        </w:rPr>
        <w:t>模型状态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9E358D" w14:paraId="3CDE6992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4AFE" w14:textId="77777777" w:rsidR="009E358D" w:rsidRDefault="00000000">
            <w:pPr>
              <w:pStyle w:val="TableHeader"/>
            </w:pPr>
            <w:r>
              <w:t>状态</w:t>
            </w:r>
          </w:p>
        </w:tc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DCBF" w14:textId="77777777" w:rsidR="009E358D" w:rsidRDefault="00000000">
            <w:pPr>
              <w:pStyle w:val="TableHeader"/>
            </w:pPr>
            <w:r>
              <w:t>允许操作</w:t>
            </w:r>
          </w:p>
        </w:tc>
      </w:tr>
      <w:tr w:rsidR="009E358D" w14:paraId="2BB2B17F" w14:textId="77777777">
        <w:trPr>
          <w:cantSplit/>
        </w:trPr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EC3E" w14:textId="77777777" w:rsidR="009E358D" w:rsidRDefault="00000000">
            <w:pPr>
              <w:pStyle w:val="TableText"/>
            </w:pPr>
            <w:r>
              <w:t>pending_review</w:t>
            </w:r>
          </w:p>
        </w:tc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D712" w14:textId="77777777" w:rsidR="009E358D" w:rsidRDefault="00000000">
            <w:pPr>
              <w:pStyle w:val="TableText"/>
            </w:pPr>
            <w:r>
              <w:t>查看、审核</w:t>
            </w:r>
          </w:p>
        </w:tc>
      </w:tr>
      <w:tr w:rsidR="009E358D" w14:paraId="5E2C67A6" w14:textId="77777777">
        <w:trPr>
          <w:cantSplit/>
        </w:trPr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149B" w14:textId="77777777" w:rsidR="009E358D" w:rsidRDefault="00000000">
            <w:pPr>
              <w:pStyle w:val="TableText"/>
            </w:pPr>
            <w:r>
              <w:t>enabled</w:t>
            </w:r>
          </w:p>
        </w:tc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2C03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自动标注、设为默认、导出</w:t>
            </w:r>
          </w:p>
        </w:tc>
      </w:tr>
      <w:tr w:rsidR="009E358D" w14:paraId="17092870" w14:textId="77777777">
        <w:trPr>
          <w:cantSplit/>
        </w:trPr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3AB9" w14:textId="77777777" w:rsidR="009E358D" w:rsidRDefault="00000000">
            <w:pPr>
              <w:pStyle w:val="TableText"/>
            </w:pPr>
            <w:r>
              <w:t>disabled</w:t>
            </w:r>
          </w:p>
        </w:tc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A8DF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查看、审计；禁止新任务和导出</w:t>
            </w:r>
          </w:p>
        </w:tc>
      </w:tr>
      <w:tr w:rsidR="009E358D" w14:paraId="5A33C950" w14:textId="77777777">
        <w:trPr>
          <w:cantSplit/>
        </w:trPr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17B8" w14:textId="77777777" w:rsidR="009E358D" w:rsidRDefault="00000000">
            <w:pPr>
              <w:pStyle w:val="TableText"/>
            </w:pPr>
            <w:r>
              <w:t>revoked</w:t>
            </w:r>
          </w:p>
        </w:tc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7CF2E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查看、审计；禁止新任务和导出</w:t>
            </w:r>
          </w:p>
        </w:tc>
      </w:tr>
      <w:tr w:rsidR="009E358D" w14:paraId="7609DE77" w14:textId="77777777">
        <w:trPr>
          <w:cantSplit/>
        </w:trPr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E559" w14:textId="77777777" w:rsidR="009E358D" w:rsidRDefault="00000000">
            <w:pPr>
              <w:pStyle w:val="TableText"/>
            </w:pPr>
            <w:r>
              <w:t>archived</w:t>
            </w:r>
          </w:p>
        </w:tc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2E4C" w14:textId="77777777" w:rsidR="009E358D" w:rsidRDefault="00000000">
            <w:pPr>
              <w:pStyle w:val="TableText"/>
            </w:pPr>
            <w:r>
              <w:t>只读查看和审计</w:t>
            </w:r>
          </w:p>
        </w:tc>
      </w:tr>
    </w:tbl>
    <w:p w14:paraId="73A878A8" w14:textId="77777777" w:rsidR="009E358D" w:rsidRDefault="00000000">
      <w:pPr>
        <w:rPr>
          <w:lang w:eastAsia="zh-CN"/>
        </w:rPr>
      </w:pPr>
      <w:r>
        <w:rPr>
          <w:lang w:eastAsia="zh-CN"/>
        </w:rPr>
        <w:t>项目管理员显式指定默认模型。默认模型必须与目标输入输出契约兼容。默认模型失效后默认项清空并通知管理员，系统不得自动选择最新版本或排行榜第一名。</w:t>
      </w:r>
    </w:p>
    <w:p w14:paraId="2129C7EF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11.2 </w:t>
      </w:r>
      <w:r>
        <w:rPr>
          <w:rFonts w:ascii="Calibri" w:eastAsia="微软雅黑" w:hAnsi="Calibri"/>
          <w:lang w:eastAsia="zh-CN"/>
        </w:rPr>
        <w:t>导出包</w:t>
      </w:r>
    </w:p>
    <w:p w14:paraId="5AE7DBE3" w14:textId="77777777" w:rsidR="009E358D" w:rsidRDefault="00000000">
      <w:pPr>
        <w:rPr>
          <w:lang w:eastAsia="zh-CN"/>
        </w:rPr>
      </w:pPr>
      <w:r>
        <w:rPr>
          <w:lang w:eastAsia="zh-CN"/>
        </w:rPr>
        <w:t>每次导出固定到一个模型版本，可选关联一个自动标注任务修订。导出生成独立</w:t>
      </w:r>
      <w:r>
        <w:rPr>
          <w:lang w:eastAsia="zh-CN"/>
        </w:rPr>
        <w:t xml:space="preserve"> ZIP</w:t>
      </w:r>
      <w:r>
        <w:rPr>
          <w:lang w:eastAsia="zh-CN"/>
        </w:rPr>
        <w:t>，核心内容至少包含：</w:t>
      </w:r>
    </w:p>
    <w:p w14:paraId="0BEB78EC" w14:textId="77777777" w:rsidR="009E358D" w:rsidRDefault="00000000">
      <w:pPr>
        <w:pStyle w:val="CodeBlock"/>
        <w:keepLines/>
        <w:pBdr>
          <w:top w:val="single" w:sz="4" w:space="3" w:color="D9E0E8"/>
          <w:left w:val="single" w:sz="4" w:space="3" w:color="D9E0E8"/>
          <w:bottom w:val="single" w:sz="4" w:space="3" w:color="D9E0E8"/>
          <w:right w:val="single" w:sz="4" w:space="3" w:color="D9E0E8"/>
        </w:pBdr>
        <w:shd w:val="clear" w:color="auto" w:fill="F7F8FA"/>
        <w:ind w:left="115" w:right="115"/>
      </w:pPr>
      <w:r>
        <w:lastRenderedPageBreak/>
        <w:t>model-export.zip</w:t>
      </w:r>
      <w:r>
        <w:br/>
        <w:t xml:space="preserve">  model/</w:t>
      </w:r>
      <w:r>
        <w:br/>
        <w:t xml:space="preserve">  preprocessing/</w:t>
      </w:r>
      <w:r>
        <w:br/>
        <w:t xml:space="preserve">  mappings/</w:t>
      </w:r>
      <w:r>
        <w:br/>
        <w:t xml:space="preserve">  contracts/input_contract.json</w:t>
      </w:r>
      <w:r>
        <w:br/>
        <w:t xml:space="preserve">  contracts/output_contract.json</w:t>
      </w:r>
      <w:r>
        <w:br/>
        <w:t xml:space="preserve">  runtime/inference.py</w:t>
      </w:r>
      <w:r>
        <w:br/>
        <w:t xml:space="preserve">  runtime/cli.py</w:t>
      </w:r>
      <w:r>
        <w:br/>
        <w:t xml:space="preserve">  runtime/requirements.lock</w:t>
      </w:r>
      <w:r>
        <w:br/>
        <w:t xml:space="preserve">  manifest.json</w:t>
      </w:r>
      <w:r>
        <w:br/>
        <w:t xml:space="preserve">  checksums.json</w:t>
      </w:r>
      <w:r>
        <w:br/>
        <w:t xml:space="preserve">  README.md</w:t>
      </w:r>
    </w:p>
    <w:p w14:paraId="638AA6F6" w14:textId="77777777" w:rsidR="009E358D" w:rsidRDefault="00000000">
      <w:r>
        <w:t>用户可选择同时生成</w:t>
      </w:r>
      <w:r>
        <w:t xml:space="preserve"> </w:t>
      </w:r>
      <w:r>
        <w:rPr>
          <w:rFonts w:ascii="Cascadia Mono" w:eastAsia="Cascadia Mono" w:hAnsi="Cascadia Mono"/>
          <w:color w:val="1F4D78"/>
          <w:sz w:val="20"/>
        </w:rPr>
        <w:t>runtime/Dockerfile</w:t>
      </w:r>
      <w:r>
        <w:t>。仅当导出请求关联了自动标注任务修订时，导出包还必须包含该修订冻结的</w:t>
      </w:r>
      <w:r>
        <w:t xml:space="preserve"> </w:t>
      </w:r>
      <w:r>
        <w:rPr>
          <w:rFonts w:ascii="Cascadia Mono" w:eastAsia="Cascadia Mono" w:hAnsi="Cascadia Mono"/>
          <w:color w:val="1F4D78"/>
          <w:sz w:val="20"/>
        </w:rPr>
        <w:t>annotation/strategy.json</w:t>
      </w:r>
      <w:r>
        <w:t>、</w:t>
      </w:r>
      <w:r>
        <w:rPr>
          <w:rFonts w:ascii="Cascadia Mono" w:eastAsia="Cascadia Mono" w:hAnsi="Cascadia Mono"/>
          <w:color w:val="1F4D78"/>
          <w:sz w:val="20"/>
        </w:rPr>
        <w:t>annotation/cluster_method.json</w:t>
      </w:r>
      <w:r>
        <w:t>、</w:t>
      </w:r>
      <w:r>
        <w:rPr>
          <w:rFonts w:ascii="Cascadia Mono" w:eastAsia="Cascadia Mono" w:hAnsi="Cascadia Mono"/>
          <w:color w:val="1F4D78"/>
          <w:sz w:val="20"/>
        </w:rPr>
        <w:t>annotation/cluster_artifacts.json</w:t>
      </w:r>
      <w:r>
        <w:t xml:space="preserve"> </w:t>
      </w:r>
      <w:r>
        <w:t>和</w:t>
      </w:r>
      <w:r>
        <w:t xml:space="preserve"> </w:t>
      </w:r>
      <w:r>
        <w:rPr>
          <w:rFonts w:ascii="Cascadia Mono" w:eastAsia="Cascadia Mono" w:hAnsi="Cascadia Mono"/>
          <w:color w:val="1F4D78"/>
          <w:sz w:val="20"/>
        </w:rPr>
        <w:t>annotation/rules.json</w:t>
      </w:r>
      <w:r>
        <w:t>；未关联任务修订时，不生成</w:t>
      </w:r>
      <w:r>
        <w:t xml:space="preserve"> annotation </w:t>
      </w:r>
      <w:r>
        <w:t>目录。</w:t>
      </w:r>
    </w:p>
    <w:p w14:paraId="5934122B" w14:textId="77777777" w:rsidR="009E358D" w:rsidRDefault="00000000">
      <w:pPr>
        <w:rPr>
          <w:lang w:eastAsia="zh-CN"/>
        </w:rPr>
      </w:pPr>
      <w:r>
        <w:rPr>
          <w:lang w:eastAsia="zh-CN"/>
        </w:rPr>
        <w:t>导出包不包含真实数据、样本、标签、批注、账号信息、密钥或长期访问凭据。</w:t>
      </w:r>
    </w:p>
    <w:p w14:paraId="3DA9DD8E" w14:textId="77777777" w:rsidR="009E358D" w:rsidRDefault="00000000">
      <w:pPr>
        <w:pStyle w:val="21"/>
      </w:pPr>
      <w:r>
        <w:rPr>
          <w:rFonts w:ascii="Calibri" w:eastAsia="微软雅黑" w:hAnsi="Calibri"/>
        </w:rPr>
        <w:t xml:space="preserve">11.3 predict </w:t>
      </w:r>
      <w:r>
        <w:rPr>
          <w:rFonts w:ascii="Calibri" w:eastAsia="微软雅黑" w:hAnsi="Calibri"/>
        </w:rPr>
        <w:t>与</w:t>
      </w:r>
      <w:r>
        <w:rPr>
          <w:rFonts w:ascii="Calibri" w:eastAsia="微软雅黑" w:hAnsi="Calibri"/>
        </w:rPr>
        <w:t xml:space="preserve"> annotate</w:t>
      </w:r>
    </w:p>
    <w:p w14:paraId="38A55393" w14:textId="77777777" w:rsidR="009E358D" w:rsidRDefault="00000000">
      <w:r>
        <w:t>导出包始终提供</w:t>
      </w:r>
      <w:r>
        <w:t xml:space="preserve"> </w:t>
      </w:r>
      <w:r>
        <w:rPr>
          <w:rFonts w:ascii="Cascadia Mono" w:eastAsia="Cascadia Mono" w:hAnsi="Cascadia Mono"/>
          <w:color w:val="1F4D78"/>
          <w:sz w:val="20"/>
        </w:rPr>
        <w:t>predict</w:t>
      </w:r>
      <w:r>
        <w:t>；关联自动标注任务修订时，额外提供</w:t>
      </w:r>
      <w:r>
        <w:t xml:space="preserve"> </w:t>
      </w:r>
      <w:r>
        <w:rPr>
          <w:rFonts w:ascii="Cascadia Mono" w:eastAsia="Cascadia Mono" w:hAnsi="Cascadia Mono"/>
          <w:color w:val="1F4D78"/>
          <w:sz w:val="20"/>
        </w:rPr>
        <w:t>annotate</w:t>
      </w:r>
      <w:r>
        <w:t>：</w:t>
      </w:r>
    </w:p>
    <w:p w14:paraId="3983F0B7" w14:textId="77777777" w:rsidR="009E358D" w:rsidRDefault="00000000">
      <w:pPr>
        <w:pStyle w:val="a0"/>
      </w:pPr>
      <w:r>
        <w:t>predict</w:t>
      </w:r>
      <w:r>
        <w:t>：只执行模型推理。</w:t>
      </w:r>
    </w:p>
    <w:p w14:paraId="15B66CCE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annotate</w:t>
      </w:r>
      <w:r>
        <w:rPr>
          <w:lang w:eastAsia="zh-CN"/>
        </w:rPr>
        <w:t>：在模型推理基础上，应用关联任务修订的聚类、簇标签、规则和来源信息。</w:t>
      </w:r>
    </w:p>
    <w:p w14:paraId="1278E9E3" w14:textId="77777777" w:rsidR="009E358D" w:rsidRDefault="00000000">
      <w:r>
        <w:t>命令支持</w:t>
      </w:r>
      <w:r>
        <w:t xml:space="preserve"> CSV</w:t>
      </w:r>
      <w:r>
        <w:t>、</w:t>
      </w:r>
      <w:r>
        <w:t>Excel</w:t>
      </w:r>
      <w:r>
        <w:t>、</w:t>
      </w:r>
      <w:r>
        <w:t xml:space="preserve">Parquet </w:t>
      </w:r>
      <w:r>
        <w:t>输入，以及</w:t>
      </w:r>
      <w:r>
        <w:t xml:space="preserve"> CSV</w:t>
      </w:r>
      <w:r>
        <w:t>、</w:t>
      </w:r>
      <w:r>
        <w:t xml:space="preserve">Parquet </w:t>
      </w:r>
      <w:r>
        <w:t>输出。输入允许存在额外非特征列；缺少必需列、列类型不符、预处理失败、</w:t>
      </w:r>
      <w:r>
        <w:t xml:space="preserve">sample_id </w:t>
      </w:r>
      <w:r>
        <w:t>异常或输出契约不合法时，整批拒绝业务输出，并生成</w:t>
      </w:r>
      <w:r>
        <w:t xml:space="preserve"> validation-report.json</w:t>
      </w:r>
      <w:r>
        <w:t>。</w:t>
      </w:r>
    </w:p>
    <w:p w14:paraId="43B17524" w14:textId="77777777" w:rsidR="009E358D" w:rsidRDefault="00000000">
      <w:r>
        <w:t xml:space="preserve">validation-report.json </w:t>
      </w:r>
      <w:r>
        <w:t>至少包含错误类别、字段、行标识、期望类型和实际值摘要。输出必须校验行数、</w:t>
      </w:r>
      <w:r>
        <w:t>sample_id</w:t>
      </w:r>
      <w:r>
        <w:t>、列数、列类型和有限浮点值。</w:t>
      </w:r>
    </w:p>
    <w:p w14:paraId="09E7D174" w14:textId="77777777" w:rsidR="009E358D" w:rsidRDefault="00000000">
      <w:pPr>
        <w:pStyle w:val="1"/>
      </w:pPr>
      <w:r>
        <w:rPr>
          <w:rFonts w:ascii="Calibri" w:eastAsia="微软雅黑" w:hAnsi="Calibri"/>
        </w:rPr>
        <w:t xml:space="preserve">12. </w:t>
      </w:r>
      <w:r>
        <w:rPr>
          <w:rFonts w:ascii="Calibri" w:eastAsia="微软雅黑" w:hAnsi="Calibri"/>
        </w:rPr>
        <w:t>接口边界</w:t>
      </w:r>
    </w:p>
    <w:p w14:paraId="1D5B0DC8" w14:textId="77777777" w:rsidR="009E358D" w:rsidRDefault="00000000">
      <w:pPr>
        <w:pStyle w:val="21"/>
      </w:pPr>
      <w:r>
        <w:rPr>
          <w:rFonts w:ascii="Calibri" w:eastAsia="微软雅黑" w:hAnsi="Calibri"/>
        </w:rPr>
        <w:t xml:space="preserve">12.1 </w:t>
      </w:r>
      <w:r>
        <w:rPr>
          <w:rFonts w:ascii="Calibri" w:eastAsia="微软雅黑" w:hAnsi="Calibri"/>
        </w:rPr>
        <w:t>主平台公开</w:t>
      </w:r>
      <w:r>
        <w:rPr>
          <w:rFonts w:ascii="Calibri" w:eastAsia="微软雅黑" w:hAnsi="Calibri"/>
        </w:rPr>
        <w:t xml:space="preserve"> API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69"/>
        <w:gridCol w:w="3964"/>
        <w:gridCol w:w="3127"/>
      </w:tblGrid>
      <w:tr w:rsidR="009E358D" w14:paraId="040C5DAD" w14:textId="77777777">
        <w:trPr>
          <w:cantSplit/>
          <w:tblHeader/>
        </w:trPr>
        <w:tc>
          <w:tcPr>
            <w:tcW w:w="226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85CD" w14:textId="77777777" w:rsidR="009E358D" w:rsidRDefault="00000000">
            <w:pPr>
              <w:pStyle w:val="TableHeader"/>
            </w:pPr>
            <w:r>
              <w:t>方法</w:t>
            </w:r>
          </w:p>
        </w:tc>
        <w:tc>
          <w:tcPr>
            <w:tcW w:w="396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E2A3" w14:textId="77777777" w:rsidR="009E358D" w:rsidRDefault="00000000">
            <w:pPr>
              <w:pStyle w:val="TableHeader"/>
            </w:pPr>
            <w:r>
              <w:t>路径</w:t>
            </w:r>
          </w:p>
        </w:tc>
        <w:tc>
          <w:tcPr>
            <w:tcW w:w="312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66E5" w14:textId="77777777" w:rsidR="009E358D" w:rsidRDefault="00000000">
            <w:pPr>
              <w:pStyle w:val="TableHeader"/>
            </w:pPr>
            <w:r>
              <w:t>说明</w:t>
            </w:r>
          </w:p>
        </w:tc>
      </w:tr>
      <w:tr w:rsidR="009E358D" w14:paraId="677C79AA" w14:textId="77777777">
        <w:trPr>
          <w:cantSplit/>
        </w:trPr>
        <w:tc>
          <w:tcPr>
            <w:tcW w:w="226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5A56" w14:textId="77777777" w:rsidR="009E358D" w:rsidRDefault="00000000">
            <w:pPr>
              <w:pStyle w:val="TableText"/>
            </w:pPr>
            <w:r>
              <w:t>POST</w:t>
            </w:r>
          </w:p>
        </w:tc>
        <w:tc>
          <w:tcPr>
            <w:tcW w:w="396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080B0" w14:textId="77777777" w:rsidR="009E358D" w:rsidRDefault="00000000">
            <w:pPr>
              <w:pStyle w:val="TableText"/>
            </w:pPr>
            <w:r>
              <w:t>/api/dataset-imports</w:t>
            </w:r>
          </w:p>
        </w:tc>
        <w:tc>
          <w:tcPr>
            <w:tcW w:w="312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CBE9" w14:textId="77777777" w:rsidR="009E358D" w:rsidRDefault="00000000">
            <w:pPr>
              <w:pStyle w:val="TableText"/>
            </w:pPr>
            <w:r>
              <w:t>创建导入任务</w:t>
            </w:r>
          </w:p>
        </w:tc>
      </w:tr>
      <w:tr w:rsidR="009E358D" w14:paraId="1F145599" w14:textId="77777777">
        <w:trPr>
          <w:cantSplit/>
        </w:trPr>
        <w:tc>
          <w:tcPr>
            <w:tcW w:w="226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6EA9" w14:textId="77777777" w:rsidR="009E358D" w:rsidRDefault="00000000">
            <w:pPr>
              <w:pStyle w:val="TableText"/>
            </w:pPr>
            <w:r>
              <w:t>POST</w:t>
            </w:r>
          </w:p>
        </w:tc>
        <w:tc>
          <w:tcPr>
            <w:tcW w:w="396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258F" w14:textId="77777777" w:rsidR="009E358D" w:rsidRDefault="00000000">
            <w:pPr>
              <w:pStyle w:val="TableText"/>
            </w:pPr>
            <w:r>
              <w:t>/api/dataset-imports/{id}/confirm-schema</w:t>
            </w:r>
          </w:p>
        </w:tc>
        <w:tc>
          <w:tcPr>
            <w:tcW w:w="312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A276" w14:textId="77777777" w:rsidR="009E358D" w:rsidRDefault="00000000">
            <w:pPr>
              <w:pStyle w:val="TableText"/>
            </w:pPr>
            <w:r>
              <w:t>确认</w:t>
            </w:r>
            <w:r>
              <w:t xml:space="preserve"> schema </w:t>
            </w:r>
            <w:r>
              <w:t>和</w:t>
            </w:r>
            <w:r>
              <w:t xml:space="preserve"> sample_id</w:t>
            </w:r>
          </w:p>
        </w:tc>
      </w:tr>
      <w:tr w:rsidR="009E358D" w14:paraId="54DC7DE4" w14:textId="77777777">
        <w:trPr>
          <w:cantSplit/>
        </w:trPr>
        <w:tc>
          <w:tcPr>
            <w:tcW w:w="226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820E" w14:textId="77777777" w:rsidR="009E358D" w:rsidRDefault="00000000">
            <w:pPr>
              <w:pStyle w:val="TableText"/>
            </w:pPr>
            <w:r>
              <w:lastRenderedPageBreak/>
              <w:t>GET</w:t>
            </w:r>
          </w:p>
        </w:tc>
        <w:tc>
          <w:tcPr>
            <w:tcW w:w="396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E4B20" w14:textId="77777777" w:rsidR="009E358D" w:rsidRDefault="00000000">
            <w:pPr>
              <w:pStyle w:val="TableText"/>
            </w:pPr>
            <w:r>
              <w:t>/api/dataset-versions/{id}</w:t>
            </w:r>
          </w:p>
        </w:tc>
        <w:tc>
          <w:tcPr>
            <w:tcW w:w="312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BDA6" w14:textId="77777777" w:rsidR="009E358D" w:rsidRDefault="00000000">
            <w:pPr>
              <w:pStyle w:val="TableText"/>
            </w:pPr>
            <w:r>
              <w:t>获取数据版本与合同</w:t>
            </w:r>
          </w:p>
        </w:tc>
      </w:tr>
      <w:tr w:rsidR="009E358D" w14:paraId="419179A3" w14:textId="77777777">
        <w:trPr>
          <w:cantSplit/>
        </w:trPr>
        <w:tc>
          <w:tcPr>
            <w:tcW w:w="226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85F2" w14:textId="77777777" w:rsidR="009E358D" w:rsidRDefault="00000000">
            <w:pPr>
              <w:pStyle w:val="TableText"/>
            </w:pPr>
            <w:r>
              <w:t>POST</w:t>
            </w:r>
          </w:p>
        </w:tc>
        <w:tc>
          <w:tcPr>
            <w:tcW w:w="396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60E5" w14:textId="77777777" w:rsidR="009E358D" w:rsidRDefault="00000000">
            <w:pPr>
              <w:pStyle w:val="TableText"/>
            </w:pPr>
            <w:r>
              <w:t>/api/annotation-tasks</w:t>
            </w:r>
          </w:p>
        </w:tc>
        <w:tc>
          <w:tcPr>
            <w:tcW w:w="312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EBB6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创建手动或自动任务草稿</w:t>
            </w:r>
          </w:p>
        </w:tc>
      </w:tr>
      <w:tr w:rsidR="009E358D" w14:paraId="2CB5CC85" w14:textId="77777777">
        <w:trPr>
          <w:cantSplit/>
        </w:trPr>
        <w:tc>
          <w:tcPr>
            <w:tcW w:w="226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37DD" w14:textId="77777777" w:rsidR="009E358D" w:rsidRDefault="00000000">
            <w:pPr>
              <w:pStyle w:val="TableText"/>
            </w:pPr>
            <w:r>
              <w:t>POST</w:t>
            </w:r>
          </w:p>
        </w:tc>
        <w:tc>
          <w:tcPr>
            <w:tcW w:w="396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BE00" w14:textId="77777777" w:rsidR="009E358D" w:rsidRDefault="00000000">
            <w:pPr>
              <w:pStyle w:val="TableText"/>
            </w:pPr>
            <w:r>
              <w:t>/api/annotation-tasks/{id}/preview</w:t>
            </w:r>
          </w:p>
        </w:tc>
        <w:tc>
          <w:tcPr>
            <w:tcW w:w="312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DFFC" w14:textId="77777777" w:rsidR="009E358D" w:rsidRDefault="00000000">
            <w:pPr>
              <w:pStyle w:val="TableText"/>
            </w:pPr>
            <w:r>
              <w:t>创建全量预览</w:t>
            </w:r>
          </w:p>
        </w:tc>
      </w:tr>
      <w:tr w:rsidR="009E358D" w14:paraId="7A1398DB" w14:textId="77777777">
        <w:trPr>
          <w:cantSplit/>
        </w:trPr>
        <w:tc>
          <w:tcPr>
            <w:tcW w:w="226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3DB76" w14:textId="77777777" w:rsidR="009E358D" w:rsidRDefault="00000000">
            <w:pPr>
              <w:pStyle w:val="TableText"/>
            </w:pPr>
            <w:r>
              <w:t>POST</w:t>
            </w:r>
          </w:p>
        </w:tc>
        <w:tc>
          <w:tcPr>
            <w:tcW w:w="396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3334" w14:textId="77777777" w:rsidR="009E358D" w:rsidRDefault="00000000">
            <w:pPr>
              <w:pStyle w:val="TableText"/>
            </w:pPr>
            <w:r>
              <w:t>/api/annotation-tasks/{id}/execute</w:t>
            </w:r>
          </w:p>
        </w:tc>
        <w:tc>
          <w:tcPr>
            <w:tcW w:w="312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3CF8" w14:textId="77777777" w:rsidR="009E358D" w:rsidRDefault="00000000">
            <w:pPr>
              <w:pStyle w:val="TableText"/>
            </w:pPr>
            <w:r>
              <w:t>执行自动标注</w:t>
            </w:r>
          </w:p>
        </w:tc>
      </w:tr>
      <w:tr w:rsidR="009E358D" w14:paraId="07064B81" w14:textId="77777777">
        <w:trPr>
          <w:cantSplit/>
        </w:trPr>
        <w:tc>
          <w:tcPr>
            <w:tcW w:w="226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C148D" w14:textId="77777777" w:rsidR="009E358D" w:rsidRDefault="00000000">
            <w:pPr>
              <w:pStyle w:val="TableText"/>
            </w:pPr>
            <w:r>
              <w:t>POST</w:t>
            </w:r>
          </w:p>
        </w:tc>
        <w:tc>
          <w:tcPr>
            <w:tcW w:w="396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3CF8" w14:textId="77777777" w:rsidR="009E358D" w:rsidRDefault="00000000">
            <w:pPr>
              <w:pStyle w:val="TableText"/>
            </w:pPr>
            <w:r>
              <w:t>/api/annotation-tasks/{id}/assignments</w:t>
            </w:r>
          </w:p>
        </w:tc>
        <w:tc>
          <w:tcPr>
            <w:tcW w:w="312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9E1B" w14:textId="77777777" w:rsidR="009E358D" w:rsidRDefault="00000000">
            <w:pPr>
              <w:pStyle w:val="TableText"/>
            </w:pPr>
            <w:r>
              <w:t>多选指派</w:t>
            </w:r>
          </w:p>
        </w:tc>
      </w:tr>
      <w:tr w:rsidR="009E358D" w14:paraId="23EA5ABC" w14:textId="77777777">
        <w:trPr>
          <w:cantSplit/>
        </w:trPr>
        <w:tc>
          <w:tcPr>
            <w:tcW w:w="226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B483E" w14:textId="77777777" w:rsidR="009E358D" w:rsidRDefault="00000000">
            <w:pPr>
              <w:pStyle w:val="TableText"/>
            </w:pPr>
            <w:r>
              <w:t>POST</w:t>
            </w:r>
          </w:p>
        </w:tc>
        <w:tc>
          <w:tcPr>
            <w:tcW w:w="396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24B9" w14:textId="77777777" w:rsidR="009E358D" w:rsidRDefault="00000000">
            <w:pPr>
              <w:pStyle w:val="TableText"/>
            </w:pPr>
            <w:r>
              <w:t>/api/annotation-tasks/{id}/pause</w:t>
            </w:r>
          </w:p>
        </w:tc>
        <w:tc>
          <w:tcPr>
            <w:tcW w:w="312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C1DF" w14:textId="77777777" w:rsidR="009E358D" w:rsidRDefault="00000000">
            <w:pPr>
              <w:pStyle w:val="TableText"/>
            </w:pPr>
            <w:r>
              <w:t>暂停任务</w:t>
            </w:r>
          </w:p>
        </w:tc>
      </w:tr>
      <w:tr w:rsidR="009E358D" w14:paraId="62A2BB5C" w14:textId="77777777">
        <w:trPr>
          <w:cantSplit/>
        </w:trPr>
        <w:tc>
          <w:tcPr>
            <w:tcW w:w="226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A627" w14:textId="77777777" w:rsidR="009E358D" w:rsidRDefault="00000000">
            <w:pPr>
              <w:pStyle w:val="TableText"/>
            </w:pPr>
            <w:r>
              <w:t>POST</w:t>
            </w:r>
          </w:p>
        </w:tc>
        <w:tc>
          <w:tcPr>
            <w:tcW w:w="396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076C" w14:textId="77777777" w:rsidR="009E358D" w:rsidRDefault="00000000">
            <w:pPr>
              <w:pStyle w:val="TableText"/>
            </w:pPr>
            <w:r>
              <w:t>/api/annotation-tasks/{id}/reopen</w:t>
            </w:r>
          </w:p>
        </w:tc>
        <w:tc>
          <w:tcPr>
            <w:tcW w:w="312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B1BF" w14:textId="77777777" w:rsidR="009E358D" w:rsidRDefault="00000000">
            <w:pPr>
              <w:pStyle w:val="TableText"/>
            </w:pPr>
            <w:r>
              <w:t>重新打开已验收任务</w:t>
            </w:r>
          </w:p>
        </w:tc>
      </w:tr>
      <w:tr w:rsidR="009E358D" w14:paraId="381F7D8C" w14:textId="77777777">
        <w:trPr>
          <w:cantSplit/>
        </w:trPr>
        <w:tc>
          <w:tcPr>
            <w:tcW w:w="226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A37F" w14:textId="77777777" w:rsidR="009E358D" w:rsidRDefault="00000000">
            <w:pPr>
              <w:pStyle w:val="TableText"/>
            </w:pPr>
            <w:r>
              <w:t>GET</w:t>
            </w:r>
          </w:p>
        </w:tc>
        <w:tc>
          <w:tcPr>
            <w:tcW w:w="396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0845" w14:textId="77777777" w:rsidR="009E358D" w:rsidRDefault="00000000">
            <w:pPr>
              <w:pStyle w:val="TableText"/>
            </w:pPr>
            <w:r>
              <w:t>/api/annotation-return-batches</w:t>
            </w:r>
          </w:p>
        </w:tc>
        <w:tc>
          <w:tcPr>
            <w:tcW w:w="312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FD55" w14:textId="77777777" w:rsidR="009E358D" w:rsidRDefault="00000000">
            <w:pPr>
              <w:pStyle w:val="TableText"/>
            </w:pPr>
            <w:r>
              <w:t>回传结果列表</w:t>
            </w:r>
          </w:p>
        </w:tc>
      </w:tr>
      <w:tr w:rsidR="009E358D" w14:paraId="71363637" w14:textId="77777777">
        <w:trPr>
          <w:cantSplit/>
        </w:trPr>
        <w:tc>
          <w:tcPr>
            <w:tcW w:w="226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2B45" w14:textId="77777777" w:rsidR="009E358D" w:rsidRDefault="00000000">
            <w:pPr>
              <w:pStyle w:val="TableText"/>
            </w:pPr>
            <w:r>
              <w:t>POST</w:t>
            </w:r>
          </w:p>
        </w:tc>
        <w:tc>
          <w:tcPr>
            <w:tcW w:w="396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AD84" w14:textId="77777777" w:rsidR="009E358D" w:rsidRDefault="00000000">
            <w:pPr>
              <w:pStyle w:val="TableText"/>
            </w:pPr>
            <w:r>
              <w:t>/api/annotation-return-batches/{id}/accept</w:t>
            </w:r>
          </w:p>
        </w:tc>
        <w:tc>
          <w:tcPr>
            <w:tcW w:w="312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6451" w14:textId="77777777" w:rsidR="009E358D" w:rsidRDefault="00000000">
            <w:pPr>
              <w:pStyle w:val="TableText"/>
            </w:pPr>
            <w:r>
              <w:t>验收回传数据版本</w:t>
            </w:r>
          </w:p>
        </w:tc>
      </w:tr>
      <w:tr w:rsidR="009E358D" w14:paraId="2855B8E6" w14:textId="77777777">
        <w:trPr>
          <w:cantSplit/>
        </w:trPr>
        <w:tc>
          <w:tcPr>
            <w:tcW w:w="226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BE10" w14:textId="77777777" w:rsidR="009E358D" w:rsidRDefault="00000000">
            <w:pPr>
              <w:pStyle w:val="TableText"/>
            </w:pPr>
            <w:r>
              <w:t>POST</w:t>
            </w:r>
          </w:p>
        </w:tc>
        <w:tc>
          <w:tcPr>
            <w:tcW w:w="396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3CCF" w14:textId="77777777" w:rsidR="009E358D" w:rsidRDefault="00000000">
            <w:pPr>
              <w:pStyle w:val="TableText"/>
            </w:pPr>
            <w:r>
              <w:t>/api/annotation-return-batches/{id}/return</w:t>
            </w:r>
          </w:p>
        </w:tc>
        <w:tc>
          <w:tcPr>
            <w:tcW w:w="312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BB89B" w14:textId="77777777" w:rsidR="009E358D" w:rsidRDefault="00000000">
            <w:pPr>
              <w:pStyle w:val="TableText"/>
            </w:pPr>
            <w:r>
              <w:t>退回修改</w:t>
            </w:r>
          </w:p>
        </w:tc>
      </w:tr>
      <w:tr w:rsidR="009E358D" w14:paraId="47503E35" w14:textId="77777777">
        <w:trPr>
          <w:cantSplit/>
        </w:trPr>
        <w:tc>
          <w:tcPr>
            <w:tcW w:w="226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17EF" w14:textId="77777777" w:rsidR="009E358D" w:rsidRDefault="00000000">
            <w:pPr>
              <w:pStyle w:val="TableText"/>
            </w:pPr>
            <w:r>
              <w:t>POST</w:t>
            </w:r>
          </w:p>
        </w:tc>
        <w:tc>
          <w:tcPr>
            <w:tcW w:w="396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25E2" w14:textId="77777777" w:rsidR="009E358D" w:rsidRDefault="00000000">
            <w:pPr>
              <w:pStyle w:val="TableText"/>
            </w:pPr>
            <w:r>
              <w:t>/api/automl-tasks</w:t>
            </w:r>
          </w:p>
        </w:tc>
        <w:tc>
          <w:tcPr>
            <w:tcW w:w="312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24E5" w14:textId="77777777" w:rsidR="009E358D" w:rsidRDefault="00000000">
            <w:pPr>
              <w:pStyle w:val="TableText"/>
            </w:pPr>
            <w:r>
              <w:t>创建</w:t>
            </w:r>
            <w:r>
              <w:t xml:space="preserve"> AutoML </w:t>
            </w:r>
            <w:r>
              <w:t>任务</w:t>
            </w:r>
          </w:p>
        </w:tc>
      </w:tr>
      <w:tr w:rsidR="009E358D" w14:paraId="7E507AE8" w14:textId="77777777">
        <w:trPr>
          <w:cantSplit/>
        </w:trPr>
        <w:tc>
          <w:tcPr>
            <w:tcW w:w="226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4900" w14:textId="77777777" w:rsidR="009E358D" w:rsidRDefault="00000000">
            <w:pPr>
              <w:pStyle w:val="TableText"/>
            </w:pPr>
            <w:r>
              <w:t>POST</w:t>
            </w:r>
          </w:p>
        </w:tc>
        <w:tc>
          <w:tcPr>
            <w:tcW w:w="396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655D" w14:textId="77777777" w:rsidR="009E358D" w:rsidRDefault="00000000">
            <w:pPr>
              <w:pStyle w:val="TableText"/>
            </w:pPr>
            <w:r>
              <w:t>/api/automl-tasks/{id}/register</w:t>
            </w:r>
          </w:p>
        </w:tc>
        <w:tc>
          <w:tcPr>
            <w:tcW w:w="312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44AE" w14:textId="77777777" w:rsidR="009E358D" w:rsidRDefault="00000000">
            <w:pPr>
              <w:pStyle w:val="TableText"/>
            </w:pPr>
            <w:r>
              <w:t>手动注册候选模型</w:t>
            </w:r>
          </w:p>
        </w:tc>
      </w:tr>
      <w:tr w:rsidR="009E358D" w14:paraId="51911841" w14:textId="77777777">
        <w:trPr>
          <w:cantSplit/>
        </w:trPr>
        <w:tc>
          <w:tcPr>
            <w:tcW w:w="2269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2338" w14:textId="77777777" w:rsidR="009E358D" w:rsidRDefault="00000000">
            <w:pPr>
              <w:pStyle w:val="TableText"/>
            </w:pPr>
            <w:r>
              <w:t>POST</w:t>
            </w:r>
          </w:p>
        </w:tc>
        <w:tc>
          <w:tcPr>
            <w:tcW w:w="3964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0ECF" w14:textId="77777777" w:rsidR="009E358D" w:rsidRDefault="00000000">
            <w:pPr>
              <w:pStyle w:val="TableText"/>
            </w:pPr>
            <w:r>
              <w:t>/api/model-versions/{id}/exports</w:t>
            </w:r>
          </w:p>
        </w:tc>
        <w:tc>
          <w:tcPr>
            <w:tcW w:w="312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F198" w14:textId="77777777" w:rsidR="009E358D" w:rsidRDefault="00000000">
            <w:pPr>
              <w:pStyle w:val="TableText"/>
            </w:pPr>
            <w:r>
              <w:t>创建模型导出任务</w:t>
            </w:r>
          </w:p>
        </w:tc>
      </w:tr>
    </w:tbl>
    <w:p w14:paraId="465C4CC1" w14:textId="77777777" w:rsidR="009E358D" w:rsidRDefault="00000000">
      <w:pPr>
        <w:pStyle w:val="21"/>
      </w:pPr>
      <w:r>
        <w:rPr>
          <w:rFonts w:ascii="Calibri" w:eastAsia="微软雅黑" w:hAnsi="Calibri"/>
        </w:rPr>
        <w:t xml:space="preserve">12.2 </w:t>
      </w:r>
      <w:r>
        <w:rPr>
          <w:rFonts w:ascii="Calibri" w:eastAsia="微软雅黑" w:hAnsi="Calibri"/>
        </w:rPr>
        <w:t>标注员门户公开</w:t>
      </w:r>
      <w:r>
        <w:rPr>
          <w:rFonts w:ascii="Calibri" w:eastAsia="微软雅黑" w:hAnsi="Calibri"/>
        </w:rPr>
        <w:t xml:space="preserve"> API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65"/>
        <w:gridCol w:w="4308"/>
        <w:gridCol w:w="2687"/>
      </w:tblGrid>
      <w:tr w:rsidR="009E358D" w14:paraId="4F8A8F1E" w14:textId="77777777">
        <w:trPr>
          <w:cantSplit/>
          <w:tblHeader/>
        </w:trPr>
        <w:tc>
          <w:tcPr>
            <w:tcW w:w="2365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96B77" w14:textId="77777777" w:rsidR="009E358D" w:rsidRDefault="00000000">
            <w:pPr>
              <w:pStyle w:val="TableHeader"/>
            </w:pPr>
            <w:r>
              <w:t>方法</w:t>
            </w:r>
          </w:p>
        </w:tc>
        <w:tc>
          <w:tcPr>
            <w:tcW w:w="430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AEE3" w14:textId="77777777" w:rsidR="009E358D" w:rsidRDefault="00000000">
            <w:pPr>
              <w:pStyle w:val="TableHeader"/>
            </w:pPr>
            <w:r>
              <w:t>路径</w:t>
            </w:r>
          </w:p>
        </w:tc>
        <w:tc>
          <w:tcPr>
            <w:tcW w:w="268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2191" w14:textId="77777777" w:rsidR="009E358D" w:rsidRDefault="00000000">
            <w:pPr>
              <w:pStyle w:val="TableHeader"/>
            </w:pPr>
            <w:r>
              <w:t>说明</w:t>
            </w:r>
          </w:p>
        </w:tc>
      </w:tr>
      <w:tr w:rsidR="009E358D" w14:paraId="4F664BA8" w14:textId="77777777">
        <w:trPr>
          <w:cantSplit/>
        </w:trPr>
        <w:tc>
          <w:tcPr>
            <w:tcW w:w="2365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4AC4" w14:textId="77777777" w:rsidR="009E358D" w:rsidRDefault="00000000">
            <w:pPr>
              <w:pStyle w:val="TableText"/>
            </w:pPr>
            <w:r>
              <w:t>POST</w:t>
            </w:r>
          </w:p>
        </w:tc>
        <w:tc>
          <w:tcPr>
            <w:tcW w:w="430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0503" w14:textId="77777777" w:rsidR="009E358D" w:rsidRDefault="00000000">
            <w:pPr>
              <w:pStyle w:val="TableText"/>
            </w:pPr>
            <w:r>
              <w:t>/portal/auth/register</w:t>
            </w:r>
          </w:p>
        </w:tc>
        <w:tc>
          <w:tcPr>
            <w:tcW w:w="268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32CB0" w14:textId="77777777" w:rsidR="009E358D" w:rsidRDefault="00000000">
            <w:pPr>
              <w:pStyle w:val="TableText"/>
            </w:pPr>
            <w:r>
              <w:t>注册标注员账号</w:t>
            </w:r>
          </w:p>
        </w:tc>
      </w:tr>
      <w:tr w:rsidR="009E358D" w14:paraId="663EEEE8" w14:textId="77777777">
        <w:trPr>
          <w:cantSplit/>
        </w:trPr>
        <w:tc>
          <w:tcPr>
            <w:tcW w:w="2365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3F34" w14:textId="77777777" w:rsidR="009E358D" w:rsidRDefault="00000000">
            <w:pPr>
              <w:pStyle w:val="TableText"/>
            </w:pPr>
            <w:r>
              <w:t>POST</w:t>
            </w:r>
          </w:p>
        </w:tc>
        <w:tc>
          <w:tcPr>
            <w:tcW w:w="430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7931" w14:textId="77777777" w:rsidR="009E358D" w:rsidRDefault="00000000">
            <w:pPr>
              <w:pStyle w:val="TableText"/>
            </w:pPr>
            <w:r>
              <w:t>/portal/auth/login</w:t>
            </w:r>
          </w:p>
        </w:tc>
        <w:tc>
          <w:tcPr>
            <w:tcW w:w="268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3BB2" w14:textId="77777777" w:rsidR="009E358D" w:rsidRDefault="00000000">
            <w:pPr>
              <w:pStyle w:val="TableText"/>
            </w:pPr>
            <w:r>
              <w:t>标注员登录</w:t>
            </w:r>
          </w:p>
        </w:tc>
      </w:tr>
      <w:tr w:rsidR="009E358D" w14:paraId="2FD79B8B" w14:textId="77777777">
        <w:trPr>
          <w:cantSplit/>
        </w:trPr>
        <w:tc>
          <w:tcPr>
            <w:tcW w:w="2365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32EB" w14:textId="77777777" w:rsidR="009E358D" w:rsidRDefault="00000000">
            <w:pPr>
              <w:pStyle w:val="TableText"/>
            </w:pPr>
            <w:r>
              <w:t>GET</w:t>
            </w:r>
          </w:p>
        </w:tc>
        <w:tc>
          <w:tcPr>
            <w:tcW w:w="430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25C7" w14:textId="77777777" w:rsidR="009E358D" w:rsidRDefault="00000000">
            <w:pPr>
              <w:pStyle w:val="TableText"/>
            </w:pPr>
            <w:r>
              <w:t>/portal/tasks</w:t>
            </w:r>
          </w:p>
        </w:tc>
        <w:tc>
          <w:tcPr>
            <w:tcW w:w="268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3D47" w14:textId="77777777" w:rsidR="009E358D" w:rsidRDefault="00000000">
            <w:pPr>
              <w:pStyle w:val="TableText"/>
            </w:pPr>
            <w:r>
              <w:t>获取本人被指派任务</w:t>
            </w:r>
          </w:p>
        </w:tc>
      </w:tr>
      <w:tr w:rsidR="009E358D" w14:paraId="73B4E436" w14:textId="77777777">
        <w:trPr>
          <w:cantSplit/>
        </w:trPr>
        <w:tc>
          <w:tcPr>
            <w:tcW w:w="2365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F9A9" w14:textId="77777777" w:rsidR="009E358D" w:rsidRDefault="00000000">
            <w:pPr>
              <w:pStyle w:val="TableText"/>
            </w:pPr>
            <w:r>
              <w:t>GET</w:t>
            </w:r>
          </w:p>
        </w:tc>
        <w:tc>
          <w:tcPr>
            <w:tcW w:w="430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C440" w14:textId="77777777" w:rsidR="009E358D" w:rsidRDefault="00000000">
            <w:pPr>
              <w:pStyle w:val="TableText"/>
            </w:pPr>
            <w:r>
              <w:t>/portal/tasks/{id}/samples</w:t>
            </w:r>
          </w:p>
        </w:tc>
        <w:tc>
          <w:tcPr>
            <w:tcW w:w="268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AED4" w14:textId="77777777" w:rsidR="009E358D" w:rsidRDefault="00000000">
            <w:pPr>
              <w:pStyle w:val="TableText"/>
            </w:pPr>
            <w:r>
              <w:t>分页读取授权样本</w:t>
            </w:r>
          </w:p>
        </w:tc>
      </w:tr>
      <w:tr w:rsidR="009E358D" w14:paraId="268FF2E6" w14:textId="77777777">
        <w:trPr>
          <w:cantSplit/>
        </w:trPr>
        <w:tc>
          <w:tcPr>
            <w:tcW w:w="2365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ECB7" w14:textId="77777777" w:rsidR="009E358D" w:rsidRDefault="00000000">
            <w:pPr>
              <w:pStyle w:val="TableText"/>
            </w:pPr>
            <w:r>
              <w:t>PUT</w:t>
            </w:r>
          </w:p>
        </w:tc>
        <w:tc>
          <w:tcPr>
            <w:tcW w:w="430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277D" w14:textId="77777777" w:rsidR="009E358D" w:rsidRDefault="00000000">
            <w:pPr>
              <w:pStyle w:val="TableText"/>
            </w:pPr>
            <w:r>
              <w:t>/portal/tasks/{id}/samples/{sample_id}/labels</w:t>
            </w:r>
          </w:p>
        </w:tc>
        <w:tc>
          <w:tcPr>
            <w:tcW w:w="268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9564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原子提交完整标签集合</w:t>
            </w:r>
          </w:p>
        </w:tc>
      </w:tr>
      <w:tr w:rsidR="009E358D" w14:paraId="115F71C6" w14:textId="77777777">
        <w:trPr>
          <w:cantSplit/>
        </w:trPr>
        <w:tc>
          <w:tcPr>
            <w:tcW w:w="2365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625A9" w14:textId="77777777" w:rsidR="009E358D" w:rsidRDefault="00000000">
            <w:pPr>
              <w:pStyle w:val="TableText"/>
            </w:pPr>
            <w:r>
              <w:t>POST</w:t>
            </w:r>
          </w:p>
        </w:tc>
        <w:tc>
          <w:tcPr>
            <w:tcW w:w="430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C8DF" w14:textId="77777777" w:rsidR="009E358D" w:rsidRDefault="00000000">
            <w:pPr>
              <w:pStyle w:val="TableText"/>
            </w:pPr>
            <w:r>
              <w:t>/portal/tasks/{id}/bulk-labels</w:t>
            </w:r>
          </w:p>
        </w:tc>
        <w:tc>
          <w:tcPr>
            <w:tcW w:w="268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CBE3" w14:textId="77777777" w:rsidR="009E358D" w:rsidRDefault="00000000">
            <w:pPr>
              <w:pStyle w:val="TableText"/>
            </w:pPr>
            <w:r>
              <w:t>批量写入标签</w:t>
            </w:r>
          </w:p>
        </w:tc>
      </w:tr>
      <w:tr w:rsidR="009E358D" w14:paraId="5D6553FD" w14:textId="77777777">
        <w:trPr>
          <w:cantSplit/>
        </w:trPr>
        <w:tc>
          <w:tcPr>
            <w:tcW w:w="2365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7626" w14:textId="77777777" w:rsidR="009E358D" w:rsidRDefault="00000000">
            <w:pPr>
              <w:pStyle w:val="TableText"/>
            </w:pPr>
            <w:r>
              <w:t>POST</w:t>
            </w:r>
          </w:p>
        </w:tc>
        <w:tc>
          <w:tcPr>
            <w:tcW w:w="430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52A4" w14:textId="77777777" w:rsidR="009E358D" w:rsidRDefault="00000000">
            <w:pPr>
              <w:pStyle w:val="TableText"/>
            </w:pPr>
            <w:r>
              <w:t>/portal/tasks/{id}/confirm</w:t>
            </w:r>
          </w:p>
        </w:tc>
        <w:tc>
          <w:tcPr>
            <w:tcW w:w="268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3851" w14:textId="77777777" w:rsidR="009E358D" w:rsidRDefault="00000000">
            <w:pPr>
              <w:pStyle w:val="TableText"/>
            </w:pPr>
            <w:r>
              <w:t>确认当前任务修订</w:t>
            </w:r>
          </w:p>
        </w:tc>
      </w:tr>
      <w:tr w:rsidR="009E358D" w14:paraId="5F2EF9F0" w14:textId="77777777">
        <w:trPr>
          <w:cantSplit/>
        </w:trPr>
        <w:tc>
          <w:tcPr>
            <w:tcW w:w="2365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0594" w14:textId="77777777" w:rsidR="009E358D" w:rsidRDefault="00000000">
            <w:pPr>
              <w:pStyle w:val="TableText"/>
            </w:pPr>
            <w:r>
              <w:t>POST</w:t>
            </w:r>
          </w:p>
        </w:tc>
        <w:tc>
          <w:tcPr>
            <w:tcW w:w="430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AB20" w14:textId="77777777" w:rsidR="009E358D" w:rsidRDefault="00000000">
            <w:pPr>
              <w:pStyle w:val="TableText"/>
            </w:pPr>
            <w:r>
              <w:t>/portal/tasks/{id}/edit-for-return</w:t>
            </w:r>
          </w:p>
        </w:tc>
        <w:tc>
          <w:tcPr>
            <w:tcW w:w="268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FB27C" w14:textId="77777777" w:rsidR="009E358D" w:rsidRDefault="00000000">
            <w:pPr>
              <w:pStyle w:val="TableText"/>
            </w:pPr>
            <w:r>
              <w:t>显式解除回传只读锁</w:t>
            </w:r>
          </w:p>
        </w:tc>
      </w:tr>
      <w:tr w:rsidR="009E358D" w14:paraId="6D2F81B3" w14:textId="77777777">
        <w:trPr>
          <w:cantSplit/>
        </w:trPr>
        <w:tc>
          <w:tcPr>
            <w:tcW w:w="2365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638D" w14:textId="77777777" w:rsidR="009E358D" w:rsidRDefault="00000000">
            <w:pPr>
              <w:pStyle w:val="TableText"/>
            </w:pPr>
            <w:r>
              <w:lastRenderedPageBreak/>
              <w:t>POST</w:t>
            </w:r>
          </w:p>
        </w:tc>
        <w:tc>
          <w:tcPr>
            <w:tcW w:w="430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D942" w14:textId="77777777" w:rsidR="009E358D" w:rsidRDefault="00000000">
            <w:pPr>
              <w:pStyle w:val="TableText"/>
            </w:pPr>
            <w:r>
              <w:t>/portal/tasks/{id}/return</w:t>
            </w:r>
          </w:p>
        </w:tc>
        <w:tc>
          <w:tcPr>
            <w:tcW w:w="268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AC4A" w14:textId="77777777" w:rsidR="009E358D" w:rsidRDefault="00000000">
            <w:pPr>
              <w:pStyle w:val="TableText"/>
            </w:pPr>
            <w:r>
              <w:t>主动发起回传</w:t>
            </w:r>
          </w:p>
        </w:tc>
      </w:tr>
      <w:tr w:rsidR="009E358D" w14:paraId="40E2E3FC" w14:textId="77777777">
        <w:trPr>
          <w:cantSplit/>
        </w:trPr>
        <w:tc>
          <w:tcPr>
            <w:tcW w:w="2365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A2AB" w14:textId="77777777" w:rsidR="009E358D" w:rsidRDefault="00000000">
            <w:pPr>
              <w:pStyle w:val="TableText"/>
            </w:pPr>
            <w:r>
              <w:t>POST</w:t>
            </w:r>
          </w:p>
        </w:tc>
        <w:tc>
          <w:tcPr>
            <w:tcW w:w="4308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50A9" w14:textId="77777777" w:rsidR="009E358D" w:rsidRDefault="00000000">
            <w:pPr>
              <w:pStyle w:val="TableText"/>
            </w:pPr>
            <w:r>
              <w:t>/portal/comments</w:t>
            </w:r>
          </w:p>
        </w:tc>
        <w:tc>
          <w:tcPr>
            <w:tcW w:w="2687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35BBA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创建任务级或样本级批注</w:t>
            </w:r>
          </w:p>
        </w:tc>
      </w:tr>
    </w:tbl>
    <w:p w14:paraId="5B510639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12.3 </w:t>
      </w:r>
      <w:r>
        <w:rPr>
          <w:rFonts w:ascii="Calibri" w:eastAsia="微软雅黑" w:hAnsi="Calibri"/>
          <w:lang w:eastAsia="zh-CN"/>
        </w:rPr>
        <w:t>服务间内部</w:t>
      </w:r>
      <w:r>
        <w:rPr>
          <w:rFonts w:ascii="Calibri" w:eastAsia="微软雅黑" w:hAnsi="Calibri"/>
          <w:lang w:eastAsia="zh-CN"/>
        </w:rPr>
        <w:t xml:space="preserve"> API</w:t>
      </w:r>
    </w:p>
    <w:p w14:paraId="4E68A414" w14:textId="77777777" w:rsidR="009E358D" w:rsidRDefault="00000000">
      <w:r>
        <w:rPr>
          <w:lang w:eastAsia="zh-CN"/>
        </w:rPr>
        <w:t>内部接口必须使用服务身份认证、最小作用域、项目范围校验、幂等键和审计关联</w:t>
      </w:r>
      <w:r>
        <w:rPr>
          <w:lang w:eastAsia="zh-CN"/>
        </w:rPr>
        <w:t xml:space="preserve"> ID</w:t>
      </w:r>
      <w:r>
        <w:rPr>
          <w:lang w:eastAsia="zh-CN"/>
        </w:rPr>
        <w:t>。</w:t>
      </w:r>
      <w:r>
        <w:t>主要用途包括：</w:t>
      </w:r>
    </w:p>
    <w:p w14:paraId="1F6B7845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标注员账号审核、启停、密码重置。</w:t>
      </w:r>
    </w:p>
    <w:p w14:paraId="78F1C335" w14:textId="77777777" w:rsidR="009E358D" w:rsidRDefault="00000000">
      <w:pPr>
        <w:pStyle w:val="a0"/>
      </w:pPr>
      <w:r>
        <w:t>项目授权和任务交付。</w:t>
      </w:r>
    </w:p>
    <w:p w14:paraId="6DDAC7C8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指派名单、截止时间、任务状态和批注同步。</w:t>
      </w:r>
    </w:p>
    <w:p w14:paraId="7D2F237C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标注员主动回传、回传状态更新和验收结果通知。</w:t>
      </w:r>
    </w:p>
    <w:p w14:paraId="1471588A" w14:textId="77777777" w:rsidR="009E358D" w:rsidRDefault="00000000">
      <w:pPr>
        <w:rPr>
          <w:lang w:eastAsia="zh-CN"/>
        </w:rPr>
      </w:pPr>
      <w:r>
        <w:rPr>
          <w:lang w:eastAsia="zh-CN"/>
        </w:rPr>
        <w:t>内部</w:t>
      </w:r>
      <w:r>
        <w:rPr>
          <w:lang w:eastAsia="zh-CN"/>
        </w:rPr>
        <w:t xml:space="preserve"> API </w:t>
      </w:r>
      <w:r>
        <w:rPr>
          <w:lang w:eastAsia="zh-CN"/>
        </w:rPr>
        <w:t>不能被浏览器直接调用，也不能通过跨服务数据库读写替代。</w:t>
      </w:r>
    </w:p>
    <w:p w14:paraId="5B5E6FC9" w14:textId="77777777" w:rsidR="009E358D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13. </w:t>
      </w:r>
      <w:r>
        <w:rPr>
          <w:rFonts w:ascii="Calibri" w:eastAsia="微软雅黑" w:hAnsi="Calibri"/>
          <w:lang w:eastAsia="zh-CN"/>
        </w:rPr>
        <w:t>前端交互方案</w:t>
      </w:r>
    </w:p>
    <w:p w14:paraId="50F36110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13.1 </w:t>
      </w:r>
      <w:r>
        <w:rPr>
          <w:rFonts w:ascii="Calibri" w:eastAsia="微软雅黑" w:hAnsi="Calibri"/>
          <w:lang w:eastAsia="zh-CN"/>
        </w:rPr>
        <w:t>主平台</w:t>
      </w:r>
    </w:p>
    <w:p w14:paraId="23DF83FF" w14:textId="77777777" w:rsidR="009E358D" w:rsidRDefault="00000000">
      <w:pPr>
        <w:rPr>
          <w:lang w:eastAsia="zh-CN"/>
        </w:rPr>
      </w:pPr>
      <w:r>
        <w:rPr>
          <w:lang w:eastAsia="zh-CN"/>
        </w:rPr>
        <w:t>数据标注页面采用任务列表作为操作中心：</w:t>
      </w:r>
    </w:p>
    <w:p w14:paraId="50D797AA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创建任务、编辑草稿、预览、执行、指派、暂停、取消、归档和审计均从列表或显式预览进入。</w:t>
      </w:r>
    </w:p>
    <w:p w14:paraId="79E24047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手动任务预览展示说明、数据范围、可见字段、标签</w:t>
      </w:r>
      <w:r>
        <w:rPr>
          <w:lang w:eastAsia="zh-CN"/>
        </w:rPr>
        <w:t xml:space="preserve"> schema </w:t>
      </w:r>
      <w:r>
        <w:rPr>
          <w:lang w:eastAsia="zh-CN"/>
        </w:rPr>
        <w:t>和分页样本。</w:t>
      </w:r>
    </w:p>
    <w:p w14:paraId="77C8D6BB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自动任务预览额外展示模型、策略、全量分布、簇统计、规则命中和最终标签分页。</w:t>
      </w:r>
    </w:p>
    <w:p w14:paraId="6EE2B659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指派弹窗支持搜索、项目成员筛选、一次多选、截止时间和覆盖提醒。</w:t>
      </w:r>
    </w:p>
    <w:p w14:paraId="0A7A5C43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回传结果列表独立展示来源任务、标注员、回传时间、验收状态、批注、差异和数据版本。</w:t>
      </w:r>
    </w:p>
    <w:p w14:paraId="1332276C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13.2 </w:t>
      </w:r>
      <w:r>
        <w:rPr>
          <w:rFonts w:ascii="Calibri" w:eastAsia="微软雅黑" w:hAnsi="Calibri"/>
          <w:lang w:eastAsia="zh-CN"/>
        </w:rPr>
        <w:t>标注员门户</w:t>
      </w:r>
    </w:p>
    <w:p w14:paraId="061F0CBD" w14:textId="77777777" w:rsidR="009E358D" w:rsidRDefault="00000000">
      <w:pPr>
        <w:rPr>
          <w:lang w:eastAsia="zh-CN"/>
        </w:rPr>
      </w:pPr>
      <w:r>
        <w:rPr>
          <w:lang w:eastAsia="zh-CN"/>
        </w:rPr>
        <w:t>门户只展示被指派任务和执行所需信息：</w:t>
      </w:r>
    </w:p>
    <w:p w14:paraId="70387278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任务队列支持状态、截止时间、逾期、完成进度和通知。</w:t>
      </w:r>
    </w:p>
    <w:p w14:paraId="408C4E32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工作区使用分页表格和稳定控件，避免全量数据加载和布局抖动。</w:t>
      </w:r>
    </w:p>
    <w:p w14:paraId="61A09D84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字符串枚举使用单值选择，自由文本使用文本输入，数值使用数值输入和范围提示。</w:t>
      </w:r>
    </w:p>
    <w:p w14:paraId="69C7CA7C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批量操作先显示影响样本数和写入值；默认不覆盖已有合法值，覆盖需要确认。</w:t>
      </w:r>
    </w:p>
    <w:p w14:paraId="30AFE8B7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门户不提供数据、标签、批注或模型导出；不展示模型、簇、规则的内部细节。</w:t>
      </w:r>
    </w:p>
    <w:p w14:paraId="677F7D02" w14:textId="77777777" w:rsidR="009E358D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14. </w:t>
      </w:r>
      <w:r>
        <w:rPr>
          <w:rFonts w:ascii="Calibri" w:eastAsia="微软雅黑" w:hAnsi="Calibri"/>
          <w:lang w:eastAsia="zh-CN"/>
        </w:rPr>
        <w:t>权限、安全与审计</w:t>
      </w:r>
    </w:p>
    <w:p w14:paraId="20EBAF56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14.1 </w:t>
      </w:r>
      <w:r>
        <w:rPr>
          <w:rFonts w:ascii="Calibri" w:eastAsia="微软雅黑" w:hAnsi="Calibri"/>
          <w:lang w:eastAsia="zh-CN"/>
        </w:rPr>
        <w:t>角色边界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485"/>
        <w:gridCol w:w="5875"/>
      </w:tblGrid>
      <w:tr w:rsidR="009E358D" w14:paraId="19D82768" w14:textId="77777777">
        <w:trPr>
          <w:cantSplit/>
          <w:tblHeader/>
        </w:trPr>
        <w:tc>
          <w:tcPr>
            <w:tcW w:w="3485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4884" w14:textId="77777777" w:rsidR="009E358D" w:rsidRDefault="00000000">
            <w:pPr>
              <w:pStyle w:val="TableHeader"/>
            </w:pPr>
            <w:r>
              <w:t>角色</w:t>
            </w:r>
          </w:p>
        </w:tc>
        <w:tc>
          <w:tcPr>
            <w:tcW w:w="5875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B45D" w14:textId="77777777" w:rsidR="009E358D" w:rsidRDefault="00000000">
            <w:pPr>
              <w:pStyle w:val="TableHeader"/>
            </w:pPr>
            <w:r>
              <w:t>核心权限</w:t>
            </w:r>
          </w:p>
        </w:tc>
      </w:tr>
      <w:tr w:rsidR="009E358D" w14:paraId="442D1EE5" w14:textId="77777777">
        <w:trPr>
          <w:cantSplit/>
        </w:trPr>
        <w:tc>
          <w:tcPr>
            <w:tcW w:w="3485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8F89" w14:textId="77777777" w:rsidR="009E358D" w:rsidRDefault="00000000">
            <w:pPr>
              <w:pStyle w:val="TableText"/>
            </w:pPr>
            <w:r>
              <w:t>系统管理员</w:t>
            </w:r>
          </w:p>
        </w:tc>
        <w:tc>
          <w:tcPr>
            <w:tcW w:w="5875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2A93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标注员账号生命周期、全局算法目录、平台审计</w:t>
            </w:r>
          </w:p>
        </w:tc>
      </w:tr>
      <w:tr w:rsidR="009E358D" w14:paraId="2367300D" w14:textId="77777777">
        <w:trPr>
          <w:cantSplit/>
        </w:trPr>
        <w:tc>
          <w:tcPr>
            <w:tcW w:w="3485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1AB3" w14:textId="77777777" w:rsidR="009E358D" w:rsidRDefault="00000000">
            <w:pPr>
              <w:pStyle w:val="TableText"/>
            </w:pPr>
            <w:r>
              <w:t>项目管理员</w:t>
            </w:r>
          </w:p>
        </w:tc>
        <w:tc>
          <w:tcPr>
            <w:tcW w:w="5875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00E5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数据版本、标签</w:t>
            </w:r>
            <w:r>
              <w:rPr>
                <w:lang w:eastAsia="zh-CN"/>
              </w:rPr>
              <w:t xml:space="preserve"> schema</w:t>
            </w:r>
            <w:r>
              <w:rPr>
                <w:lang w:eastAsia="zh-CN"/>
              </w:rPr>
              <w:t>、任务发布、指派、验收、模型注册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默认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导出</w:t>
            </w:r>
          </w:p>
        </w:tc>
      </w:tr>
      <w:tr w:rsidR="009E358D" w14:paraId="55605057" w14:textId="77777777">
        <w:trPr>
          <w:cantSplit/>
        </w:trPr>
        <w:tc>
          <w:tcPr>
            <w:tcW w:w="3485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B3AEA" w14:textId="77777777" w:rsidR="009E358D" w:rsidRDefault="00000000">
            <w:pPr>
              <w:pStyle w:val="TableText"/>
            </w:pPr>
            <w:r>
              <w:t>普通项目成员</w:t>
            </w:r>
          </w:p>
        </w:tc>
        <w:tc>
          <w:tcPr>
            <w:tcW w:w="5875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F4D4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创建草稿、配置、运行</w:t>
            </w:r>
            <w:r>
              <w:rPr>
                <w:lang w:eastAsia="zh-CN"/>
              </w:rPr>
              <w:t xml:space="preserve"> AutoML</w:t>
            </w:r>
            <w:r>
              <w:rPr>
                <w:lang w:eastAsia="zh-CN"/>
              </w:rPr>
              <w:t>；不能发布任务、验收回传或导出模型</w:t>
            </w:r>
          </w:p>
        </w:tc>
      </w:tr>
      <w:tr w:rsidR="009E358D" w14:paraId="53B9706A" w14:textId="77777777">
        <w:trPr>
          <w:cantSplit/>
        </w:trPr>
        <w:tc>
          <w:tcPr>
            <w:tcW w:w="3485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0606" w14:textId="77777777" w:rsidR="009E358D" w:rsidRDefault="00000000">
            <w:pPr>
              <w:pStyle w:val="TableText"/>
            </w:pPr>
            <w:r>
              <w:t>标注员</w:t>
            </w:r>
          </w:p>
        </w:tc>
        <w:tc>
          <w:tcPr>
            <w:tcW w:w="5875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0E04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独立门户内处理被指派任务、批注、确认和回传</w:t>
            </w:r>
          </w:p>
        </w:tc>
      </w:tr>
    </w:tbl>
    <w:p w14:paraId="0C1A7EDC" w14:textId="77777777" w:rsidR="009E358D" w:rsidRDefault="00000000">
      <w:pPr>
        <w:pStyle w:val="21"/>
      </w:pPr>
      <w:r>
        <w:rPr>
          <w:rFonts w:ascii="Calibri" w:eastAsia="微软雅黑" w:hAnsi="Calibri"/>
        </w:rPr>
        <w:t xml:space="preserve">14.2 </w:t>
      </w:r>
      <w:r>
        <w:rPr>
          <w:rFonts w:ascii="Calibri" w:eastAsia="微软雅黑" w:hAnsi="Calibri"/>
        </w:rPr>
        <w:t>数据访问保护</w:t>
      </w:r>
    </w:p>
    <w:p w14:paraId="6F81640F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所有公开访问使用</w:t>
      </w:r>
      <w:r>
        <w:rPr>
          <w:lang w:eastAsia="zh-CN"/>
        </w:rPr>
        <w:t xml:space="preserve"> HTTPS</w:t>
      </w:r>
      <w:r>
        <w:rPr>
          <w:lang w:eastAsia="zh-CN"/>
        </w:rPr>
        <w:t>；服务间接口使用加密传输和服务身份认证。</w:t>
      </w:r>
    </w:p>
    <w:p w14:paraId="51E87EBF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数据库、对象存储和备份使用静态加密；密钥仅在受控配置中保存。</w:t>
      </w:r>
    </w:p>
    <w:p w14:paraId="5F53436C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日志、通知和错误详情默认只保留任务</w:t>
      </w:r>
      <w:r>
        <w:rPr>
          <w:lang w:eastAsia="zh-CN"/>
        </w:rPr>
        <w:t xml:space="preserve"> ID</w:t>
      </w:r>
      <w:r>
        <w:rPr>
          <w:lang w:eastAsia="zh-CN"/>
        </w:rPr>
        <w:t>、</w:t>
      </w:r>
      <w:r>
        <w:rPr>
          <w:lang w:eastAsia="zh-CN"/>
        </w:rPr>
        <w:t>sample_id</w:t>
      </w:r>
      <w:r>
        <w:rPr>
          <w:lang w:eastAsia="zh-CN"/>
        </w:rPr>
        <w:t>、字段、错误类别和必要元数据，不记录完整行、标签值、密码或令牌。</w:t>
      </w:r>
    </w:p>
    <w:p w14:paraId="184E5E81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项目隔离必须在查询、导出、统计、通知和内部</w:t>
      </w:r>
      <w:r>
        <w:rPr>
          <w:lang w:eastAsia="zh-CN"/>
        </w:rPr>
        <w:t xml:space="preserve"> API </w:t>
      </w:r>
      <w:r>
        <w:rPr>
          <w:lang w:eastAsia="zh-CN"/>
        </w:rPr>
        <w:t>的每一层重复校验。</w:t>
      </w:r>
    </w:p>
    <w:p w14:paraId="118C2D4B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14.3 </w:t>
      </w:r>
      <w:r>
        <w:rPr>
          <w:rFonts w:ascii="Calibri" w:eastAsia="微软雅黑" w:hAnsi="Calibri"/>
          <w:lang w:eastAsia="zh-CN"/>
        </w:rPr>
        <w:t>审计与受控清理</w:t>
      </w:r>
    </w:p>
    <w:p w14:paraId="49B25316" w14:textId="77777777" w:rsidR="009E358D" w:rsidRDefault="00000000">
      <w:pPr>
        <w:rPr>
          <w:lang w:eastAsia="zh-CN"/>
        </w:rPr>
      </w:pPr>
      <w:r>
        <w:rPr>
          <w:lang w:eastAsia="zh-CN"/>
        </w:rPr>
        <w:t>默认不物理删除数据版本、任务快照、标签修订、回传批次、模型版本、导出记录或审计日志。归档为可逆状态。</w:t>
      </w:r>
    </w:p>
    <w:p w14:paraId="592A5FB6" w14:textId="77777777" w:rsidR="009E358D" w:rsidRDefault="00000000">
      <w:pPr>
        <w:rPr>
          <w:lang w:eastAsia="zh-CN"/>
        </w:rPr>
      </w:pPr>
      <w:r>
        <w:rPr>
          <w:lang w:eastAsia="zh-CN"/>
        </w:rPr>
        <w:t>系统提供极少数受审批的不可逆清理流程，用于合规、安全事件或重复大文件治理。清理流程必须包含双重权限、影响范围预览、不可逆确认、审计墓碑和备份处理记录。</w:t>
      </w:r>
    </w:p>
    <w:p w14:paraId="49A6B876" w14:textId="77777777" w:rsidR="009E358D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15. </w:t>
      </w:r>
      <w:r>
        <w:rPr>
          <w:rFonts w:ascii="Calibri" w:eastAsia="微软雅黑" w:hAnsi="Calibri"/>
          <w:lang w:eastAsia="zh-CN"/>
        </w:rPr>
        <w:t>可靠性、容量和恢复</w:t>
      </w:r>
    </w:p>
    <w:p w14:paraId="1BFF5D90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15.1 </w:t>
      </w:r>
      <w:r>
        <w:rPr>
          <w:rFonts w:ascii="Calibri" w:eastAsia="微软雅黑" w:hAnsi="Calibri"/>
          <w:lang w:eastAsia="zh-CN"/>
        </w:rPr>
        <w:t>容量基线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9E358D" w14:paraId="0C615E9F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16DC" w14:textId="77777777" w:rsidR="009E358D" w:rsidRDefault="00000000">
            <w:pPr>
              <w:pStyle w:val="TableHeader"/>
            </w:pPr>
            <w:r>
              <w:t>项目</w:t>
            </w:r>
          </w:p>
        </w:tc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BC94" w14:textId="77777777" w:rsidR="009E358D" w:rsidRDefault="00000000">
            <w:pPr>
              <w:pStyle w:val="TableHeader"/>
            </w:pPr>
            <w:r>
              <w:t>首期目标</w:t>
            </w:r>
          </w:p>
        </w:tc>
      </w:tr>
      <w:tr w:rsidR="009E358D" w14:paraId="0B84D738" w14:textId="77777777">
        <w:trPr>
          <w:cantSplit/>
        </w:trPr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C01F" w14:textId="77777777" w:rsidR="009E358D" w:rsidRDefault="00000000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单数据版本或标注任务</w:t>
            </w:r>
          </w:p>
        </w:tc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2E3E" w14:textId="77777777" w:rsidR="009E358D" w:rsidRDefault="00000000">
            <w:pPr>
              <w:pStyle w:val="TableText"/>
            </w:pPr>
            <w:r>
              <w:t xml:space="preserve">100 </w:t>
            </w:r>
            <w:r>
              <w:t>万样本</w:t>
            </w:r>
          </w:p>
        </w:tc>
      </w:tr>
      <w:tr w:rsidR="009E358D" w14:paraId="267FFEE8" w14:textId="77777777">
        <w:trPr>
          <w:cantSplit/>
        </w:trPr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38E5" w14:textId="77777777" w:rsidR="009E358D" w:rsidRDefault="00000000">
            <w:pPr>
              <w:pStyle w:val="TableText"/>
            </w:pPr>
            <w:r>
              <w:t>单数据版本原始字段</w:t>
            </w:r>
          </w:p>
        </w:tc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497D" w14:textId="77777777" w:rsidR="009E358D" w:rsidRDefault="00000000">
            <w:pPr>
              <w:pStyle w:val="TableText"/>
            </w:pPr>
            <w:r>
              <w:t xml:space="preserve">200 </w:t>
            </w:r>
            <w:r>
              <w:t>列</w:t>
            </w:r>
          </w:p>
        </w:tc>
      </w:tr>
      <w:tr w:rsidR="009E358D" w14:paraId="58926146" w14:textId="77777777">
        <w:trPr>
          <w:cantSplit/>
        </w:trPr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2C122" w14:textId="77777777" w:rsidR="009E358D" w:rsidRDefault="00000000">
            <w:pPr>
              <w:pStyle w:val="TableText"/>
            </w:pPr>
            <w:r>
              <w:t>单任务标签列</w:t>
            </w:r>
          </w:p>
        </w:tc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E754" w14:textId="77777777" w:rsidR="009E358D" w:rsidRDefault="00000000">
            <w:pPr>
              <w:pStyle w:val="TableText"/>
            </w:pPr>
            <w:r>
              <w:t xml:space="preserve">20 </w:t>
            </w:r>
            <w:r>
              <w:t>列</w:t>
            </w:r>
          </w:p>
        </w:tc>
      </w:tr>
      <w:tr w:rsidR="009E358D" w14:paraId="7CF5DC65" w14:textId="77777777">
        <w:trPr>
          <w:cantSplit/>
        </w:trPr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A9985" w14:textId="77777777" w:rsidR="009E358D" w:rsidRDefault="00000000">
            <w:pPr>
              <w:pStyle w:val="TableText"/>
            </w:pPr>
            <w:r>
              <w:t>标注员并发编辑</w:t>
            </w:r>
          </w:p>
        </w:tc>
        <w:tc>
          <w:tcPr>
            <w:tcW w:w="4680" w:type="dxa"/>
            <w:tcBorders>
              <w:top w:val="single" w:sz="4" w:space="0" w:color="D9E0E8"/>
              <w:left w:val="single" w:sz="4" w:space="0" w:color="D9E0E8"/>
              <w:bottom w:val="single" w:sz="4" w:space="0" w:color="D9E0E8"/>
              <w:right w:val="single" w:sz="4" w:space="0" w:color="D9E0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23AF" w14:textId="77777777" w:rsidR="009E358D" w:rsidRDefault="00000000">
            <w:pPr>
              <w:pStyle w:val="TableText"/>
            </w:pPr>
            <w:r>
              <w:t>平台范围</w:t>
            </w:r>
            <w:r>
              <w:t xml:space="preserve"> 100 </w:t>
            </w:r>
            <w:r>
              <w:t>人</w:t>
            </w:r>
          </w:p>
        </w:tc>
      </w:tr>
    </w:tbl>
    <w:p w14:paraId="7F150E24" w14:textId="77777777" w:rsidR="009E358D" w:rsidRDefault="00000000">
      <w:pPr>
        <w:rPr>
          <w:lang w:eastAsia="zh-CN"/>
        </w:rPr>
      </w:pPr>
      <w:r>
        <w:rPr>
          <w:lang w:eastAsia="zh-CN"/>
        </w:rPr>
        <w:t>所有列表、预览、差异和标注工作区必须使用服务端筛选、排序和分页。前端不得加载全量样本。</w:t>
      </w:r>
    </w:p>
    <w:p w14:paraId="65CC7A3B" w14:textId="77777777" w:rsidR="009E358D" w:rsidRDefault="00000000">
      <w:pPr>
        <w:pStyle w:val="21"/>
      </w:pPr>
      <w:r>
        <w:rPr>
          <w:rFonts w:ascii="Calibri" w:eastAsia="微软雅黑" w:hAnsi="Calibri"/>
        </w:rPr>
        <w:t xml:space="preserve">15.2 </w:t>
      </w:r>
      <w:r>
        <w:rPr>
          <w:rFonts w:ascii="Calibri" w:eastAsia="微软雅黑" w:hAnsi="Calibri"/>
        </w:rPr>
        <w:t>任务可靠性</w:t>
      </w:r>
    </w:p>
    <w:p w14:paraId="707A0CB6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长耗时操作立即返回任务</w:t>
      </w:r>
      <w:r>
        <w:rPr>
          <w:lang w:eastAsia="zh-CN"/>
        </w:rPr>
        <w:t xml:space="preserve"> ID</w:t>
      </w:r>
      <w:r>
        <w:rPr>
          <w:lang w:eastAsia="zh-CN"/>
        </w:rPr>
        <w:t>；前端显示阶段、进度、错误和可重试状态。</w:t>
      </w:r>
    </w:p>
    <w:p w14:paraId="154695CF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用户离开页面后任务继续执行，完成、失败、需处理和逾期通过站内通知送达。</w:t>
      </w:r>
    </w:p>
    <w:p w14:paraId="4FEDEB0F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服务重启后通过持久化状态和幂等键恢复或重新领取未完成任务。</w:t>
      </w:r>
    </w:p>
    <w:p w14:paraId="755F7583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任务成功只在结果、工件、校验和和审计全部落库后发布。</w:t>
      </w:r>
    </w:p>
    <w:p w14:paraId="6A2C2556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任务失败、取消或缺少关键工件时，不暴露可被后续使用的部分结果。</w:t>
      </w:r>
    </w:p>
    <w:p w14:paraId="3AA15319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15.3 </w:t>
      </w:r>
      <w:r>
        <w:rPr>
          <w:rFonts w:ascii="Calibri" w:eastAsia="微软雅黑" w:hAnsi="Calibri"/>
          <w:lang w:eastAsia="zh-CN"/>
        </w:rPr>
        <w:t>备份和恢复</w:t>
      </w:r>
    </w:p>
    <w:p w14:paraId="59FDAD6A" w14:textId="77777777" w:rsidR="009E358D" w:rsidRDefault="00000000">
      <w:pPr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 xml:space="preserve"> RPO </w:t>
      </w:r>
      <w:r>
        <w:rPr>
          <w:lang w:eastAsia="zh-CN"/>
        </w:rPr>
        <w:t>不超过</w:t>
      </w:r>
      <w:r>
        <w:rPr>
          <w:lang w:eastAsia="zh-CN"/>
        </w:rPr>
        <w:t xml:space="preserve"> 1 </w:t>
      </w:r>
      <w:r>
        <w:rPr>
          <w:lang w:eastAsia="zh-CN"/>
        </w:rPr>
        <w:t>小时、</w:t>
      </w:r>
      <w:r>
        <w:rPr>
          <w:lang w:eastAsia="zh-CN"/>
        </w:rPr>
        <w:t xml:space="preserve">RTO </w:t>
      </w:r>
      <w:r>
        <w:rPr>
          <w:lang w:eastAsia="zh-CN"/>
        </w:rPr>
        <w:t>不超过</w:t>
      </w:r>
      <w:r>
        <w:rPr>
          <w:lang w:eastAsia="zh-CN"/>
        </w:rPr>
        <w:t xml:space="preserve"> 4 </w:t>
      </w:r>
      <w:r>
        <w:rPr>
          <w:lang w:eastAsia="zh-CN"/>
        </w:rPr>
        <w:t>小时设计：</w:t>
      </w:r>
    </w:p>
    <w:p w14:paraId="73F29259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数据库和对象存储按同一恢复点备份。</w:t>
      </w:r>
    </w:p>
    <w:p w14:paraId="3BE54E2D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至少每日全量、每小时增量或日志归档。</w:t>
      </w:r>
    </w:p>
    <w:p w14:paraId="66F4F946" w14:textId="77777777" w:rsidR="009E358D" w:rsidRDefault="00000000">
      <w:pPr>
        <w:pStyle w:val="a0"/>
      </w:pPr>
      <w:r>
        <w:t>定期执行恢复演练。</w:t>
      </w:r>
    </w:p>
    <w:p w14:paraId="5F0BE5F8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恢复后校验数据版本、任务状态、模型工件和导出记录的一致性，再恢复写入。</w:t>
      </w:r>
    </w:p>
    <w:p w14:paraId="66823861" w14:textId="77777777" w:rsidR="009E358D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16. </w:t>
      </w:r>
      <w:r>
        <w:rPr>
          <w:rFonts w:ascii="Calibri" w:eastAsia="微软雅黑" w:hAnsi="Calibri"/>
          <w:lang w:eastAsia="zh-CN"/>
        </w:rPr>
        <w:t>测试与验收标准</w:t>
      </w:r>
    </w:p>
    <w:p w14:paraId="2CB9C08C" w14:textId="77777777" w:rsidR="009E358D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16.1 </w:t>
      </w:r>
      <w:r>
        <w:rPr>
          <w:rFonts w:ascii="Calibri" w:eastAsia="微软雅黑" w:hAnsi="Calibri"/>
          <w:lang w:eastAsia="zh-CN"/>
        </w:rPr>
        <w:t>后端与合同测试</w:t>
      </w:r>
    </w:p>
    <w:p w14:paraId="6D1C967F" w14:textId="77777777" w:rsidR="009E358D" w:rsidRDefault="00000000">
      <w:pPr>
        <w:pStyle w:val="a0"/>
      </w:pPr>
      <w:r>
        <w:t>数据导入、类型冻结、</w:t>
      </w:r>
      <w:r>
        <w:t xml:space="preserve">schema </w:t>
      </w:r>
      <w:r>
        <w:t>哈希、</w:t>
      </w:r>
      <w:r>
        <w:t>sample_id</w:t>
      </w:r>
      <w:r>
        <w:t>、数据版本和逻辑快照。</w:t>
      </w:r>
    </w:p>
    <w:p w14:paraId="7CC66598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标签</w:t>
      </w:r>
      <w:r>
        <w:rPr>
          <w:lang w:eastAsia="zh-CN"/>
        </w:rPr>
        <w:t xml:space="preserve"> schema</w:t>
      </w:r>
      <w:r>
        <w:rPr>
          <w:lang w:eastAsia="zh-CN"/>
        </w:rPr>
        <w:t>、列级约束、批量写入、乐观并发、显式覆盖和来源链。</w:t>
      </w:r>
    </w:p>
    <w:p w14:paraId="623461F1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三种自动策略、全部兜底、规则优先级、待审核规则冲突、聚类边界和工件复用。</w:t>
      </w:r>
    </w:p>
    <w:p w14:paraId="0E9E3FC8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回传、验收、重新打开、回传替代、差异比较和训练血缘。</w:t>
      </w:r>
    </w:p>
    <w:p w14:paraId="68019E57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单目标</w:t>
      </w:r>
      <w:r>
        <w:rPr>
          <w:lang w:eastAsia="zh-CN"/>
        </w:rPr>
        <w:t>/</w:t>
      </w:r>
      <w:r>
        <w:rPr>
          <w:lang w:eastAsia="zh-CN"/>
        </w:rPr>
        <w:t>多目标分类与回归、交叉验证、算法兼容、搜索、排序、特征重要性和模型注册。</w:t>
      </w:r>
    </w:p>
    <w:p w14:paraId="212462C6" w14:textId="77777777" w:rsidR="009E358D" w:rsidRDefault="00000000">
      <w:pPr>
        <w:pStyle w:val="a0"/>
      </w:pPr>
      <w:r>
        <w:t>模型导出、</w:t>
      </w:r>
      <w:r>
        <w:t>predict/annotate</w:t>
      </w:r>
      <w:r>
        <w:t>、输入拒绝、输出契约和隔离运行。</w:t>
      </w:r>
    </w:p>
    <w:p w14:paraId="0BEE0061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项目隔离、服务身份、标注员越权、会话失效、指派变更和内部</w:t>
      </w:r>
      <w:r>
        <w:rPr>
          <w:lang w:eastAsia="zh-CN"/>
        </w:rPr>
        <w:t xml:space="preserve"> API </w:t>
      </w:r>
      <w:r>
        <w:rPr>
          <w:lang w:eastAsia="zh-CN"/>
        </w:rPr>
        <w:t>幂等。</w:t>
      </w:r>
    </w:p>
    <w:p w14:paraId="4491306D" w14:textId="77777777" w:rsidR="009E358D" w:rsidRDefault="00000000">
      <w:pPr>
        <w:pStyle w:val="21"/>
      </w:pPr>
      <w:r>
        <w:rPr>
          <w:rFonts w:ascii="Calibri" w:eastAsia="微软雅黑" w:hAnsi="Calibri"/>
        </w:rPr>
        <w:t xml:space="preserve">16.2 </w:t>
      </w:r>
      <w:r>
        <w:rPr>
          <w:rFonts w:ascii="Calibri" w:eastAsia="微软雅黑" w:hAnsi="Calibri"/>
        </w:rPr>
        <w:t>前端与浏览器验收</w:t>
      </w:r>
    </w:p>
    <w:p w14:paraId="10FB9F5D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主平台：导入、任务创建、全量预览、指派、暂停、回传结果验收、差异与批注。</w:t>
      </w:r>
    </w:p>
    <w:p w14:paraId="201D7D7E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标注员门户：注册、审核后登录、任务筛选、自动保存、冲突确认、批量标注、完成确认、显式重新编辑和回传。</w:t>
      </w:r>
    </w:p>
    <w:p w14:paraId="266401EC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权限：未授权项目、移除指派、停用账号、过期会话和下载限制。</w:t>
      </w:r>
    </w:p>
    <w:p w14:paraId="65AA8895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AutoML</w:t>
      </w:r>
      <w:r>
        <w:rPr>
          <w:lang w:eastAsia="zh-CN"/>
        </w:rPr>
        <w:t>：分类</w:t>
      </w:r>
      <w:r>
        <w:rPr>
          <w:lang w:eastAsia="zh-CN"/>
        </w:rPr>
        <w:t>/</w:t>
      </w:r>
      <w:r>
        <w:rPr>
          <w:lang w:eastAsia="zh-CN"/>
        </w:rPr>
        <w:t>回归配置、候选报告、手动注册、状态切换和导出。</w:t>
      </w:r>
    </w:p>
    <w:p w14:paraId="5A46B1C4" w14:textId="77777777" w:rsidR="009E358D" w:rsidRDefault="00000000">
      <w:pPr>
        <w:pStyle w:val="a0"/>
      </w:pPr>
      <w:r>
        <w:t>导出：</w:t>
      </w:r>
      <w:r>
        <w:t xml:space="preserve">ZIP </w:t>
      </w:r>
      <w:r>
        <w:t>结构、校验和、离线</w:t>
      </w:r>
      <w:r>
        <w:t xml:space="preserve"> predict/annotate </w:t>
      </w:r>
      <w:r>
        <w:t>及非法输入报告。</w:t>
      </w:r>
    </w:p>
    <w:p w14:paraId="651E8CC9" w14:textId="77777777" w:rsidR="009E358D" w:rsidRDefault="00000000">
      <w:pPr>
        <w:pStyle w:val="21"/>
      </w:pPr>
      <w:r>
        <w:rPr>
          <w:rFonts w:ascii="Calibri" w:eastAsia="微软雅黑" w:hAnsi="Calibri"/>
        </w:rPr>
        <w:t xml:space="preserve">16.3 </w:t>
      </w:r>
      <w:r>
        <w:rPr>
          <w:rFonts w:ascii="Calibri" w:eastAsia="微软雅黑" w:hAnsi="Calibri"/>
        </w:rPr>
        <w:t>性能与恢复验收</w:t>
      </w:r>
    </w:p>
    <w:p w14:paraId="600BDA07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按容量基线验证分页、预览、任务恢复、回传、差异查询和关键列表。</w:t>
      </w:r>
    </w:p>
    <w:p w14:paraId="41B824AC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验证数据版本、标签修订、回传批次和模型导出在服务重启、重试和重复请求下保持幂等。</w:t>
      </w:r>
    </w:p>
    <w:p w14:paraId="5063A410" w14:textId="77777777" w:rsidR="009E358D" w:rsidRDefault="00000000">
      <w:pPr>
        <w:pStyle w:val="a0"/>
        <w:rPr>
          <w:lang w:eastAsia="zh-CN"/>
        </w:rPr>
      </w:pPr>
      <w:r>
        <w:rPr>
          <w:lang w:eastAsia="zh-CN"/>
        </w:rPr>
        <w:t>验证备份恢复后数据、制品和审计引用一致。</w:t>
      </w:r>
    </w:p>
    <w:p w14:paraId="1999E1E4" w14:textId="77777777" w:rsidR="009E358D" w:rsidRDefault="00000000">
      <w:r>
        <w:t>任何</w:t>
      </w:r>
      <w:r>
        <w:t xml:space="preserve"> required </w:t>
      </w:r>
      <w:r>
        <w:t>测试、构建、迁移、浏览器验收、导出验证或恢复演练处于</w:t>
      </w:r>
      <w:r>
        <w:t xml:space="preserve"> failed</w:t>
      </w:r>
      <w:r>
        <w:t>、</w:t>
      </w:r>
      <w:r>
        <w:t>cancelled</w:t>
      </w:r>
      <w:r>
        <w:t>、</w:t>
      </w:r>
      <w:r>
        <w:t xml:space="preserve">skipped </w:t>
      </w:r>
      <w:r>
        <w:t>或未执行状态时，均不得标记该功能完成。</w:t>
      </w:r>
    </w:p>
    <w:p w14:paraId="3F7BA6C5" w14:textId="77777777" w:rsidR="009E358D" w:rsidRDefault="00000000">
      <w:pPr>
        <w:pStyle w:val="1"/>
      </w:pPr>
      <w:r>
        <w:rPr>
          <w:rFonts w:ascii="Calibri" w:eastAsia="微软雅黑" w:hAnsi="Calibri"/>
        </w:rPr>
        <w:t xml:space="preserve">17. </w:t>
      </w:r>
      <w:r>
        <w:rPr>
          <w:rFonts w:ascii="Calibri" w:eastAsia="微软雅黑" w:hAnsi="Calibri"/>
        </w:rPr>
        <w:t>方案结论</w:t>
      </w:r>
    </w:p>
    <w:p w14:paraId="05B99D3A" w14:textId="77777777" w:rsidR="009E358D" w:rsidRDefault="00000000">
      <w:pPr>
        <w:rPr>
          <w:lang w:eastAsia="zh-CN"/>
        </w:rPr>
      </w:pPr>
      <w:r>
        <w:rPr>
          <w:lang w:eastAsia="zh-CN"/>
        </w:rPr>
        <w:t>本方案以通用数据版本、版本化标签</w:t>
      </w:r>
      <w:r>
        <w:rPr>
          <w:lang w:eastAsia="zh-CN"/>
        </w:rPr>
        <w:t xml:space="preserve"> schema</w:t>
      </w:r>
      <w:r>
        <w:rPr>
          <w:lang w:eastAsia="zh-CN"/>
        </w:rPr>
        <w:t>、逻辑任务快照、独立标注员服务、可复现</w:t>
      </w:r>
      <w:r>
        <w:rPr>
          <w:lang w:eastAsia="zh-CN"/>
        </w:rPr>
        <w:t xml:space="preserve"> AutoML </w:t>
      </w:r>
      <w:r>
        <w:rPr>
          <w:lang w:eastAsia="zh-CN"/>
        </w:rPr>
        <w:t>和契约化模型导出为核心。它将数据、标签、任务、模型、人员权限和异步执行拆分为可独立验证的边界，并通过完整来源链、显式状态机、项目隔离和失败封闭原则保证可审计性与长期可维护性。</w:t>
      </w:r>
    </w:p>
    <w:sectPr w:rsidR="009E358D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D401D" w14:textId="77777777" w:rsidR="00245DF1" w:rsidRDefault="00245DF1">
      <w:pPr>
        <w:spacing w:after="0" w:line="240" w:lineRule="auto"/>
      </w:pPr>
      <w:r>
        <w:separator/>
      </w:r>
    </w:p>
  </w:endnote>
  <w:endnote w:type="continuationSeparator" w:id="0">
    <w:p w14:paraId="74C95A17" w14:textId="77777777" w:rsidR="00245DF1" w:rsidRDefault="00245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D4EEF" w14:textId="77777777" w:rsidR="009E358D" w:rsidRDefault="00000000">
    <w:pPr>
      <w:pStyle w:val="a7"/>
      <w:jc w:val="right"/>
    </w:pPr>
    <w:r>
      <w:rPr>
        <w:color w:val="5B6573"/>
        <w:sz w:val="18"/>
      </w:rPr>
      <w:t>内部技术方案</w:t>
    </w:r>
    <w:r>
      <w:rPr>
        <w:color w:val="5B6573"/>
        <w:sz w:val="18"/>
      </w:rPr>
      <w:t xml:space="preserve"> | </w:t>
    </w:r>
    <w:r>
      <w:rPr>
        <w:color w:val="5B6573"/>
        <w:sz w:val="18"/>
      </w:rPr>
      <w:t>第</w:t>
    </w:r>
    <w:r>
      <w:rPr>
        <w:color w:val="5B6573"/>
        <w:sz w:val="18"/>
      </w:rPr>
      <w:t xml:space="preserve"> </w:t>
    </w:r>
    <w:r>
      <w:rPr>
        <w:color w:val="5B6573"/>
        <w:sz w:val="18"/>
      </w:rPr>
      <w:fldChar w:fldCharType="begin"/>
    </w:r>
    <w:r>
      <w:rPr>
        <w:color w:val="5B6573"/>
        <w:sz w:val="18"/>
      </w:rPr>
      <w:instrText xml:space="preserve"> PAGE </w:instrText>
    </w:r>
    <w:r>
      <w:rPr>
        <w:color w:val="5B6573"/>
        <w:sz w:val="18"/>
      </w:rPr>
      <w:fldChar w:fldCharType="separate"/>
    </w:r>
    <w:r>
      <w:rPr>
        <w:color w:val="5B6573"/>
        <w:sz w:val="18"/>
      </w:rPr>
      <w:t>1</w:t>
    </w:r>
    <w:r>
      <w:rPr>
        <w:color w:val="5B6573"/>
        <w:sz w:val="18"/>
      </w:rPr>
      <w:fldChar w:fldCharType="end"/>
    </w:r>
    <w:r>
      <w:rPr>
        <w:color w:val="5B6573"/>
        <w:sz w:val="18"/>
      </w:rPr>
      <w:t xml:space="preserve"> </w:t>
    </w:r>
    <w:r>
      <w:rPr>
        <w:color w:val="5B6573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C4F15" w14:textId="77777777" w:rsidR="00245DF1" w:rsidRDefault="00245DF1">
      <w:pPr>
        <w:spacing w:after="0" w:line="240" w:lineRule="auto"/>
      </w:pPr>
      <w:r>
        <w:separator/>
      </w:r>
    </w:p>
  </w:footnote>
  <w:footnote w:type="continuationSeparator" w:id="0">
    <w:p w14:paraId="7719052C" w14:textId="77777777" w:rsidR="00245DF1" w:rsidRDefault="00245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2092B" w14:textId="1AF70B61" w:rsidR="009E358D" w:rsidRDefault="00000000">
    <w:pPr>
      <w:pStyle w:val="a5"/>
      <w:rPr>
        <w:rFonts w:hint="eastAsia"/>
        <w:lang w:eastAsia="zh-CN"/>
      </w:rPr>
    </w:pPr>
    <w:r>
      <w:rPr>
        <w:color w:val="5B6573"/>
        <w:sz w:val="18"/>
        <w:lang w:eastAsia="zh-CN"/>
      </w:rPr>
      <w:t>技术方案</w:t>
    </w:r>
    <w:r>
      <w:rPr>
        <w:color w:val="5B6573"/>
        <w:sz w:val="18"/>
        <w:lang w:eastAsia="zh-CN"/>
      </w:rPr>
      <w:t xml:space="preserve"> | </w:t>
    </w:r>
    <w:r>
      <w:rPr>
        <w:color w:val="5B6573"/>
        <w:sz w:val="18"/>
        <w:lang w:eastAsia="zh-CN"/>
      </w:rPr>
      <w:t>通用自动建模与数据标注平台</w:t>
    </w:r>
    <w:r>
      <w:rPr>
        <w:color w:val="5B6573"/>
        <w:sz w:val="18"/>
        <w:lang w:eastAsia="zh-CN"/>
      </w:rPr>
      <w:tab/>
      <w:t>2026-09-0</w:t>
    </w:r>
    <w:r w:rsidR="009F5108">
      <w:rPr>
        <w:rFonts w:hint="eastAsia"/>
        <w:color w:val="5B6573"/>
        <w:sz w:val="18"/>
        <w:lang w:eastAsia="zh-CN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055206">
    <w:abstractNumId w:val="8"/>
  </w:num>
  <w:num w:numId="2" w16cid:durableId="1235823542">
    <w:abstractNumId w:val="6"/>
  </w:num>
  <w:num w:numId="3" w16cid:durableId="1167406014">
    <w:abstractNumId w:val="5"/>
  </w:num>
  <w:num w:numId="4" w16cid:durableId="714738250">
    <w:abstractNumId w:val="4"/>
  </w:num>
  <w:num w:numId="5" w16cid:durableId="537931812">
    <w:abstractNumId w:val="7"/>
  </w:num>
  <w:num w:numId="6" w16cid:durableId="6903971">
    <w:abstractNumId w:val="3"/>
  </w:num>
  <w:num w:numId="7" w16cid:durableId="1036466329">
    <w:abstractNumId w:val="2"/>
  </w:num>
  <w:num w:numId="8" w16cid:durableId="1734884504">
    <w:abstractNumId w:val="1"/>
  </w:num>
  <w:num w:numId="9" w16cid:durableId="1746224337">
    <w:abstractNumId w:val="0"/>
  </w:num>
  <w:num w:numId="10" w16cid:durableId="1347558008">
    <w:abstractNumId w:val="7"/>
    <w:lvlOverride w:ilvl="0">
      <w:startOverride w:val="1"/>
    </w:lvlOverride>
  </w:num>
  <w:num w:numId="11" w16cid:durableId="715085712">
    <w:abstractNumId w:val="7"/>
    <w:lvlOverride w:ilvl="0">
      <w:startOverride w:val="1"/>
    </w:lvlOverride>
  </w:num>
  <w:num w:numId="12" w16cid:durableId="215776149">
    <w:abstractNumId w:val="7"/>
    <w:lvlOverride w:ilvl="0">
      <w:startOverride w:val="1"/>
    </w:lvlOverride>
  </w:num>
  <w:num w:numId="13" w16cid:durableId="843710639">
    <w:abstractNumId w:val="7"/>
    <w:lvlOverride w:ilvl="0">
      <w:startOverride w:val="1"/>
    </w:lvlOverride>
  </w:num>
  <w:num w:numId="14" w16cid:durableId="1861628161">
    <w:abstractNumId w:val="7"/>
    <w:lvlOverride w:ilvl="0">
      <w:startOverride w:val="1"/>
    </w:lvlOverride>
  </w:num>
  <w:num w:numId="15" w16cid:durableId="417403713">
    <w:abstractNumId w:val="7"/>
    <w:lvlOverride w:ilvl="0">
      <w:startOverride w:val="1"/>
    </w:lvlOverride>
  </w:num>
  <w:num w:numId="16" w16cid:durableId="1963534598">
    <w:abstractNumId w:val="7"/>
    <w:lvlOverride w:ilvl="0">
      <w:startOverride w:val="1"/>
    </w:lvlOverride>
  </w:num>
  <w:num w:numId="17" w16cid:durableId="645479021">
    <w:abstractNumId w:val="7"/>
    <w:lvlOverride w:ilvl="0">
      <w:startOverride w:val="1"/>
    </w:lvlOverride>
  </w:num>
  <w:num w:numId="18" w16cid:durableId="129159420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DF1"/>
    <w:rsid w:val="0029639D"/>
    <w:rsid w:val="00326F90"/>
    <w:rsid w:val="004F2FEE"/>
    <w:rsid w:val="009E358D"/>
    <w:rsid w:val="009F51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AEF3B"/>
  <w14:defaultImageDpi w14:val="300"/>
  <w15:docId w15:val="{0600FE1D-1FCA-404D-B540-73A6513B4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0B2545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52" w:lineRule="auto"/>
    </w:pPr>
    <w:rPr>
      <w:rFonts w:ascii="Calibri" w:eastAsia="微软雅黑" w:hAnsi="Calibri"/>
      <w:color w:val="0B2545"/>
      <w:sz w:val="19"/>
    </w:rPr>
  </w:style>
  <w:style w:type="paragraph" w:customStyle="1" w:styleId="TableHeader">
    <w:name w:val="Table Header"/>
    <w:pPr>
      <w:spacing w:after="0" w:line="252" w:lineRule="auto"/>
    </w:pPr>
    <w:rPr>
      <w:rFonts w:ascii="Calibri" w:eastAsia="微软雅黑" w:hAnsi="Calibri"/>
      <w:b/>
      <w:color w:val="0B2545"/>
      <w:sz w:val="19"/>
    </w:rPr>
  </w:style>
  <w:style w:type="paragraph" w:customStyle="1" w:styleId="CodeBlock">
    <w:name w:val="Code Block"/>
    <w:pPr>
      <w:spacing w:after="0" w:line="240" w:lineRule="auto"/>
    </w:pPr>
    <w:rPr>
      <w:rFonts w:ascii="Cascadia Mono" w:eastAsia="Cascadia Mono" w:hAnsi="Cascadia Mono"/>
      <w:color w:val="0B2545"/>
      <w:sz w:val="17"/>
    </w:rPr>
  </w:style>
  <w:style w:type="paragraph" w:customStyle="1" w:styleId="CalloutLabel">
    <w:name w:val="Callout Label"/>
    <w:pPr>
      <w:spacing w:after="60"/>
    </w:pPr>
    <w:rPr>
      <w:rFonts w:ascii="Calibri" w:eastAsia="微软雅黑" w:hAnsi="Calibri"/>
      <w:b/>
      <w:color w:val="1F4D78"/>
      <w:sz w:val="20"/>
    </w:rPr>
  </w:style>
  <w:style w:type="paragraph" w:customStyle="1" w:styleId="CalloutBox">
    <w:name w:val="Callout Box"/>
    <w:pPr>
      <w:spacing w:after="160" w:line="264" w:lineRule="auto"/>
    </w:pPr>
    <w:rPr>
      <w:rFonts w:ascii="Calibri" w:eastAsia="微软雅黑" w:hAnsi="Calibri"/>
      <w:color w:val="0B2545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2496</Words>
  <Characters>14232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通用自动建模与数据标注平台技术方案</dc:title>
  <dc:subject>通用结构化数据的自动建模、数据标注、协作回传与模型资产化</dc:subject>
  <dc:creator>项目团队</dc:creator>
  <cp:keywords>AutoML, 数据标注, 模型库, 通用平台</cp:keywords>
  <dc:description>generated by python-docx</dc:description>
  <cp:lastModifiedBy>茂盛 荆</cp:lastModifiedBy>
  <cp:revision>2</cp:revision>
  <dcterms:created xsi:type="dcterms:W3CDTF">2013-12-23T23:15:00Z</dcterms:created>
  <dcterms:modified xsi:type="dcterms:W3CDTF">2026-09-02T00:54:00Z</dcterms:modified>
  <cp:category/>
</cp:coreProperties>
</file>