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25AE" w14:textId="77777777"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14:paraId="24DF623F" w14:textId="77777777"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14:paraId="28C8E327" w14:textId="77777777"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14:paraId="3DBF27F5" w14:textId="77777777" w:rsidR="00110301" w:rsidRDefault="00110301" w:rsidP="00110301">
      <w:pPr>
        <w:pStyle w:val="af"/>
      </w:pPr>
      <w:r>
        <w:t>(национальный исследовательский университет)</w:t>
      </w:r>
    </w:p>
    <w:p w14:paraId="696CC535" w14:textId="77777777" w:rsidR="00110301" w:rsidRDefault="00110301" w:rsidP="00110301">
      <w:pPr>
        <w:pStyle w:val="af"/>
      </w:pPr>
      <w:r>
        <w:t>Высшая школа электроники и компьютерных наук</w:t>
      </w:r>
    </w:p>
    <w:p w14:paraId="0CD66EFA" w14:textId="77777777" w:rsidR="00110301" w:rsidRDefault="00453407" w:rsidP="00110301">
      <w:pPr>
        <w:pStyle w:val="af"/>
      </w:pPr>
      <w:r>
        <w:t>Кафедра системного программирования</w:t>
      </w:r>
    </w:p>
    <w:p w14:paraId="196C35CE" w14:textId="72260D8A" w:rsidR="00110301" w:rsidRPr="00097E05" w:rsidRDefault="007A59F2" w:rsidP="00110301">
      <w:pPr>
        <w:pStyle w:val="af0"/>
        <w:rPr>
          <w:caps/>
        </w:rPr>
      </w:pPr>
      <w:r>
        <w:rPr>
          <w:caps/>
        </w:rPr>
        <w:t>кластеризация данных</w:t>
      </w:r>
    </w:p>
    <w:p w14:paraId="6758D02A" w14:textId="77777777" w:rsidR="00110301" w:rsidRDefault="00110301" w:rsidP="00110301">
      <w:pPr>
        <w:pStyle w:val="af1"/>
      </w:pPr>
      <w:r>
        <w:t>(название практической работы)</w:t>
      </w:r>
    </w:p>
    <w:p w14:paraId="5536BB2A" w14:textId="77777777" w:rsidR="00110301" w:rsidRDefault="00110301" w:rsidP="00110301">
      <w:pPr>
        <w:pStyle w:val="af2"/>
      </w:pPr>
      <w:r>
        <w:t>ОТЧЕТ</w:t>
      </w:r>
    </w:p>
    <w:p w14:paraId="2FB72748" w14:textId="6E678D9B" w:rsidR="00110301" w:rsidRPr="005F3F70" w:rsidRDefault="00110301" w:rsidP="00110301">
      <w:pPr>
        <w:pStyle w:val="af2"/>
      </w:pPr>
      <w:r>
        <w:t xml:space="preserve">по практической работе № </w:t>
      </w:r>
      <w:r w:rsidR="007A59F2">
        <w:t>2</w:t>
      </w:r>
    </w:p>
    <w:p w14:paraId="206AB3A6" w14:textId="4D35DC72"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5F3F70">
        <w:t>Интеллектуальные системы и технологии</w:t>
      </w:r>
      <w:r>
        <w:t>»</w:t>
      </w:r>
    </w:p>
    <w:p w14:paraId="387AAD83" w14:textId="77777777" w:rsidR="00110301" w:rsidRDefault="00110301" w:rsidP="00110301">
      <w:pPr>
        <w:pStyle w:val="af4"/>
      </w:pPr>
      <w:r>
        <w:t>Выполнил:</w:t>
      </w:r>
    </w:p>
    <w:p w14:paraId="555F5BFF" w14:textId="76265871"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287919">
        <w:t>4</w:t>
      </w:r>
      <w:r>
        <w:t>01</w:t>
      </w:r>
    </w:p>
    <w:p w14:paraId="46592492" w14:textId="6DBC3164"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</w:t>
      </w:r>
      <w:r w:rsidR="005F3F70">
        <w:t>Д</w:t>
      </w:r>
      <w:r>
        <w:t>.</w:t>
      </w:r>
      <w:r w:rsidR="005F3F70">
        <w:t>А</w:t>
      </w:r>
      <w:r>
        <w:t xml:space="preserve">. </w:t>
      </w:r>
      <w:r w:rsidR="005F3F70">
        <w:t>Иванов</w:t>
      </w:r>
      <w:r>
        <w:t xml:space="preserve"> /</w:t>
      </w:r>
    </w:p>
    <w:p w14:paraId="64DCD432" w14:textId="77777777"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06C5763B" w14:textId="23376711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6C5CF2">
        <w:rPr>
          <w:noProof/>
        </w:rPr>
        <w:t>2024</w:t>
      </w:r>
      <w:r>
        <w:fldChar w:fldCharType="end"/>
      </w:r>
      <w:r>
        <w:t xml:space="preserve"> г.</w:t>
      </w:r>
    </w:p>
    <w:p w14:paraId="605576C5" w14:textId="77777777" w:rsidR="00DC248C" w:rsidRDefault="00DC248C" w:rsidP="00110301">
      <w:pPr>
        <w:pStyle w:val="af4"/>
      </w:pPr>
      <w:r>
        <w:t>Проверил:</w:t>
      </w:r>
    </w:p>
    <w:p w14:paraId="49BA4C64" w14:textId="77777777"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14:paraId="0B117697" w14:textId="72C258E0"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</w:t>
      </w:r>
      <w:r w:rsidR="005F3F70">
        <w:t>С</w:t>
      </w:r>
      <w:r>
        <w:t>.</w:t>
      </w:r>
      <w:r w:rsidR="005F3F70">
        <w:t>М</w:t>
      </w:r>
      <w:r>
        <w:t xml:space="preserve">. </w:t>
      </w:r>
      <w:r w:rsidR="005F3F70">
        <w:t>Абдуллаев</w:t>
      </w:r>
      <w:r w:rsidR="00B81D1A">
        <w:t xml:space="preserve"> </w:t>
      </w:r>
      <w:r>
        <w:t>/</w:t>
      </w:r>
    </w:p>
    <w:p w14:paraId="37FF45AA" w14:textId="77777777" w:rsidR="00110301" w:rsidRDefault="00110301" w:rsidP="00110301">
      <w:pPr>
        <w:pStyle w:val="af3"/>
      </w:pPr>
      <w:r>
        <w:t>(подпись)</w:t>
      </w:r>
    </w:p>
    <w:p w14:paraId="5720572F" w14:textId="7E9108B3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6C5CF2">
        <w:rPr>
          <w:noProof/>
        </w:rPr>
        <w:t>2024</w:t>
      </w:r>
      <w:r>
        <w:fldChar w:fldCharType="end"/>
      </w:r>
      <w:r>
        <w:t xml:space="preserve"> г.</w:t>
      </w:r>
    </w:p>
    <w:p w14:paraId="0EBD8A68" w14:textId="77777777"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737394" w14:textId="77777777" w:rsidR="00DE2B4F" w:rsidRDefault="00DE2B4F">
          <w:pPr>
            <w:pStyle w:val="af8"/>
          </w:pPr>
          <w:r>
            <w:t>Оглавление</w:t>
          </w:r>
        </w:p>
        <w:p w14:paraId="77EA1C02" w14:textId="523A17A1" w:rsidR="006C5CF2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8778583" w:history="1">
            <w:r w:rsidR="006C5CF2" w:rsidRPr="009B55D7">
              <w:rPr>
                <w:rStyle w:val="af6"/>
              </w:rPr>
              <w:t>Введение</w:t>
            </w:r>
            <w:r w:rsidR="006C5CF2">
              <w:rPr>
                <w:webHidden/>
              </w:rPr>
              <w:tab/>
            </w:r>
            <w:r w:rsidR="006C5CF2">
              <w:rPr>
                <w:webHidden/>
              </w:rPr>
              <w:fldChar w:fldCharType="begin"/>
            </w:r>
            <w:r w:rsidR="006C5CF2">
              <w:rPr>
                <w:webHidden/>
              </w:rPr>
              <w:instrText xml:space="preserve"> PAGEREF _Toc178778583 \h </w:instrText>
            </w:r>
            <w:r w:rsidR="006C5CF2">
              <w:rPr>
                <w:webHidden/>
              </w:rPr>
            </w:r>
            <w:r w:rsidR="006C5CF2">
              <w:rPr>
                <w:webHidden/>
              </w:rPr>
              <w:fldChar w:fldCharType="separate"/>
            </w:r>
            <w:r w:rsidR="006C5CF2">
              <w:rPr>
                <w:webHidden/>
              </w:rPr>
              <w:t>3</w:t>
            </w:r>
            <w:r w:rsidR="006C5CF2">
              <w:rPr>
                <w:webHidden/>
              </w:rPr>
              <w:fldChar w:fldCharType="end"/>
            </w:r>
          </w:hyperlink>
        </w:p>
        <w:p w14:paraId="6B4166B8" w14:textId="6A495B14" w:rsidR="006C5CF2" w:rsidRDefault="006C5CF2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8778584" w:history="1">
            <w:r w:rsidRPr="009B55D7">
              <w:rPr>
                <w:rStyle w:val="af6"/>
              </w:rPr>
              <w:t>1. Кластеризации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_Toc178778584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0E938F" w14:textId="5DAB85D6" w:rsidR="006C5CF2" w:rsidRDefault="006C5CF2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8778585" w:history="1">
            <w:r w:rsidRPr="009B55D7">
              <w:rPr>
                <w:rStyle w:val="af6"/>
              </w:rPr>
              <w:t>2. Иерархическая кластеризация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_Toc178778585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3FB263" w14:textId="2E754728" w:rsidR="006C5CF2" w:rsidRDefault="006C5CF2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8778586" w:history="1">
            <w:r w:rsidRPr="009B55D7">
              <w:rPr>
                <w:rStyle w:val="af6"/>
              </w:rPr>
              <w:t>3. итерационная кластеризация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_Toc178778586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7AB46D9" w14:textId="32E481F7" w:rsidR="006C5CF2" w:rsidRDefault="006C5CF2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8778587" w:history="1">
            <w:r w:rsidRPr="009B55D7">
              <w:rPr>
                <w:rStyle w:val="af6"/>
              </w:rPr>
              <w:t xml:space="preserve">4. Понижение размерности с методом </w:t>
            </w:r>
            <w:r w:rsidRPr="009B55D7">
              <w:rPr>
                <w:rStyle w:val="af6"/>
                <w:lang w:val="en-US"/>
              </w:rPr>
              <w:t>t</w:t>
            </w:r>
            <w:r w:rsidRPr="009B55D7">
              <w:rPr>
                <w:rStyle w:val="af6"/>
              </w:rPr>
              <w:t>-</w:t>
            </w:r>
            <w:r w:rsidRPr="009B55D7">
              <w:rPr>
                <w:rStyle w:val="af6"/>
                <w:lang w:val="en-US"/>
              </w:rPr>
              <w:t>SNE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_Toc178778587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0C9C63B" w14:textId="613EE83C" w:rsidR="006C5CF2" w:rsidRDefault="006C5CF2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8778588" w:history="1">
            <w:r w:rsidRPr="009B55D7">
              <w:rPr>
                <w:rStyle w:val="af6"/>
              </w:rPr>
              <w:t>библиографический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_Toc178778588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BC16D01" w14:textId="27C67F48" w:rsidR="00DE2B4F" w:rsidRDefault="00DE2B4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2656A7" w14:textId="4BD71477" w:rsidR="006C5CF2" w:rsidRPr="006C5CF2" w:rsidRDefault="006C5CF2" w:rsidP="006C5CF2"/>
    <w:p w14:paraId="1539043B" w14:textId="47640D98" w:rsidR="006C5CF2" w:rsidRPr="006C5CF2" w:rsidRDefault="006C5CF2" w:rsidP="006C5CF2"/>
    <w:p w14:paraId="646A68F7" w14:textId="6149C962" w:rsidR="006C5CF2" w:rsidRPr="006C5CF2" w:rsidRDefault="006C5CF2" w:rsidP="006C5CF2"/>
    <w:p w14:paraId="66BFA5E4" w14:textId="614C0E3E" w:rsidR="006C5CF2" w:rsidRPr="006C5CF2" w:rsidRDefault="006C5CF2" w:rsidP="006C5CF2"/>
    <w:p w14:paraId="3DCB4860" w14:textId="3AA45B46" w:rsidR="006C5CF2" w:rsidRPr="006C5CF2" w:rsidRDefault="006C5CF2" w:rsidP="006C5CF2"/>
    <w:p w14:paraId="4E4E6272" w14:textId="30239D56" w:rsidR="006C5CF2" w:rsidRPr="006C5CF2" w:rsidRDefault="006C5CF2" w:rsidP="006C5CF2"/>
    <w:p w14:paraId="6157B1A0" w14:textId="7C46289A" w:rsidR="006C5CF2" w:rsidRDefault="006C5CF2" w:rsidP="006C5CF2">
      <w:pPr>
        <w:rPr>
          <w:b/>
          <w:bCs/>
        </w:rPr>
      </w:pPr>
    </w:p>
    <w:p w14:paraId="2A90A836" w14:textId="334E68FD" w:rsidR="006C5CF2" w:rsidRPr="006C5CF2" w:rsidRDefault="006C5CF2" w:rsidP="006C5CF2">
      <w:pPr>
        <w:tabs>
          <w:tab w:val="left" w:pos="1187"/>
        </w:tabs>
      </w:pPr>
      <w:r>
        <w:tab/>
      </w:r>
    </w:p>
    <w:p w14:paraId="429DCE63" w14:textId="77777777" w:rsidR="00791FF2" w:rsidRDefault="00791FF2" w:rsidP="007A59F2">
      <w:pPr>
        <w:pStyle w:val="1"/>
        <w:numPr>
          <w:ilvl w:val="0"/>
          <w:numId w:val="0"/>
        </w:numPr>
        <w:ind w:left="357" w:hanging="357"/>
      </w:pPr>
      <w:bookmarkStart w:id="0" w:name="_Toc177317535"/>
      <w:bookmarkStart w:id="1" w:name="_Toc178778583"/>
      <w:r>
        <w:lastRenderedPageBreak/>
        <w:t>Введение</w:t>
      </w:r>
      <w:bookmarkEnd w:id="0"/>
      <w:bookmarkEnd w:id="1"/>
    </w:p>
    <w:p w14:paraId="7CDF9E33" w14:textId="77777777" w:rsidR="006E5C10" w:rsidRDefault="00AB52B3" w:rsidP="00E442BA">
      <w:pPr>
        <w:pStyle w:val="a9"/>
      </w:pPr>
      <w:r w:rsidRPr="00AB52B3">
        <w:t xml:space="preserve">Линейная регрессия - самый простой инструмент выявления зависимости между различными числовыми признаками. Часто линейную регрессию относят к методам машинного обучения, однако на самом деле </w:t>
      </w:r>
      <w:r>
        <w:t>–</w:t>
      </w:r>
      <w:r w:rsidRPr="00AB52B3">
        <w:t xml:space="preserve"> это не так. Восстановить линейную регрессию </w:t>
      </w:r>
      <w:r>
        <w:t xml:space="preserve">– </w:t>
      </w:r>
      <w:r w:rsidRPr="00AB52B3">
        <w:t xml:space="preserve">то есть линейную зависимость между различными числовыми данными </w:t>
      </w:r>
      <w:r>
        <w:t xml:space="preserve">– </w:t>
      </w:r>
      <w:r w:rsidRPr="00AB52B3">
        <w:t xml:space="preserve">можно с помощью аналитического решения. Тем не менее, так как линейная регрессия решает ту же задачу, что и машинное обучение - задачу восстановления зависимости между данными - для регрессии применяются те же термины и понятия, что и для машинного обучения. </w:t>
      </w:r>
    </w:p>
    <w:p w14:paraId="4C4F7CDC" w14:textId="2D2844AE" w:rsidR="007A59F2" w:rsidRDefault="007A59F2" w:rsidP="00E442BA">
      <w:pPr>
        <w:pStyle w:val="a9"/>
      </w:pPr>
      <w:r w:rsidRPr="007A59F2">
        <w:t>Однако, не всегда требуется восстановить полную зависимость. Иногда достаточно определить то, к какому "типу" или "классу" относится объект. Задачи такого рода называются задачами классификаци</w:t>
      </w:r>
      <w:r w:rsidR="00822EB1">
        <w:t>и</w:t>
      </w:r>
      <w:r w:rsidR="00AB52B3">
        <w:t>.</w:t>
      </w:r>
    </w:p>
    <w:p w14:paraId="589EA5F8" w14:textId="2938454F" w:rsidR="007A59F2" w:rsidRDefault="00D85ADC" w:rsidP="00E442BA">
      <w:pPr>
        <w:pStyle w:val="a9"/>
      </w:pPr>
      <w:r w:rsidRPr="00D85ADC">
        <w:t xml:space="preserve">Обучение без учителя – класс методов машинного обучения для поиска закономерностей в наборе данных. Кластеризация </w:t>
      </w:r>
      <w:r>
        <w:t>–</w:t>
      </w:r>
      <w:r w:rsidRPr="00D85ADC">
        <w:t xml:space="preserve"> разделение большого множества объектов на кластеры – классы, внутри которых объекты похожи между собой. Кластеризация –не контролируемое обучение без учителя, поскольку в таких задачах отсутствует целевая переменная и разметка. Алгоритм пытается структурировать данные, о которых мало что известно заранее. </w:t>
      </w:r>
    </w:p>
    <w:p w14:paraId="6EC7BAA4" w14:textId="77777777" w:rsidR="00552C26" w:rsidRDefault="00552C26" w:rsidP="00E442BA">
      <w:pPr>
        <w:pStyle w:val="a9"/>
      </w:pPr>
    </w:p>
    <w:p w14:paraId="5C091F12" w14:textId="42F82917" w:rsidR="00791FF2" w:rsidRDefault="006E5C10" w:rsidP="00791FF2">
      <w:pPr>
        <w:pStyle w:val="1"/>
      </w:pPr>
      <w:bookmarkStart w:id="2" w:name="_Toc178778584"/>
      <w:r w:rsidRPr="006E5C10">
        <w:lastRenderedPageBreak/>
        <w:t>Кластеризации данных</w:t>
      </w:r>
      <w:bookmarkEnd w:id="2"/>
    </w:p>
    <w:p w14:paraId="64F9E974" w14:textId="7C795C1C" w:rsidR="00791FF2" w:rsidRDefault="006E5C10" w:rsidP="00791FF2">
      <w:pPr>
        <w:pStyle w:val="a9"/>
      </w:pPr>
      <w:r w:rsidRPr="006E5C10">
        <w:t xml:space="preserve">Для составления прогнозов воспользуемся классическим набором данных ирисов Фишера. </w:t>
      </w:r>
      <w:proofErr w:type="spellStart"/>
      <w:r w:rsidRPr="006E5C10">
        <w:t>Датасет</w:t>
      </w:r>
      <w:proofErr w:type="spellEnd"/>
      <w:r w:rsidRPr="006E5C10">
        <w:t xml:space="preserve"> представляет набор из 150 записей с пятью атрибутами в следующем порядке: длина чашелистика (</w:t>
      </w:r>
      <w:proofErr w:type="spellStart"/>
      <w:r w:rsidRPr="006E5C10">
        <w:t>sepal</w:t>
      </w:r>
      <w:proofErr w:type="spellEnd"/>
      <w:r w:rsidRPr="006E5C10">
        <w:t xml:space="preserve"> </w:t>
      </w:r>
      <w:proofErr w:type="spellStart"/>
      <w:r w:rsidRPr="006E5C10">
        <w:t>length</w:t>
      </w:r>
      <w:proofErr w:type="spellEnd"/>
      <w:r w:rsidRPr="006E5C10">
        <w:t>), ширина чашелистика (</w:t>
      </w:r>
      <w:proofErr w:type="spellStart"/>
      <w:r w:rsidRPr="006E5C10">
        <w:t>sepal</w:t>
      </w:r>
      <w:proofErr w:type="spellEnd"/>
      <w:r w:rsidRPr="006E5C10">
        <w:t xml:space="preserve"> </w:t>
      </w:r>
      <w:proofErr w:type="spellStart"/>
      <w:r w:rsidRPr="006E5C10">
        <w:t>width</w:t>
      </w:r>
      <w:proofErr w:type="spellEnd"/>
      <w:r w:rsidRPr="006E5C10">
        <w:t>), длина лепестка (</w:t>
      </w:r>
      <w:proofErr w:type="spellStart"/>
      <w:r w:rsidRPr="006E5C10">
        <w:t>petal</w:t>
      </w:r>
      <w:proofErr w:type="spellEnd"/>
      <w:r w:rsidRPr="006E5C10">
        <w:t xml:space="preserve"> </w:t>
      </w:r>
      <w:proofErr w:type="spellStart"/>
      <w:r w:rsidRPr="006E5C10">
        <w:t>length</w:t>
      </w:r>
      <w:proofErr w:type="spellEnd"/>
      <w:r w:rsidRPr="006E5C10">
        <w:t>), ширина лепестка (</w:t>
      </w:r>
      <w:proofErr w:type="spellStart"/>
      <w:r w:rsidRPr="006E5C10">
        <w:t>petal</w:t>
      </w:r>
      <w:proofErr w:type="spellEnd"/>
      <w:r w:rsidRPr="006E5C10">
        <w:t xml:space="preserve"> </w:t>
      </w:r>
      <w:proofErr w:type="spellStart"/>
      <w:r w:rsidRPr="006E5C10">
        <w:t>width</w:t>
      </w:r>
      <w:proofErr w:type="spellEnd"/>
      <w:r w:rsidRPr="006E5C10">
        <w:t xml:space="preserve">) и класс, соответствующий одному из трех видов: </w:t>
      </w:r>
      <w:proofErr w:type="spellStart"/>
      <w:r w:rsidRPr="006E5C10">
        <w:t>Iris</w:t>
      </w:r>
      <w:proofErr w:type="spellEnd"/>
      <w:r w:rsidRPr="006E5C10">
        <w:t xml:space="preserve"> </w:t>
      </w:r>
      <w:proofErr w:type="spellStart"/>
      <w:r w:rsidRPr="006E5C10">
        <w:t>Setosa</w:t>
      </w:r>
      <w:proofErr w:type="spellEnd"/>
      <w:r w:rsidRPr="006E5C10">
        <w:t xml:space="preserve">, </w:t>
      </w:r>
      <w:proofErr w:type="spellStart"/>
      <w:r w:rsidRPr="006E5C10">
        <w:t>Iris</w:t>
      </w:r>
      <w:proofErr w:type="spellEnd"/>
      <w:r w:rsidRPr="006E5C10">
        <w:t xml:space="preserve"> </w:t>
      </w:r>
      <w:proofErr w:type="spellStart"/>
      <w:r w:rsidRPr="006E5C10">
        <w:t>Versicolor</w:t>
      </w:r>
      <w:proofErr w:type="spellEnd"/>
      <w:r w:rsidRPr="006E5C10">
        <w:t xml:space="preserve"> или </w:t>
      </w:r>
      <w:proofErr w:type="spellStart"/>
      <w:r w:rsidRPr="006E5C10">
        <w:t>Iris</w:t>
      </w:r>
      <w:proofErr w:type="spellEnd"/>
      <w:r w:rsidRPr="006E5C10">
        <w:t xml:space="preserve"> </w:t>
      </w:r>
      <w:proofErr w:type="spellStart"/>
      <w:r w:rsidRPr="006E5C10">
        <w:t>Virginica</w:t>
      </w:r>
      <w:proofErr w:type="spellEnd"/>
      <w:r w:rsidRPr="006E5C10">
        <w:t>, обозначенных соответственно 0, 1, 2. Наш алгоритм должен принимать четыре свойства одного конкретного цветка и предсказывать, к какому классу (виду ириса) он принадлежит. Имеющиеся в наборе данных метки можно использовать для оценки качества предсказания.</w:t>
      </w:r>
    </w:p>
    <w:p w14:paraId="56CF9FCC" w14:textId="4B7FB1E0" w:rsidR="006E5C10" w:rsidRPr="00C400D3" w:rsidRDefault="006E5C10" w:rsidP="00791FF2">
      <w:pPr>
        <w:pStyle w:val="a9"/>
      </w:pPr>
      <w:r w:rsidRPr="006E5C10">
        <w:t xml:space="preserve">Для решения задач кластеризации используются Python, библиотеки </w:t>
      </w:r>
      <w:proofErr w:type="spellStart"/>
      <w:r w:rsidRPr="006E5C10">
        <w:t>scikit-learn</w:t>
      </w:r>
      <w:proofErr w:type="spellEnd"/>
      <w:r w:rsidRPr="006E5C10">
        <w:t xml:space="preserve">, для загрузки и обработки набора данных и </w:t>
      </w:r>
      <w:proofErr w:type="spellStart"/>
      <w:r w:rsidRPr="006E5C10">
        <w:t>matplotlib</w:t>
      </w:r>
      <w:proofErr w:type="spellEnd"/>
      <w:r w:rsidRPr="006E5C10">
        <w:t xml:space="preserve">, для визуализации. </w:t>
      </w:r>
      <w:r>
        <w:t>На листинге 1</w:t>
      </w:r>
      <w:r w:rsidRPr="006E5C10">
        <w:t xml:space="preserve"> представлен программный код для исследования исходного набора данных.</w:t>
      </w:r>
    </w:p>
    <w:p w14:paraId="627DE0E7" w14:textId="05E01EF0" w:rsidR="00791FF2" w:rsidRPr="00236479" w:rsidRDefault="00791FF2" w:rsidP="00AF0C26">
      <w:pPr>
        <w:pStyle w:val="aa"/>
        <w:rPr>
          <w:lang w:val="ru-RU"/>
        </w:rPr>
      </w:pPr>
      <w:r w:rsidRPr="00236479">
        <w:rPr>
          <w:lang w:val="ru-RU"/>
        </w:rPr>
        <w:t xml:space="preserve">Листинг </w:t>
      </w:r>
      <w:r>
        <w:fldChar w:fldCharType="begin"/>
      </w:r>
      <w:r w:rsidRPr="00236479">
        <w:rPr>
          <w:lang w:val="ru-RU"/>
        </w:rPr>
        <w:instrText xml:space="preserve"> </w:instrText>
      </w:r>
      <w:r>
        <w:instrText>SEQ</w:instrText>
      </w:r>
      <w:r w:rsidRPr="00236479">
        <w:rPr>
          <w:lang w:val="ru-RU"/>
        </w:rPr>
        <w:instrText xml:space="preserve"> Листинг \* </w:instrText>
      </w:r>
      <w:r>
        <w:instrText>ARABIC</w:instrText>
      </w:r>
      <w:r w:rsidRPr="00236479">
        <w:rPr>
          <w:lang w:val="ru-RU"/>
        </w:rPr>
        <w:instrText xml:space="preserve"> </w:instrText>
      </w:r>
      <w:r>
        <w:fldChar w:fldCharType="separate"/>
      </w:r>
      <w:r w:rsidRPr="00022D0B">
        <w:rPr>
          <w:noProof/>
          <w:lang w:val="ru-RU"/>
        </w:rPr>
        <w:t>1</w:t>
      </w:r>
      <w:r>
        <w:fldChar w:fldCharType="end"/>
      </w:r>
      <w:r w:rsidRPr="00236479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6E5C10">
        <w:rPr>
          <w:lang w:val="ru-RU"/>
        </w:rPr>
        <w:t>Исследование набора данных</w:t>
      </w:r>
    </w:p>
    <w:p w14:paraId="067FA7B8" w14:textId="77777777" w:rsidR="00135D67" w:rsidRPr="006C5CF2" w:rsidRDefault="00135D67" w:rsidP="00135D67">
      <w:pPr>
        <w:pStyle w:val="Code"/>
        <w:rPr>
          <w:lang w:val="ru-RU"/>
        </w:rPr>
      </w:pPr>
      <w:r w:rsidRPr="006C5CF2">
        <w:rPr>
          <w:lang w:val="ru-RU"/>
        </w:rPr>
        <w:t># Импортируем библиотеки</w:t>
      </w:r>
    </w:p>
    <w:p w14:paraId="6A51E40E" w14:textId="77777777" w:rsidR="00135D67" w:rsidRDefault="00135D67" w:rsidP="00135D67">
      <w:pPr>
        <w:pStyle w:val="Code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62A6DF5A" w14:textId="77777777" w:rsidR="00135D67" w:rsidRDefault="00135D67" w:rsidP="00135D67">
      <w:pPr>
        <w:pStyle w:val="Code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D3599C" w14:textId="77777777" w:rsidR="00135D67" w:rsidRDefault="00135D67" w:rsidP="00135D67">
      <w:pPr>
        <w:pStyle w:val="Code"/>
      </w:pPr>
    </w:p>
    <w:p w14:paraId="65218E4F" w14:textId="77777777" w:rsidR="00135D67" w:rsidRDefault="00135D67" w:rsidP="00135D67">
      <w:pPr>
        <w:pStyle w:val="Code"/>
      </w:pPr>
      <w:r>
        <w:t xml:space="preserve"># </w:t>
      </w:r>
      <w:proofErr w:type="spellStart"/>
      <w:r>
        <w:t>Загружаем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535D6854" w14:textId="77777777" w:rsidR="00135D67" w:rsidRDefault="00135D67" w:rsidP="00135D67">
      <w:pPr>
        <w:pStyle w:val="Code"/>
      </w:pPr>
      <w:proofErr w:type="spellStart"/>
      <w:r>
        <w:t>iris_df</w:t>
      </w:r>
      <w:proofErr w:type="spellEnd"/>
      <w:r>
        <w:t xml:space="preserve">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4178537B" w14:textId="77777777" w:rsidR="00135D67" w:rsidRPr="00135D67" w:rsidRDefault="00135D67" w:rsidP="00135D67">
      <w:pPr>
        <w:pStyle w:val="Code"/>
        <w:rPr>
          <w:lang w:val="ru-RU"/>
        </w:rPr>
      </w:pPr>
      <w:r w:rsidRPr="00135D67">
        <w:rPr>
          <w:lang w:val="ru-RU"/>
        </w:rPr>
        <w:t># Методы, доступные для набора данных</w:t>
      </w:r>
    </w:p>
    <w:p w14:paraId="40275DEA" w14:textId="77777777" w:rsidR="00135D67" w:rsidRPr="00135D67" w:rsidRDefault="00135D67" w:rsidP="00135D67">
      <w:pPr>
        <w:pStyle w:val="Code"/>
        <w:rPr>
          <w:lang w:val="ru-RU"/>
        </w:rPr>
      </w:pPr>
      <w:r>
        <w:t>print</w:t>
      </w:r>
      <w:r w:rsidRPr="00135D67">
        <w:rPr>
          <w:lang w:val="ru-RU"/>
        </w:rPr>
        <w:t>(</w:t>
      </w:r>
      <w:proofErr w:type="spellStart"/>
      <w:r>
        <w:t>dir</w:t>
      </w:r>
      <w:proofErr w:type="spellEnd"/>
      <w:r w:rsidRPr="00135D67">
        <w:rPr>
          <w:lang w:val="ru-RU"/>
        </w:rPr>
        <w:t>(</w:t>
      </w:r>
      <w:r>
        <w:t>iris</w:t>
      </w:r>
      <w:r w:rsidRPr="00135D67">
        <w:rPr>
          <w:lang w:val="ru-RU"/>
        </w:rPr>
        <w:t>_</w:t>
      </w:r>
      <w:r>
        <w:t>df</w:t>
      </w:r>
      <w:r w:rsidRPr="00135D67">
        <w:rPr>
          <w:lang w:val="ru-RU"/>
        </w:rPr>
        <w:t>))</w:t>
      </w:r>
    </w:p>
    <w:p w14:paraId="414AB7BE" w14:textId="77777777" w:rsidR="00135D67" w:rsidRDefault="00135D67" w:rsidP="00135D67">
      <w:pPr>
        <w:pStyle w:val="Code"/>
      </w:pPr>
      <w:r>
        <w:t xml:space="preserve"># </w:t>
      </w:r>
      <w:proofErr w:type="spellStart"/>
      <w:r>
        <w:t>Признаки</w:t>
      </w:r>
      <w:proofErr w:type="spellEnd"/>
    </w:p>
    <w:p w14:paraId="6A77D6C7" w14:textId="77777777" w:rsidR="00135D67" w:rsidRDefault="00135D67" w:rsidP="00135D67">
      <w:pPr>
        <w:pStyle w:val="Code"/>
      </w:pPr>
      <w:r>
        <w:t>print(</w:t>
      </w:r>
      <w:proofErr w:type="spellStart"/>
      <w:r>
        <w:t>iris_</w:t>
      </w:r>
      <w:proofErr w:type="gramStart"/>
      <w:r>
        <w:t>df.feature</w:t>
      </w:r>
      <w:proofErr w:type="gramEnd"/>
      <w:r>
        <w:t>_names</w:t>
      </w:r>
      <w:proofErr w:type="spellEnd"/>
      <w:r>
        <w:t>)</w:t>
      </w:r>
    </w:p>
    <w:p w14:paraId="12777992" w14:textId="77777777" w:rsidR="00135D67" w:rsidRDefault="00135D67" w:rsidP="00135D67">
      <w:pPr>
        <w:pStyle w:val="Code"/>
      </w:pPr>
      <w:r>
        <w:t xml:space="preserve"># </w:t>
      </w:r>
      <w:proofErr w:type="spellStart"/>
      <w:r>
        <w:t>Метки</w:t>
      </w:r>
      <w:proofErr w:type="spellEnd"/>
    </w:p>
    <w:p w14:paraId="0C7F9163" w14:textId="77777777" w:rsidR="00135D67" w:rsidRDefault="00135D67" w:rsidP="00135D67">
      <w:pPr>
        <w:pStyle w:val="Code"/>
      </w:pPr>
      <w:r>
        <w:t>print(</w:t>
      </w:r>
      <w:proofErr w:type="spellStart"/>
      <w:r>
        <w:t>iris_</w:t>
      </w:r>
      <w:proofErr w:type="gramStart"/>
      <w:r>
        <w:t>df.target</w:t>
      </w:r>
      <w:proofErr w:type="spellEnd"/>
      <w:proofErr w:type="gramEnd"/>
      <w:r>
        <w:t>)</w:t>
      </w:r>
    </w:p>
    <w:p w14:paraId="14F9310C" w14:textId="77777777" w:rsidR="00135D67" w:rsidRDefault="00135D67" w:rsidP="00135D67">
      <w:pPr>
        <w:pStyle w:val="Code"/>
      </w:pPr>
      <w:r>
        <w:t xml:space="preserve"># </w:t>
      </w:r>
      <w:proofErr w:type="spellStart"/>
      <w:r>
        <w:t>Имена</w:t>
      </w:r>
      <w:proofErr w:type="spellEnd"/>
      <w:r>
        <w:t xml:space="preserve"> </w:t>
      </w:r>
      <w:proofErr w:type="spellStart"/>
      <w:r>
        <w:t>меток</w:t>
      </w:r>
      <w:proofErr w:type="spellEnd"/>
    </w:p>
    <w:p w14:paraId="36DB6809" w14:textId="77777777" w:rsidR="00135D67" w:rsidRDefault="00135D67" w:rsidP="00135D67">
      <w:pPr>
        <w:pStyle w:val="Code"/>
      </w:pPr>
      <w:r>
        <w:t>print(</w:t>
      </w:r>
      <w:proofErr w:type="spellStart"/>
      <w:r>
        <w:t>iris_</w:t>
      </w:r>
      <w:proofErr w:type="gramStart"/>
      <w:r>
        <w:t>df.target</w:t>
      </w:r>
      <w:proofErr w:type="gramEnd"/>
      <w:r>
        <w:t>_names</w:t>
      </w:r>
      <w:proofErr w:type="spellEnd"/>
      <w:r>
        <w:t>)</w:t>
      </w:r>
    </w:p>
    <w:p w14:paraId="1A32F079" w14:textId="77777777" w:rsidR="00135D67" w:rsidRDefault="00135D67" w:rsidP="00135D67">
      <w:pPr>
        <w:pStyle w:val="Code"/>
      </w:pPr>
      <w:r>
        <w:t xml:space="preserve"># </w:t>
      </w:r>
      <w:proofErr w:type="spellStart"/>
      <w:r>
        <w:t>Разделение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2F400536" w14:textId="77777777" w:rsidR="00135D67" w:rsidRDefault="00135D67" w:rsidP="00135D67">
      <w:pPr>
        <w:pStyle w:val="Code"/>
      </w:pPr>
      <w:proofErr w:type="spellStart"/>
      <w:r>
        <w:t>x_axis</w:t>
      </w:r>
      <w:proofErr w:type="spellEnd"/>
      <w:r>
        <w:t xml:space="preserve"> = </w:t>
      </w:r>
      <w:proofErr w:type="spellStart"/>
      <w:r>
        <w:t>iris_df.data</w:t>
      </w:r>
      <w:proofErr w:type="spellEnd"/>
      <w:proofErr w:type="gramStart"/>
      <w:r>
        <w:t>[:,</w:t>
      </w:r>
      <w:proofErr w:type="gramEnd"/>
      <w:r>
        <w:t xml:space="preserve"> 0]  # Sepal Length</w:t>
      </w:r>
    </w:p>
    <w:p w14:paraId="4614A562" w14:textId="77777777" w:rsidR="00135D67" w:rsidRDefault="00135D67" w:rsidP="00135D67">
      <w:pPr>
        <w:pStyle w:val="Code"/>
      </w:pPr>
      <w:proofErr w:type="spellStart"/>
      <w:r>
        <w:t>y_axis</w:t>
      </w:r>
      <w:proofErr w:type="spellEnd"/>
      <w:r>
        <w:t xml:space="preserve"> = </w:t>
      </w:r>
      <w:proofErr w:type="spellStart"/>
      <w:r>
        <w:t>iris_df.data</w:t>
      </w:r>
      <w:proofErr w:type="spellEnd"/>
      <w:proofErr w:type="gramStart"/>
      <w:r>
        <w:t>[:,</w:t>
      </w:r>
      <w:proofErr w:type="gramEnd"/>
      <w:r>
        <w:t xml:space="preserve"> 1]  # Sepal Width</w:t>
      </w:r>
    </w:p>
    <w:p w14:paraId="2119865B" w14:textId="77777777" w:rsidR="00135D67" w:rsidRDefault="00135D67" w:rsidP="00135D67">
      <w:pPr>
        <w:pStyle w:val="Code"/>
      </w:pPr>
    </w:p>
    <w:p w14:paraId="6B441E28" w14:textId="77777777" w:rsidR="00135D67" w:rsidRDefault="00135D67" w:rsidP="00135D67">
      <w:pPr>
        <w:pStyle w:val="Code"/>
      </w:pPr>
      <w:r>
        <w:t xml:space="preserve"># </w:t>
      </w:r>
      <w:proofErr w:type="spellStart"/>
      <w:r>
        <w:t>Построение</w:t>
      </w:r>
      <w:proofErr w:type="spellEnd"/>
    </w:p>
    <w:p w14:paraId="2F45E137" w14:textId="77777777" w:rsidR="00135D67" w:rsidRDefault="00135D67" w:rsidP="00135D67">
      <w:pPr>
        <w:pStyle w:val="Code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iris_df.feature_names</w:t>
      </w:r>
      <w:proofErr w:type="spellEnd"/>
      <w:r>
        <w:t>[0])</w:t>
      </w:r>
    </w:p>
    <w:p w14:paraId="26DDB80D" w14:textId="77777777" w:rsidR="00135D67" w:rsidRDefault="00135D67" w:rsidP="00135D67">
      <w:pPr>
        <w:pStyle w:val="Code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iris_df.feature_names</w:t>
      </w:r>
      <w:proofErr w:type="spellEnd"/>
      <w:r>
        <w:t>[1])</w:t>
      </w:r>
    </w:p>
    <w:p w14:paraId="22EA7FA0" w14:textId="77777777" w:rsidR="00135D67" w:rsidRDefault="00135D67" w:rsidP="00135D67">
      <w:pPr>
        <w:pStyle w:val="Code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x_axis</w:t>
      </w:r>
      <w:proofErr w:type="spellEnd"/>
      <w:r>
        <w:t xml:space="preserve">, </w:t>
      </w:r>
      <w:proofErr w:type="spellStart"/>
      <w:r>
        <w:t>y_axis</w:t>
      </w:r>
      <w:proofErr w:type="spellEnd"/>
      <w:r>
        <w:t>, c=</w:t>
      </w:r>
      <w:proofErr w:type="spellStart"/>
      <w:r>
        <w:t>iris_df.target</w:t>
      </w:r>
      <w:proofErr w:type="spellEnd"/>
      <w:r>
        <w:t>)</w:t>
      </w:r>
    </w:p>
    <w:p w14:paraId="2F6DBA47" w14:textId="192ED9BF" w:rsidR="00791FF2" w:rsidRPr="00135D67" w:rsidRDefault="00135D67" w:rsidP="00135D67">
      <w:pPr>
        <w:pStyle w:val="Code"/>
        <w:rPr>
          <w:lang w:val="ru-RU"/>
        </w:rPr>
      </w:pPr>
      <w:proofErr w:type="spellStart"/>
      <w:proofErr w:type="gramStart"/>
      <w:r>
        <w:t>plt</w:t>
      </w:r>
      <w:proofErr w:type="spellEnd"/>
      <w:r w:rsidRPr="00135D67">
        <w:rPr>
          <w:lang w:val="ru-RU"/>
        </w:rPr>
        <w:t>.</w:t>
      </w:r>
      <w:r>
        <w:t>show</w:t>
      </w:r>
      <w:proofErr w:type="gramEnd"/>
      <w:r w:rsidRPr="00135D67">
        <w:rPr>
          <w:lang w:val="ru-RU"/>
        </w:rPr>
        <w:t>()</w:t>
      </w:r>
    </w:p>
    <w:p w14:paraId="1F8FFBDA" w14:textId="77777777" w:rsidR="00791FF2" w:rsidRPr="00135D67" w:rsidRDefault="00791FF2" w:rsidP="00791FF2">
      <w:pPr>
        <w:pStyle w:val="a9"/>
      </w:pPr>
    </w:p>
    <w:p w14:paraId="71BDADAA" w14:textId="54E685DD" w:rsidR="00791FF2" w:rsidRDefault="00135D67" w:rsidP="00791FF2">
      <w:pPr>
        <w:pStyle w:val="a9"/>
      </w:pPr>
      <w:r w:rsidRPr="00135D67">
        <w:t>В результате запуска программы вы увидим</w:t>
      </w:r>
      <w:r>
        <w:t xml:space="preserve"> изображение представленное на рисунке 1</w:t>
      </w:r>
      <w:r w:rsidR="00791FF2">
        <w:t>.</w:t>
      </w:r>
    </w:p>
    <w:p w14:paraId="36A34050" w14:textId="43405C14" w:rsidR="00791FF2" w:rsidRDefault="00135D67" w:rsidP="00135D67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83CCCF" wp14:editId="5081827D">
            <wp:extent cx="5193665" cy="397954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4DA6" w14:textId="7F34A666" w:rsidR="00135D67" w:rsidRDefault="00135D67" w:rsidP="00135D67">
      <w:pPr>
        <w:pStyle w:val="a9"/>
        <w:ind w:firstLine="0"/>
        <w:jc w:val="center"/>
      </w:pPr>
      <w:r>
        <w:t>Рисунок 1</w:t>
      </w:r>
      <w:r w:rsidR="00E25EB2">
        <w:t xml:space="preserve"> – Результат кластеризации</w:t>
      </w:r>
    </w:p>
    <w:p w14:paraId="21E0A57F" w14:textId="53C10B5D" w:rsidR="00D4423A" w:rsidRDefault="00D4423A" w:rsidP="00135D67">
      <w:pPr>
        <w:pStyle w:val="a9"/>
        <w:ind w:firstLine="0"/>
        <w:jc w:val="center"/>
      </w:pPr>
    </w:p>
    <w:p w14:paraId="2FDDCF72" w14:textId="0E6E1D29" w:rsidR="00D4423A" w:rsidRDefault="00D4423A" w:rsidP="00D4423A">
      <w:pPr>
        <w:pStyle w:val="a9"/>
      </w:pPr>
      <w:r w:rsidRPr="00D4423A">
        <w:t xml:space="preserve">На диаграмме фиолетовым цветом обозначен вид </w:t>
      </w:r>
      <w:proofErr w:type="spellStart"/>
      <w:r w:rsidRPr="00D4423A">
        <w:t>Setosa</w:t>
      </w:r>
      <w:proofErr w:type="spellEnd"/>
      <w:r w:rsidRPr="00D4423A">
        <w:t xml:space="preserve">, зеленым – </w:t>
      </w:r>
      <w:proofErr w:type="spellStart"/>
      <w:r w:rsidRPr="00D4423A">
        <w:t>Versicolor</w:t>
      </w:r>
      <w:proofErr w:type="spellEnd"/>
      <w:r w:rsidRPr="00D4423A">
        <w:t xml:space="preserve"> и желтым – </w:t>
      </w:r>
      <w:proofErr w:type="spellStart"/>
      <w:r w:rsidRPr="00D4423A">
        <w:t>Virginica</w:t>
      </w:r>
      <w:proofErr w:type="spellEnd"/>
      <w:r w:rsidRPr="00D4423A">
        <w:t>.</w:t>
      </w:r>
    </w:p>
    <w:p w14:paraId="31615708" w14:textId="77777777" w:rsidR="00D4423A" w:rsidRDefault="00D4423A" w:rsidP="00D4423A">
      <w:pPr>
        <w:pStyle w:val="a9"/>
      </w:pPr>
    </w:p>
    <w:p w14:paraId="08FB5D1F" w14:textId="2068CE9D" w:rsidR="00791FF2" w:rsidRDefault="00D4423A" w:rsidP="00791FF2">
      <w:pPr>
        <w:pStyle w:val="1"/>
      </w:pPr>
      <w:bookmarkStart w:id="3" w:name="_Toc178778585"/>
      <w:r w:rsidRPr="00D4423A">
        <w:lastRenderedPageBreak/>
        <w:t>Иерархическая кластеризация</w:t>
      </w:r>
      <w:bookmarkEnd w:id="3"/>
    </w:p>
    <w:p w14:paraId="22CC7C0F" w14:textId="1739A30C" w:rsidR="00D4423A" w:rsidRDefault="00D4423A" w:rsidP="00D4423A">
      <w:pPr>
        <w:pStyle w:val="a9"/>
      </w:pPr>
      <w:r>
        <w:t>Иерархическая кластеризация, как следует из названия, представляет собой алгоритм, который строит иерархию кластеров. Этот алгоритм начинает работу с того, что каждому экземпляру данных сопоставляется свой собственный кластер. Затем два ближайших кластера объединяются в один и так далее, пока не будет образован один общий кластер.</w:t>
      </w:r>
    </w:p>
    <w:p w14:paraId="75CEB9D4" w14:textId="200783A0" w:rsidR="00D4423A" w:rsidRDefault="00D4423A" w:rsidP="00D4423A">
      <w:pPr>
        <w:pStyle w:val="a9"/>
      </w:pPr>
      <w:r>
        <w:t xml:space="preserve">Результат иерархической кластеризации может быть представлен с помощью </w:t>
      </w:r>
      <w:proofErr w:type="spellStart"/>
      <w:r>
        <w:t>дендрограммы</w:t>
      </w:r>
      <w:proofErr w:type="spellEnd"/>
      <w:r>
        <w:t>.</w:t>
      </w:r>
    </w:p>
    <w:p w14:paraId="5B51541C" w14:textId="4B72C803" w:rsidR="00D4423A" w:rsidRDefault="00D4423A" w:rsidP="00D4423A">
      <w:pPr>
        <w:pStyle w:val="a9"/>
      </w:pPr>
      <w:r>
        <w:t xml:space="preserve">На листинге 2 представлен код для составления иерархии кластеров и вывода </w:t>
      </w:r>
      <w:proofErr w:type="spellStart"/>
      <w:r>
        <w:t>дендограммы</w:t>
      </w:r>
      <w:proofErr w:type="spellEnd"/>
      <w:r>
        <w:t>.</w:t>
      </w:r>
    </w:p>
    <w:p w14:paraId="7F058700" w14:textId="29DAC366" w:rsidR="00D4423A" w:rsidRDefault="00D4423A" w:rsidP="00D4423A">
      <w:pPr>
        <w:pStyle w:val="a9"/>
        <w:ind w:firstLine="0"/>
      </w:pPr>
      <w:r>
        <w:t xml:space="preserve">Листинг 2 – </w:t>
      </w:r>
      <w:r w:rsidRPr="00D4423A">
        <w:t>Иерархическая кластеризация</w:t>
      </w:r>
    </w:p>
    <w:p w14:paraId="0B2C29E4" w14:textId="77777777" w:rsidR="00D4423A" w:rsidRDefault="00D4423A" w:rsidP="00D4423A">
      <w:pPr>
        <w:pStyle w:val="aa"/>
      </w:pPr>
      <w:r>
        <w:t xml:space="preserve"># </w:t>
      </w:r>
      <w:proofErr w:type="spellStart"/>
      <w:r>
        <w:t>Подключение</w:t>
      </w:r>
      <w:proofErr w:type="spellEnd"/>
      <w:r>
        <w:t xml:space="preserve"> </w:t>
      </w:r>
      <w:proofErr w:type="spellStart"/>
      <w:r>
        <w:t>библиотек</w:t>
      </w:r>
      <w:proofErr w:type="spellEnd"/>
    </w:p>
    <w:p w14:paraId="384FC999" w14:textId="77777777" w:rsidR="00D4423A" w:rsidRDefault="00D4423A" w:rsidP="00D4423A">
      <w:pPr>
        <w:pStyle w:val="aa"/>
      </w:pPr>
      <w:r>
        <w:t xml:space="preserve">from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import linkage, dendrogram</w:t>
      </w:r>
    </w:p>
    <w:p w14:paraId="67F5CE24" w14:textId="77777777" w:rsidR="00D4423A" w:rsidRDefault="00D4423A" w:rsidP="00D4423A">
      <w:pPr>
        <w:pStyle w:val="aa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5BF239EE" w14:textId="77777777" w:rsidR="00D4423A" w:rsidRDefault="00D4423A" w:rsidP="00D4423A">
      <w:pPr>
        <w:pStyle w:val="aa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A54D27" w14:textId="77777777" w:rsidR="00D4423A" w:rsidRDefault="00D4423A" w:rsidP="00D4423A">
      <w:pPr>
        <w:pStyle w:val="aa"/>
      </w:pPr>
    </w:p>
    <w:p w14:paraId="3E8DCE60" w14:textId="77777777" w:rsidR="00D4423A" w:rsidRPr="006C5CF2" w:rsidRDefault="00D4423A" w:rsidP="00D4423A">
      <w:pPr>
        <w:pStyle w:val="aa"/>
      </w:pPr>
      <w:r w:rsidRPr="006C5CF2">
        <w:t xml:space="preserve"># </w:t>
      </w:r>
      <w:r w:rsidRPr="00D4423A">
        <w:rPr>
          <w:lang w:val="ru-RU"/>
        </w:rPr>
        <w:t>Создание</w:t>
      </w:r>
      <w:r w:rsidRPr="006C5CF2">
        <w:t xml:space="preserve"> </w:t>
      </w:r>
      <w:r w:rsidRPr="00D4423A">
        <w:rPr>
          <w:lang w:val="ru-RU"/>
        </w:rPr>
        <w:t>полотна</w:t>
      </w:r>
      <w:r w:rsidRPr="006C5CF2">
        <w:t xml:space="preserve"> </w:t>
      </w:r>
      <w:r w:rsidRPr="00D4423A">
        <w:rPr>
          <w:lang w:val="ru-RU"/>
        </w:rPr>
        <w:t>для</w:t>
      </w:r>
      <w:r w:rsidRPr="006C5CF2">
        <w:t xml:space="preserve"> </w:t>
      </w:r>
      <w:r w:rsidRPr="00D4423A">
        <w:rPr>
          <w:lang w:val="ru-RU"/>
        </w:rPr>
        <w:t>рисования</w:t>
      </w:r>
    </w:p>
    <w:p w14:paraId="6133006E" w14:textId="77777777" w:rsidR="00D4423A" w:rsidRPr="006C5CF2" w:rsidRDefault="00D4423A" w:rsidP="00D4423A">
      <w:pPr>
        <w:pStyle w:val="aa"/>
      </w:pPr>
      <w:r>
        <w:t>fig</w:t>
      </w:r>
      <w:r w:rsidRPr="006C5CF2">
        <w:t xml:space="preserve"> = </w:t>
      </w:r>
      <w:proofErr w:type="spellStart"/>
      <w:proofErr w:type="gramStart"/>
      <w:r>
        <w:t>plt</w:t>
      </w:r>
      <w:r w:rsidRPr="006C5CF2">
        <w:t>.</w:t>
      </w:r>
      <w:r>
        <w:t>figure</w:t>
      </w:r>
      <w:proofErr w:type="spellEnd"/>
      <w:proofErr w:type="gramEnd"/>
      <w:r w:rsidRPr="006C5CF2">
        <w:t>(</w:t>
      </w:r>
      <w:proofErr w:type="spellStart"/>
      <w:r>
        <w:t>figsize</w:t>
      </w:r>
      <w:proofErr w:type="spellEnd"/>
      <w:r w:rsidRPr="006C5CF2">
        <w:t>=(15, 30))</w:t>
      </w:r>
    </w:p>
    <w:p w14:paraId="7CA467B4" w14:textId="77777777" w:rsidR="00D4423A" w:rsidRDefault="00D4423A" w:rsidP="00D4423A">
      <w:pPr>
        <w:pStyle w:val="aa"/>
      </w:pPr>
      <w:proofErr w:type="spellStart"/>
      <w:r>
        <w:t>fig.patch.set_facecolor</w:t>
      </w:r>
      <w:proofErr w:type="spellEnd"/>
      <w:r>
        <w:t>('white')</w:t>
      </w:r>
    </w:p>
    <w:p w14:paraId="4A2B6C3C" w14:textId="77777777" w:rsidR="00D4423A" w:rsidRPr="00D4423A" w:rsidRDefault="00D4423A" w:rsidP="00D4423A">
      <w:pPr>
        <w:pStyle w:val="aa"/>
        <w:rPr>
          <w:lang w:val="ru-RU"/>
        </w:rPr>
      </w:pPr>
      <w:r w:rsidRPr="00D4423A">
        <w:rPr>
          <w:lang w:val="ru-RU"/>
        </w:rPr>
        <w:t># Загрузка набора данных "Ирисы Фишера"</w:t>
      </w:r>
    </w:p>
    <w:p w14:paraId="7EE41FC5" w14:textId="77777777" w:rsidR="00D4423A" w:rsidRPr="00D4423A" w:rsidRDefault="00D4423A" w:rsidP="00D4423A">
      <w:pPr>
        <w:pStyle w:val="aa"/>
        <w:rPr>
          <w:lang w:val="ru-RU"/>
        </w:rPr>
      </w:pPr>
      <w:r>
        <w:t>iris</w:t>
      </w:r>
      <w:r w:rsidRPr="00D4423A">
        <w:rPr>
          <w:lang w:val="ru-RU"/>
        </w:rPr>
        <w:t xml:space="preserve"> = </w:t>
      </w:r>
      <w:proofErr w:type="gramStart"/>
      <w:r>
        <w:t>datasets</w:t>
      </w:r>
      <w:r w:rsidRPr="00D4423A">
        <w:rPr>
          <w:lang w:val="ru-RU"/>
        </w:rPr>
        <w:t>.</w:t>
      </w:r>
      <w:r>
        <w:t>load</w:t>
      </w:r>
      <w:proofErr w:type="gramEnd"/>
      <w:r w:rsidRPr="00D4423A">
        <w:rPr>
          <w:lang w:val="ru-RU"/>
        </w:rPr>
        <w:t>_</w:t>
      </w:r>
      <w:r>
        <w:t>iris</w:t>
      </w:r>
      <w:r w:rsidRPr="00D4423A">
        <w:rPr>
          <w:lang w:val="ru-RU"/>
        </w:rPr>
        <w:t>()</w:t>
      </w:r>
    </w:p>
    <w:p w14:paraId="10A3D0F0" w14:textId="77777777" w:rsidR="00D4423A" w:rsidRPr="00D4423A" w:rsidRDefault="00D4423A" w:rsidP="00D4423A">
      <w:pPr>
        <w:pStyle w:val="aa"/>
        <w:rPr>
          <w:lang w:val="ru-RU"/>
        </w:rPr>
      </w:pPr>
      <w:r w:rsidRPr="00D4423A">
        <w:rPr>
          <w:lang w:val="ru-RU"/>
        </w:rPr>
        <w:t xml:space="preserve"># Реализация иерархической кластеризации при помощи функции </w:t>
      </w:r>
      <w:r>
        <w:t>linkage</w:t>
      </w:r>
    </w:p>
    <w:p w14:paraId="77935123" w14:textId="77777777" w:rsidR="00D4423A" w:rsidRDefault="00D4423A" w:rsidP="00D4423A">
      <w:pPr>
        <w:pStyle w:val="aa"/>
      </w:pPr>
      <w:proofErr w:type="spellStart"/>
      <w:r>
        <w:t>mergings</w:t>
      </w:r>
      <w:proofErr w:type="spellEnd"/>
      <w:r>
        <w:t xml:space="preserve"> = </w:t>
      </w:r>
      <w:proofErr w:type="gramStart"/>
      <w:r>
        <w:t>linkage(</w:t>
      </w:r>
      <w:proofErr w:type="spellStart"/>
      <w:proofErr w:type="gramEnd"/>
      <w:r>
        <w:t>iris.data</w:t>
      </w:r>
      <w:proofErr w:type="spellEnd"/>
      <w:r>
        <w:t>, method='ward')</w:t>
      </w:r>
    </w:p>
    <w:p w14:paraId="699CB6A1" w14:textId="77777777" w:rsidR="00D4423A" w:rsidRPr="00D4423A" w:rsidRDefault="00D4423A" w:rsidP="00D4423A">
      <w:pPr>
        <w:pStyle w:val="aa"/>
        <w:rPr>
          <w:lang w:val="ru-RU"/>
        </w:rPr>
      </w:pPr>
      <w:r w:rsidRPr="00D4423A">
        <w:rPr>
          <w:lang w:val="ru-RU"/>
        </w:rPr>
        <w:t xml:space="preserve"># Построение </w:t>
      </w:r>
      <w:proofErr w:type="spellStart"/>
      <w:r w:rsidRPr="00D4423A">
        <w:rPr>
          <w:lang w:val="ru-RU"/>
        </w:rPr>
        <w:t>дендрограммы</w:t>
      </w:r>
      <w:proofErr w:type="spellEnd"/>
      <w:r w:rsidRPr="00D4423A">
        <w:rPr>
          <w:lang w:val="ru-RU"/>
        </w:rPr>
        <w:t>. Разными цветами выделены автоматически определенные кластеры</w:t>
      </w:r>
    </w:p>
    <w:p w14:paraId="3C1735B3" w14:textId="77777777" w:rsidR="00D4423A" w:rsidRDefault="00D4423A" w:rsidP="00D4423A">
      <w:pPr>
        <w:pStyle w:val="aa"/>
      </w:pPr>
      <w:r>
        <w:t xml:space="preserve">R = </w:t>
      </w:r>
      <w:proofErr w:type="gramStart"/>
      <w:r>
        <w:t>dendrogram(</w:t>
      </w:r>
      <w:proofErr w:type="spellStart"/>
      <w:proofErr w:type="gramEnd"/>
      <w:r>
        <w:t>mergings</w:t>
      </w:r>
      <w:proofErr w:type="spellEnd"/>
      <w:r>
        <w:t>, labels=[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iris.target</w:t>
      </w:r>
      <w:proofErr w:type="spellEnd"/>
      <w:r>
        <w:t xml:space="preserve">], orientation = 'left', </w:t>
      </w:r>
      <w:proofErr w:type="spellStart"/>
      <w:r>
        <w:t>leaf_font_size</w:t>
      </w:r>
      <w:proofErr w:type="spellEnd"/>
      <w:r>
        <w:t xml:space="preserve"> = 12)</w:t>
      </w:r>
    </w:p>
    <w:p w14:paraId="6173ED7D" w14:textId="77777777" w:rsidR="00D4423A" w:rsidRDefault="00D4423A" w:rsidP="00D4423A">
      <w:pPr>
        <w:pStyle w:val="aa"/>
      </w:pPr>
    </w:p>
    <w:p w14:paraId="376ACFF8" w14:textId="77777777" w:rsidR="00D4423A" w:rsidRPr="006C5CF2" w:rsidRDefault="00D4423A" w:rsidP="00D4423A">
      <w:pPr>
        <w:pStyle w:val="aa"/>
        <w:rPr>
          <w:lang w:val="ru-RU"/>
        </w:rPr>
      </w:pPr>
      <w:r w:rsidRPr="006C5CF2">
        <w:rPr>
          <w:lang w:val="ru-RU"/>
        </w:rPr>
        <w:t xml:space="preserve"># Отображение </w:t>
      </w:r>
      <w:proofErr w:type="spellStart"/>
      <w:r w:rsidRPr="006C5CF2">
        <w:rPr>
          <w:lang w:val="ru-RU"/>
        </w:rPr>
        <w:t>дендрограммы</w:t>
      </w:r>
      <w:proofErr w:type="spellEnd"/>
    </w:p>
    <w:p w14:paraId="4886F8EB" w14:textId="17B924BA" w:rsidR="00D4423A" w:rsidRPr="006C5CF2" w:rsidRDefault="00D4423A" w:rsidP="00D4423A">
      <w:pPr>
        <w:pStyle w:val="aa"/>
        <w:rPr>
          <w:lang w:val="ru-RU"/>
        </w:rPr>
      </w:pPr>
      <w:proofErr w:type="spellStart"/>
      <w:proofErr w:type="gramStart"/>
      <w:r>
        <w:t>plt</w:t>
      </w:r>
      <w:proofErr w:type="spellEnd"/>
      <w:r w:rsidRPr="006C5CF2">
        <w:rPr>
          <w:lang w:val="ru-RU"/>
        </w:rPr>
        <w:t>.</w:t>
      </w:r>
      <w:r>
        <w:t>show</w:t>
      </w:r>
      <w:proofErr w:type="gramEnd"/>
      <w:r w:rsidRPr="006C5CF2">
        <w:rPr>
          <w:lang w:val="ru-RU"/>
        </w:rPr>
        <w:t>()</w:t>
      </w:r>
    </w:p>
    <w:p w14:paraId="25A64D53" w14:textId="34C2BFEC" w:rsidR="00D4423A" w:rsidRDefault="00D4423A" w:rsidP="00D4423A">
      <w:pPr>
        <w:pStyle w:val="a9"/>
      </w:pPr>
    </w:p>
    <w:p w14:paraId="2E499E19" w14:textId="2C84E16E" w:rsidR="00D4423A" w:rsidRDefault="00D4423A" w:rsidP="00D4423A">
      <w:pPr>
        <w:pStyle w:val="a9"/>
      </w:pPr>
      <w:r>
        <w:t xml:space="preserve">На рисунке 2 представлена </w:t>
      </w:r>
      <w:proofErr w:type="spellStart"/>
      <w:r>
        <w:t>дендограмма</w:t>
      </w:r>
      <w:proofErr w:type="spellEnd"/>
      <w:r>
        <w:t xml:space="preserve"> на основе иерархии кластеров.</w:t>
      </w:r>
    </w:p>
    <w:p w14:paraId="00C91487" w14:textId="20ACB977" w:rsidR="00D4423A" w:rsidRDefault="00D4423A" w:rsidP="00D4423A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BE7AB0" wp14:editId="2FF68DDA">
            <wp:extent cx="5006340" cy="88294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15" cy="883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D8D5" w14:textId="4995A37C" w:rsidR="00D4423A" w:rsidRDefault="00D4423A" w:rsidP="00D4423A">
      <w:pPr>
        <w:pStyle w:val="a9"/>
        <w:ind w:firstLine="0"/>
        <w:jc w:val="center"/>
      </w:pPr>
      <w:r>
        <w:t xml:space="preserve">Рисунок 2 – </w:t>
      </w:r>
      <w:proofErr w:type="spellStart"/>
      <w:r>
        <w:t>Дендограмма</w:t>
      </w:r>
      <w:proofErr w:type="spellEnd"/>
    </w:p>
    <w:p w14:paraId="7DC2CC4F" w14:textId="21038B66" w:rsidR="00791FF2" w:rsidRDefault="00D4423A" w:rsidP="00D4423A">
      <w:pPr>
        <w:pStyle w:val="a9"/>
      </w:pPr>
      <w:r>
        <w:lastRenderedPageBreak/>
        <w:t xml:space="preserve">Алгоритм кластеризации точно выделил класс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setosa</w:t>
      </w:r>
      <w:proofErr w:type="spellEnd"/>
      <w:r>
        <w:t xml:space="preserve"> и заметно отделил вид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virginica</w:t>
      </w:r>
      <w:proofErr w:type="spellEnd"/>
      <w:r>
        <w:t xml:space="preserve"> от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versicolor</w:t>
      </w:r>
      <w:proofErr w:type="spellEnd"/>
      <w:r>
        <w:t>.</w:t>
      </w:r>
    </w:p>
    <w:p w14:paraId="1F4C42A7" w14:textId="5ABDC2CA" w:rsidR="007C5476" w:rsidRDefault="007C5476" w:rsidP="007C5476">
      <w:pPr>
        <w:pStyle w:val="a9"/>
      </w:pPr>
      <w:r w:rsidRPr="00D4423A">
        <w:t xml:space="preserve">Иерархические алгоритмы применяются, когда истинное количество групп не известно. Перед использованием иерархических методов необходимо исключить выбросы и </w:t>
      </w:r>
      <w:proofErr w:type="spellStart"/>
      <w:r w:rsidRPr="00D4423A">
        <w:t>пронормировать</w:t>
      </w:r>
      <w:proofErr w:type="spellEnd"/>
      <w:r w:rsidRPr="00D4423A">
        <w:t xml:space="preserve"> исходные данные, т.е. привести их к единой шкале измерений. Это необходимо по следующим причинам. Суть подхода заключается в измерении попарных расстояний между объектами и последовательном объединении или наоборот, дроблении, где соседние объекты похожи друг на друга</w:t>
      </w:r>
      <w:r>
        <w:t>.</w:t>
      </w:r>
    </w:p>
    <w:p w14:paraId="3CE6ABE1" w14:textId="4DF95AE2" w:rsidR="007C5476" w:rsidRDefault="004054A3" w:rsidP="007C5476">
      <w:pPr>
        <w:pStyle w:val="1"/>
      </w:pPr>
      <w:bookmarkStart w:id="4" w:name="_Toc178778586"/>
      <w:r>
        <w:lastRenderedPageBreak/>
        <w:t>итерационная</w:t>
      </w:r>
      <w:r w:rsidR="00FF6A56">
        <w:t xml:space="preserve"> </w:t>
      </w:r>
      <w:r w:rsidRPr="00D4423A">
        <w:t>кластеризация</w:t>
      </w:r>
      <w:bookmarkEnd w:id="4"/>
    </w:p>
    <w:p w14:paraId="7E4B3A64" w14:textId="3B00B52B" w:rsidR="005B5F2C" w:rsidRDefault="005B5F2C" w:rsidP="005B5F2C">
      <w:pPr>
        <w:pStyle w:val="a9"/>
      </w:pPr>
      <w:r>
        <w:t xml:space="preserve">Наиболее популярным алгоритмом кластеризации данных является метод k-средних. Это итеративный алгоритм кластеризации, основанный на минимизации суммарных квадратичных отклонений точек кластеров от </w:t>
      </w:r>
      <w:proofErr w:type="spellStart"/>
      <w:r>
        <w:t>центроидов</w:t>
      </w:r>
      <w:proofErr w:type="spellEnd"/>
      <w:r>
        <w:t xml:space="preserve"> (средних координат) этих кластеров.</w:t>
      </w:r>
    </w:p>
    <w:p w14:paraId="11D328F8" w14:textId="6246C26C" w:rsidR="005B5F2C" w:rsidRDefault="005B5F2C" w:rsidP="005B5F2C">
      <w:pPr>
        <w:pStyle w:val="a9"/>
      </w:pPr>
      <w:r>
        <w:t xml:space="preserve">Первоначально выбирается желаемое количество кластеров. </w:t>
      </w:r>
      <w:r w:rsidR="001A3C16">
        <w:t>И</w:t>
      </w:r>
      <w:r>
        <w:t xml:space="preserve">звестно, что в </w:t>
      </w:r>
      <w:r w:rsidR="001A3C16">
        <w:t>используемом</w:t>
      </w:r>
      <w:r>
        <w:t xml:space="preserve"> наборе данных есть 3 класса, </w:t>
      </w:r>
      <w:r w:rsidR="00A521B6">
        <w:t>так что</w:t>
      </w:r>
      <w:r w:rsidR="007479BC">
        <w:t xml:space="preserve"> в данном случае</w:t>
      </w:r>
      <w:r w:rsidR="001A3C16">
        <w:t xml:space="preserve"> </w:t>
      </w:r>
      <w:r w:rsidR="007479BC">
        <w:rPr>
          <w:lang w:val="en-US"/>
        </w:rPr>
        <w:t>k</w:t>
      </w:r>
      <w:r w:rsidR="007479BC" w:rsidRPr="007479BC">
        <w:t xml:space="preserve"> = 3</w:t>
      </w:r>
      <w:r>
        <w:t>.</w:t>
      </w:r>
    </w:p>
    <w:p w14:paraId="21CD1C45" w14:textId="2FBA3BD6" w:rsidR="005B5F2C" w:rsidRDefault="005B5F2C" w:rsidP="005B5F2C">
      <w:pPr>
        <w:pStyle w:val="a9"/>
      </w:pPr>
      <w:r>
        <w:t xml:space="preserve">Теперь случайным образом из входных данных выбираются три элемента выборки, в соответствие которым ставятся три кластера, в каждый из которых теперь включено по одной точке, каждая при этом является </w:t>
      </w:r>
      <w:proofErr w:type="spellStart"/>
      <w:r>
        <w:t>центроидом</w:t>
      </w:r>
      <w:proofErr w:type="spellEnd"/>
      <w:r>
        <w:t xml:space="preserve"> этого кластера.</w:t>
      </w:r>
    </w:p>
    <w:p w14:paraId="19D26408" w14:textId="19BD5902" w:rsidR="007C5476" w:rsidRDefault="005B5F2C" w:rsidP="005B5F2C">
      <w:pPr>
        <w:pStyle w:val="a9"/>
      </w:pPr>
      <w:r>
        <w:t xml:space="preserve">Далее </w:t>
      </w:r>
      <w:r w:rsidR="001A3C16">
        <w:t>происходит поиск</w:t>
      </w:r>
      <w:r>
        <w:t xml:space="preserve"> ближайшего соседа текущего </w:t>
      </w:r>
      <w:proofErr w:type="spellStart"/>
      <w:r>
        <w:t>центроида</w:t>
      </w:r>
      <w:proofErr w:type="spellEnd"/>
      <w:r>
        <w:t xml:space="preserve">. </w:t>
      </w:r>
      <w:r w:rsidR="001A3C16">
        <w:t>Т</w:t>
      </w:r>
      <w:r>
        <w:t>очк</w:t>
      </w:r>
      <w:r w:rsidR="001A3C16">
        <w:t>а добавляется</w:t>
      </w:r>
      <w:r>
        <w:t xml:space="preserve"> к соответствующему кластеру и пересчитыва</w:t>
      </w:r>
      <w:r w:rsidR="001A3C16">
        <w:t>ется</w:t>
      </w:r>
      <w:r>
        <w:t xml:space="preserve"> положение </w:t>
      </w:r>
      <w:proofErr w:type="spellStart"/>
      <w:r>
        <w:t>центроида</w:t>
      </w:r>
      <w:proofErr w:type="spellEnd"/>
      <w:r>
        <w:t xml:space="preserve"> с учетом координат новых точек. Алгоритм заканчивает работу, когда координаты каждого </w:t>
      </w:r>
      <w:proofErr w:type="spellStart"/>
      <w:r>
        <w:t>центроида</w:t>
      </w:r>
      <w:proofErr w:type="spellEnd"/>
      <w:r>
        <w:t xml:space="preserve"> перестают меняться. </w:t>
      </w:r>
      <w:proofErr w:type="spellStart"/>
      <w:r>
        <w:t>Центроид</w:t>
      </w:r>
      <w:proofErr w:type="spellEnd"/>
      <w:r>
        <w:t xml:space="preserve"> каждого кластера в результате представляет собой набор значений признаков, описывающих усредненные параметры выделенных классов.</w:t>
      </w:r>
    </w:p>
    <w:p w14:paraId="30DCAC07" w14:textId="100C63BE" w:rsidR="007479BC" w:rsidRDefault="001A3C16" w:rsidP="005B5F2C">
      <w:pPr>
        <w:pStyle w:val="a9"/>
      </w:pPr>
      <w:r>
        <w:t>На рисунке 3 представлена схема работы этого метода.</w:t>
      </w:r>
    </w:p>
    <w:p w14:paraId="465B2479" w14:textId="606D5A0D" w:rsidR="001A3C16" w:rsidRDefault="001A3C16" w:rsidP="001A3C16">
      <w:pPr>
        <w:pStyle w:val="a9"/>
        <w:ind w:firstLine="0"/>
        <w:jc w:val="center"/>
      </w:pPr>
      <w:r w:rsidRPr="001A3C16">
        <w:rPr>
          <w:noProof/>
        </w:rPr>
        <w:drawing>
          <wp:inline distT="0" distB="0" distL="0" distR="0" wp14:anchorId="47679F92" wp14:editId="2609C8E9">
            <wp:extent cx="3789273" cy="3185118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358" cy="31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9989" w14:textId="0A3E83FC" w:rsidR="001A3C16" w:rsidRPr="001A3C16" w:rsidRDefault="001A3C16" w:rsidP="001A3C16">
      <w:pPr>
        <w:pStyle w:val="a9"/>
        <w:ind w:firstLine="0"/>
        <w:jc w:val="center"/>
      </w:pPr>
      <w:r>
        <w:t xml:space="preserve">Рисунок 3 – Блок-схема метода </w:t>
      </w:r>
      <w:r>
        <w:rPr>
          <w:lang w:val="en-US"/>
        </w:rPr>
        <w:t>k</w:t>
      </w:r>
      <w:r>
        <w:t>-средних</w:t>
      </w:r>
    </w:p>
    <w:p w14:paraId="48349CDA" w14:textId="4CE2CCDE" w:rsidR="00791FF2" w:rsidRPr="007C5476" w:rsidRDefault="007C5476" w:rsidP="007C5476">
      <w:pPr>
        <w:pStyle w:val="1"/>
      </w:pPr>
      <w:bookmarkStart w:id="5" w:name="_Toc178778587"/>
      <w:r w:rsidRPr="007C5476">
        <w:lastRenderedPageBreak/>
        <w:t xml:space="preserve">Понижение размерности с методом </w:t>
      </w:r>
      <w:r w:rsidRPr="007C5476">
        <w:rPr>
          <w:lang w:val="en-US"/>
        </w:rPr>
        <w:t>t</w:t>
      </w:r>
      <w:r w:rsidRPr="007C5476">
        <w:t>-</w:t>
      </w:r>
      <w:r w:rsidRPr="007C5476">
        <w:rPr>
          <w:lang w:val="en-US"/>
        </w:rPr>
        <w:t>SNE</w:t>
      </w:r>
      <w:bookmarkEnd w:id="5"/>
    </w:p>
    <w:p w14:paraId="1E97B0D4" w14:textId="6925B8A8" w:rsidR="007C5476" w:rsidRPr="007C5476" w:rsidRDefault="007C5476" w:rsidP="007C5476">
      <w:pPr>
        <w:pStyle w:val="a9"/>
      </w:pPr>
      <w:r w:rsidRPr="007C5476">
        <w:t xml:space="preserve">Метод </w:t>
      </w:r>
      <w:r w:rsidRPr="007C5476">
        <w:rPr>
          <w:lang w:val="en-US"/>
        </w:rPr>
        <w:t>t</w:t>
      </w:r>
      <w:r w:rsidRPr="007C5476">
        <w:t>-</w:t>
      </w:r>
      <w:r w:rsidRPr="007C5476">
        <w:rPr>
          <w:lang w:val="en-US"/>
        </w:rPr>
        <w:t>SNE</w:t>
      </w:r>
      <w:r w:rsidRPr="007C5476">
        <w:t xml:space="preserve"> (</w:t>
      </w:r>
      <w:r w:rsidRPr="007C5476">
        <w:rPr>
          <w:lang w:val="en-US"/>
        </w:rPr>
        <w:t>t</w:t>
      </w:r>
      <w:r w:rsidRPr="007C5476">
        <w:t>-</w:t>
      </w:r>
      <w:r w:rsidRPr="007C5476">
        <w:rPr>
          <w:lang w:val="en-US"/>
        </w:rPr>
        <w:t>distributed</w:t>
      </w:r>
      <w:r w:rsidRPr="007C5476">
        <w:t xml:space="preserve"> </w:t>
      </w:r>
      <w:r w:rsidRPr="007C5476">
        <w:rPr>
          <w:lang w:val="en-US"/>
        </w:rPr>
        <w:t>stochastic</w:t>
      </w:r>
      <w:r w:rsidRPr="007C5476">
        <w:t xml:space="preserve"> </w:t>
      </w:r>
      <w:r w:rsidRPr="007C5476">
        <w:rPr>
          <w:lang w:val="en-US"/>
        </w:rPr>
        <w:t>neighbor</w:t>
      </w:r>
      <w:r w:rsidRPr="007C5476">
        <w:t xml:space="preserve"> </w:t>
      </w:r>
      <w:r w:rsidRPr="007C5476">
        <w:rPr>
          <w:lang w:val="en-US"/>
        </w:rPr>
        <w:t>embedding</w:t>
      </w:r>
      <w:r w:rsidRPr="007C5476">
        <w:t xml:space="preserve">) представляет собой один из методов обучения без учителя, используемых для визуализации, например, отображения пространства высокой размерности в двух- или трехмерное пространство. </w:t>
      </w:r>
      <w:r w:rsidRPr="007C5476">
        <w:rPr>
          <w:lang w:val="en-US"/>
        </w:rPr>
        <w:t>t</w:t>
      </w:r>
      <w:r w:rsidRPr="007C5476">
        <w:t>-</w:t>
      </w:r>
      <w:r w:rsidRPr="007C5476">
        <w:rPr>
          <w:lang w:val="en-US"/>
        </w:rPr>
        <w:t>SNE</w:t>
      </w:r>
      <w:r w:rsidRPr="007C5476">
        <w:t xml:space="preserve"> расшифровывается как распределенное стохастическое соседнее вложение.</w:t>
      </w:r>
    </w:p>
    <w:p w14:paraId="33DA2E46" w14:textId="6729E264" w:rsidR="007C5476" w:rsidRDefault="007C5476" w:rsidP="007C5476">
      <w:pPr>
        <w:pStyle w:val="a9"/>
      </w:pPr>
      <w:r w:rsidRPr="007C5476">
        <w:t xml:space="preserve">Метод моделирует каждый объект пространства высокой размерности в двух- или трехкоординатную точку таким образом, что близкие по характеристикам элементы данных в многомерном пространстве (например, </w:t>
      </w:r>
      <w:proofErr w:type="spellStart"/>
      <w:r w:rsidRPr="007C5476">
        <w:t>датасете</w:t>
      </w:r>
      <w:proofErr w:type="spellEnd"/>
      <w:r w:rsidRPr="007C5476">
        <w:t xml:space="preserve"> с большим числом столбцов) проецируются в соседние точки, а разнородные объекты с большей вероятностью моделируются точками, далеко отстоящими друг от друга.</w:t>
      </w:r>
    </w:p>
    <w:p w14:paraId="4CDEFC9B" w14:textId="4484147C" w:rsidR="007C5476" w:rsidRDefault="007C5476" w:rsidP="007C5476">
      <w:pPr>
        <w:pStyle w:val="a9"/>
      </w:pPr>
      <w:r w:rsidRPr="007C5476">
        <w:t xml:space="preserve">На листинге </w:t>
      </w:r>
      <w:r w:rsidR="008A2B28">
        <w:t>3</w:t>
      </w:r>
      <w:r>
        <w:t xml:space="preserve"> представлен код для моделирования методом </w:t>
      </w:r>
      <w:r w:rsidRPr="007C5476">
        <w:rPr>
          <w:lang w:val="en-US"/>
        </w:rPr>
        <w:t>t</w:t>
      </w:r>
      <w:r w:rsidRPr="007C5476">
        <w:t>-</w:t>
      </w:r>
      <w:r w:rsidRPr="007C5476">
        <w:rPr>
          <w:lang w:val="en-US"/>
        </w:rPr>
        <w:t>SNE</w:t>
      </w:r>
      <w:r>
        <w:t>.</w:t>
      </w:r>
    </w:p>
    <w:p w14:paraId="6A1DD15C" w14:textId="57B67F0B" w:rsidR="007C5476" w:rsidRPr="006C5CF2" w:rsidRDefault="007C5476" w:rsidP="007C5476">
      <w:pPr>
        <w:pStyle w:val="a9"/>
        <w:ind w:firstLine="0"/>
      </w:pPr>
      <w:r>
        <w:t xml:space="preserve">Листинг </w:t>
      </w:r>
      <w:r w:rsidR="008A2B28">
        <w:t>3</w:t>
      </w:r>
      <w:r>
        <w:t xml:space="preserve"> – </w:t>
      </w:r>
      <w:r w:rsidRPr="007C5476">
        <w:t xml:space="preserve">Метод </w:t>
      </w:r>
      <w:r w:rsidRPr="007C5476">
        <w:rPr>
          <w:lang w:val="en-US"/>
        </w:rPr>
        <w:t>t</w:t>
      </w:r>
      <w:r w:rsidRPr="007C5476">
        <w:t>-</w:t>
      </w:r>
      <w:r w:rsidRPr="007C5476">
        <w:rPr>
          <w:lang w:val="en-US"/>
        </w:rPr>
        <w:t>SNE</w:t>
      </w:r>
    </w:p>
    <w:p w14:paraId="3CD599A3" w14:textId="77777777" w:rsidR="007C5476" w:rsidRPr="006C5CF2" w:rsidRDefault="007C5476" w:rsidP="007C5476">
      <w:pPr>
        <w:pStyle w:val="aa"/>
        <w:rPr>
          <w:lang w:val="ru-RU"/>
        </w:rPr>
      </w:pPr>
      <w:r w:rsidRPr="006C5CF2">
        <w:rPr>
          <w:lang w:val="ru-RU"/>
        </w:rPr>
        <w:t># Импорт библиотек</w:t>
      </w:r>
    </w:p>
    <w:p w14:paraId="6973E558" w14:textId="77777777" w:rsidR="007C5476" w:rsidRDefault="007C5476" w:rsidP="007C5476">
      <w:pPr>
        <w:pStyle w:val="aa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1E3246B9" w14:textId="77777777" w:rsidR="007C5476" w:rsidRDefault="007C5476" w:rsidP="007C5476">
      <w:pPr>
        <w:pStyle w:val="aa"/>
      </w:pPr>
      <w:r>
        <w:t xml:space="preserve">from </w:t>
      </w:r>
      <w:proofErr w:type="spellStart"/>
      <w:proofErr w:type="gramStart"/>
      <w:r>
        <w:t>sklearn.manifold</w:t>
      </w:r>
      <w:proofErr w:type="spellEnd"/>
      <w:proofErr w:type="gramEnd"/>
      <w:r>
        <w:t xml:space="preserve"> import TSNE</w:t>
      </w:r>
    </w:p>
    <w:p w14:paraId="09CFF450" w14:textId="77777777" w:rsidR="007C5476" w:rsidRDefault="007C5476" w:rsidP="007C5476">
      <w:pPr>
        <w:pStyle w:val="aa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DC5105" w14:textId="77777777" w:rsidR="007C5476" w:rsidRDefault="007C5476" w:rsidP="007C5476">
      <w:pPr>
        <w:pStyle w:val="aa"/>
      </w:pPr>
    </w:p>
    <w:p w14:paraId="641CE9E2" w14:textId="77777777" w:rsidR="007C5476" w:rsidRDefault="007C5476" w:rsidP="007C5476">
      <w:pPr>
        <w:pStyle w:val="aa"/>
      </w:pPr>
      <w:r>
        <w:t xml:space="preserve">#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датасета</w:t>
      </w:r>
      <w:proofErr w:type="spellEnd"/>
    </w:p>
    <w:p w14:paraId="44455E5D" w14:textId="77777777" w:rsidR="007C5476" w:rsidRDefault="007C5476" w:rsidP="007C5476">
      <w:pPr>
        <w:pStyle w:val="aa"/>
      </w:pPr>
      <w:proofErr w:type="spellStart"/>
      <w:r>
        <w:t>iris_df</w:t>
      </w:r>
      <w:proofErr w:type="spellEnd"/>
      <w:r>
        <w:t xml:space="preserve">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3441F8C4" w14:textId="77777777" w:rsidR="007C5476" w:rsidRDefault="007C5476" w:rsidP="007C5476">
      <w:pPr>
        <w:pStyle w:val="aa"/>
      </w:pPr>
    </w:p>
    <w:p w14:paraId="61F14F04" w14:textId="77777777" w:rsidR="007C5476" w:rsidRPr="007C5476" w:rsidRDefault="007C5476" w:rsidP="007C5476">
      <w:pPr>
        <w:pStyle w:val="aa"/>
        <w:rPr>
          <w:lang w:val="ru-RU"/>
        </w:rPr>
      </w:pPr>
      <w:r w:rsidRPr="007C5476">
        <w:rPr>
          <w:lang w:val="ru-RU"/>
        </w:rPr>
        <w:t># Определяем модель и скорость обучения</w:t>
      </w:r>
    </w:p>
    <w:p w14:paraId="0171482A" w14:textId="77777777" w:rsidR="007C5476" w:rsidRPr="007C5476" w:rsidRDefault="007C5476" w:rsidP="007C5476">
      <w:pPr>
        <w:pStyle w:val="aa"/>
        <w:rPr>
          <w:lang w:val="ru-RU"/>
        </w:rPr>
      </w:pPr>
      <w:r>
        <w:t>model</w:t>
      </w:r>
      <w:r w:rsidRPr="007C5476">
        <w:rPr>
          <w:lang w:val="ru-RU"/>
        </w:rPr>
        <w:t xml:space="preserve"> = </w:t>
      </w:r>
      <w:proofErr w:type="gramStart"/>
      <w:r>
        <w:t>TSNE</w:t>
      </w:r>
      <w:r w:rsidRPr="007C5476">
        <w:rPr>
          <w:lang w:val="ru-RU"/>
        </w:rPr>
        <w:t>(</w:t>
      </w:r>
      <w:proofErr w:type="gramEnd"/>
      <w:r>
        <w:t>learning</w:t>
      </w:r>
      <w:r w:rsidRPr="007C5476">
        <w:rPr>
          <w:lang w:val="ru-RU"/>
        </w:rPr>
        <w:t>_</w:t>
      </w:r>
      <w:r>
        <w:t>rate</w:t>
      </w:r>
      <w:r w:rsidRPr="007C5476">
        <w:rPr>
          <w:lang w:val="ru-RU"/>
        </w:rPr>
        <w:t>=100)</w:t>
      </w:r>
    </w:p>
    <w:p w14:paraId="71EA2276" w14:textId="77777777" w:rsidR="007C5476" w:rsidRPr="007C5476" w:rsidRDefault="007C5476" w:rsidP="007C5476">
      <w:pPr>
        <w:pStyle w:val="aa"/>
        <w:rPr>
          <w:lang w:val="ru-RU"/>
        </w:rPr>
      </w:pPr>
    </w:p>
    <w:p w14:paraId="3E38F358" w14:textId="77777777" w:rsidR="007C5476" w:rsidRPr="006C5CF2" w:rsidRDefault="007C5476" w:rsidP="007C5476">
      <w:pPr>
        <w:pStyle w:val="aa"/>
        <w:rPr>
          <w:lang w:val="ru-RU"/>
        </w:rPr>
      </w:pPr>
      <w:r w:rsidRPr="006C5CF2">
        <w:rPr>
          <w:lang w:val="ru-RU"/>
        </w:rPr>
        <w:t># Обучаем модель</w:t>
      </w:r>
    </w:p>
    <w:p w14:paraId="29DC3A55" w14:textId="77777777" w:rsidR="007C5476" w:rsidRDefault="007C5476" w:rsidP="007C5476">
      <w:pPr>
        <w:pStyle w:val="aa"/>
      </w:pPr>
      <w:r>
        <w:t xml:space="preserve">transformed = </w:t>
      </w:r>
      <w:proofErr w:type="spellStart"/>
      <w:r>
        <w:t>model.fit_transform</w:t>
      </w:r>
      <w:proofErr w:type="spellEnd"/>
      <w:r>
        <w:t>(</w:t>
      </w:r>
      <w:proofErr w:type="spellStart"/>
      <w:r>
        <w:t>iris_df.data</w:t>
      </w:r>
      <w:proofErr w:type="spellEnd"/>
      <w:r>
        <w:t>)</w:t>
      </w:r>
    </w:p>
    <w:p w14:paraId="00B68DAC" w14:textId="77777777" w:rsidR="007C5476" w:rsidRDefault="007C5476" w:rsidP="007C5476">
      <w:pPr>
        <w:pStyle w:val="aa"/>
      </w:pPr>
    </w:p>
    <w:p w14:paraId="7665BB33" w14:textId="77777777" w:rsidR="007C5476" w:rsidRPr="007C5476" w:rsidRDefault="007C5476" w:rsidP="007C5476">
      <w:pPr>
        <w:pStyle w:val="aa"/>
        <w:rPr>
          <w:lang w:val="ru-RU"/>
        </w:rPr>
      </w:pPr>
      <w:r w:rsidRPr="007C5476">
        <w:rPr>
          <w:lang w:val="ru-RU"/>
        </w:rPr>
        <w:t># Представляем результат в двумерных координатах</w:t>
      </w:r>
    </w:p>
    <w:p w14:paraId="37CB8AD1" w14:textId="77777777" w:rsidR="007C5476" w:rsidRPr="006C5CF2" w:rsidRDefault="007C5476" w:rsidP="007C5476">
      <w:pPr>
        <w:pStyle w:val="aa"/>
      </w:pPr>
      <w:proofErr w:type="spellStart"/>
      <w:r>
        <w:t>x</w:t>
      </w:r>
      <w:r w:rsidRPr="006C5CF2">
        <w:t>_</w:t>
      </w:r>
      <w:r>
        <w:t>axis</w:t>
      </w:r>
      <w:proofErr w:type="spellEnd"/>
      <w:r w:rsidRPr="006C5CF2">
        <w:t xml:space="preserve"> = </w:t>
      </w:r>
      <w:r>
        <w:t>transformed</w:t>
      </w:r>
      <w:proofErr w:type="gramStart"/>
      <w:r w:rsidRPr="006C5CF2">
        <w:t>[:,</w:t>
      </w:r>
      <w:proofErr w:type="gramEnd"/>
      <w:r w:rsidRPr="006C5CF2">
        <w:t xml:space="preserve"> 0]</w:t>
      </w:r>
    </w:p>
    <w:p w14:paraId="16993989" w14:textId="77777777" w:rsidR="007C5476" w:rsidRDefault="007C5476" w:rsidP="007C5476">
      <w:pPr>
        <w:pStyle w:val="aa"/>
      </w:pPr>
      <w:proofErr w:type="spellStart"/>
      <w:r>
        <w:t>y_axis</w:t>
      </w:r>
      <w:proofErr w:type="spellEnd"/>
      <w:r>
        <w:t xml:space="preserve"> = transformed</w:t>
      </w:r>
      <w:proofErr w:type="gramStart"/>
      <w:r>
        <w:t>[:,</w:t>
      </w:r>
      <w:proofErr w:type="gramEnd"/>
      <w:r>
        <w:t xml:space="preserve"> 1]</w:t>
      </w:r>
    </w:p>
    <w:p w14:paraId="0F410CCC" w14:textId="77777777" w:rsidR="007C5476" w:rsidRDefault="007C5476" w:rsidP="007C5476">
      <w:pPr>
        <w:pStyle w:val="aa"/>
      </w:pPr>
    </w:p>
    <w:p w14:paraId="4D94A149" w14:textId="77777777" w:rsidR="007C5476" w:rsidRDefault="007C5476" w:rsidP="007C5476">
      <w:pPr>
        <w:pStyle w:val="aa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x_axis</w:t>
      </w:r>
      <w:proofErr w:type="spellEnd"/>
      <w:r>
        <w:t xml:space="preserve">, </w:t>
      </w:r>
      <w:proofErr w:type="spellStart"/>
      <w:r>
        <w:t>y_axis</w:t>
      </w:r>
      <w:proofErr w:type="spellEnd"/>
      <w:r>
        <w:t>, c=</w:t>
      </w:r>
      <w:proofErr w:type="spellStart"/>
      <w:r>
        <w:t>iris_df.target</w:t>
      </w:r>
      <w:proofErr w:type="spellEnd"/>
      <w:r>
        <w:t>)</w:t>
      </w:r>
    </w:p>
    <w:p w14:paraId="75C64C27" w14:textId="3EA38216" w:rsidR="007C5476" w:rsidRPr="006C5CF2" w:rsidRDefault="007C5476" w:rsidP="007C5476">
      <w:pPr>
        <w:pStyle w:val="aa"/>
        <w:rPr>
          <w:lang w:val="ru-RU"/>
        </w:rPr>
      </w:pPr>
      <w:proofErr w:type="spellStart"/>
      <w:proofErr w:type="gramStart"/>
      <w:r>
        <w:t>plt</w:t>
      </w:r>
      <w:proofErr w:type="spellEnd"/>
      <w:r w:rsidRPr="006C5CF2">
        <w:rPr>
          <w:lang w:val="ru-RU"/>
        </w:rPr>
        <w:t>.</w:t>
      </w:r>
      <w:r>
        <w:t>show</w:t>
      </w:r>
      <w:proofErr w:type="gramEnd"/>
      <w:r w:rsidRPr="006C5CF2">
        <w:rPr>
          <w:lang w:val="ru-RU"/>
        </w:rPr>
        <w:t>()</w:t>
      </w:r>
    </w:p>
    <w:p w14:paraId="21C252B9" w14:textId="168D5C92" w:rsidR="007C5476" w:rsidRDefault="007C5476" w:rsidP="007C5476">
      <w:pPr>
        <w:pStyle w:val="a9"/>
      </w:pPr>
    </w:p>
    <w:p w14:paraId="48251904" w14:textId="62425CF0" w:rsidR="007C5476" w:rsidRDefault="007C5476" w:rsidP="007C5476">
      <w:pPr>
        <w:pStyle w:val="a9"/>
      </w:pPr>
      <w:r>
        <w:t xml:space="preserve">На рисунке </w:t>
      </w:r>
      <w:r w:rsidR="001A3C16">
        <w:t>4</w:t>
      </w:r>
      <w:r>
        <w:t xml:space="preserve"> представлена результат этой программы.</w:t>
      </w:r>
    </w:p>
    <w:p w14:paraId="4D94931C" w14:textId="11E3728E" w:rsidR="007C5476" w:rsidRDefault="007C5476" w:rsidP="007C5476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45211A" wp14:editId="6DC9DFF9">
            <wp:extent cx="5069205" cy="3774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DC1E" w14:textId="050C4DBE" w:rsidR="007C5476" w:rsidRPr="006C5CF2" w:rsidRDefault="007C5476" w:rsidP="007C5476">
      <w:pPr>
        <w:pStyle w:val="a9"/>
        <w:ind w:firstLine="0"/>
        <w:jc w:val="center"/>
      </w:pPr>
      <w:r>
        <w:t xml:space="preserve">Рисунок </w:t>
      </w:r>
      <w:r w:rsidR="001A3C16">
        <w:t>4</w:t>
      </w:r>
      <w:r>
        <w:t xml:space="preserve"> – Метод </w:t>
      </w:r>
      <w:r>
        <w:rPr>
          <w:lang w:val="en-US"/>
        </w:rPr>
        <w:t>t</w:t>
      </w:r>
      <w:r>
        <w:t>-</w:t>
      </w:r>
      <w:r>
        <w:rPr>
          <w:lang w:val="en-US"/>
        </w:rPr>
        <w:t>SNE</w:t>
      </w:r>
    </w:p>
    <w:p w14:paraId="6FD2E772" w14:textId="2BE9B164" w:rsidR="007C5476" w:rsidRPr="006C5CF2" w:rsidRDefault="007C5476" w:rsidP="007C5476">
      <w:pPr>
        <w:pStyle w:val="a9"/>
        <w:ind w:firstLine="0"/>
      </w:pPr>
    </w:p>
    <w:p w14:paraId="28B9B57C" w14:textId="7BF16C14" w:rsidR="007C5476" w:rsidRDefault="00B276C5" w:rsidP="00B276C5">
      <w:pPr>
        <w:pStyle w:val="1"/>
        <w:numPr>
          <w:ilvl w:val="0"/>
          <w:numId w:val="0"/>
        </w:numPr>
      </w:pPr>
      <w:bookmarkStart w:id="6" w:name="_Toc178778588"/>
      <w:r>
        <w:lastRenderedPageBreak/>
        <w:t>библиографический список</w:t>
      </w:r>
      <w:bookmarkEnd w:id="6"/>
    </w:p>
    <w:p w14:paraId="45099FAB" w14:textId="1EB97767" w:rsidR="00B276C5" w:rsidRDefault="00B276C5" w:rsidP="00B276C5">
      <w:pPr>
        <w:pStyle w:val="a9"/>
        <w:numPr>
          <w:ilvl w:val="0"/>
          <w:numId w:val="15"/>
        </w:numPr>
        <w:ind w:left="567" w:hanging="567"/>
      </w:pPr>
      <w:r w:rsidRPr="00B276C5">
        <w:t xml:space="preserve">Халил, З.Х., Абдуллаев С.М. </w:t>
      </w:r>
      <w:proofErr w:type="spellStart"/>
      <w:r w:rsidRPr="00B276C5">
        <w:t>Pегрессионные</w:t>
      </w:r>
      <w:proofErr w:type="spellEnd"/>
      <w:r w:rsidRPr="00B276C5">
        <w:t xml:space="preserve"> прогнозы урожайности орошаемых озимых культур с использованием </w:t>
      </w:r>
      <w:proofErr w:type="spellStart"/>
      <w:r w:rsidRPr="00B276C5">
        <w:t>спутниковыx</w:t>
      </w:r>
      <w:proofErr w:type="spellEnd"/>
      <w:r w:rsidRPr="00B276C5">
        <w:t xml:space="preserve"> вегетационных индексов: модели, предикторы и </w:t>
      </w:r>
      <w:proofErr w:type="gramStart"/>
      <w:r w:rsidRPr="00B276C5">
        <w:t>эксперименты  /</w:t>
      </w:r>
      <w:proofErr w:type="gramEnd"/>
      <w:r w:rsidRPr="00B276C5">
        <w:t>/Вестник Южно-Уральского государственного университета. Серия "Компьютерные технологии, управление, радиоэлектроника</w:t>
      </w:r>
      <w:proofErr w:type="gramStart"/>
      <w:r w:rsidRPr="00B276C5">
        <w:t>".–</w:t>
      </w:r>
      <w:proofErr w:type="gramEnd"/>
      <w:r w:rsidRPr="00B276C5">
        <w:t xml:space="preserve">2021.–Том 21 №2.– C.23-35 DOI:10.14529/ctcr210203 </w:t>
      </w:r>
    </w:p>
    <w:p w14:paraId="1C62BB30" w14:textId="79478AEC" w:rsidR="00B276C5" w:rsidRDefault="00B276C5" w:rsidP="00B276C5">
      <w:pPr>
        <w:pStyle w:val="a9"/>
        <w:numPr>
          <w:ilvl w:val="0"/>
          <w:numId w:val="15"/>
        </w:numPr>
        <w:ind w:left="567" w:hanging="567"/>
      </w:pPr>
      <w:proofErr w:type="spellStart"/>
      <w:r w:rsidRPr="00B276C5">
        <w:t>Салал</w:t>
      </w:r>
      <w:proofErr w:type="spellEnd"/>
      <w:r w:rsidRPr="00B276C5">
        <w:t xml:space="preserve">, Я. Абдуллаев </w:t>
      </w:r>
      <w:proofErr w:type="gramStart"/>
      <w:r w:rsidRPr="00B276C5">
        <w:t>С.М</w:t>
      </w:r>
      <w:proofErr w:type="gramEnd"/>
      <w:r w:rsidRPr="00B276C5">
        <w:t xml:space="preserve"> Приложение теорем «No Free </w:t>
      </w:r>
      <w:proofErr w:type="spellStart"/>
      <w:r w:rsidRPr="00B276C5">
        <w:t>Lunch</w:t>
      </w:r>
      <w:proofErr w:type="spellEnd"/>
      <w:r w:rsidRPr="00B276C5">
        <w:t xml:space="preserve">» в задаче ансамблевой классификации несбалансированных выборок данных. //Информатизация и </w:t>
      </w:r>
      <w:proofErr w:type="gramStart"/>
      <w:r w:rsidRPr="00B276C5">
        <w:t>связь.–</w:t>
      </w:r>
      <w:proofErr w:type="gramEnd"/>
      <w:r w:rsidRPr="00B276C5">
        <w:t xml:space="preserve">2020 № 6.– C.46-50 </w:t>
      </w:r>
    </w:p>
    <w:p w14:paraId="403FE836" w14:textId="2E3ED850" w:rsidR="00B276C5" w:rsidRDefault="00B276C5" w:rsidP="00B276C5">
      <w:pPr>
        <w:pStyle w:val="a9"/>
        <w:numPr>
          <w:ilvl w:val="0"/>
          <w:numId w:val="15"/>
        </w:numPr>
        <w:ind w:left="567" w:hanging="567"/>
      </w:pPr>
      <w:proofErr w:type="spellStart"/>
      <w:r w:rsidRPr="00B276C5">
        <w:t>Салал</w:t>
      </w:r>
      <w:proofErr w:type="spellEnd"/>
      <w:r w:rsidRPr="00B276C5">
        <w:t xml:space="preserve"> Я.Х. Абдуллаев, С.М., «Программный комплекс для прогноза когнитивного потенциала учащихся» //Свидетельство Роспатента о государственной регистрации программы для ЭВМ. Заявка № 2021617282 от 13 мая 2021, правообладатель: ФГАОУ ВО "</w:t>
      </w:r>
      <w:proofErr w:type="spellStart"/>
      <w:r w:rsidRPr="00B276C5">
        <w:t>ЮУрГУ</w:t>
      </w:r>
      <w:proofErr w:type="spellEnd"/>
      <w:r w:rsidRPr="00B276C5">
        <w:t xml:space="preserve"> (НИУ)</w:t>
      </w:r>
    </w:p>
    <w:p w14:paraId="0ACD3834" w14:textId="64BF4ED3" w:rsidR="00B276C5" w:rsidRDefault="00B276C5" w:rsidP="00B276C5">
      <w:pPr>
        <w:pStyle w:val="a9"/>
        <w:numPr>
          <w:ilvl w:val="0"/>
          <w:numId w:val="15"/>
        </w:numPr>
        <w:ind w:left="567" w:hanging="567"/>
      </w:pPr>
      <w:r w:rsidRPr="00B276C5">
        <w:t>https://habr.com/ru/articles/79756/</w:t>
      </w:r>
    </w:p>
    <w:p w14:paraId="54644C56" w14:textId="427D729F" w:rsidR="00B276C5" w:rsidRDefault="00FD7DEE" w:rsidP="00B276C5">
      <w:pPr>
        <w:pStyle w:val="a9"/>
        <w:numPr>
          <w:ilvl w:val="0"/>
          <w:numId w:val="15"/>
        </w:numPr>
        <w:ind w:left="567" w:hanging="567"/>
      </w:pPr>
      <w:hyperlink r:id="rId12" w:history="1">
        <w:r w:rsidR="00B276C5" w:rsidRPr="000C1E92">
          <w:rPr>
            <w:rStyle w:val="af6"/>
          </w:rPr>
          <w:t>https://biomolecula.ru/articles/klasternyi-analiz-i-dilemma-biologicheskogo-polzovatelia</w:t>
        </w:r>
      </w:hyperlink>
      <w:r w:rsidR="00B276C5" w:rsidRPr="00B276C5">
        <w:t xml:space="preserve"> </w:t>
      </w:r>
    </w:p>
    <w:p w14:paraId="73FD518A" w14:textId="16A9133D" w:rsidR="00B276C5" w:rsidRPr="00B276C5" w:rsidRDefault="00FD7DEE" w:rsidP="00B276C5">
      <w:pPr>
        <w:pStyle w:val="a9"/>
        <w:numPr>
          <w:ilvl w:val="0"/>
          <w:numId w:val="15"/>
        </w:numPr>
        <w:ind w:left="567" w:hanging="567"/>
      </w:pPr>
      <w:hyperlink r:id="rId13" w:history="1">
        <w:r w:rsidR="00B276C5" w:rsidRPr="000C1E92">
          <w:rPr>
            <w:rStyle w:val="af6"/>
            <w:lang w:val="en-US"/>
          </w:rPr>
          <w:t>https</w:t>
        </w:r>
        <w:r w:rsidR="00B276C5" w:rsidRPr="000C1E92">
          <w:rPr>
            <w:rStyle w:val="af6"/>
          </w:rPr>
          <w:t>://</w:t>
        </w:r>
        <w:proofErr w:type="spellStart"/>
        <w:r w:rsidR="00B276C5" w:rsidRPr="000C1E92">
          <w:rPr>
            <w:rStyle w:val="af6"/>
            <w:lang w:val="en-US"/>
          </w:rPr>
          <w:t>proglib</w:t>
        </w:r>
        <w:proofErr w:type="spellEnd"/>
        <w:r w:rsidR="00B276C5" w:rsidRPr="000C1E92">
          <w:rPr>
            <w:rStyle w:val="af6"/>
          </w:rPr>
          <w:t>.</w:t>
        </w:r>
        <w:r w:rsidR="00B276C5" w:rsidRPr="000C1E92">
          <w:rPr>
            <w:rStyle w:val="af6"/>
            <w:lang w:val="en-US"/>
          </w:rPr>
          <w:t>io</w:t>
        </w:r>
        <w:r w:rsidR="00B276C5" w:rsidRPr="000C1E92">
          <w:rPr>
            <w:rStyle w:val="af6"/>
          </w:rPr>
          <w:t>/</w:t>
        </w:r>
        <w:r w:rsidR="00B276C5" w:rsidRPr="000C1E92">
          <w:rPr>
            <w:rStyle w:val="af6"/>
            <w:lang w:val="en-US"/>
          </w:rPr>
          <w:t>p</w:t>
        </w:r>
        <w:r w:rsidR="00B276C5" w:rsidRPr="000C1E92">
          <w:rPr>
            <w:rStyle w:val="af6"/>
          </w:rPr>
          <w:t>/</w:t>
        </w:r>
        <w:r w:rsidR="00B276C5" w:rsidRPr="000C1E92">
          <w:rPr>
            <w:rStyle w:val="af6"/>
            <w:lang w:val="en-US"/>
          </w:rPr>
          <w:t>unsupervised</w:t>
        </w:r>
        <w:r w:rsidR="00B276C5" w:rsidRPr="000C1E92">
          <w:rPr>
            <w:rStyle w:val="af6"/>
          </w:rPr>
          <w:t>-</w:t>
        </w:r>
        <w:r w:rsidR="00B276C5" w:rsidRPr="000C1E92">
          <w:rPr>
            <w:rStyle w:val="af6"/>
            <w:lang w:val="en-US"/>
          </w:rPr>
          <w:t>ml</w:t>
        </w:r>
        <w:r w:rsidR="00B276C5" w:rsidRPr="000C1E92">
          <w:rPr>
            <w:rStyle w:val="af6"/>
          </w:rPr>
          <w:t>-</w:t>
        </w:r>
        <w:r w:rsidR="00B276C5" w:rsidRPr="000C1E92">
          <w:rPr>
            <w:rStyle w:val="af6"/>
            <w:lang w:val="en-US"/>
          </w:rPr>
          <w:t>with</w:t>
        </w:r>
        <w:r w:rsidR="00B276C5" w:rsidRPr="000C1E92">
          <w:rPr>
            <w:rStyle w:val="af6"/>
          </w:rPr>
          <w:t>-</w:t>
        </w:r>
        <w:r w:rsidR="00B276C5" w:rsidRPr="000C1E92">
          <w:rPr>
            <w:rStyle w:val="af6"/>
            <w:lang w:val="en-US"/>
          </w:rPr>
          <w:t>python</w:t>
        </w:r>
      </w:hyperlink>
      <w:r w:rsidR="00B276C5" w:rsidRPr="00B276C5">
        <w:t xml:space="preserve"> </w:t>
      </w:r>
    </w:p>
    <w:p w14:paraId="2D13BDEA" w14:textId="598BCB21" w:rsidR="00B276C5" w:rsidRDefault="00B276C5" w:rsidP="00B276C5">
      <w:pPr>
        <w:pStyle w:val="a9"/>
        <w:numPr>
          <w:ilvl w:val="0"/>
          <w:numId w:val="15"/>
        </w:numPr>
        <w:ind w:left="567" w:hanging="567"/>
        <w:rPr>
          <w:lang w:val="en-US"/>
        </w:rPr>
      </w:pPr>
      <w:r w:rsidRPr="00B276C5">
        <w:rPr>
          <w:lang w:val="en-US"/>
        </w:rPr>
        <w:t xml:space="preserve">Agrawal R., </w:t>
      </w:r>
      <w:proofErr w:type="spellStart"/>
      <w:r w:rsidRPr="00B276C5">
        <w:rPr>
          <w:lang w:val="en-US"/>
        </w:rPr>
        <w:t>Imieliński</w:t>
      </w:r>
      <w:proofErr w:type="spellEnd"/>
      <w:r w:rsidRPr="00B276C5">
        <w:rPr>
          <w:lang w:val="en-US"/>
        </w:rPr>
        <w:t xml:space="preserve"> T., Swami A. Mining association rules between sets of items in large databases // Proceedings of the 1993 ACM SIGMOD international conference on Management of data - SIGMOD '93. — 1993. — ISBN 0897915925. — doi:10.1145/170035.170072 </w:t>
      </w:r>
    </w:p>
    <w:p w14:paraId="77CC2E6D" w14:textId="0F04A763" w:rsidR="00B276C5" w:rsidRPr="00B276C5" w:rsidRDefault="00B276C5" w:rsidP="00B276C5">
      <w:pPr>
        <w:pStyle w:val="a9"/>
        <w:numPr>
          <w:ilvl w:val="0"/>
          <w:numId w:val="15"/>
        </w:numPr>
        <w:ind w:left="567" w:hanging="567"/>
      </w:pPr>
      <w:proofErr w:type="spellStart"/>
      <w:r w:rsidRPr="00B276C5">
        <w:rPr>
          <w:lang w:val="en-US"/>
        </w:rPr>
        <w:t>Amigó</w:t>
      </w:r>
      <w:proofErr w:type="spellEnd"/>
      <w:r w:rsidRPr="00B276C5">
        <w:rPr>
          <w:lang w:val="en-US"/>
        </w:rPr>
        <w:t xml:space="preserve"> E, Gonzalo J, </w:t>
      </w:r>
      <w:proofErr w:type="spellStart"/>
      <w:r w:rsidRPr="00B276C5">
        <w:rPr>
          <w:lang w:val="en-US"/>
        </w:rPr>
        <w:t>Artiles</w:t>
      </w:r>
      <w:proofErr w:type="spellEnd"/>
      <w:r w:rsidRPr="00B276C5">
        <w:rPr>
          <w:lang w:val="en-US"/>
        </w:rPr>
        <w:t xml:space="preserve"> J et al. A comparison of extrinsic clustering evaluation metrics based on formal </w:t>
      </w:r>
      <w:proofErr w:type="gramStart"/>
      <w:r w:rsidRPr="00B276C5">
        <w:rPr>
          <w:lang w:val="en-US"/>
        </w:rPr>
        <w:t>constraints./</w:t>
      </w:r>
      <w:proofErr w:type="gramEnd"/>
      <w:r w:rsidRPr="00B276C5">
        <w:rPr>
          <w:lang w:val="en-US"/>
        </w:rPr>
        <w:t xml:space="preserve">/  </w:t>
      </w:r>
      <w:r w:rsidRPr="00B276C5">
        <w:t xml:space="preserve">Information </w:t>
      </w:r>
      <w:proofErr w:type="spellStart"/>
      <w:r w:rsidRPr="00B276C5">
        <w:t>Retrieval</w:t>
      </w:r>
      <w:proofErr w:type="spellEnd"/>
      <w:r w:rsidRPr="00B276C5">
        <w:t xml:space="preserve"> Journal 12009. 2(4):461486. DOI:10.1007/s10791-008-9066-8</w:t>
      </w:r>
    </w:p>
    <w:sectPr w:rsidR="00B276C5" w:rsidRPr="00B276C5">
      <w:footerReference w:type="default" r:id="rId14"/>
      <w:footerReference w:type="first" r:id="rId15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8217" w14:textId="77777777" w:rsidR="00FD7DEE" w:rsidRDefault="00FD7DEE">
      <w:r>
        <w:separator/>
      </w:r>
    </w:p>
  </w:endnote>
  <w:endnote w:type="continuationSeparator" w:id="0">
    <w:p w14:paraId="2D481F1D" w14:textId="77777777" w:rsidR="00FD7DEE" w:rsidRDefault="00FD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5965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2A19" w14:textId="367A304F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6C5CF2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E073" w14:textId="77777777" w:rsidR="00FD7DEE" w:rsidRDefault="00FD7DEE">
      <w:r>
        <w:separator/>
      </w:r>
    </w:p>
  </w:footnote>
  <w:footnote w:type="continuationSeparator" w:id="0">
    <w:p w14:paraId="3B1B4296" w14:textId="77777777" w:rsidR="00FD7DEE" w:rsidRDefault="00FD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E6668964"/>
    <w:lvl w:ilvl="0" w:tplc="CD1ADD42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548712C3"/>
    <w:multiLevelType w:val="hybridMultilevel"/>
    <w:tmpl w:val="FE244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5969"/>
    <w:multiLevelType w:val="hybridMultilevel"/>
    <w:tmpl w:val="2F88D0C4"/>
    <w:lvl w:ilvl="0" w:tplc="076AD5F2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10CFD"/>
    <w:rsid w:val="00097E05"/>
    <w:rsid w:val="00103B90"/>
    <w:rsid w:val="001102BE"/>
    <w:rsid w:val="00110301"/>
    <w:rsid w:val="00120AAF"/>
    <w:rsid w:val="00135D67"/>
    <w:rsid w:val="001417C1"/>
    <w:rsid w:val="001533AC"/>
    <w:rsid w:val="00173E91"/>
    <w:rsid w:val="001A3C16"/>
    <w:rsid w:val="001C14B8"/>
    <w:rsid w:val="001E5A05"/>
    <w:rsid w:val="00263462"/>
    <w:rsid w:val="002818C4"/>
    <w:rsid w:val="00287919"/>
    <w:rsid w:val="002B164E"/>
    <w:rsid w:val="002C1A01"/>
    <w:rsid w:val="00375B8E"/>
    <w:rsid w:val="003E7C73"/>
    <w:rsid w:val="004054A3"/>
    <w:rsid w:val="00453407"/>
    <w:rsid w:val="00471EF0"/>
    <w:rsid w:val="004B05DF"/>
    <w:rsid w:val="00552C26"/>
    <w:rsid w:val="0059460A"/>
    <w:rsid w:val="005B5F2C"/>
    <w:rsid w:val="005E6C4B"/>
    <w:rsid w:val="005F3F70"/>
    <w:rsid w:val="006A3F60"/>
    <w:rsid w:val="006C0B53"/>
    <w:rsid w:val="006C5CF2"/>
    <w:rsid w:val="006E5C10"/>
    <w:rsid w:val="007479BC"/>
    <w:rsid w:val="00782F6C"/>
    <w:rsid w:val="00791FF2"/>
    <w:rsid w:val="007A0A00"/>
    <w:rsid w:val="007A59F2"/>
    <w:rsid w:val="007C5476"/>
    <w:rsid w:val="0081382E"/>
    <w:rsid w:val="00822EB1"/>
    <w:rsid w:val="00893CAF"/>
    <w:rsid w:val="008A2B28"/>
    <w:rsid w:val="0094145B"/>
    <w:rsid w:val="00972D63"/>
    <w:rsid w:val="009A1AA5"/>
    <w:rsid w:val="00A521B6"/>
    <w:rsid w:val="00A6715B"/>
    <w:rsid w:val="00AB52B3"/>
    <w:rsid w:val="00AD4EE2"/>
    <w:rsid w:val="00AF0C26"/>
    <w:rsid w:val="00B276C5"/>
    <w:rsid w:val="00B61F36"/>
    <w:rsid w:val="00B81D1A"/>
    <w:rsid w:val="00B93B6E"/>
    <w:rsid w:val="00C15359"/>
    <w:rsid w:val="00C61201"/>
    <w:rsid w:val="00CF055A"/>
    <w:rsid w:val="00D1396E"/>
    <w:rsid w:val="00D357E5"/>
    <w:rsid w:val="00D4423A"/>
    <w:rsid w:val="00D66DD8"/>
    <w:rsid w:val="00D7064A"/>
    <w:rsid w:val="00D85ADC"/>
    <w:rsid w:val="00DC248C"/>
    <w:rsid w:val="00DE2B4F"/>
    <w:rsid w:val="00E14C7F"/>
    <w:rsid w:val="00E25EB2"/>
    <w:rsid w:val="00E442BA"/>
    <w:rsid w:val="00E4499E"/>
    <w:rsid w:val="00EA544A"/>
    <w:rsid w:val="00EB2ABE"/>
    <w:rsid w:val="00EF470A"/>
    <w:rsid w:val="00F0547F"/>
    <w:rsid w:val="00FD7DEE"/>
    <w:rsid w:val="00FE1130"/>
    <w:rsid w:val="00FE148D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662B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442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791FF2"/>
    <w:pPr>
      <w:spacing w:line="360" w:lineRule="auto"/>
      <w:ind w:firstLine="709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D4423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1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  <w:style w:type="paragraph" w:styleId="afc">
    <w:name w:val="Bibliography"/>
    <w:basedOn w:val="a1"/>
    <w:next w:val="a1"/>
    <w:uiPriority w:val="37"/>
    <w:semiHidden/>
    <w:unhideWhenUsed/>
    <w:rsid w:val="00791FF2"/>
  </w:style>
  <w:style w:type="paragraph" w:customStyle="1" w:styleId="Code">
    <w:name w:val="Code"/>
    <w:basedOn w:val="a9"/>
    <w:qFormat/>
    <w:rsid w:val="00D1396E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table" w:styleId="afd">
    <w:name w:val="Table Grid"/>
    <w:basedOn w:val="a3"/>
    <w:uiPriority w:val="39"/>
    <w:rsid w:val="0079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semiHidden/>
    <w:rsid w:val="00D442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fe">
    <w:name w:val="Unresolved Mention"/>
    <w:basedOn w:val="a2"/>
    <w:uiPriority w:val="99"/>
    <w:semiHidden/>
    <w:unhideWhenUsed/>
    <w:rsid w:val="00B27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lib.io/p/unsupervised-ml-with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omolecula.ru/articles/klasternyi-analiz-i-dilemma-biologicheskogo-polzovateli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12</Pages>
  <Words>1246</Words>
  <Characters>8979</Characters>
  <Application>Microsoft Office Word</Application>
  <DocSecurity>0</DocSecurity>
  <Lines>242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53</cp:revision>
  <dcterms:created xsi:type="dcterms:W3CDTF">2023-04-01T18:50:00Z</dcterms:created>
  <dcterms:modified xsi:type="dcterms:W3CDTF">2024-10-02T11:22:00Z</dcterms:modified>
</cp:coreProperties>
</file>