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DAA" w:rsidRPr="005A01A4" w:rsidRDefault="00B469B8">
      <w:pPr>
        <w:widowControl/>
        <w:spacing w:line="360" w:lineRule="auto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5A01A4">
        <w:rPr>
          <w:rFonts w:ascii="仿宋" w:eastAsia="仿宋" w:hAnsi="仿宋" w:cs="仿宋" w:hint="eastAsia"/>
          <w:color w:val="000000" w:themeColor="text1"/>
          <w:sz w:val="32"/>
          <w:szCs w:val="32"/>
        </w:rPr>
        <w:t>附件1</w:t>
      </w: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pacing w:val="20"/>
          <w:sz w:val="36"/>
          <w:szCs w:val="36"/>
        </w:rPr>
      </w:pPr>
    </w:p>
    <w:p w:rsidR="00856DAA" w:rsidRPr="005A01A4" w:rsidRDefault="00856DAA">
      <w:pPr>
        <w:rPr>
          <w:rFonts w:ascii="黑体" w:eastAsia="黑体"/>
          <w:b/>
          <w:color w:val="000000" w:themeColor="text1"/>
          <w:spacing w:val="20"/>
          <w:sz w:val="36"/>
          <w:szCs w:val="36"/>
        </w:rPr>
      </w:pPr>
    </w:p>
    <w:p w:rsidR="00856DAA" w:rsidRPr="005A01A4" w:rsidRDefault="00B469B8">
      <w:pPr>
        <w:jc w:val="center"/>
        <w:rPr>
          <w:rFonts w:ascii="黑体" w:eastAsia="黑体"/>
          <w:b/>
          <w:color w:val="000000" w:themeColor="text1"/>
          <w:spacing w:val="20"/>
          <w:sz w:val="36"/>
          <w:szCs w:val="36"/>
        </w:rPr>
      </w:pPr>
      <w:r w:rsidRPr="005A01A4">
        <w:rPr>
          <w:rFonts w:ascii="黑体" w:eastAsia="黑体" w:hint="eastAsia"/>
          <w:b/>
          <w:color w:val="000000" w:themeColor="text1"/>
          <w:spacing w:val="20"/>
          <w:sz w:val="36"/>
          <w:szCs w:val="36"/>
        </w:rPr>
        <w:t>浙江理工大学2018年本科生科研</w:t>
      </w:r>
      <w:r w:rsidRPr="005A01A4">
        <w:rPr>
          <w:rFonts w:ascii="黑体" w:eastAsia="黑体" w:hAnsi="宋体" w:cs="宋体" w:hint="eastAsia"/>
          <w:b/>
          <w:color w:val="000000" w:themeColor="text1"/>
          <w:spacing w:val="20"/>
          <w:sz w:val="36"/>
          <w:szCs w:val="36"/>
        </w:rPr>
        <w:t>创新计划项目</w:t>
      </w:r>
    </w:p>
    <w:p w:rsidR="00856DAA" w:rsidRPr="005A01A4" w:rsidRDefault="00856DAA">
      <w:pPr>
        <w:rPr>
          <w:rFonts w:ascii="黑体" w:eastAsia="黑体"/>
          <w:color w:val="000000" w:themeColor="text1"/>
          <w:sz w:val="44"/>
          <w:szCs w:val="44"/>
        </w:rPr>
      </w:pPr>
    </w:p>
    <w:p w:rsidR="00856DAA" w:rsidRPr="005A01A4" w:rsidRDefault="00B469B8">
      <w:pPr>
        <w:jc w:val="center"/>
        <w:rPr>
          <w:rFonts w:ascii="黑体" w:eastAsia="黑体"/>
          <w:b/>
          <w:color w:val="000000" w:themeColor="text1"/>
          <w:spacing w:val="20"/>
          <w:sz w:val="36"/>
          <w:szCs w:val="36"/>
        </w:rPr>
      </w:pPr>
      <w:r w:rsidRPr="005A01A4">
        <w:rPr>
          <w:rFonts w:ascii="黑体" w:eastAsia="黑体" w:hint="eastAsia"/>
          <w:b/>
          <w:color w:val="000000" w:themeColor="text1"/>
          <w:spacing w:val="20"/>
          <w:sz w:val="36"/>
          <w:szCs w:val="36"/>
        </w:rPr>
        <w:t>申  报  书</w:t>
      </w:r>
    </w:p>
    <w:p w:rsidR="00856DAA" w:rsidRPr="005A01A4" w:rsidRDefault="00B469B8">
      <w:pPr>
        <w:jc w:val="center"/>
        <w:rPr>
          <w:rFonts w:eastAsia="黑体" w:cs="宋体"/>
          <w:color w:val="000000" w:themeColor="text1"/>
          <w:kern w:val="0"/>
          <w:sz w:val="32"/>
          <w:szCs w:val="32"/>
        </w:rPr>
      </w:pPr>
      <w:r w:rsidRPr="005A01A4">
        <w:rPr>
          <w:rFonts w:ascii="黑体" w:eastAsia="黑体" w:hint="eastAsia"/>
          <w:color w:val="000000" w:themeColor="text1"/>
          <w:spacing w:val="20"/>
          <w:sz w:val="32"/>
          <w:szCs w:val="32"/>
        </w:rPr>
        <w:t>（基础理论类及实践应用类）</w:t>
      </w:r>
    </w:p>
    <w:p w:rsidR="00856DAA" w:rsidRPr="005A01A4" w:rsidRDefault="00856DAA">
      <w:pPr>
        <w:rPr>
          <w:rFonts w:eastAsia="黑体" w:cs="宋体"/>
          <w:b/>
          <w:color w:val="000000" w:themeColor="text1"/>
          <w:kern w:val="0"/>
          <w:sz w:val="30"/>
        </w:rPr>
      </w:pPr>
    </w:p>
    <w:p w:rsidR="00856DAA" w:rsidRPr="005A01A4" w:rsidRDefault="00856DAA">
      <w:pPr>
        <w:rPr>
          <w:rFonts w:eastAsia="黑体" w:cs="宋体"/>
          <w:b/>
          <w:color w:val="000000" w:themeColor="text1"/>
          <w:kern w:val="0"/>
          <w:sz w:val="30"/>
        </w:rPr>
      </w:pPr>
    </w:p>
    <w:p w:rsidR="00856DAA" w:rsidRPr="005A01A4" w:rsidRDefault="00856DAA">
      <w:pPr>
        <w:rPr>
          <w:rFonts w:ascii="仿宋_GB2312" w:eastAsia="仿宋_GB2312"/>
          <w:b/>
          <w:color w:val="000000" w:themeColor="text1"/>
          <w:kern w:val="0"/>
          <w:sz w:val="32"/>
          <w:szCs w:val="32"/>
        </w:rPr>
      </w:pPr>
    </w:p>
    <w:p w:rsidR="00DC09E0" w:rsidRPr="005A01A4" w:rsidRDefault="00DC09E0" w:rsidP="00DC09E0">
      <w:pPr>
        <w:spacing w:beforeLines="50" w:before="156" w:line="800" w:lineRule="exact"/>
        <w:ind w:left="370" w:firstLine="420"/>
        <w:rPr>
          <w:rFonts w:ascii="仿宋_GB2312" w:eastAsia="仿宋_GB2312"/>
          <w:b/>
          <w:color w:val="000000" w:themeColor="text1"/>
          <w:sz w:val="32"/>
          <w:szCs w:val="32"/>
          <w:u w:val="single"/>
        </w:rPr>
      </w:pPr>
      <w:r w:rsidRPr="005A01A4">
        <w:rPr>
          <w:rFonts w:ascii="仿宋_GB2312" w:eastAsia="仿宋_GB2312" w:hint="eastAsia"/>
          <w:b/>
          <w:color w:val="000000" w:themeColor="text1"/>
          <w:spacing w:val="20"/>
          <w:sz w:val="32"/>
          <w:szCs w:val="32"/>
        </w:rPr>
        <w:t>项目名称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：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 xml:space="preserve"> </w:t>
      </w:r>
      <w:r w:rsidRPr="007F31E9">
        <w:rPr>
          <w:rFonts w:ascii="仿宋_GB2312" w:eastAsia="仿宋_GB2312" w:hint="eastAsia"/>
          <w:b/>
          <w:color w:val="000000" w:themeColor="text1"/>
          <w:sz w:val="32"/>
          <w:szCs w:val="32"/>
        </w:rPr>
        <w:t>基于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深度学习</w:t>
      </w:r>
      <w:r w:rsidRPr="007F31E9">
        <w:rPr>
          <w:rFonts w:ascii="仿宋_GB2312" w:eastAsia="仿宋_GB2312" w:hint="eastAsia"/>
          <w:b/>
          <w:color w:val="000000" w:themeColor="text1"/>
          <w:sz w:val="32"/>
          <w:szCs w:val="32"/>
        </w:rPr>
        <w:t>实现</w:t>
      </w:r>
      <w:proofErr w:type="gramStart"/>
      <w:r w:rsidRPr="007F31E9">
        <w:rPr>
          <w:rFonts w:ascii="仿宋_GB2312" w:eastAsia="仿宋_GB2312" w:hint="eastAsia"/>
          <w:b/>
          <w:color w:val="000000" w:themeColor="text1"/>
          <w:sz w:val="32"/>
          <w:szCs w:val="32"/>
        </w:rPr>
        <w:t>人脸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颜值评分</w:t>
      </w:r>
      <w:proofErr w:type="gramEnd"/>
    </w:p>
    <w:p w:rsidR="00DC09E0" w:rsidRDefault="00DC09E0" w:rsidP="00DC09E0">
      <w:pPr>
        <w:spacing w:beforeLines="50" w:before="156" w:line="800" w:lineRule="exact"/>
        <w:ind w:firstLineChars="246" w:firstLine="790"/>
        <w:rPr>
          <w:rFonts w:ascii="仿宋_GB2312" w:eastAsia="仿宋_GB2312"/>
          <w:b/>
          <w:color w:val="000000" w:themeColor="text1"/>
          <w:sz w:val="32"/>
          <w:szCs w:val="32"/>
          <w:u w:val="single"/>
        </w:rPr>
      </w:pP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项目负责人：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李智敏</w:t>
      </w:r>
    </w:p>
    <w:p w:rsidR="00DC09E0" w:rsidRPr="000E31BC" w:rsidRDefault="00DC09E0" w:rsidP="00DC09E0">
      <w:pPr>
        <w:spacing w:beforeLines="50" w:before="156" w:line="800" w:lineRule="exact"/>
        <w:ind w:firstLineChars="246" w:firstLine="790"/>
        <w:rPr>
          <w:rFonts w:ascii="仿宋_GB2312" w:eastAsia="仿宋_GB2312"/>
          <w:b/>
          <w:color w:val="000000" w:themeColor="text1"/>
          <w:sz w:val="32"/>
          <w:szCs w:val="32"/>
          <w:u w:val="single"/>
        </w:rPr>
      </w:pP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研究领域：机械与控制（ ）  信息技术（</w:t>
      </w:r>
      <w:r w:rsidRPr="007F31E9">
        <w:rPr>
          <w:rFonts w:ascii="仿宋_GB2312" w:eastAsia="仿宋_GB2312" w:hint="eastAsia"/>
          <w:b/>
          <w:color w:val="000000" w:themeColor="text1"/>
          <w:sz w:val="32"/>
          <w:szCs w:val="32"/>
        </w:rPr>
        <w:t>√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 xml:space="preserve">）  </w:t>
      </w:r>
    </w:p>
    <w:p w:rsidR="00DC09E0" w:rsidRPr="005A01A4" w:rsidRDefault="00DC09E0" w:rsidP="00DC09E0">
      <w:pPr>
        <w:spacing w:beforeLines="50" w:before="156" w:line="580" w:lineRule="exact"/>
        <w:ind w:firstLineChars="745" w:firstLine="2393"/>
        <w:rPr>
          <w:rFonts w:ascii="仿宋_GB2312" w:eastAsia="仿宋_GB2312"/>
          <w:b/>
          <w:color w:val="000000" w:themeColor="text1"/>
          <w:sz w:val="32"/>
          <w:szCs w:val="32"/>
        </w:rPr>
      </w:pP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 xml:space="preserve">生命科学（ ）   能源化工（ ）   </w:t>
      </w:r>
    </w:p>
    <w:p w:rsidR="00DC09E0" w:rsidRPr="005A01A4" w:rsidRDefault="00DC09E0" w:rsidP="00DC09E0">
      <w:pPr>
        <w:spacing w:beforeLines="50" w:before="156" w:line="580" w:lineRule="exact"/>
        <w:ind w:firstLineChars="745" w:firstLine="2393"/>
        <w:rPr>
          <w:rFonts w:ascii="仿宋_GB2312" w:eastAsia="仿宋_GB2312"/>
          <w:b/>
          <w:color w:val="000000" w:themeColor="text1"/>
          <w:sz w:val="32"/>
          <w:szCs w:val="32"/>
        </w:rPr>
      </w:pP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软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件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 xml:space="preserve">科学（ ） </w:t>
      </w:r>
    </w:p>
    <w:p w:rsidR="00DC09E0" w:rsidRPr="005A01A4" w:rsidRDefault="00DC09E0" w:rsidP="00DC09E0">
      <w:pPr>
        <w:spacing w:beforeLines="50" w:before="156" w:line="580" w:lineRule="atLeast"/>
        <w:ind w:firstLineChars="146" w:firstLine="819"/>
        <w:rPr>
          <w:rFonts w:ascii="仿宋_GB2312" w:eastAsia="仿宋_GB2312"/>
          <w:b/>
          <w:color w:val="000000" w:themeColor="text1"/>
          <w:sz w:val="32"/>
          <w:szCs w:val="32"/>
          <w:u w:val="single"/>
        </w:rPr>
      </w:pPr>
      <w:r w:rsidRPr="005A01A4">
        <w:rPr>
          <w:rFonts w:ascii="仿宋_GB2312" w:eastAsia="仿宋_GB2312" w:hint="eastAsia"/>
          <w:b/>
          <w:color w:val="000000" w:themeColor="text1"/>
          <w:spacing w:val="120"/>
          <w:sz w:val="32"/>
          <w:szCs w:val="32"/>
        </w:rPr>
        <w:t>学院名称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：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浙江理工大学科技与艺术学院</w:t>
      </w:r>
    </w:p>
    <w:p w:rsidR="00DC09E0" w:rsidRPr="005A01A4" w:rsidRDefault="00DC09E0" w:rsidP="00DC09E0">
      <w:pPr>
        <w:spacing w:beforeLines="50" w:before="156" w:line="800" w:lineRule="exact"/>
        <w:ind w:firstLineChars="147" w:firstLine="825"/>
        <w:rPr>
          <w:rFonts w:ascii="仿宋_GB2312" w:eastAsia="仿宋_GB2312"/>
          <w:b/>
          <w:color w:val="000000" w:themeColor="text1"/>
          <w:sz w:val="32"/>
          <w:szCs w:val="32"/>
          <w:u w:val="single"/>
        </w:rPr>
      </w:pPr>
      <w:r w:rsidRPr="005A01A4">
        <w:rPr>
          <w:rFonts w:ascii="仿宋_GB2312" w:eastAsia="仿宋_GB2312" w:hint="eastAsia"/>
          <w:b/>
          <w:color w:val="000000" w:themeColor="text1"/>
          <w:spacing w:val="120"/>
          <w:sz w:val="32"/>
          <w:szCs w:val="32"/>
        </w:rPr>
        <w:t>申报日期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：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2</w:t>
      </w:r>
      <w:r>
        <w:rPr>
          <w:rFonts w:ascii="仿宋_GB2312" w:eastAsia="仿宋_GB2312"/>
          <w:b/>
          <w:color w:val="000000" w:themeColor="text1"/>
          <w:sz w:val="32"/>
          <w:szCs w:val="32"/>
        </w:rPr>
        <w:t>018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年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4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月</w:t>
      </w:r>
      <w:r>
        <w:rPr>
          <w:rFonts w:ascii="仿宋_GB2312" w:eastAsia="仿宋_GB2312" w:hint="eastAsia"/>
          <w:b/>
          <w:color w:val="000000" w:themeColor="text1"/>
          <w:sz w:val="32"/>
          <w:szCs w:val="32"/>
        </w:rPr>
        <w:t>1</w:t>
      </w:r>
      <w:r w:rsidRPr="005A01A4">
        <w:rPr>
          <w:rFonts w:ascii="仿宋_GB2312" w:eastAsia="仿宋_GB2312" w:hint="eastAsia"/>
          <w:b/>
          <w:color w:val="000000" w:themeColor="text1"/>
          <w:sz w:val="32"/>
          <w:szCs w:val="32"/>
        </w:rPr>
        <w:t>日</w:t>
      </w:r>
    </w:p>
    <w:p w:rsidR="00856DAA" w:rsidRPr="005A01A4" w:rsidRDefault="00856DAA">
      <w:pPr>
        <w:rPr>
          <w:rFonts w:ascii="仿宋_GB2312" w:eastAsia="仿宋_GB2312"/>
          <w:b/>
          <w:color w:val="000000" w:themeColor="text1"/>
          <w:spacing w:val="120"/>
          <w:sz w:val="32"/>
          <w:szCs w:val="32"/>
        </w:rPr>
      </w:pPr>
    </w:p>
    <w:p w:rsidR="00856DAA" w:rsidRPr="005A01A4" w:rsidRDefault="00856DAA">
      <w:pPr>
        <w:rPr>
          <w:rFonts w:cs="宋体"/>
          <w:b/>
          <w:color w:val="000000" w:themeColor="text1"/>
          <w:kern w:val="0"/>
          <w:sz w:val="28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/>
          <w:b/>
          <w:color w:val="000000" w:themeColor="text1"/>
          <w:sz w:val="24"/>
        </w:rPr>
      </w:pPr>
    </w:p>
    <w:p w:rsidR="00856DAA" w:rsidRPr="005A01A4" w:rsidRDefault="00856DAA">
      <w:pPr>
        <w:jc w:val="center"/>
        <w:rPr>
          <w:rFonts w:ascii="黑体" w:eastAsia="黑体" w:hAnsi="黑体"/>
          <w:b/>
          <w:color w:val="000000" w:themeColor="text1"/>
          <w:sz w:val="24"/>
        </w:rPr>
      </w:pPr>
    </w:p>
    <w:p w:rsidR="00856DAA" w:rsidRPr="005A01A4" w:rsidRDefault="00B469B8">
      <w:pPr>
        <w:jc w:val="center"/>
        <w:rPr>
          <w:rFonts w:ascii="黑体" w:eastAsia="黑体" w:hAnsi="黑体"/>
          <w:color w:val="000000" w:themeColor="text1"/>
          <w:sz w:val="36"/>
          <w:szCs w:val="36"/>
        </w:rPr>
      </w:pPr>
      <w:r w:rsidRPr="005A01A4">
        <w:rPr>
          <w:rFonts w:ascii="黑体" w:eastAsia="黑体" w:hAnsi="黑体" w:hint="eastAsia"/>
          <w:color w:val="000000" w:themeColor="text1"/>
          <w:sz w:val="36"/>
          <w:szCs w:val="36"/>
        </w:rPr>
        <w:t>填写说明</w:t>
      </w:r>
    </w:p>
    <w:p w:rsidR="00856DAA" w:rsidRPr="005A01A4" w:rsidRDefault="00856DAA">
      <w:pPr>
        <w:spacing w:line="500" w:lineRule="exact"/>
        <w:jc w:val="center"/>
        <w:rPr>
          <w:rFonts w:eastAsia="黑体"/>
          <w:color w:val="000000" w:themeColor="text1"/>
          <w:sz w:val="36"/>
        </w:rPr>
      </w:pPr>
    </w:p>
    <w:p w:rsidR="00856DAA" w:rsidRPr="005A01A4" w:rsidRDefault="00B469B8">
      <w:pPr>
        <w:spacing w:line="520" w:lineRule="exact"/>
        <w:ind w:right="113"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一、</w:t>
      </w:r>
      <w:r w:rsidRPr="005A01A4">
        <w:rPr>
          <w:rFonts w:ascii="仿宋_GB2312" w:eastAsia="仿宋_GB2312" w:hAnsi="宋体" w:hint="eastAsia"/>
          <w:color w:val="000000" w:themeColor="text1"/>
          <w:sz w:val="28"/>
          <w:szCs w:val="28"/>
        </w:rPr>
        <w:t>申报书</w:t>
      </w: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要按照</w:t>
      </w:r>
      <w:r w:rsidRPr="005A01A4">
        <w:rPr>
          <w:rFonts w:ascii="仿宋_GB2312" w:eastAsia="仿宋_GB2312" w:hAnsi="宋体" w:hint="eastAsia"/>
          <w:color w:val="000000" w:themeColor="text1"/>
          <w:sz w:val="28"/>
          <w:szCs w:val="28"/>
        </w:rPr>
        <w:t>要求，</w:t>
      </w: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逐项认真填写，填写内容必须实事求是，表达明确严谨。</w:t>
      </w:r>
    </w:p>
    <w:p w:rsidR="00856DAA" w:rsidRPr="005A01A4" w:rsidRDefault="00B469B8">
      <w:pPr>
        <w:spacing w:line="520" w:lineRule="exact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二、格式要求：申报书中各项内容以Word文档格式填写，表格中的字体为小四号仿宋体，20磅行距；表格空间不足的，可以扩展或另附纸张；均用A4纸双面打印，于左侧装订成册。</w:t>
      </w:r>
    </w:p>
    <w:p w:rsidR="00856DAA" w:rsidRPr="005A01A4" w:rsidRDefault="00B469B8">
      <w:pPr>
        <w:spacing w:line="520" w:lineRule="exact"/>
        <w:ind w:right="113"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三、</w:t>
      </w:r>
      <w:r w:rsidRPr="005A01A4">
        <w:rPr>
          <w:rFonts w:ascii="仿宋_GB2312" w:eastAsia="仿宋_GB2312" w:hAnsi="宋体" w:hint="eastAsia"/>
          <w:color w:val="000000" w:themeColor="text1"/>
          <w:sz w:val="28"/>
          <w:szCs w:val="28"/>
        </w:rPr>
        <w:t>申报书</w:t>
      </w:r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由所在学院领导审查、签署意见并加盖公章后，一式一份（均为原件），</w:t>
      </w:r>
      <w:proofErr w:type="gramStart"/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报送至校团委</w:t>
      </w:r>
      <w:proofErr w:type="gramEnd"/>
      <w:r w:rsidRPr="005A01A4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spacing w:line="500" w:lineRule="exact"/>
        <w:rPr>
          <w:rFonts w:ascii="楷体_GB2312" w:eastAsia="楷体_GB2312"/>
          <w:color w:val="000000" w:themeColor="text1"/>
          <w:sz w:val="28"/>
        </w:rPr>
      </w:pPr>
    </w:p>
    <w:p w:rsidR="00856DAA" w:rsidRPr="005A01A4" w:rsidRDefault="00856DAA">
      <w:pPr>
        <w:pStyle w:val="a3"/>
        <w:spacing w:before="120"/>
        <w:ind w:rightChars="-187" w:right="-393"/>
        <w:rPr>
          <w:rFonts w:ascii="楷体_GB2312" w:eastAsia="楷体_GB2312"/>
          <w:color w:val="000000" w:themeColor="text1"/>
          <w:sz w:val="28"/>
          <w:szCs w:val="20"/>
        </w:rPr>
      </w:pPr>
    </w:p>
    <w:p w:rsidR="00856DAA" w:rsidRPr="005A01A4" w:rsidRDefault="00856DAA">
      <w:pPr>
        <w:pStyle w:val="a3"/>
        <w:spacing w:before="120"/>
        <w:ind w:rightChars="-187" w:right="-393"/>
        <w:rPr>
          <w:rFonts w:ascii="楷体_GB2312" w:eastAsia="楷体_GB2312"/>
          <w:color w:val="000000" w:themeColor="text1"/>
          <w:sz w:val="28"/>
          <w:szCs w:val="20"/>
        </w:rPr>
      </w:pPr>
    </w:p>
    <w:tbl>
      <w:tblPr>
        <w:tblW w:w="8338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93"/>
        <w:gridCol w:w="822"/>
        <w:gridCol w:w="664"/>
        <w:gridCol w:w="220"/>
        <w:gridCol w:w="815"/>
        <w:gridCol w:w="1084"/>
        <w:gridCol w:w="705"/>
        <w:gridCol w:w="222"/>
        <w:gridCol w:w="917"/>
        <w:gridCol w:w="359"/>
        <w:gridCol w:w="755"/>
        <w:gridCol w:w="72"/>
        <w:gridCol w:w="1129"/>
      </w:tblGrid>
      <w:tr w:rsidR="005A01A4" w:rsidRPr="005A01A4">
        <w:trPr>
          <w:cantSplit/>
          <w:trHeight w:val="488"/>
        </w:trPr>
        <w:tc>
          <w:tcPr>
            <w:tcW w:w="481" w:type="dxa"/>
            <w:vMerge w:val="restart"/>
            <w:vAlign w:val="center"/>
          </w:tcPr>
          <w:p w:rsidR="00856DAA" w:rsidRPr="005A01A4" w:rsidRDefault="00B469B8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lastRenderedPageBreak/>
              <w:t>项</w:t>
            </w:r>
          </w:p>
          <w:p w:rsidR="00856DAA" w:rsidRPr="005A01A4" w:rsidRDefault="00B469B8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目</w:t>
            </w:r>
          </w:p>
          <w:p w:rsidR="00856DAA" w:rsidRPr="005A01A4" w:rsidRDefault="00B469B8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概</w:t>
            </w:r>
          </w:p>
          <w:p w:rsidR="00856DAA" w:rsidRPr="005A01A4" w:rsidRDefault="00B469B8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proofErr w:type="gramStart"/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况</w:t>
            </w:r>
            <w:proofErr w:type="gramEnd"/>
          </w:p>
        </w:tc>
        <w:tc>
          <w:tcPr>
            <w:tcW w:w="1579" w:type="dxa"/>
            <w:gridSpan w:val="3"/>
            <w:vAlign w:val="center"/>
          </w:tcPr>
          <w:p w:rsidR="00856DAA" w:rsidRPr="005A01A4" w:rsidRDefault="00B469B8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项目名称</w:t>
            </w:r>
          </w:p>
        </w:tc>
        <w:tc>
          <w:tcPr>
            <w:tcW w:w="6278" w:type="dxa"/>
            <w:gridSpan w:val="10"/>
            <w:vAlign w:val="center"/>
          </w:tcPr>
          <w:p w:rsidR="00856DAA" w:rsidRPr="005A01A4" w:rsidRDefault="006779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基于机器学习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的颜值评分</w:t>
            </w:r>
            <w:proofErr w:type="gramEnd"/>
          </w:p>
        </w:tc>
      </w:tr>
      <w:tr w:rsidR="005A01A4" w:rsidRPr="005A01A4">
        <w:trPr>
          <w:cantSplit/>
          <w:trHeight w:val="436"/>
        </w:trPr>
        <w:tc>
          <w:tcPr>
            <w:tcW w:w="481" w:type="dxa"/>
            <w:vMerge/>
            <w:vAlign w:val="center"/>
          </w:tcPr>
          <w:p w:rsidR="00856DAA" w:rsidRPr="005A01A4" w:rsidRDefault="00856DAA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579" w:type="dxa"/>
            <w:gridSpan w:val="3"/>
            <w:vAlign w:val="center"/>
          </w:tcPr>
          <w:p w:rsidR="00856DAA" w:rsidRPr="005A01A4" w:rsidRDefault="00B469B8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项目类别</w:t>
            </w:r>
          </w:p>
        </w:tc>
        <w:tc>
          <w:tcPr>
            <w:tcW w:w="6278" w:type="dxa"/>
            <w:gridSpan w:val="10"/>
            <w:vAlign w:val="center"/>
          </w:tcPr>
          <w:p w:rsidR="00856DAA" w:rsidRPr="005A01A4" w:rsidRDefault="00B469B8">
            <w:pPr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试验发展</w:t>
            </w:r>
          </w:p>
        </w:tc>
      </w:tr>
      <w:tr w:rsidR="005A01A4" w:rsidRPr="005A01A4">
        <w:trPr>
          <w:cantSplit/>
          <w:trHeight w:val="443"/>
        </w:trPr>
        <w:tc>
          <w:tcPr>
            <w:tcW w:w="481" w:type="dxa"/>
            <w:vMerge/>
            <w:vAlign w:val="center"/>
          </w:tcPr>
          <w:p w:rsidR="00856DAA" w:rsidRPr="005A01A4" w:rsidRDefault="00856DAA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579" w:type="dxa"/>
            <w:gridSpan w:val="3"/>
            <w:vAlign w:val="center"/>
          </w:tcPr>
          <w:p w:rsidR="00856DAA" w:rsidRPr="005A01A4" w:rsidRDefault="00B469B8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项目来源</w:t>
            </w:r>
          </w:p>
        </w:tc>
        <w:tc>
          <w:tcPr>
            <w:tcW w:w="6278" w:type="dxa"/>
            <w:gridSpan w:val="10"/>
            <w:vAlign w:val="center"/>
          </w:tcPr>
          <w:p w:rsidR="00856DAA" w:rsidRPr="005A01A4" w:rsidRDefault="00B469B8">
            <w:pPr>
              <w:ind w:firstLineChars="300" w:firstLine="720"/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（</w:t>
            </w:r>
            <w:r w:rsidR="006779BB">
              <w:rPr>
                <w:rFonts w:ascii="宋体" w:hAnsi="宋体" w:hint="eastAsia"/>
                <w:color w:val="000000"/>
                <w:sz w:val="24"/>
              </w:rPr>
              <w:t>√</w:t>
            </w: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）自主立题      （ ）教师指导选题</w:t>
            </w:r>
          </w:p>
        </w:tc>
      </w:tr>
      <w:tr w:rsidR="005A01A4" w:rsidRPr="005A01A4">
        <w:trPr>
          <w:cantSplit/>
          <w:trHeight w:val="435"/>
        </w:trPr>
        <w:tc>
          <w:tcPr>
            <w:tcW w:w="481" w:type="dxa"/>
            <w:vMerge/>
            <w:vAlign w:val="center"/>
          </w:tcPr>
          <w:p w:rsidR="00856DAA" w:rsidRPr="005A01A4" w:rsidRDefault="00856DAA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579" w:type="dxa"/>
            <w:gridSpan w:val="3"/>
            <w:vAlign w:val="center"/>
          </w:tcPr>
          <w:p w:rsidR="00856DAA" w:rsidRPr="005A01A4" w:rsidRDefault="00B469B8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</w:rPr>
              <w:t>起止时间</w:t>
            </w:r>
          </w:p>
        </w:tc>
        <w:tc>
          <w:tcPr>
            <w:tcW w:w="6278" w:type="dxa"/>
            <w:gridSpan w:val="10"/>
            <w:vAlign w:val="center"/>
          </w:tcPr>
          <w:p w:rsidR="00856DAA" w:rsidRPr="005A01A4" w:rsidRDefault="006779BB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自2018年3月至2019年3月</w:t>
            </w:r>
          </w:p>
        </w:tc>
      </w:tr>
      <w:tr w:rsidR="006779BB" w:rsidRPr="005A01A4" w:rsidTr="00DD78BB">
        <w:trPr>
          <w:cantSplit/>
          <w:trHeight w:val="601"/>
        </w:trPr>
        <w:tc>
          <w:tcPr>
            <w:tcW w:w="574" w:type="dxa"/>
            <w:gridSpan w:val="2"/>
            <w:vMerge w:val="restart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申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请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人</w:t>
            </w:r>
          </w:p>
        </w:tc>
        <w:tc>
          <w:tcPr>
            <w:tcW w:w="822" w:type="dxa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884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李智敏</w:t>
            </w:r>
          </w:p>
        </w:tc>
        <w:tc>
          <w:tcPr>
            <w:tcW w:w="815" w:type="dxa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性 别</w:t>
            </w:r>
          </w:p>
        </w:tc>
        <w:tc>
          <w:tcPr>
            <w:tcW w:w="1084" w:type="dxa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男</w:t>
            </w:r>
          </w:p>
        </w:tc>
        <w:tc>
          <w:tcPr>
            <w:tcW w:w="927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出生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年月</w:t>
            </w:r>
          </w:p>
        </w:tc>
        <w:tc>
          <w:tcPr>
            <w:tcW w:w="1276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1998/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3</w:t>
            </w:r>
          </w:p>
        </w:tc>
        <w:tc>
          <w:tcPr>
            <w:tcW w:w="827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入学</w:t>
            </w:r>
          </w:p>
          <w:p w:rsidR="006779BB" w:rsidRPr="005A01A4" w:rsidRDefault="006779BB" w:rsidP="006779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年月</w:t>
            </w:r>
          </w:p>
        </w:tc>
        <w:tc>
          <w:tcPr>
            <w:tcW w:w="1129" w:type="dxa"/>
            <w:vAlign w:val="center"/>
          </w:tcPr>
          <w:p w:rsidR="006779BB" w:rsidRDefault="006779BB" w:rsidP="006779BB">
            <w:pPr>
              <w:spacing w:line="360" w:lineRule="exac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2016/9</w:t>
            </w:r>
          </w:p>
        </w:tc>
      </w:tr>
      <w:tr w:rsidR="006779BB" w:rsidRPr="005A01A4" w:rsidTr="00DD78BB">
        <w:trPr>
          <w:cantSplit/>
          <w:trHeight w:val="576"/>
        </w:trPr>
        <w:tc>
          <w:tcPr>
            <w:tcW w:w="574" w:type="dxa"/>
            <w:gridSpan w:val="2"/>
            <w:vMerge/>
            <w:vAlign w:val="center"/>
          </w:tcPr>
          <w:p w:rsidR="006779BB" w:rsidRPr="005A01A4" w:rsidRDefault="006779BB" w:rsidP="006779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22" w:type="dxa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所在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院系</w:t>
            </w:r>
          </w:p>
        </w:tc>
        <w:tc>
          <w:tcPr>
            <w:tcW w:w="1699" w:type="dxa"/>
            <w:gridSpan w:val="3"/>
            <w:vAlign w:val="center"/>
          </w:tcPr>
          <w:p w:rsidR="006779BB" w:rsidRPr="005A01A4" w:rsidRDefault="006779BB" w:rsidP="006779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机电系</w:t>
            </w:r>
          </w:p>
        </w:tc>
        <w:tc>
          <w:tcPr>
            <w:tcW w:w="1084" w:type="dxa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联系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电话</w:t>
            </w:r>
          </w:p>
        </w:tc>
        <w:tc>
          <w:tcPr>
            <w:tcW w:w="927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15868159657</w:t>
            </w:r>
          </w:p>
        </w:tc>
        <w:tc>
          <w:tcPr>
            <w:tcW w:w="1276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电子</w:t>
            </w:r>
          </w:p>
          <w:p w:rsidR="006779BB" w:rsidRPr="005A01A4" w:rsidRDefault="006779BB" w:rsidP="006779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信箱</w:t>
            </w:r>
          </w:p>
        </w:tc>
        <w:tc>
          <w:tcPr>
            <w:tcW w:w="1956" w:type="dxa"/>
            <w:gridSpan w:val="3"/>
            <w:vAlign w:val="center"/>
          </w:tcPr>
          <w:p w:rsidR="006779BB" w:rsidRPr="005A01A4" w:rsidRDefault="006779BB" w:rsidP="006779BB">
            <w:pPr>
              <w:widowControl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hyperlink r:id="rId9" w:history="1">
              <w:r w:rsidRPr="008C7D5C">
                <w:rPr>
                  <w:rStyle w:val="a8"/>
                  <w:rFonts w:ascii="宋体" w:hAnsi="宋体"/>
                  <w:sz w:val="24"/>
                  <w:szCs w:val="21"/>
                </w:rPr>
                <w:t>707364882@qq.com</w:t>
              </w:r>
            </w:hyperlink>
          </w:p>
        </w:tc>
      </w:tr>
      <w:tr w:rsidR="006779BB" w:rsidRPr="005A01A4" w:rsidTr="00DD78BB">
        <w:trPr>
          <w:cantSplit/>
        </w:trPr>
        <w:tc>
          <w:tcPr>
            <w:tcW w:w="1396" w:type="dxa"/>
            <w:gridSpan w:val="3"/>
            <w:vMerge w:val="restart"/>
            <w:vAlign w:val="center"/>
          </w:tcPr>
          <w:p w:rsidR="006779BB" w:rsidRPr="005A01A4" w:rsidRDefault="006779BB" w:rsidP="006779BB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项 目 组</w:t>
            </w:r>
          </w:p>
          <w:p w:rsidR="006779BB" w:rsidRPr="005A01A4" w:rsidRDefault="006779BB" w:rsidP="006779BB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主要成员</w:t>
            </w:r>
          </w:p>
        </w:tc>
        <w:tc>
          <w:tcPr>
            <w:tcW w:w="1699" w:type="dxa"/>
            <w:gridSpan w:val="3"/>
            <w:vAlign w:val="center"/>
          </w:tcPr>
          <w:p w:rsidR="006779BB" w:rsidRPr="005A01A4" w:rsidRDefault="006779BB" w:rsidP="006779BB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1084" w:type="dxa"/>
            <w:vAlign w:val="center"/>
          </w:tcPr>
          <w:p w:rsidR="006779BB" w:rsidRPr="005A01A4" w:rsidRDefault="006779BB" w:rsidP="006779BB">
            <w:pPr>
              <w:spacing w:line="360" w:lineRule="auto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年龄</w:t>
            </w:r>
          </w:p>
        </w:tc>
        <w:tc>
          <w:tcPr>
            <w:tcW w:w="927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性 别</w:t>
            </w:r>
          </w:p>
        </w:tc>
        <w:tc>
          <w:tcPr>
            <w:tcW w:w="1276" w:type="dxa"/>
            <w:gridSpan w:val="2"/>
            <w:vAlign w:val="center"/>
          </w:tcPr>
          <w:p w:rsidR="006779BB" w:rsidRPr="005A01A4" w:rsidRDefault="006779BB" w:rsidP="006779BB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专业</w:t>
            </w:r>
          </w:p>
        </w:tc>
        <w:tc>
          <w:tcPr>
            <w:tcW w:w="1956" w:type="dxa"/>
            <w:gridSpan w:val="3"/>
            <w:vAlign w:val="center"/>
          </w:tcPr>
          <w:p w:rsidR="006779BB" w:rsidRPr="005A01A4" w:rsidRDefault="006779BB" w:rsidP="006779BB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具体分工</w:t>
            </w:r>
          </w:p>
        </w:tc>
      </w:tr>
      <w:tr w:rsidR="006779BB" w:rsidRPr="005A01A4" w:rsidTr="00DD78BB">
        <w:trPr>
          <w:cantSplit/>
        </w:trPr>
        <w:tc>
          <w:tcPr>
            <w:tcW w:w="1396" w:type="dxa"/>
            <w:gridSpan w:val="3"/>
            <w:vMerge/>
          </w:tcPr>
          <w:p w:rsidR="006779BB" w:rsidRPr="005A01A4" w:rsidRDefault="006779BB" w:rsidP="006779BB">
            <w:pPr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699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吴联磊</w:t>
            </w:r>
          </w:p>
        </w:tc>
        <w:tc>
          <w:tcPr>
            <w:tcW w:w="1084" w:type="dxa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20</w:t>
            </w:r>
          </w:p>
        </w:tc>
        <w:tc>
          <w:tcPr>
            <w:tcW w:w="927" w:type="dxa"/>
            <w:gridSpan w:val="2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/>
                <w:color w:val="000000"/>
                <w:sz w:val="24"/>
                <w:szCs w:val="28"/>
              </w:rPr>
              <w:t>男</w:t>
            </w:r>
          </w:p>
        </w:tc>
        <w:tc>
          <w:tcPr>
            <w:tcW w:w="1276" w:type="dxa"/>
            <w:gridSpan w:val="2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计算机</w:t>
            </w:r>
          </w:p>
        </w:tc>
        <w:tc>
          <w:tcPr>
            <w:tcW w:w="1956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算法</w:t>
            </w:r>
            <w:r>
              <w:rPr>
                <w:rFonts w:ascii="宋体" w:hAnsi="宋体" w:hint="eastAsia"/>
                <w:color w:val="000000"/>
                <w:sz w:val="24"/>
                <w:szCs w:val="28"/>
              </w:rPr>
              <w:t>,</w:t>
            </w: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参数调整</w:t>
            </w:r>
          </w:p>
        </w:tc>
      </w:tr>
      <w:tr w:rsidR="006779BB" w:rsidRPr="005A01A4" w:rsidTr="00DD78BB">
        <w:trPr>
          <w:cantSplit/>
        </w:trPr>
        <w:tc>
          <w:tcPr>
            <w:tcW w:w="1396" w:type="dxa"/>
            <w:gridSpan w:val="3"/>
            <w:vMerge/>
          </w:tcPr>
          <w:p w:rsidR="006779BB" w:rsidRPr="005A01A4" w:rsidRDefault="006779BB" w:rsidP="006779BB">
            <w:pPr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699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proofErr w:type="gramStart"/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杨思誉</w:t>
            </w:r>
            <w:proofErr w:type="gramEnd"/>
          </w:p>
        </w:tc>
        <w:tc>
          <w:tcPr>
            <w:tcW w:w="1084" w:type="dxa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/>
                <w:color w:val="000000"/>
                <w:sz w:val="24"/>
                <w:szCs w:val="28"/>
              </w:rPr>
              <w:t>19</w:t>
            </w:r>
          </w:p>
        </w:tc>
        <w:tc>
          <w:tcPr>
            <w:tcW w:w="927" w:type="dxa"/>
            <w:gridSpan w:val="2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/>
                <w:color w:val="000000"/>
                <w:sz w:val="24"/>
                <w:szCs w:val="28"/>
              </w:rPr>
              <w:t>男</w:t>
            </w:r>
          </w:p>
        </w:tc>
        <w:tc>
          <w:tcPr>
            <w:tcW w:w="1276" w:type="dxa"/>
            <w:gridSpan w:val="2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计算机</w:t>
            </w:r>
          </w:p>
        </w:tc>
        <w:tc>
          <w:tcPr>
            <w:tcW w:w="1956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算法</w:t>
            </w:r>
            <w:r>
              <w:rPr>
                <w:rFonts w:ascii="宋体" w:hAnsi="宋体" w:hint="eastAsia"/>
                <w:color w:val="000000"/>
                <w:sz w:val="24"/>
                <w:szCs w:val="28"/>
              </w:rPr>
              <w:t>,</w:t>
            </w: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参数调整</w:t>
            </w:r>
          </w:p>
        </w:tc>
      </w:tr>
      <w:tr w:rsidR="006779BB" w:rsidRPr="005A01A4" w:rsidTr="00DD78BB">
        <w:trPr>
          <w:cantSplit/>
        </w:trPr>
        <w:tc>
          <w:tcPr>
            <w:tcW w:w="1396" w:type="dxa"/>
            <w:gridSpan w:val="3"/>
            <w:vMerge/>
          </w:tcPr>
          <w:p w:rsidR="006779BB" w:rsidRPr="005A01A4" w:rsidRDefault="006779BB" w:rsidP="006779BB">
            <w:pPr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699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proofErr w:type="gramStart"/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王秀仪</w:t>
            </w:r>
            <w:proofErr w:type="gramEnd"/>
          </w:p>
        </w:tc>
        <w:tc>
          <w:tcPr>
            <w:tcW w:w="1084" w:type="dxa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/>
                <w:color w:val="000000"/>
                <w:sz w:val="24"/>
                <w:szCs w:val="28"/>
              </w:rPr>
              <w:t>18</w:t>
            </w:r>
          </w:p>
        </w:tc>
        <w:tc>
          <w:tcPr>
            <w:tcW w:w="927" w:type="dxa"/>
            <w:gridSpan w:val="2"/>
          </w:tcPr>
          <w:p w:rsidR="006779BB" w:rsidRPr="006779BB" w:rsidRDefault="006779BB" w:rsidP="006779BB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女</w:t>
            </w:r>
          </w:p>
        </w:tc>
        <w:tc>
          <w:tcPr>
            <w:tcW w:w="1276" w:type="dxa"/>
            <w:gridSpan w:val="2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计算机</w:t>
            </w:r>
          </w:p>
        </w:tc>
        <w:tc>
          <w:tcPr>
            <w:tcW w:w="1956" w:type="dxa"/>
            <w:gridSpan w:val="3"/>
          </w:tcPr>
          <w:p w:rsidR="006779BB" w:rsidRPr="006779BB" w:rsidRDefault="006779BB" w:rsidP="006779BB">
            <w:pPr>
              <w:spacing w:line="360" w:lineRule="auto"/>
              <w:jc w:val="left"/>
              <w:rPr>
                <w:rFonts w:ascii="宋体" w:hAnsi="宋体"/>
                <w:color w:val="000000"/>
                <w:sz w:val="24"/>
                <w:szCs w:val="28"/>
              </w:rPr>
            </w:pPr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数据</w:t>
            </w:r>
            <w:proofErr w:type="gramStart"/>
            <w:r w:rsidRPr="006779BB">
              <w:rPr>
                <w:rFonts w:ascii="宋体" w:hAnsi="宋体" w:hint="eastAsia"/>
                <w:color w:val="000000"/>
                <w:sz w:val="24"/>
                <w:szCs w:val="28"/>
              </w:rPr>
              <w:t>集处理</w:t>
            </w:r>
            <w:proofErr w:type="gramEnd"/>
          </w:p>
        </w:tc>
      </w:tr>
      <w:tr w:rsidR="006779BB" w:rsidRPr="005A01A4" w:rsidTr="00DD78BB">
        <w:trPr>
          <w:cantSplit/>
        </w:trPr>
        <w:tc>
          <w:tcPr>
            <w:tcW w:w="1396" w:type="dxa"/>
            <w:gridSpan w:val="3"/>
            <w:vMerge/>
          </w:tcPr>
          <w:p w:rsidR="006779BB" w:rsidRPr="005A01A4" w:rsidRDefault="006779BB" w:rsidP="006779BB">
            <w:pPr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699" w:type="dxa"/>
            <w:gridSpan w:val="3"/>
          </w:tcPr>
          <w:p w:rsidR="006779BB" w:rsidRPr="005A01A4" w:rsidRDefault="006779BB" w:rsidP="006779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084" w:type="dxa"/>
          </w:tcPr>
          <w:p w:rsidR="006779BB" w:rsidRPr="005A01A4" w:rsidRDefault="006779BB" w:rsidP="006779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927" w:type="dxa"/>
            <w:gridSpan w:val="2"/>
          </w:tcPr>
          <w:p w:rsidR="006779BB" w:rsidRPr="005A01A4" w:rsidRDefault="006779BB" w:rsidP="006779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276" w:type="dxa"/>
            <w:gridSpan w:val="2"/>
          </w:tcPr>
          <w:p w:rsidR="006779BB" w:rsidRPr="005A01A4" w:rsidRDefault="006779BB" w:rsidP="006779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956" w:type="dxa"/>
            <w:gridSpan w:val="3"/>
          </w:tcPr>
          <w:p w:rsidR="006779BB" w:rsidRPr="005A01A4" w:rsidRDefault="006779BB" w:rsidP="006779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</w:tr>
      <w:tr w:rsidR="00DD78BB" w:rsidRPr="005A01A4" w:rsidTr="00DD78BB">
        <w:trPr>
          <w:cantSplit/>
          <w:trHeight w:val="786"/>
        </w:trPr>
        <w:tc>
          <w:tcPr>
            <w:tcW w:w="1396" w:type="dxa"/>
            <w:gridSpan w:val="3"/>
            <w:vMerge w:val="restart"/>
            <w:vAlign w:val="center"/>
          </w:tcPr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项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目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指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导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教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师</w:t>
            </w:r>
          </w:p>
        </w:tc>
        <w:tc>
          <w:tcPr>
            <w:tcW w:w="1699" w:type="dxa"/>
            <w:gridSpan w:val="3"/>
            <w:vAlign w:val="center"/>
          </w:tcPr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姓  名</w:t>
            </w:r>
          </w:p>
        </w:tc>
        <w:tc>
          <w:tcPr>
            <w:tcW w:w="1084" w:type="dxa"/>
            <w:vAlign w:val="center"/>
          </w:tcPr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冉宇瑶</w:t>
            </w:r>
          </w:p>
        </w:tc>
        <w:tc>
          <w:tcPr>
            <w:tcW w:w="927" w:type="dxa"/>
            <w:gridSpan w:val="2"/>
            <w:vAlign w:val="center"/>
          </w:tcPr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单  位</w:t>
            </w:r>
          </w:p>
        </w:tc>
        <w:tc>
          <w:tcPr>
            <w:tcW w:w="1276" w:type="dxa"/>
            <w:gridSpan w:val="2"/>
            <w:vAlign w:val="center"/>
          </w:tcPr>
          <w:p w:rsidR="00DD78BB" w:rsidRPr="00543432" w:rsidRDefault="00DD78BB" w:rsidP="00DD78BB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43432">
              <w:rPr>
                <w:rFonts w:ascii="宋体" w:hAnsi="宋体"/>
                <w:color w:val="000000"/>
                <w:sz w:val="18"/>
                <w:szCs w:val="18"/>
              </w:rPr>
              <w:t>浙江理工大学科技与艺术学院</w:t>
            </w:r>
          </w:p>
        </w:tc>
        <w:tc>
          <w:tcPr>
            <w:tcW w:w="755" w:type="dxa"/>
            <w:vAlign w:val="center"/>
          </w:tcPr>
          <w:p w:rsidR="00DD78BB" w:rsidRPr="005A01A4" w:rsidRDefault="00DD78BB" w:rsidP="00DD78BB">
            <w:pPr>
              <w:widowControl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职 称</w:t>
            </w:r>
          </w:p>
        </w:tc>
        <w:tc>
          <w:tcPr>
            <w:tcW w:w="1201" w:type="dxa"/>
            <w:gridSpan w:val="2"/>
            <w:vAlign w:val="center"/>
          </w:tcPr>
          <w:p w:rsidR="00DD78BB" w:rsidRPr="005A01A4" w:rsidRDefault="00DD78BB" w:rsidP="00DD78BB">
            <w:pPr>
              <w:widowControl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副教授</w:t>
            </w:r>
          </w:p>
        </w:tc>
      </w:tr>
      <w:tr w:rsidR="00DD78BB" w:rsidRPr="005A01A4">
        <w:trPr>
          <w:cantSplit/>
          <w:trHeight w:val="290"/>
        </w:trPr>
        <w:tc>
          <w:tcPr>
            <w:tcW w:w="1396" w:type="dxa"/>
            <w:gridSpan w:val="3"/>
            <w:vMerge/>
            <w:vAlign w:val="center"/>
          </w:tcPr>
          <w:p w:rsidR="00DD78BB" w:rsidRPr="005A01A4" w:rsidRDefault="00DD78BB" w:rsidP="00DD78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1699" w:type="dxa"/>
            <w:gridSpan w:val="3"/>
            <w:vAlign w:val="center"/>
          </w:tcPr>
          <w:p w:rsidR="00DD78BB" w:rsidRPr="005A01A4" w:rsidRDefault="00DD78BB" w:rsidP="00DD78BB">
            <w:pPr>
              <w:spacing w:line="360" w:lineRule="exac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 xml:space="preserve">主要研究方向 </w:t>
            </w:r>
          </w:p>
        </w:tc>
        <w:tc>
          <w:tcPr>
            <w:tcW w:w="1789" w:type="dxa"/>
            <w:gridSpan w:val="2"/>
            <w:vAlign w:val="center"/>
          </w:tcPr>
          <w:p w:rsidR="00DD78BB" w:rsidRPr="005A01A4" w:rsidRDefault="00DD78BB" w:rsidP="00DD78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计算机科学</w:t>
            </w:r>
          </w:p>
        </w:tc>
        <w:tc>
          <w:tcPr>
            <w:tcW w:w="1139" w:type="dxa"/>
            <w:gridSpan w:val="2"/>
            <w:vAlign w:val="center"/>
          </w:tcPr>
          <w:p w:rsidR="00DD78BB" w:rsidRPr="005A01A4" w:rsidRDefault="00DD78BB" w:rsidP="00DD78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联系方式</w:t>
            </w:r>
          </w:p>
        </w:tc>
        <w:tc>
          <w:tcPr>
            <w:tcW w:w="2315" w:type="dxa"/>
            <w:gridSpan w:val="4"/>
            <w:vAlign w:val="center"/>
          </w:tcPr>
          <w:p w:rsidR="00DD78BB" w:rsidRPr="005A01A4" w:rsidRDefault="00DD78BB" w:rsidP="00DD78BB">
            <w:pPr>
              <w:spacing w:line="360" w:lineRule="auto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1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3858006561</w:t>
            </w:r>
          </w:p>
        </w:tc>
      </w:tr>
      <w:tr w:rsidR="00DD78BB" w:rsidRPr="005A01A4">
        <w:trPr>
          <w:cantSplit/>
          <w:trHeight w:val="5534"/>
        </w:trPr>
        <w:tc>
          <w:tcPr>
            <w:tcW w:w="1396" w:type="dxa"/>
            <w:gridSpan w:val="3"/>
            <w:vAlign w:val="center"/>
          </w:tcPr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研究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主要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内容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意义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以及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主要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创新点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摘要</w:t>
            </w:r>
          </w:p>
          <w:p w:rsidR="00DD78BB" w:rsidRPr="005A01A4" w:rsidRDefault="00DD78BB" w:rsidP="00DD78BB">
            <w:pPr>
              <w:spacing w:line="36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  <w:t>（限300字）</w:t>
            </w:r>
          </w:p>
          <w:p w:rsidR="00DD78BB" w:rsidRPr="005A01A4" w:rsidRDefault="00DD78BB" w:rsidP="00DD78BB">
            <w:pPr>
              <w:spacing w:line="280" w:lineRule="exact"/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942" w:type="dxa"/>
            <w:gridSpan w:val="11"/>
          </w:tcPr>
          <w:p w:rsidR="00E91EBC" w:rsidRPr="00DD78BB" w:rsidRDefault="00DD78BB" w:rsidP="00DD78BB">
            <w:pPr>
              <w:spacing w:line="360" w:lineRule="auto"/>
              <w:jc w:val="left"/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</w:pPr>
            <w:r w:rsidRPr="00DD78BB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我们使用深度学习人脸识别技术，主要实现了人脸检测、人脸关键点定位、人脸特征提取、特征聚类等算法，能快速准确个性化地评估图像中正面人脸</w:t>
            </w:r>
            <w:proofErr w:type="gramStart"/>
            <w:r w:rsidRPr="00DD78BB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的颜值分数</w:t>
            </w:r>
            <w:proofErr w:type="gramEnd"/>
            <w:r w:rsidRPr="00DD78BB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t>。</w:t>
            </w:r>
            <w:r w:rsidR="00E91EBC">
              <w:rPr>
                <w:rFonts w:ascii="宋体" w:hAnsi="宋体" w:hint="eastAsia"/>
                <w:color w:val="000000"/>
                <w:sz w:val="24"/>
                <w:szCs w:val="21"/>
              </w:rPr>
              <w:t>得益于互联网和计算技术的发展，我们可以更低成本的获取到大量的图像资源。</w:t>
            </w:r>
          </w:p>
        </w:tc>
      </w:tr>
    </w:tbl>
    <w:p w:rsidR="00856DAA" w:rsidRPr="005A01A4" w:rsidRDefault="00856DAA">
      <w:pPr>
        <w:rPr>
          <w:vanish/>
          <w:color w:val="000000" w:themeColor="text1"/>
        </w:rPr>
      </w:pPr>
    </w:p>
    <w:tbl>
      <w:tblPr>
        <w:tblpPr w:leftFromText="180" w:rightFromText="180" w:vertAnchor="text" w:horzAnchor="margin" w:tblpX="108" w:tblpY="1"/>
        <w:tblW w:w="8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7"/>
      </w:tblGrid>
      <w:tr w:rsidR="005A01A4" w:rsidRPr="005A01A4">
        <w:trPr>
          <w:trHeight w:val="6854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361463" w:rsidRDefault="00B469B8" w:rsidP="0036146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361463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lastRenderedPageBreak/>
              <w:t>本项目研究目的、意义及国内同类研究工作现状</w:t>
            </w:r>
            <w:r w:rsidRPr="00361463"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  <w:t>（</w:t>
            </w:r>
            <w:proofErr w:type="gramStart"/>
            <w:r w:rsidRPr="00361463"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  <w:t>附主要</w:t>
            </w:r>
            <w:proofErr w:type="gramEnd"/>
            <w:r w:rsidRPr="00361463"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  <w:t>参考文献及出处）</w:t>
            </w: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1、项目意义</w:t>
            </w:r>
          </w:p>
          <w:p w:rsidR="00361463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我们</w:t>
            </w:r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使用深度学习人脸识别技术，主要实现了人脸检测、人脸关键点定位、人脸特征提取、特征聚类等算法，能快速准确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个性化</w:t>
            </w:r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地评估图像中正面人脸</w:t>
            </w:r>
            <w:proofErr w:type="gramStart"/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的颜值分数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。</w:t>
            </w:r>
          </w:p>
          <w:p w:rsidR="00361463" w:rsidRPr="0030198D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2、研究现状</w:t>
            </w: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F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ace++，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aliyun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，A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WS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，Tencent，Y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Y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等众多互联网企业正在深入研究这个项目，A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将是下一个互联网浪潮的风口。得益于互联网和计算技术的发展，我们可以更低成本的获取到大量的图像资源。</w:t>
            </w: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3、主要研究方法及内容</w:t>
            </w:r>
          </w:p>
          <w:p w:rsidR="00361463" w:rsidRDefault="00361463" w:rsidP="0036146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前期研究学习</w:t>
            </w:r>
          </w:p>
          <w:p w:rsidR="00361463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ython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+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TensorFlow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等专业相关书籍</w:t>
            </w:r>
          </w:p>
          <w:p w:rsidR="00361463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计算机视觉 </w:t>
            </w:r>
            <w:proofErr w:type="spellStart"/>
            <w:r>
              <w:rPr>
                <w:rFonts w:ascii="宋体" w:hAnsi="宋体"/>
                <w:color w:val="000000"/>
                <w:sz w:val="24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eep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t>L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earning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相关的论文</w:t>
            </w:r>
          </w:p>
          <w:p w:rsidR="00361463" w:rsidRDefault="00361463" w:rsidP="0036146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构建框架</w:t>
            </w:r>
          </w:p>
          <w:p w:rsidR="00361463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/>
                <w:color w:val="000000"/>
                <w:sz w:val="24"/>
                <w:szCs w:val="21"/>
              </w:rPr>
              <w:t>U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buntu上运行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TensorFlow+cuda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加速</w:t>
            </w:r>
          </w:p>
          <w:p w:rsidR="00361463" w:rsidRDefault="00361463" w:rsidP="0036146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主要实现功能</w:t>
            </w:r>
          </w:p>
          <w:p w:rsidR="00361463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人脸检测、人脸关键点定位、人脸特征提取、特征聚类等算法，能快速准确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个性化</w:t>
            </w:r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地评估图像中正面人脸</w:t>
            </w:r>
            <w:proofErr w:type="gramStart"/>
            <w:r w:rsidRPr="002F50A6">
              <w:rPr>
                <w:rFonts w:ascii="宋体" w:hAnsi="宋体" w:hint="eastAsia"/>
                <w:color w:val="000000"/>
                <w:sz w:val="24"/>
                <w:szCs w:val="21"/>
              </w:rPr>
              <w:t>的颜值分数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1"/>
              </w:rPr>
              <w:t>。我们着重于为用户提供快速，可用性强的预测网络。</w:t>
            </w:r>
          </w:p>
          <w:p w:rsidR="00361463" w:rsidRPr="00C35C29" w:rsidRDefault="00361463" w:rsidP="00361463">
            <w:pPr>
              <w:spacing w:line="360" w:lineRule="auto"/>
              <w:ind w:left="420"/>
              <w:rPr>
                <w:rFonts w:ascii="宋体" w:hAnsi="宋体"/>
                <w:color w:val="000000"/>
                <w:sz w:val="24"/>
                <w:szCs w:val="21"/>
              </w:rPr>
            </w:pPr>
          </w:p>
          <w:p w:rsidR="00361463" w:rsidRPr="005C3985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 w:rsidRPr="0001184D">
              <w:rPr>
                <w:rFonts w:ascii="宋体" w:hAnsi="宋体" w:hint="eastAsia"/>
                <w:color w:val="000000"/>
                <w:sz w:val="24"/>
                <w:szCs w:val="21"/>
              </w:rPr>
              <w:t>后期测试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及成果</w:t>
            </w:r>
          </w:p>
          <w:p w:rsidR="00361463" w:rsidRDefault="00361463" w:rsidP="00361463">
            <w:pPr>
              <w:spacing w:line="360" w:lineRule="auto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4、具体实施计划</w:t>
            </w:r>
          </w:p>
          <w:p w:rsidR="00361463" w:rsidRDefault="00361463" w:rsidP="00361463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2018.04-2018.06：</w:t>
            </w:r>
            <w:r w:rsidRPr="00D052A3">
              <w:rPr>
                <w:rFonts w:ascii="宋体" w:hAnsi="宋体" w:hint="eastAsia"/>
                <w:color w:val="000000"/>
                <w:sz w:val="24"/>
                <w:szCs w:val="21"/>
              </w:rPr>
              <w:t>通过广泛查阅资料和调研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学习如何使用平台及编写相应代码等前期准备工作，并</w:t>
            </w:r>
            <w:r w:rsidRPr="00D052A3">
              <w:rPr>
                <w:rFonts w:ascii="宋体" w:hAnsi="宋体" w:hint="eastAsia"/>
                <w:color w:val="000000"/>
                <w:sz w:val="24"/>
                <w:szCs w:val="21"/>
              </w:rPr>
              <w:t>制定合理的设计方案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，清洗数据集。</w:t>
            </w:r>
          </w:p>
          <w:p w:rsidR="00361463" w:rsidRDefault="00361463" w:rsidP="00361463">
            <w:pPr>
              <w:spacing w:line="360" w:lineRule="auto"/>
              <w:ind w:firstLine="48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2018.07-2018.12：</w:t>
            </w:r>
            <w:r w:rsidRPr="00EF38E6">
              <w:rPr>
                <w:rFonts w:ascii="宋体" w:hAnsi="宋体" w:hint="eastAsia"/>
                <w:color w:val="000000"/>
                <w:sz w:val="24"/>
                <w:szCs w:val="21"/>
              </w:rPr>
              <w:t>根据设计方案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基本完成相关算法的设计，调试。研究报告</w:t>
            </w:r>
            <w:r w:rsidRPr="00EF38E6">
              <w:rPr>
                <w:rFonts w:ascii="宋体" w:hAnsi="宋体" w:hint="eastAsia"/>
                <w:color w:val="000000"/>
                <w:sz w:val="24"/>
                <w:szCs w:val="21"/>
              </w:rPr>
              <w:t>的撰写。</w:t>
            </w:r>
          </w:p>
          <w:p w:rsidR="00361463" w:rsidRDefault="00361463" w:rsidP="00361463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2019.01-2019.03：</w:t>
            </w:r>
            <w:r w:rsidRPr="00EF38E6">
              <w:rPr>
                <w:rFonts w:ascii="宋体" w:hAnsi="宋体" w:hint="eastAsia"/>
                <w:color w:val="000000"/>
                <w:sz w:val="24"/>
                <w:szCs w:val="21"/>
              </w:rPr>
              <w:t>完成平台的测试以及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研究报告</w:t>
            </w:r>
            <w:r w:rsidRPr="00EF38E6">
              <w:rPr>
                <w:rFonts w:ascii="宋体" w:hAnsi="宋体" w:hint="eastAsia"/>
                <w:color w:val="000000"/>
                <w:sz w:val="24"/>
                <w:szCs w:val="21"/>
              </w:rPr>
              <w:t>的撰写。</w:t>
            </w:r>
          </w:p>
          <w:p w:rsidR="00361463" w:rsidRDefault="00361463" w:rsidP="00361463">
            <w:pPr>
              <w:rPr>
                <w:rFonts w:ascii="宋体" w:hAnsi="宋体"/>
                <w:color w:val="000000"/>
                <w:sz w:val="24"/>
                <w:szCs w:val="21"/>
              </w:rPr>
            </w:pPr>
          </w:p>
          <w:p w:rsidR="00361463" w:rsidRDefault="00361463" w:rsidP="00361463">
            <w:pPr>
              <w:spacing w:line="400" w:lineRule="exact"/>
              <w:rPr>
                <w:rFonts w:ascii="宋体" w:hAnsi="宋体"/>
                <w:color w:val="000000"/>
                <w:sz w:val="24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lastRenderedPageBreak/>
              <w:t>参考文献：</w:t>
            </w:r>
          </w:p>
          <w:p w:rsidR="00361463" w:rsidRDefault="00361463" w:rsidP="00361463">
            <w:pPr>
              <w:spacing w:line="400" w:lineRule="exact"/>
              <w:ind w:firstLineChars="200" w:firstLine="420"/>
              <w:rPr>
                <w:rFonts w:ascii="宋体" w:hAnsi="宋体"/>
                <w:color w:val="000000"/>
                <w:sz w:val="24"/>
                <w:szCs w:val="21"/>
              </w:rPr>
            </w:pPr>
            <w:hyperlink r:id="rId10" w:history="1">
              <w:r w:rsidRPr="002041D4">
                <w:rPr>
                  <w:rStyle w:val="a8"/>
                  <w:rFonts w:ascii="宋体" w:hAnsi="宋体"/>
                  <w:sz w:val="24"/>
                  <w:szCs w:val="21"/>
                </w:rPr>
                <w:t>https://market.aliyun.com/products/57124001/</w:t>
              </w:r>
            </w:hyperlink>
          </w:p>
          <w:p w:rsidR="00361463" w:rsidRDefault="00361463" w:rsidP="00361463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  <w:szCs w:val="21"/>
              </w:rPr>
            </w:pPr>
            <w:r w:rsidRPr="004D5524">
              <w:rPr>
                <w:rFonts w:ascii="宋体" w:hAnsi="宋体" w:hint="eastAsia"/>
                <w:color w:val="000000"/>
                <w:sz w:val="24"/>
                <w:szCs w:val="21"/>
              </w:rPr>
              <w:t>YOLO：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4"/>
                <w:szCs w:val="21"/>
              </w:rPr>
              <w:instrText xml:space="preserve"> HYPERLINK "</w:instrText>
            </w:r>
            <w:r w:rsidRPr="004D5524">
              <w:rPr>
                <w:rFonts w:ascii="宋体" w:hAnsi="宋体" w:hint="eastAsia"/>
                <w:color w:val="000000"/>
                <w:sz w:val="24"/>
                <w:szCs w:val="21"/>
              </w:rPr>
              <w:instrText>https://zhuanlan.zhihu.com/p/29555602</w:instrText>
            </w:r>
            <w:r>
              <w:rPr>
                <w:rFonts w:ascii="宋体" w:hAnsi="宋体"/>
                <w:color w:val="000000"/>
                <w:sz w:val="24"/>
                <w:szCs w:val="21"/>
              </w:rPr>
              <w:instrText xml:space="preserve">" </w:instrTex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separate"/>
            </w:r>
            <w:r w:rsidRPr="002041D4">
              <w:rPr>
                <w:rStyle w:val="a8"/>
                <w:rFonts w:ascii="宋体" w:hAnsi="宋体" w:hint="eastAsia"/>
                <w:sz w:val="24"/>
                <w:szCs w:val="21"/>
              </w:rPr>
              <w:t>https://zhuanlan.zhihu.com/p/29555602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end"/>
            </w:r>
          </w:p>
          <w:p w:rsidR="00361463" w:rsidRPr="00361463" w:rsidRDefault="00361463" w:rsidP="00361463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000000"/>
                <w:sz w:val="24"/>
                <w:szCs w:val="21"/>
              </w:rPr>
            </w:pPr>
            <w:r w:rsidRPr="004D5524">
              <w:rPr>
                <w:rFonts w:ascii="宋体" w:hAnsi="宋体" w:hint="eastAsia"/>
                <w:color w:val="000000"/>
                <w:sz w:val="24"/>
                <w:szCs w:val="21"/>
              </w:rPr>
              <w:t>Faster R-CNN：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4"/>
                <w:szCs w:val="21"/>
              </w:rPr>
              <w:instrText xml:space="preserve"> HYPERLINK "</w:instrText>
            </w:r>
            <w:r w:rsidRPr="004D5524">
              <w:rPr>
                <w:rFonts w:ascii="宋体" w:hAnsi="宋体" w:hint="eastAsia"/>
                <w:color w:val="000000"/>
                <w:sz w:val="24"/>
                <w:szCs w:val="21"/>
              </w:rPr>
              <w:instrText>https://github.com/endernewton/tf-faster-rcnn</w:instrText>
            </w:r>
            <w:r>
              <w:rPr>
                <w:rFonts w:ascii="宋体" w:hAnsi="宋体"/>
                <w:color w:val="000000"/>
                <w:sz w:val="24"/>
                <w:szCs w:val="21"/>
              </w:rPr>
              <w:instrText xml:space="preserve">" </w:instrTex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separate"/>
            </w:r>
            <w:r w:rsidRPr="002041D4">
              <w:rPr>
                <w:rStyle w:val="a8"/>
                <w:rFonts w:ascii="宋体" w:hAnsi="宋体" w:hint="eastAsia"/>
                <w:sz w:val="24"/>
                <w:szCs w:val="21"/>
              </w:rPr>
              <w:t>https://github.com/endernewton/tf-faster-rcnn</w:t>
            </w:r>
            <w:r>
              <w:rPr>
                <w:rFonts w:ascii="宋体" w:hAnsi="宋体"/>
                <w:color w:val="000000"/>
                <w:sz w:val="24"/>
                <w:szCs w:val="21"/>
              </w:rPr>
              <w:fldChar w:fldCharType="end"/>
            </w:r>
          </w:p>
        </w:tc>
      </w:tr>
      <w:tr w:rsidR="005A01A4" w:rsidRPr="005A01A4">
        <w:trPr>
          <w:trHeight w:val="6531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5A01A4" w:rsidRDefault="00B469B8">
            <w:pPr>
              <w:rPr>
                <w:rFonts w:ascii="仿宋_GB2312" w:eastAsia="仿宋_GB2312" w:hAnsi="仿宋_GB2312"/>
                <w:color w:val="000000" w:themeColor="text1"/>
                <w:sz w:val="24"/>
                <w:szCs w:val="21"/>
              </w:rPr>
            </w:pPr>
            <w:r w:rsidRPr="005A01A4">
              <w:rPr>
                <w:rFonts w:ascii="仿宋_GB2312" w:eastAsia="仿宋_GB2312" w:hAnsi="仿宋_GB2312" w:hint="eastAsia"/>
                <w:color w:val="000000" w:themeColor="text1"/>
                <w:sz w:val="24"/>
                <w:szCs w:val="21"/>
              </w:rPr>
              <w:lastRenderedPageBreak/>
              <w:t>2.主要研究方法、内容、方案、进度及拟解决的关键问题</w:t>
            </w:r>
          </w:p>
          <w:p w:rsidR="00937FCE" w:rsidRDefault="00937FCE" w:rsidP="00937FCE">
            <w:pPr>
              <w:ind w:firstLineChars="200" w:firstLine="480"/>
              <w:rPr>
                <w:rFonts w:ascii="宋体" w:hAnsi="宋体"/>
                <w:color w:val="000000"/>
                <w:sz w:val="24"/>
                <w:szCs w:val="21"/>
              </w:rPr>
            </w:pPr>
            <w:r w:rsidRPr="009E080A">
              <w:rPr>
                <w:rFonts w:ascii="宋体" w:hAnsi="宋体" w:hint="eastAsia"/>
                <w:color w:val="000000"/>
                <w:sz w:val="24"/>
                <w:szCs w:val="21"/>
              </w:rPr>
              <w:t>商家利用大数据，判断出更有可能花高价购买商品的人群并提高售价，以实现利益最大化。</w:t>
            </w:r>
            <w:r>
              <w:rPr>
                <w:rFonts w:ascii="宋体" w:hAnsi="宋体" w:hint="eastAsia"/>
                <w:color w:val="000000"/>
                <w:sz w:val="24"/>
                <w:szCs w:val="21"/>
              </w:rPr>
              <w:t>例如许多电商平台可以精准推荐用户更喜爱的含有人脸数据的广告，从而实现更高的溢价。</w:t>
            </w:r>
          </w:p>
          <w:p w:rsidR="00856DAA" w:rsidRPr="005A01A4" w:rsidRDefault="00376041" w:rsidP="00937FCE">
            <w:pPr>
              <w:ind w:firstLineChars="200" w:firstLine="480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/>
                <w:sz w:val="24"/>
                <w:szCs w:val="21"/>
              </w:rPr>
              <w:t>机器学习技术需要复现大量的相关论文，实际难度较高。数据集的选取，我们选用了香港中文大学的人脸图片数据集。</w:t>
            </w:r>
          </w:p>
        </w:tc>
      </w:tr>
    </w:tbl>
    <w:p w:rsidR="00856DAA" w:rsidRPr="005A01A4" w:rsidRDefault="00856DAA">
      <w:pPr>
        <w:rPr>
          <w:color w:val="000000" w:themeColor="text1"/>
        </w:rPr>
      </w:pPr>
    </w:p>
    <w:tbl>
      <w:tblPr>
        <w:tblpPr w:leftFromText="180" w:rightFromText="180" w:vertAnchor="text" w:horzAnchor="margin" w:tblpX="108" w:tblpY="166"/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2"/>
      </w:tblGrid>
      <w:tr w:rsidR="005A01A4" w:rsidRPr="00B074F7">
        <w:trPr>
          <w:trHeight w:val="6542"/>
        </w:trPr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pStyle w:val="a9"/>
              <w:numPr>
                <w:ilvl w:val="0"/>
                <w:numId w:val="1"/>
              </w:numPr>
              <w:spacing w:line="400" w:lineRule="atLeast"/>
              <w:ind w:firstLineChars="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/>
                <w:color w:val="000000" w:themeColor="text1"/>
                <w:sz w:val="24"/>
              </w:rPr>
              <w:lastRenderedPageBreak/>
              <w:t>与本项目有关的工作条件（包括研究工作基础、实验条件等）</w:t>
            </w:r>
          </w:p>
          <w:p w:rsidR="00937FCE" w:rsidRPr="00B074F7" w:rsidRDefault="00937FCE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香港中文大学图片数据集</w:t>
            </w:r>
          </w:p>
          <w:p w:rsidR="00937FCE" w:rsidRPr="00B074F7" w:rsidRDefault="00937FCE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proofErr w:type="spellStart"/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TensorFlow</w:t>
            </w:r>
            <w:r w:rsidRPr="00B074F7">
              <w:rPr>
                <w:rFonts w:ascii="仿宋" w:eastAsia="仿宋" w:hAnsi="仿宋"/>
                <w:color w:val="000000"/>
                <w:sz w:val="24"/>
              </w:rPr>
              <w:t>,</w:t>
            </w: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mxnet</w:t>
            </w:r>
            <w:proofErr w:type="spellEnd"/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等深度学习框架</w:t>
            </w:r>
          </w:p>
          <w:p w:rsidR="00937FCE" w:rsidRPr="00B074F7" w:rsidRDefault="00937FCE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 w:rsidRPr="00B074F7">
              <w:rPr>
                <w:rFonts w:ascii="仿宋" w:eastAsia="仿宋" w:hAnsi="仿宋"/>
                <w:color w:val="000000"/>
                <w:sz w:val="24"/>
              </w:rPr>
              <w:t>PU</w:t>
            </w: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计算平台</w:t>
            </w:r>
          </w:p>
          <w:p w:rsidR="00937FCE" w:rsidRPr="00B074F7" w:rsidRDefault="00937FCE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大量的测试时间</w:t>
            </w:r>
          </w:p>
          <w:p w:rsidR="00937FCE" w:rsidRPr="00B074F7" w:rsidRDefault="00937FCE" w:rsidP="00B074F7">
            <w:pPr>
              <w:pStyle w:val="a9"/>
              <w:spacing w:line="400" w:lineRule="atLeast"/>
              <w:ind w:left="360" w:firstLineChars="50" w:firstLine="120"/>
              <w:rPr>
                <w:rFonts w:ascii="仿宋" w:eastAsia="仿宋" w:hAnsi="仿宋" w:hint="eastAsia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学习较多Python库的使用。</w:t>
            </w:r>
          </w:p>
        </w:tc>
      </w:tr>
      <w:tr w:rsidR="005A01A4" w:rsidRPr="00B074F7">
        <w:trPr>
          <w:trHeight w:val="2954"/>
        </w:trPr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/>
                <w:color w:val="000000" w:themeColor="text1"/>
                <w:sz w:val="24"/>
              </w:rPr>
              <w:t>4．预期成果形式、去向和效益</w:t>
            </w:r>
          </w:p>
          <w:p w:rsidR="00DC3A59" w:rsidRPr="00B074F7" w:rsidRDefault="00DC3A59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商家利用大数据，判断出更有可能花高价购买商品的人群并提高售价，以实现利益最大化。例如许多电商平台可以精准推荐用户更喜爱的含有人脸数据的广告，从而实现更高的溢价。</w:t>
            </w:r>
          </w:p>
          <w:p w:rsidR="00856DAA" w:rsidRPr="00B074F7" w:rsidRDefault="00DC3A59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当前有众多直播平台，直播平台可以通过聚类算法得知用户更偏向哪一类的主播，实现精准营销。</w:t>
            </w:r>
          </w:p>
        </w:tc>
      </w:tr>
      <w:tr w:rsidR="005A01A4" w:rsidRPr="00B074F7">
        <w:trPr>
          <w:trHeight w:val="2954"/>
        </w:trPr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>5．财务预算</w:t>
            </w:r>
          </w:p>
          <w:p w:rsidR="00DC3A59" w:rsidRPr="00B074F7" w:rsidRDefault="00DC3A59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使用私有G</w:t>
            </w:r>
            <w:r w:rsidRPr="00B074F7">
              <w:rPr>
                <w:rFonts w:ascii="仿宋" w:eastAsia="仿宋" w:hAnsi="仿宋"/>
                <w:color w:val="000000"/>
                <w:sz w:val="24"/>
              </w:rPr>
              <w:t>PU</w:t>
            </w: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服务器和阿里云/</w:t>
            </w:r>
            <w:proofErr w:type="gramStart"/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腾讯云</w:t>
            </w:r>
            <w:proofErr w:type="gramEnd"/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/</w:t>
            </w:r>
            <w:r w:rsidRPr="00B074F7">
              <w:rPr>
                <w:rFonts w:ascii="仿宋" w:eastAsia="仿宋" w:hAnsi="仿宋"/>
                <w:color w:val="000000"/>
                <w:sz w:val="24"/>
              </w:rPr>
              <w:t>AWS</w:t>
            </w: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服务器开销</w:t>
            </w:r>
          </w:p>
          <w:p w:rsidR="00DC3A59" w:rsidRPr="00B074F7" w:rsidRDefault="00DC3A59" w:rsidP="00B074F7">
            <w:pPr>
              <w:spacing w:line="400" w:lineRule="atLeast"/>
              <w:ind w:firstLineChars="200" w:firstLine="480"/>
              <w:rPr>
                <w:rFonts w:ascii="仿宋" w:eastAsia="仿宋" w:hAnsi="仿宋"/>
                <w:color w:val="000000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相关书籍的购买 打印较多资料</w:t>
            </w:r>
            <w:r w:rsidRPr="00B074F7"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 w:rsidRPr="00B074F7">
              <w:rPr>
                <w:rFonts w:ascii="仿宋" w:eastAsia="仿宋" w:hAnsi="仿宋" w:hint="eastAsia"/>
                <w:color w:val="000000"/>
                <w:sz w:val="24"/>
              </w:rPr>
              <w:t>代码</w:t>
            </w:r>
          </w:p>
          <w:p w:rsidR="00DC3A59" w:rsidRPr="00B074F7" w:rsidRDefault="00DC3A59" w:rsidP="00B074F7">
            <w:pPr>
              <w:spacing w:line="400" w:lineRule="atLeast"/>
              <w:rPr>
                <w:rFonts w:ascii="仿宋" w:eastAsia="仿宋" w:hAnsi="仿宋" w:hint="eastAsia"/>
                <w:color w:val="000000" w:themeColor="text1"/>
                <w:sz w:val="24"/>
              </w:rPr>
            </w:pPr>
          </w:p>
        </w:tc>
      </w:tr>
    </w:tbl>
    <w:p w:rsidR="00856DAA" w:rsidRPr="00B074F7" w:rsidRDefault="00856DAA" w:rsidP="00B074F7">
      <w:pPr>
        <w:spacing w:line="400" w:lineRule="atLeast"/>
        <w:rPr>
          <w:rFonts w:ascii="仿宋" w:eastAsia="仿宋" w:hAnsi="仿宋"/>
          <w:vanish/>
          <w:color w:val="000000" w:themeColor="text1"/>
          <w:sz w:val="24"/>
        </w:rPr>
      </w:pPr>
    </w:p>
    <w:tbl>
      <w:tblPr>
        <w:tblW w:w="8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1"/>
      </w:tblGrid>
      <w:tr w:rsidR="005A01A4" w:rsidRPr="00B074F7">
        <w:trPr>
          <w:trHeight w:val="2949"/>
        </w:trPr>
        <w:tc>
          <w:tcPr>
            <w:tcW w:w="8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lastRenderedPageBreak/>
              <w:t>6．指导教师意见</w:t>
            </w: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 w:hint="eastAsia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jc w:val="center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           签 名：</w:t>
            </w:r>
          </w:p>
          <w:p w:rsidR="00856DAA" w:rsidRPr="00B074F7" w:rsidRDefault="00856DAA" w:rsidP="00B074F7">
            <w:pPr>
              <w:spacing w:line="400" w:lineRule="atLeast"/>
              <w:ind w:firstLineChars="2700" w:firstLine="6480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ind w:firstLineChars="1800" w:firstLine="432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>年    月    日</w:t>
            </w:r>
          </w:p>
        </w:tc>
      </w:tr>
      <w:tr w:rsidR="005A01A4" w:rsidRPr="00B074F7">
        <w:trPr>
          <w:trHeight w:val="2949"/>
        </w:trPr>
        <w:tc>
          <w:tcPr>
            <w:tcW w:w="8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>7．学院推荐意见</w:t>
            </w: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 w:hint="eastAsia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 w:hint="eastAsia"/>
                <w:color w:val="000000" w:themeColor="text1"/>
                <w:sz w:val="24"/>
              </w:rPr>
            </w:pPr>
            <w:bookmarkStart w:id="0" w:name="_GoBack"/>
            <w:bookmarkEnd w:id="0"/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jc w:val="center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                负责人签字：</w:t>
            </w:r>
          </w:p>
          <w:p w:rsidR="00856DAA" w:rsidRPr="00B074F7" w:rsidRDefault="00856DAA" w:rsidP="00B074F7">
            <w:pPr>
              <w:spacing w:line="400" w:lineRule="atLeast"/>
              <w:ind w:firstLineChars="2700" w:firstLine="6480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ind w:firstLineChars="1750" w:firstLine="420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>年    月    日（盖章）</w:t>
            </w:r>
          </w:p>
        </w:tc>
      </w:tr>
      <w:tr w:rsidR="005A01A4" w:rsidRPr="00B074F7">
        <w:trPr>
          <w:trHeight w:val="2958"/>
        </w:trPr>
        <w:tc>
          <w:tcPr>
            <w:tcW w:w="8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>8．学校意见</w:t>
            </w: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                                          负责人签字：                                      </w:t>
            </w:r>
          </w:p>
          <w:p w:rsidR="00856DAA" w:rsidRPr="00B074F7" w:rsidRDefault="00856DAA" w:rsidP="00B074F7">
            <w:pPr>
              <w:spacing w:line="400" w:lineRule="atLeast"/>
              <w:rPr>
                <w:rFonts w:ascii="仿宋" w:eastAsia="仿宋" w:hAnsi="仿宋"/>
                <w:color w:val="000000" w:themeColor="text1"/>
                <w:sz w:val="24"/>
              </w:rPr>
            </w:pPr>
          </w:p>
          <w:p w:rsidR="00856DAA" w:rsidRPr="00B074F7" w:rsidRDefault="00B469B8" w:rsidP="00B074F7">
            <w:pPr>
              <w:spacing w:line="400" w:lineRule="atLeast"/>
              <w:ind w:firstLineChars="1900" w:firstLine="4560"/>
              <w:rPr>
                <w:rFonts w:ascii="仿宋" w:eastAsia="仿宋" w:hAnsi="仿宋"/>
                <w:color w:val="000000" w:themeColor="text1"/>
                <w:sz w:val="24"/>
              </w:rPr>
            </w:pPr>
            <w:r w:rsidRPr="00B074F7">
              <w:rPr>
                <w:rFonts w:ascii="仿宋" w:eastAsia="仿宋" w:hAnsi="仿宋" w:hint="eastAsia"/>
                <w:color w:val="000000" w:themeColor="text1"/>
                <w:sz w:val="24"/>
              </w:rPr>
              <w:t xml:space="preserve"> 年    月    日（盖章）</w:t>
            </w:r>
          </w:p>
        </w:tc>
      </w:tr>
    </w:tbl>
    <w:p w:rsidR="00856DAA" w:rsidRPr="00B074F7" w:rsidRDefault="00856DAA" w:rsidP="00B074F7">
      <w:pPr>
        <w:spacing w:line="400" w:lineRule="atLeast"/>
        <w:rPr>
          <w:rFonts w:ascii="仿宋" w:eastAsia="仿宋" w:hAnsi="仿宋" w:hint="eastAsia"/>
          <w:b/>
          <w:color w:val="000000" w:themeColor="text1"/>
          <w:spacing w:val="20"/>
          <w:sz w:val="24"/>
        </w:rPr>
      </w:pPr>
    </w:p>
    <w:sectPr w:rsidR="00856DAA" w:rsidRPr="00B074F7" w:rsidSect="00376041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340" w:rsidRDefault="00AA3340">
      <w:r>
        <w:separator/>
      </w:r>
    </w:p>
  </w:endnote>
  <w:endnote w:type="continuationSeparator" w:id="0">
    <w:p w:rsidR="00AA3340" w:rsidRDefault="00AA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214427"/>
      <w:docPartObj>
        <w:docPartGallery w:val="Page Numbers (Bottom of Page)"/>
        <w:docPartUnique/>
      </w:docPartObj>
    </w:sdtPr>
    <w:sdtContent>
      <w:p w:rsidR="00376041" w:rsidRDefault="003760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76041" w:rsidRDefault="00376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340" w:rsidRDefault="00AA3340">
      <w:r>
        <w:separator/>
      </w:r>
    </w:p>
  </w:footnote>
  <w:footnote w:type="continuationSeparator" w:id="0">
    <w:p w:rsidR="00AA3340" w:rsidRDefault="00AA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A54"/>
    <w:multiLevelType w:val="hybridMultilevel"/>
    <w:tmpl w:val="543AA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A66DA"/>
    <w:multiLevelType w:val="hybridMultilevel"/>
    <w:tmpl w:val="4DC02722"/>
    <w:lvl w:ilvl="0" w:tplc="EA623C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3D"/>
    <w:rsid w:val="0001450C"/>
    <w:rsid w:val="0005160B"/>
    <w:rsid w:val="00067A5B"/>
    <w:rsid w:val="000809FC"/>
    <w:rsid w:val="00086F57"/>
    <w:rsid w:val="00092072"/>
    <w:rsid w:val="000A24F7"/>
    <w:rsid w:val="000A715C"/>
    <w:rsid w:val="000B2B0B"/>
    <w:rsid w:val="000B3960"/>
    <w:rsid w:val="000C6794"/>
    <w:rsid w:val="000D4879"/>
    <w:rsid w:val="000F62D1"/>
    <w:rsid w:val="00105964"/>
    <w:rsid w:val="00107F6B"/>
    <w:rsid w:val="00115880"/>
    <w:rsid w:val="00117896"/>
    <w:rsid w:val="001744D4"/>
    <w:rsid w:val="001C22D8"/>
    <w:rsid w:val="00200D87"/>
    <w:rsid w:val="002138A1"/>
    <w:rsid w:val="002470C9"/>
    <w:rsid w:val="00261198"/>
    <w:rsid w:val="002A1CD2"/>
    <w:rsid w:val="00311B81"/>
    <w:rsid w:val="00315002"/>
    <w:rsid w:val="00333F05"/>
    <w:rsid w:val="003554CF"/>
    <w:rsid w:val="00361463"/>
    <w:rsid w:val="00376041"/>
    <w:rsid w:val="003976AD"/>
    <w:rsid w:val="003A0B95"/>
    <w:rsid w:val="003B7F4E"/>
    <w:rsid w:val="003F5A27"/>
    <w:rsid w:val="003F79B1"/>
    <w:rsid w:val="00402282"/>
    <w:rsid w:val="004324E5"/>
    <w:rsid w:val="004343CC"/>
    <w:rsid w:val="00487976"/>
    <w:rsid w:val="004A53AC"/>
    <w:rsid w:val="004D0780"/>
    <w:rsid w:val="004E425B"/>
    <w:rsid w:val="004F440D"/>
    <w:rsid w:val="005017D4"/>
    <w:rsid w:val="00505EB9"/>
    <w:rsid w:val="00514AA3"/>
    <w:rsid w:val="00523134"/>
    <w:rsid w:val="00584F27"/>
    <w:rsid w:val="005A01A4"/>
    <w:rsid w:val="005B2AF0"/>
    <w:rsid w:val="0062193B"/>
    <w:rsid w:val="006275EF"/>
    <w:rsid w:val="006440C2"/>
    <w:rsid w:val="00650467"/>
    <w:rsid w:val="006779BB"/>
    <w:rsid w:val="00681172"/>
    <w:rsid w:val="006A2B6D"/>
    <w:rsid w:val="006B247D"/>
    <w:rsid w:val="00703797"/>
    <w:rsid w:val="00762DA6"/>
    <w:rsid w:val="00795FE8"/>
    <w:rsid w:val="0080087E"/>
    <w:rsid w:val="00834DE3"/>
    <w:rsid w:val="008512CC"/>
    <w:rsid w:val="00856DAA"/>
    <w:rsid w:val="008A4485"/>
    <w:rsid w:val="008A7E27"/>
    <w:rsid w:val="008B24AB"/>
    <w:rsid w:val="008C06F7"/>
    <w:rsid w:val="008C11DF"/>
    <w:rsid w:val="008C1A49"/>
    <w:rsid w:val="008E36D6"/>
    <w:rsid w:val="0090463D"/>
    <w:rsid w:val="00937FCE"/>
    <w:rsid w:val="009571D4"/>
    <w:rsid w:val="00A37176"/>
    <w:rsid w:val="00A85525"/>
    <w:rsid w:val="00AA3340"/>
    <w:rsid w:val="00AB0A70"/>
    <w:rsid w:val="00AB1DC8"/>
    <w:rsid w:val="00AB2C5E"/>
    <w:rsid w:val="00AB34C8"/>
    <w:rsid w:val="00AD5ECE"/>
    <w:rsid w:val="00B074F7"/>
    <w:rsid w:val="00B16DFC"/>
    <w:rsid w:val="00B21822"/>
    <w:rsid w:val="00B469B8"/>
    <w:rsid w:val="00B55C14"/>
    <w:rsid w:val="00B86EA9"/>
    <w:rsid w:val="00B92E14"/>
    <w:rsid w:val="00BA6D2B"/>
    <w:rsid w:val="00BC13A2"/>
    <w:rsid w:val="00BD5133"/>
    <w:rsid w:val="00BE39EF"/>
    <w:rsid w:val="00C033D0"/>
    <w:rsid w:val="00C571E3"/>
    <w:rsid w:val="00C63834"/>
    <w:rsid w:val="00C97743"/>
    <w:rsid w:val="00CE1EF4"/>
    <w:rsid w:val="00CE7A46"/>
    <w:rsid w:val="00D010BE"/>
    <w:rsid w:val="00D14F73"/>
    <w:rsid w:val="00D2306B"/>
    <w:rsid w:val="00D505D1"/>
    <w:rsid w:val="00D742F3"/>
    <w:rsid w:val="00D86A41"/>
    <w:rsid w:val="00DA5F49"/>
    <w:rsid w:val="00DC09E0"/>
    <w:rsid w:val="00DC3A59"/>
    <w:rsid w:val="00DD78BB"/>
    <w:rsid w:val="00E11F32"/>
    <w:rsid w:val="00E314AD"/>
    <w:rsid w:val="00E45A72"/>
    <w:rsid w:val="00E65B8F"/>
    <w:rsid w:val="00E73C17"/>
    <w:rsid w:val="00E91EBC"/>
    <w:rsid w:val="00EE3FAE"/>
    <w:rsid w:val="00F5676A"/>
    <w:rsid w:val="00F70F99"/>
    <w:rsid w:val="00FA1463"/>
    <w:rsid w:val="00FA3571"/>
    <w:rsid w:val="00FC75A4"/>
    <w:rsid w:val="01884897"/>
    <w:rsid w:val="0E2D5765"/>
    <w:rsid w:val="14E17433"/>
    <w:rsid w:val="1A8622BF"/>
    <w:rsid w:val="1AB8487D"/>
    <w:rsid w:val="1DC47E5C"/>
    <w:rsid w:val="22D8168C"/>
    <w:rsid w:val="32E10BDE"/>
    <w:rsid w:val="37CF7332"/>
    <w:rsid w:val="48662ECF"/>
    <w:rsid w:val="56F3251C"/>
    <w:rsid w:val="606E57FB"/>
    <w:rsid w:val="6CA64D82"/>
    <w:rsid w:val="6CDC4FAA"/>
    <w:rsid w:val="73547B18"/>
    <w:rsid w:val="741F4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785CE"/>
  <w15:docId w15:val="{69693487-7D3A-4C65-9274-06C66EFA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paragraph" w:customStyle="1" w:styleId="Style8">
    <w:name w:val="_Style 8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CharCharChar">
    <w:name w:val="Char Char Char"/>
    <w:basedOn w:val="a"/>
    <w:qFormat/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页眉 Char"/>
    <w:link w:val="a6"/>
    <w:qFormat/>
    <w:rPr>
      <w:kern w:val="2"/>
      <w:sz w:val="18"/>
      <w:szCs w:val="18"/>
    </w:rPr>
  </w:style>
  <w:style w:type="character" w:styleId="a8">
    <w:name w:val="Hyperlink"/>
    <w:rsid w:val="006779BB"/>
    <w:rPr>
      <w:color w:val="0000FF"/>
      <w:u w:val="single"/>
    </w:rPr>
  </w:style>
  <w:style w:type="paragraph" w:styleId="a9">
    <w:name w:val="List Paragraph"/>
    <w:basedOn w:val="a"/>
    <w:uiPriority w:val="99"/>
    <w:unhideWhenUsed/>
    <w:rsid w:val="00361463"/>
    <w:pPr>
      <w:ind w:firstLineChars="200" w:firstLine="420"/>
    </w:pPr>
  </w:style>
  <w:style w:type="character" w:customStyle="1" w:styleId="aa">
    <w:name w:val="页脚 字符"/>
    <w:basedOn w:val="a0"/>
    <w:link w:val="a5"/>
    <w:uiPriority w:val="99"/>
    <w:rsid w:val="003760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arket.aliyun.com/products/57124001/" TargetMode="External"/><Relationship Id="rId4" Type="http://schemas.openxmlformats.org/officeDocument/2006/relationships/styles" Target="styles.xml"/><Relationship Id="rId9" Type="http://schemas.openxmlformats.org/officeDocument/2006/relationships/hyperlink" Target="mailto:707364882@qq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90EF43-3CF0-4B18-A357-871E4226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376</Words>
  <Characters>2144</Characters>
  <Application>Microsoft Office Word</Application>
  <DocSecurity>0</DocSecurity>
  <Lines>17</Lines>
  <Paragraphs>5</Paragraphs>
  <ScaleCrop>false</ScaleCrop>
  <Company>浙江理工大学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浙江理工大学文件</dc:title>
  <dc:creator>刘炜亚</dc:creator>
  <cp:lastModifiedBy>智敏</cp:lastModifiedBy>
  <cp:revision>2</cp:revision>
  <cp:lastPrinted>2018-03-21T06:15:00Z</cp:lastPrinted>
  <dcterms:created xsi:type="dcterms:W3CDTF">2018-04-10T05:49:00Z</dcterms:created>
  <dcterms:modified xsi:type="dcterms:W3CDTF">2018-04-10T05:49:00Z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