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512E521E" wp14:editId="79112548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6" w:rsidRDefault="00962F76" w:rsidP="00962F76">
      <w:pPr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962F76" w:rsidRPr="00962F76" w:rsidRDefault="00962F76" w:rsidP="00962F76">
      <w:pPr>
        <w:pStyle w:val="Heading1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62F76">
        <w:rPr>
          <w:rFonts w:ascii="Times New Roman" w:hAnsi="Times New Roman" w:cs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Pr="005C0F16" w:rsidRDefault="00962F76" w:rsidP="00962F76">
      <w:pPr>
        <w:jc w:val="center"/>
        <w:rPr>
          <w:lang w:val="en-GB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 w:rsidR="005C0F16">
        <w:rPr>
          <w:rFonts w:ascii="Times New Roman" w:hAnsi="Times New Roman" w:cs="Times New Roman"/>
          <w:b/>
          <w:color w:val="000000"/>
          <w:sz w:val="32"/>
          <w:szCs w:val="32"/>
          <w:lang w:val="en-GB"/>
        </w:rPr>
        <w:t>2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962F76" w:rsidRDefault="00962F76" w:rsidP="00962F76">
      <w:pPr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Pr="00962F76" w:rsidRDefault="00962F76" w:rsidP="00962F76">
      <w:pPr>
        <w:pStyle w:val="Heading2"/>
        <w:spacing w:before="74" w:after="160" w:line="360" w:lineRule="auto"/>
        <w:ind w:left="2183" w:right="1709" w:hanging="536"/>
        <w:jc w:val="center"/>
        <w:rPr>
          <w:rFonts w:ascii="Times New Roman" w:hAnsi="Times New Roman" w:cs="Times New Roman"/>
        </w:rPr>
      </w:pPr>
      <w:r w:rsidRPr="00962F76">
        <w:rPr>
          <w:rFonts w:ascii="Times New Roman" w:hAnsi="Times New Roman" w:cs="Times New Roman"/>
          <w:color w:val="000000"/>
        </w:rPr>
        <w:t>Тема</w:t>
      </w:r>
      <w:r w:rsidRPr="00962F76">
        <w:rPr>
          <w:rFonts w:ascii="Times New Roman" w:hAnsi="Times New Roman" w:cs="Times New Roman"/>
          <w:color w:val="000000" w:themeColor="text1"/>
        </w:rPr>
        <w:t xml:space="preserve">: </w:t>
      </w:r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bookmarkStart w:id="0" w:name="docs-internal-guid-4df61146-7fff-023e-1b"/>
      <w:bookmarkEnd w:id="0"/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Проектування бази даних та ознайомлення з базовими операціями СУБД PostgreSQL</w:t>
      </w:r>
      <w:r w:rsidRPr="00962F7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62F76" w:rsidRDefault="00962F76" w:rsidP="00962F76">
      <w:pPr>
        <w:rPr>
          <w:rFonts w:ascii="Times New Roman" w:hAnsi="Times New Roman" w:cs="Times New Roman"/>
          <w:b/>
          <w:sz w:val="32"/>
          <w:szCs w:val="32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962F76" w:rsidRP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1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Прокопчук М.О.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8B4459" w:rsidRDefault="008B4459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8B4459" w:rsidRPr="008B4459" w:rsidRDefault="00962F76" w:rsidP="008B4459">
      <w:pPr>
        <w:spacing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617985" w:rsidRPr="00617985" w:rsidRDefault="00617985" w:rsidP="00617985">
      <w:pPr>
        <w:pStyle w:val="NormalWeb"/>
        <w:spacing w:before="0" w:beforeAutospacing="0" w:after="200" w:afterAutospacing="0"/>
        <w:jc w:val="center"/>
        <w:rPr>
          <w:b/>
          <w:iCs/>
          <w:color w:val="000000"/>
          <w:sz w:val="32"/>
          <w:szCs w:val="32"/>
          <w:lang w:val="uk-UA"/>
        </w:rPr>
      </w:pPr>
      <w:r w:rsidRPr="00617985">
        <w:rPr>
          <w:b/>
          <w:iCs/>
          <w:color w:val="000000"/>
          <w:sz w:val="32"/>
          <w:szCs w:val="32"/>
          <w:lang w:val="uk-UA"/>
        </w:rPr>
        <w:lastRenderedPageBreak/>
        <w:t>Завдання</w:t>
      </w:r>
    </w:p>
    <w:p w:rsidR="005C0F16" w:rsidRPr="005C0F16" w:rsidRDefault="005C0F16" w:rsidP="005C0F1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Загальне завдання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роботи полягає у наступному:</w:t>
      </w:r>
    </w:p>
    <w:p w:rsidR="005C0F16" w:rsidRPr="005C0F16" w:rsidRDefault="005C0F16" w:rsidP="005C0F16">
      <w:pPr>
        <w:numPr>
          <w:ilvl w:val="0"/>
          <w:numId w:val="6"/>
        </w:numPr>
        <w:spacing w:before="24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5C0F16" w:rsidRPr="005C0F16" w:rsidRDefault="005C0F16" w:rsidP="005C0F16">
      <w:pPr>
        <w:numPr>
          <w:ilvl w:val="0"/>
          <w:numId w:val="6"/>
        </w:numPr>
        <w:spacing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Передбачити автоматичне пакетне генерування «рандомізованих» даних у базі.</w:t>
      </w:r>
    </w:p>
    <w:p w:rsidR="005C0F16" w:rsidRPr="005C0F16" w:rsidRDefault="005C0F16" w:rsidP="005C0F16">
      <w:pPr>
        <w:numPr>
          <w:ilvl w:val="0"/>
          <w:numId w:val="6"/>
        </w:numPr>
        <w:spacing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5C0F16" w:rsidRPr="005C0F16" w:rsidRDefault="005C0F16" w:rsidP="005C0F16">
      <w:pPr>
        <w:numPr>
          <w:ilvl w:val="0"/>
          <w:numId w:val="6"/>
        </w:numPr>
        <w:spacing w:after="24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Програмний код виконати згідно шаблону MVC (модель-подання-контролер).</w:t>
      </w:r>
      <w:r w:rsidRPr="005C0F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Деталізоване завдання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C0F16" w:rsidRDefault="005C0F16" w:rsidP="005C0F16">
      <w:pPr>
        <w:pStyle w:val="ListParagraph"/>
        <w:numPr>
          <w:ilvl w:val="0"/>
          <w:numId w:val="10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вилучення 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внесення 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:rsidR="005C0F16" w:rsidRPr="005C0F16" w:rsidRDefault="005C0F16" w:rsidP="005C0F16">
      <w:pPr>
        <w:pStyle w:val="ListParagraph"/>
        <w:spacing w:before="24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pStyle w:val="ListParagraph"/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не мовою програмування, а відповідним SQL-запитом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</w:t>
      </w:r>
    </w:p>
    <w:p w:rsidR="005C0F16" w:rsidRPr="005C0F16" w:rsidRDefault="005C0F16" w:rsidP="005C0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 генерації 100 псевдовипадкових чисел: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2826385" cy="2535555"/>
            <wp:effectExtent l="0" t="0" r="0" b="0"/>
            <wp:docPr id="8" name="Picture 8" descr="https://lh6.googleusercontent.com/dYfuFHfm2lx7DcgapSxeHjBEV3XEUc6xmJtTC0OQbat4lyhCns9NwH38Xpa64NvtVdtAgSCM5a9jZ1ZsjIC_LKPAjKu81jfZfOD87jaWR3jOQU7DLmBx_NzRlW6jtH6BsNQPoc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YfuFHfm2lx7DcgapSxeHjBEV3XEUc6xmJtTC0OQbat4lyhCns9NwH38Xpa64NvtVdtAgSCM5a9jZ1ZsjIC_LKPAjKu81jfZfOD87jaWR3jOQU7DLmBx_NzRlW6jtH6BsNQPocW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 генерації 5 псевдовипадкових рядків: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927090" cy="2427605"/>
            <wp:effectExtent l="0" t="0" r="0" b="0"/>
            <wp:docPr id="2" name="Picture 2" descr="https://lh4.googleusercontent.com/cR-xIoa7pElZD4kjxuFgWkEaEZxuO6TlTlh55JGJZKKZP3ukZqcw3zHeAy-seZGWATJmbyW8OdAjYe0tX3-ZN3TE_e_MVCySav5LEnZRhfVEVEdR_58BpZMtisXr189m_9w1jG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cR-xIoa7pElZD4kjxuFgWkEaEZxuO6TlTlh55JGJZKKZP3ukZqcw3zHeAy-seZGWATJmbyW8OdAjYe0tX3-ZN3TE_e_MVCySav5LEnZRhfVEVEdR_58BpZMtisXr189m_9w1jG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Приклад генерації псевдовипадкової мітки часу з діапазону </w:t>
      </w:r>
      <w:hyperlink r:id="rId10" w:history="1">
        <w:r w:rsidRPr="005C0F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доступний за посиланням</w:t>
        </w:r>
      </w:hyperlink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(foreign key).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Default="005C0F16" w:rsidP="005C0F16">
      <w:pPr>
        <w:pStyle w:val="ListParagraph"/>
        <w:numPr>
          <w:ilvl w:val="0"/>
          <w:numId w:val="10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5C0F16" w:rsidRPr="005C0F16" w:rsidRDefault="005C0F16" w:rsidP="005C0F16">
      <w:pPr>
        <w:pStyle w:val="ListParagraph"/>
        <w:spacing w:before="240" w:line="240" w:lineRule="auto"/>
        <w:ind w:left="10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pStyle w:val="ListParagraph"/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Програмний код організувати згідно шаблону Model-View-Controller(MVC).  Приклад організації коду згідно шаблону доступний </w:t>
      </w:r>
      <w:hyperlink r:id="rId11" w:history="1">
        <w:r w:rsidRPr="005C0F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за даним посиланням</w:t>
        </w:r>
      </w:hyperlink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лише мову SQL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(без ORM). 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Рекомендована бібліотека взаємодії з PostgreSQL Psycopg2: http://initd.org/psycopg/docs/usage.html)</w:t>
      </w:r>
    </w:p>
    <w:p w:rsidR="005C0F16" w:rsidRPr="005C0F16" w:rsidRDefault="005C0F16" w:rsidP="005C0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Вимоги до інтерфейсу користувача</w:t>
      </w:r>
    </w:p>
    <w:p w:rsidR="005C0F16" w:rsidRPr="005C0F16" w:rsidRDefault="005C0F16" w:rsidP="005C0F16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 консольний інтерфейс користувача.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 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Вимоги до інструментарію</w:t>
      </w:r>
    </w:p>
    <w:p w:rsidR="005C0F16" w:rsidRDefault="005C0F16" w:rsidP="005C0F16">
      <w:pPr>
        <w:pStyle w:val="NormalWeb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  <w:r w:rsidRPr="005C0F16">
        <w:rPr>
          <w:color w:val="000000"/>
        </w:rPr>
        <w:t> </w:t>
      </w:r>
      <w:r w:rsidRPr="005C0F16">
        <w:rPr>
          <w:color w:val="000000"/>
          <w:sz w:val="28"/>
          <w:szCs w:val="28"/>
        </w:rPr>
        <w:t>Середовище для відлагодження SQL-запитів до бази даних – PgAdmin4.</w:t>
      </w:r>
      <w:r>
        <w:rPr>
          <w:color w:val="000000"/>
          <w:sz w:val="28"/>
          <w:szCs w:val="28"/>
        </w:rPr>
        <w:t xml:space="preserve"> </w:t>
      </w:r>
    </w:p>
    <w:p w:rsidR="00617985" w:rsidRDefault="00617985" w:rsidP="006179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17985" w:rsidRDefault="00617985" w:rsidP="0061798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№1</w:t>
      </w:r>
    </w:p>
    <w:p w:rsid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У даній програмі є два види помилок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Перша коли 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недостатньо параметрів для запросу.</w:t>
      </w:r>
    </w:p>
    <w:p w:rsidR="0094504E" w:rsidRP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Друга коли парсер не може конвертувати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string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 потр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ібний тип.</w:t>
      </w:r>
    </w:p>
    <w:p w:rsidR="005C0F16" w:rsidRPr="00853660" w:rsidRDefault="0094504E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3308466" cy="268758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22" cy="26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3660"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anchor distT="0" distB="0" distL="114300" distR="114300" simplePos="0" relativeHeight="251658240" behindDoc="1" locked="0" layoutInCell="1" allowOverlap="1" wp14:anchorId="57709975" wp14:editId="15BBFC4B">
            <wp:simplePos x="0" y="0"/>
            <wp:positionH relativeFrom="margin">
              <wp:align>center</wp:align>
            </wp:positionH>
            <wp:positionV relativeFrom="paragraph">
              <wp:posOffset>215842</wp:posOffset>
            </wp:positionV>
            <wp:extent cx="3621229" cy="5170516"/>
            <wp:effectExtent l="0" t="0" r="0" b="0"/>
            <wp:wrapTight wrapText="bothSides">
              <wp:wrapPolygon edited="0">
                <wp:start x="0" y="0"/>
                <wp:lineTo x="0" y="21489"/>
                <wp:lineTo x="21479" y="21489"/>
                <wp:lineTo x="214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29" cy="517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3660">
        <w:rPr>
          <w:rFonts w:ascii="Times New Roman" w:hAnsi="Times New Roman" w:cs="Times New Roman"/>
          <w:sz w:val="32"/>
          <w:szCs w:val="32"/>
          <w:lang w:val="en-US"/>
        </w:rPr>
        <w:t>Insert:</w:t>
      </w:r>
    </w:p>
    <w:p w:rsidR="00853660" w:rsidRDefault="008536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7338A3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Update:</w:t>
      </w:r>
    </w:p>
    <w:p w:rsidR="00FC7B4F" w:rsidRPr="00853660" w:rsidRDefault="00FC7B4F" w:rsidP="008536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338A3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26A0196" wp14:editId="77CBA617">
            <wp:extent cx="3375025" cy="3175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4F" w:rsidRDefault="00FC7B4F" w:rsidP="0085366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FC7B4F" w:rsidRDefault="00FC7B4F" w:rsidP="0085366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970645" w:rsidRPr="00853660" w:rsidRDefault="00853660" w:rsidP="0085366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3C5EC46" wp14:editId="6B062AF2">
            <wp:simplePos x="0" y="0"/>
            <wp:positionH relativeFrom="margin">
              <wp:align>center</wp:align>
            </wp:positionH>
            <wp:positionV relativeFrom="paragraph">
              <wp:posOffset>706698</wp:posOffset>
            </wp:positionV>
            <wp:extent cx="2959100" cy="31337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3660">
        <w:rPr>
          <w:rFonts w:ascii="Times New Roman" w:hAnsi="Times New Roman" w:cs="Times New Roman"/>
          <w:sz w:val="32"/>
          <w:szCs w:val="32"/>
          <w:lang w:val="en-GB"/>
        </w:rPr>
        <w:t>Delete &amp; Read:</w:t>
      </w:r>
    </w:p>
    <w:p w:rsidR="007338A3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29C5084" wp14:editId="01C9BF0F">
            <wp:extent cx="2967355" cy="409003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Pr="00FC7B4F" w:rsidRDefault="00FC7B4F" w:rsidP="00FC7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№2</w:t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53660" w:rsidRPr="00947EA7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7EA7">
        <w:rPr>
          <w:rFonts w:ascii="Times New Roman" w:hAnsi="Times New Roman" w:cs="Times New Roman"/>
          <w:sz w:val="32"/>
          <w:szCs w:val="32"/>
          <w:lang w:val="ru-RU"/>
        </w:rPr>
        <w:t xml:space="preserve">Приклад роботи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генерації</w:t>
      </w:r>
      <w:r w:rsidR="00947EA7" w:rsidRPr="005C0F1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псевдовипадкових рядків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в таблицях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Stadium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і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Team</w:t>
      </w:r>
      <w:r w:rsid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1379855" cy="2127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727700" cy="455549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987925" cy="46304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A7" w:rsidRDefault="00947EA7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47EA7" w:rsidRDefault="00947EA7" w:rsidP="00947E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№3</w:t>
      </w:r>
    </w:p>
    <w:p w:rsidR="00F31016" w:rsidRDefault="00F31016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У програмі реалізовано декілька запитів пошуку: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Перший запит повертає таблицю де початок імені команди і початок назви стадіону, на якій грала команда співпадають з тими що ввів користувач. (Було використано запит LIKE)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Другий запит повертає таблицю команд, котрі за відведений час у хвилинах забили відповідну кількість голів.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Третій запит повертає таблицю матчей, які мають найбільшу кількість голів за матч.</w:t>
      </w:r>
    </w:p>
    <w:p w:rsidR="00F31016" w:rsidRDefault="00467FBF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42090" cy="53533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93" cy="53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27700" cy="31673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10555" cy="152146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Вибірка велась з таблиць які мають 100000 записів кожна. Але для того щоб виводимі таблиці були не громісткі, був поставлений ліміт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запитах</w:t>
      </w:r>
      <w:r w:rsidRPr="00F310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10C5" w:rsidRPr="00B510C5" w:rsidRDefault="00B510C5" w:rsidP="00F310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B510C5" w:rsidRDefault="00B510C5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SELECT DISTINCT public."Stadiums"."s_name", public."Teams"."t_name", public."Teams"."trainer"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FROM public."Teams" INNER JOIN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public."Games" ON public."Teams"."TeamID" = public."Games"."TeamID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INNER JOIN public."Matches" ON public."Matches".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MatchID" = public."Games".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MatchID"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INNER JOIN public.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Stadiums" ON public."Stadiums"."StadiumID"=public."Matches"."StadiumID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</w:p>
    <w:p w:rsidR="00B510C5" w:rsidRPr="00B510C5" w:rsidRDefault="00B510C5" w:rsidP="00B510C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W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HERE "s_name" LIKE '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s_ch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%' AND "t_name" LIKE '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t_ch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%'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510C5" w:rsidRPr="00B510C5" w:rsidRDefault="00B510C5" w:rsidP="00B510C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SELECT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DISTINCT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"MatchID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FROM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blic."Goals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AS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"g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(SELECT Count(*) FROM public."Goals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minute &lt; 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minute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AND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"MatchID" = "g"."MatchID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") &gt; 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count_goals;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SELECT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DISTINCT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"TeamID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 from publ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ic."Goals"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AS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"m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(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SELECT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Count(*)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FROM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public."Goals"."MatchID" = "m"."MatchID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AND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public."Goals"."TeamID" = "m"."TeamID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") =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SELECT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max(y.m) from (select count(*)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AS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m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en-US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FROM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public."Goals" group by public."Goals"."MatchID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",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ublic."Goals"."TeamID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")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AS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y)</w:t>
      </w:r>
    </w:p>
    <w:p w:rsidR="00B510C5" w:rsidRDefault="00B510C5" w:rsidP="00F3101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510C5" w:rsidRDefault="00B510C5" w:rsidP="00B510C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  <w:bookmarkStart w:id="1" w:name="_GoBack"/>
      <w:bookmarkEnd w:id="1"/>
    </w:p>
    <w:p w:rsidR="00F31016" w:rsidRDefault="00F31016" w:rsidP="00F3101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№4</w:t>
      </w: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можна знайти за посиланням </w:t>
      </w:r>
      <w:hyperlink r:id="rId23" w:history="1">
        <w:r w:rsidRPr="00F3101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(репозиторій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B2F9E" w:rsidRPr="00F31016" w:rsidRDefault="007C03EB" w:rsidP="007C03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231486</wp:posOffset>
            </wp:positionV>
            <wp:extent cx="6118257" cy="399010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57" cy="39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2F9E" w:rsidRPr="00F31016" w:rsidSect="0094504E">
      <w:pgSz w:w="11909" w:h="16834"/>
      <w:pgMar w:top="993" w:right="1440" w:bottom="993" w:left="144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CD5" w:rsidRDefault="00781CD5" w:rsidP="000D3810">
      <w:pPr>
        <w:spacing w:line="240" w:lineRule="auto"/>
      </w:pPr>
      <w:r>
        <w:separator/>
      </w:r>
    </w:p>
  </w:endnote>
  <w:endnote w:type="continuationSeparator" w:id="0">
    <w:p w:rsidR="00781CD5" w:rsidRDefault="00781CD5" w:rsidP="000D3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CD5" w:rsidRDefault="00781CD5" w:rsidP="000D3810">
      <w:pPr>
        <w:spacing w:line="240" w:lineRule="auto"/>
      </w:pPr>
      <w:r>
        <w:separator/>
      </w:r>
    </w:p>
  </w:footnote>
  <w:footnote w:type="continuationSeparator" w:id="0">
    <w:p w:rsidR="00781CD5" w:rsidRDefault="00781CD5" w:rsidP="000D3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2AF"/>
    <w:multiLevelType w:val="multilevel"/>
    <w:tmpl w:val="BB261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A69A1"/>
    <w:multiLevelType w:val="multilevel"/>
    <w:tmpl w:val="2B66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29DE"/>
    <w:multiLevelType w:val="multilevel"/>
    <w:tmpl w:val="CFE64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F1298"/>
    <w:multiLevelType w:val="multilevel"/>
    <w:tmpl w:val="097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433C"/>
    <w:multiLevelType w:val="hybridMultilevel"/>
    <w:tmpl w:val="BE52EF44"/>
    <w:lvl w:ilvl="0" w:tplc="8526A6C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7B7624"/>
    <w:multiLevelType w:val="multilevel"/>
    <w:tmpl w:val="2D4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7263B"/>
    <w:multiLevelType w:val="multilevel"/>
    <w:tmpl w:val="D528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A5D41"/>
    <w:multiLevelType w:val="multilevel"/>
    <w:tmpl w:val="ACD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3759E"/>
    <w:multiLevelType w:val="multilevel"/>
    <w:tmpl w:val="D110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88"/>
    <w:rsid w:val="0005663A"/>
    <w:rsid w:val="000D3810"/>
    <w:rsid w:val="00195DCA"/>
    <w:rsid w:val="001D6A1D"/>
    <w:rsid w:val="001E668C"/>
    <w:rsid w:val="001F12AA"/>
    <w:rsid w:val="0039331E"/>
    <w:rsid w:val="003C7A84"/>
    <w:rsid w:val="003E3EB5"/>
    <w:rsid w:val="00467FBF"/>
    <w:rsid w:val="00577A9E"/>
    <w:rsid w:val="005B4897"/>
    <w:rsid w:val="005B6176"/>
    <w:rsid w:val="005C0F16"/>
    <w:rsid w:val="00617985"/>
    <w:rsid w:val="00696295"/>
    <w:rsid w:val="007338A3"/>
    <w:rsid w:val="00781CD5"/>
    <w:rsid w:val="007C03EB"/>
    <w:rsid w:val="007D1BAD"/>
    <w:rsid w:val="00807111"/>
    <w:rsid w:val="00853660"/>
    <w:rsid w:val="008B4459"/>
    <w:rsid w:val="00936A55"/>
    <w:rsid w:val="0094504E"/>
    <w:rsid w:val="00947EA7"/>
    <w:rsid w:val="0095715C"/>
    <w:rsid w:val="00962F76"/>
    <w:rsid w:val="00970645"/>
    <w:rsid w:val="00971955"/>
    <w:rsid w:val="00993731"/>
    <w:rsid w:val="009A5C42"/>
    <w:rsid w:val="00B510C5"/>
    <w:rsid w:val="00BC5D32"/>
    <w:rsid w:val="00BD7409"/>
    <w:rsid w:val="00C53F95"/>
    <w:rsid w:val="00CA66BB"/>
    <w:rsid w:val="00D211C5"/>
    <w:rsid w:val="00D435F4"/>
    <w:rsid w:val="00D521B2"/>
    <w:rsid w:val="00D61288"/>
    <w:rsid w:val="00D76342"/>
    <w:rsid w:val="00E4367A"/>
    <w:rsid w:val="00EE289A"/>
    <w:rsid w:val="00F31016"/>
    <w:rsid w:val="00FB2F9E"/>
    <w:rsid w:val="00F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3A96F"/>
  <w15:docId w15:val="{6C5D618A-09A6-4557-B5D4-FB5F0AA6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10"/>
  </w:style>
  <w:style w:type="paragraph" w:styleId="Footer">
    <w:name w:val="footer"/>
    <w:basedOn w:val="Normal"/>
    <w:link w:val="Foot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10"/>
  </w:style>
  <w:style w:type="paragraph" w:styleId="NormalWeb">
    <w:name w:val="Normal (Web)"/>
    <w:basedOn w:val="Normal"/>
    <w:uiPriority w:val="99"/>
    <w:unhideWhenUsed/>
    <w:rsid w:val="00BD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C0F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FaceandControl/DataBaseLabs" TargetMode="Externa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12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Prokopchuk</dc:creator>
  <cp:keywords/>
  <dc:description/>
  <cp:lastModifiedBy>Maksym Prokopchuk</cp:lastModifiedBy>
  <cp:revision>6</cp:revision>
  <dcterms:created xsi:type="dcterms:W3CDTF">2020-04-13T09:36:00Z</dcterms:created>
  <dcterms:modified xsi:type="dcterms:W3CDTF">2020-10-25T13:50:00Z</dcterms:modified>
</cp:coreProperties>
</file>