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3B4FA" w14:textId="77777777" w:rsidR="003027DA" w:rsidRPr="00790AC3" w:rsidRDefault="00A70EC0" w:rsidP="00790AC3">
      <w:pPr>
        <w:pStyle w:val="Indexberschrift"/>
        <w:rPr>
          <w:rFonts w:ascii="Arial" w:hAnsi="Arial" w:cs="Arial"/>
        </w:rPr>
      </w:pPr>
      <w:r w:rsidRPr="00920635">
        <w:rPr>
          <w:noProof/>
        </w:rPr>
        <w:drawing>
          <wp:anchor distT="0" distB="0" distL="114300" distR="114300" simplePos="0" relativeHeight="251668480" behindDoc="0" locked="0" layoutInCell="1" allowOverlap="1" wp14:anchorId="731128E1" wp14:editId="745A3719">
            <wp:simplePos x="0" y="0"/>
            <wp:positionH relativeFrom="column">
              <wp:posOffset>5216525</wp:posOffset>
            </wp:positionH>
            <wp:positionV relativeFrom="page">
              <wp:posOffset>390525</wp:posOffset>
            </wp:positionV>
            <wp:extent cx="727200" cy="2476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HAachen-logo_220dpi.png"/>
                    <pic:cNvPicPr/>
                  </pic:nvPicPr>
                  <pic:blipFill>
                    <a:blip r:embed="rId8" cstate="print">
                      <a:extLst>
                        <a:ext uri="{28A0092B-C50C-407E-A947-70E740481C1C}">
                          <a14:useLocalDpi xmlns:a14="http://schemas.microsoft.com/office/drawing/2010/main"/>
                        </a:ext>
                      </a:extLst>
                    </a:blip>
                    <a:stretch>
                      <a:fillRect/>
                    </a:stretch>
                  </pic:blipFill>
                  <pic:spPr>
                    <a:xfrm>
                      <a:off x="0" y="0"/>
                      <a:ext cx="727200" cy="2476800"/>
                    </a:xfrm>
                    <a:prstGeom prst="rect">
                      <a:avLst/>
                    </a:prstGeom>
                  </pic:spPr>
                </pic:pic>
              </a:graphicData>
            </a:graphic>
          </wp:anchor>
        </w:drawing>
      </w:r>
      <w:r w:rsidRPr="00920635">
        <w:rPr>
          <w:noProof/>
        </w:rPr>
        <w:drawing>
          <wp:anchor distT="0" distB="0" distL="114300" distR="114300" simplePos="0" relativeHeight="251666432" behindDoc="0" locked="0" layoutInCell="1" allowOverlap="1" wp14:anchorId="7444C1D4" wp14:editId="0CCCE212">
            <wp:simplePos x="0" y="0"/>
            <wp:positionH relativeFrom="column">
              <wp:posOffset>-937260</wp:posOffset>
            </wp:positionH>
            <wp:positionV relativeFrom="paragraph">
              <wp:posOffset>-550497</wp:posOffset>
            </wp:positionV>
            <wp:extent cx="1432800" cy="5544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ys_Logo.gif"/>
                    <pic:cNvPicPr/>
                  </pic:nvPicPr>
                  <pic:blipFill>
                    <a:blip r:embed="rId9" cstate="print">
                      <a:extLst>
                        <a:ext uri="{28A0092B-C50C-407E-A947-70E740481C1C}">
                          <a14:useLocalDpi xmlns:a14="http://schemas.microsoft.com/office/drawing/2010/main"/>
                        </a:ext>
                      </a:extLst>
                    </a:blip>
                    <a:stretch>
                      <a:fillRect/>
                    </a:stretch>
                  </pic:blipFill>
                  <pic:spPr>
                    <a:xfrm>
                      <a:off x="0" y="0"/>
                      <a:ext cx="1432800" cy="554400"/>
                    </a:xfrm>
                    <a:prstGeom prst="rect">
                      <a:avLst/>
                    </a:prstGeom>
                  </pic:spPr>
                </pic:pic>
              </a:graphicData>
            </a:graphic>
            <wp14:sizeRelH relativeFrom="margin">
              <wp14:pctWidth>0</wp14:pctWidth>
            </wp14:sizeRelH>
            <wp14:sizeRelV relativeFrom="margin">
              <wp14:pctHeight>0</wp14:pctHeight>
            </wp14:sizeRelV>
          </wp:anchor>
        </w:drawing>
      </w:r>
    </w:p>
    <w:p w14:paraId="5E72BE06" w14:textId="77777777" w:rsidR="003027DA" w:rsidRPr="000B34AB" w:rsidRDefault="003027DA" w:rsidP="00111AC6">
      <w:pPr>
        <w:rPr>
          <w:rFonts w:ascii="Arial" w:hAnsi="Arial" w:cs="Arial"/>
          <w:b/>
        </w:rPr>
      </w:pPr>
    </w:p>
    <w:p w14:paraId="72F0D8E6" w14:textId="77777777" w:rsidR="003027DA" w:rsidRPr="000B34AB" w:rsidRDefault="003027DA" w:rsidP="00111AC6">
      <w:pPr>
        <w:rPr>
          <w:rFonts w:ascii="Arial" w:hAnsi="Arial" w:cs="Arial"/>
          <w:b/>
        </w:rPr>
      </w:pPr>
    </w:p>
    <w:p w14:paraId="1CBDDEE7" w14:textId="77777777" w:rsidR="003027DA" w:rsidRPr="000B34AB" w:rsidRDefault="003027DA" w:rsidP="00111AC6">
      <w:pPr>
        <w:rPr>
          <w:rFonts w:ascii="Arial" w:hAnsi="Arial" w:cs="Arial"/>
          <w:b/>
        </w:rPr>
      </w:pPr>
    </w:p>
    <w:p w14:paraId="3B1CF466" w14:textId="77777777" w:rsidR="00A15B0D" w:rsidRPr="000B34AB" w:rsidRDefault="00A15B0D" w:rsidP="00A15B0D">
      <w:pPr>
        <w:jc w:val="center"/>
        <w:rPr>
          <w:rFonts w:ascii="Arial" w:hAnsi="Arial" w:cs="Arial"/>
          <w:sz w:val="48"/>
          <w:szCs w:val="48"/>
        </w:rPr>
      </w:pPr>
    </w:p>
    <w:p w14:paraId="60D8B489" w14:textId="77777777" w:rsidR="003027DA" w:rsidRPr="00942731" w:rsidRDefault="003027DA" w:rsidP="00A15B0D">
      <w:pPr>
        <w:jc w:val="center"/>
        <w:rPr>
          <w:rFonts w:ascii="Linux Biolinum O" w:hAnsi="Linux Biolinum O" w:cs="Linux Biolinum O"/>
          <w:sz w:val="44"/>
          <w:szCs w:val="44"/>
        </w:rPr>
      </w:pPr>
      <w:r w:rsidRPr="00942731">
        <w:rPr>
          <w:rFonts w:ascii="Linux Biolinum O" w:hAnsi="Linux Biolinum O" w:cs="Linux Biolinum O"/>
          <w:sz w:val="44"/>
          <w:szCs w:val="44"/>
        </w:rPr>
        <w:t>Bachelorarbeit</w:t>
      </w:r>
    </w:p>
    <w:p w14:paraId="7492D08C" w14:textId="77777777" w:rsidR="003027DA" w:rsidRPr="00942731" w:rsidRDefault="003027DA" w:rsidP="00111AC6">
      <w:pPr>
        <w:rPr>
          <w:rFonts w:ascii="Linux Biolinum O" w:hAnsi="Linux Biolinum O" w:cs="Linux Biolinum O"/>
          <w:b/>
        </w:rPr>
      </w:pPr>
    </w:p>
    <w:p w14:paraId="3F577076" w14:textId="77777777" w:rsidR="00BF0354" w:rsidRPr="00942731" w:rsidRDefault="00BF7EB9" w:rsidP="00A15B0D">
      <w:pPr>
        <w:jc w:val="center"/>
        <w:rPr>
          <w:rFonts w:ascii="Linux Biolinum O" w:hAnsi="Linux Biolinum O" w:cs="Linux Biolinum O"/>
          <w:b/>
          <w:sz w:val="56"/>
          <w:szCs w:val="56"/>
        </w:rPr>
      </w:pPr>
      <w:r w:rsidRPr="00A70EC0">
        <w:rPr>
          <w:rFonts w:ascii="Linux Biolinum O" w:hAnsi="Linux Biolinum O" w:cs="Linux Biolinum O"/>
          <w:noProof/>
          <w:sz w:val="60"/>
          <w:szCs w:val="72"/>
        </w:rPr>
        <mc:AlternateContent>
          <mc:Choice Requires="wps">
            <w:drawing>
              <wp:anchor distT="0" distB="0" distL="114300" distR="114300" simplePos="0" relativeHeight="251658240" behindDoc="0" locked="0" layoutInCell="1" allowOverlap="1" wp14:anchorId="482663D1" wp14:editId="03D01F19">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9BDE0" w14:textId="77777777" w:rsidR="00FC334E" w:rsidRPr="00942731" w:rsidRDefault="00FC334E" w:rsidP="00B17BE4">
                            <w:pPr>
                              <w:jc w:val="center"/>
                              <w:rPr>
                                <w:rFonts w:ascii="Linux Biolinum O" w:hAnsi="Linux Biolinum O" w:cs="Linux Biolinum O"/>
                                <w:sz w:val="40"/>
                                <w:szCs w:val="40"/>
                              </w:rPr>
                            </w:pPr>
                            <w:r>
                              <w:rPr>
                                <w:rFonts w:ascii="Linux Biolinum O" w:hAnsi="Linux Biolinum O" w:cs="Linux Biolinum O"/>
                                <w:sz w:val="40"/>
                                <w:szCs w:val="40"/>
                              </w:rPr>
                              <w:t>Fachhochschule Aachen</w:t>
                            </w:r>
                          </w:p>
                          <w:p w14:paraId="78A60886" w14:textId="77777777" w:rsidR="00FC334E" w:rsidRPr="00942731" w:rsidRDefault="00FC334E" w:rsidP="00B17BE4">
                            <w:pPr>
                              <w:jc w:val="center"/>
                              <w:rPr>
                                <w:rFonts w:ascii="Linux Biolinum O" w:hAnsi="Linux Biolinum O" w:cs="Linux Biolinum O"/>
                                <w:sz w:val="40"/>
                                <w:szCs w:val="40"/>
                              </w:rPr>
                            </w:pPr>
                            <w:r>
                              <w:rPr>
                                <w:rFonts w:ascii="Linux Biolinum O" w:hAnsi="Linux Biolinum O" w:cs="Linux Biolinum O"/>
                                <w:sz w:val="40"/>
                                <w:szCs w:val="40"/>
                              </w:rPr>
                              <w:t>Medizintechnik und Technomathematik</w:t>
                            </w:r>
                          </w:p>
                          <w:p w14:paraId="14A1E7D5" w14:textId="77777777" w:rsidR="00FC334E" w:rsidRPr="00942731" w:rsidRDefault="00FC334E" w:rsidP="00B17BE4">
                            <w:pPr>
                              <w:jc w:val="center"/>
                              <w:rPr>
                                <w:rFonts w:ascii="Linux Biolinum O" w:hAnsi="Linux Biolinum O" w:cs="Linux Biolinum O"/>
                                <w:sz w:val="40"/>
                                <w:szCs w:val="40"/>
                              </w:rPr>
                            </w:pPr>
                            <w:r>
                              <w:rPr>
                                <w:rFonts w:ascii="Linux Biolinum O" w:hAnsi="Linux Biolinum O" w:cs="Linux Biolinum O"/>
                                <w:sz w:val="40"/>
                                <w:szCs w:val="40"/>
                              </w:rPr>
                              <w:t>Scientific Programming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2663D1"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" filled="f" stroked="f">
                <v:textbox inset="0,0,0,0">
                  <w:txbxContent>
                    <w:p w14:paraId="4969BDE0" w14:textId="77777777" w:rsidR="00FC334E" w:rsidRPr="00942731" w:rsidRDefault="00FC334E" w:rsidP="00B17BE4">
                      <w:pPr>
                        <w:jc w:val="center"/>
                        <w:rPr>
                          <w:rFonts w:ascii="Linux Biolinum O" w:hAnsi="Linux Biolinum O" w:cs="Linux Biolinum O"/>
                          <w:sz w:val="40"/>
                          <w:szCs w:val="40"/>
                        </w:rPr>
                      </w:pPr>
                      <w:r>
                        <w:rPr>
                          <w:rFonts w:ascii="Linux Biolinum O" w:hAnsi="Linux Biolinum O" w:cs="Linux Biolinum O"/>
                          <w:sz w:val="40"/>
                          <w:szCs w:val="40"/>
                        </w:rPr>
                        <w:t>Fachhochschule Aachen</w:t>
                      </w:r>
                    </w:p>
                    <w:p w14:paraId="78A60886" w14:textId="77777777" w:rsidR="00FC334E" w:rsidRPr="00942731" w:rsidRDefault="00FC334E" w:rsidP="00B17BE4">
                      <w:pPr>
                        <w:jc w:val="center"/>
                        <w:rPr>
                          <w:rFonts w:ascii="Linux Biolinum O" w:hAnsi="Linux Biolinum O" w:cs="Linux Biolinum O"/>
                          <w:sz w:val="40"/>
                          <w:szCs w:val="40"/>
                        </w:rPr>
                      </w:pPr>
                      <w:r>
                        <w:rPr>
                          <w:rFonts w:ascii="Linux Biolinum O" w:hAnsi="Linux Biolinum O" w:cs="Linux Biolinum O"/>
                          <w:sz w:val="40"/>
                          <w:szCs w:val="40"/>
                        </w:rPr>
                        <w:t>Medizintechnik und Technomathematik</w:t>
                      </w:r>
                    </w:p>
                    <w:p w14:paraId="14A1E7D5" w14:textId="77777777" w:rsidR="00FC334E" w:rsidRPr="00942731" w:rsidRDefault="00FC334E" w:rsidP="00B17BE4">
                      <w:pPr>
                        <w:jc w:val="center"/>
                        <w:rPr>
                          <w:rFonts w:ascii="Linux Biolinum O" w:hAnsi="Linux Biolinum O" w:cs="Linux Biolinum O"/>
                          <w:sz w:val="40"/>
                          <w:szCs w:val="40"/>
                        </w:rPr>
                      </w:pPr>
                      <w:r>
                        <w:rPr>
                          <w:rFonts w:ascii="Linux Biolinum O" w:hAnsi="Linux Biolinum O" w:cs="Linux Biolinum O"/>
                          <w:sz w:val="40"/>
                          <w:szCs w:val="40"/>
                        </w:rPr>
                        <w:t>Scientific Programming</w:t>
                      </w:r>
                    </w:p>
                  </w:txbxContent>
                </v:textbox>
                <w10:wrap anchory="margin"/>
              </v:shape>
            </w:pict>
          </mc:Fallback>
        </mc:AlternateContent>
      </w:r>
      <w:r w:rsidR="00A70EC0" w:rsidRPr="00A70EC0">
        <w:rPr>
          <w:rFonts w:ascii="Linux Biolinum O" w:hAnsi="Linux Biolinum O" w:cs="Linux Biolinum O"/>
          <w:b/>
          <w:sz w:val="60"/>
          <w:szCs w:val="72"/>
        </w:rPr>
        <w:t>Testautomatisierung im Rahmen von Test-Driven-Development</w:t>
      </w:r>
    </w:p>
    <w:p w14:paraId="18824466" w14:textId="77777777" w:rsidR="00B213BB" w:rsidRPr="000B34AB" w:rsidRDefault="00B213BB" w:rsidP="00F32C17">
      <w:pPr>
        <w:jc w:val="left"/>
        <w:rPr>
          <w:rFonts w:ascii="Arial" w:hAnsi="Arial" w:cs="Arial"/>
        </w:rPr>
      </w:pPr>
    </w:p>
    <w:p w14:paraId="5886B540" w14:textId="77777777" w:rsidR="00DB31AF" w:rsidRPr="00942731" w:rsidRDefault="00DB31AF" w:rsidP="00DB31AF">
      <w:pPr>
        <w:pBdr>
          <w:top w:val="single" w:sz="4" w:space="1" w:color="FF0000"/>
          <w:left w:val="single" w:sz="4" w:space="4" w:color="FF0000"/>
          <w:bottom w:val="single" w:sz="4" w:space="1" w:color="FF0000"/>
          <w:right w:val="single" w:sz="4" w:space="4" w:color="FF0000"/>
        </w:pBdr>
        <w:shd w:val="clear" w:color="auto" w:fill="FFFFDC"/>
        <w:jc w:val="center"/>
        <w:rPr>
          <w:rFonts w:ascii="Linux Biolinum O" w:hAnsi="Linux Biolinum O" w:cs="Linux Biolinum O"/>
          <w:b/>
          <w:i/>
          <w:color w:val="FF0000"/>
        </w:rPr>
      </w:pPr>
      <w:r w:rsidRPr="00942731">
        <w:rPr>
          <w:rFonts w:ascii="Linux Biolinum O" w:hAnsi="Linux Biolinum O" w:cs="Linux Biolinum O"/>
          <w:b/>
          <w:i/>
          <w:color w:val="FF0000"/>
        </w:rPr>
        <w:t>Dokumentenvorlage für wissenschaftliche Arbeiten</w:t>
      </w:r>
    </w:p>
    <w:p w14:paraId="42E43AEE" w14:textId="77777777" w:rsidR="00DB31AF" w:rsidRPr="00942731" w:rsidRDefault="00DB31AF" w:rsidP="00DB31AF">
      <w:pPr>
        <w:pBdr>
          <w:top w:val="single" w:sz="4" w:space="1" w:color="FF0000"/>
          <w:left w:val="single" w:sz="4" w:space="4" w:color="FF0000"/>
          <w:bottom w:val="single" w:sz="4" w:space="1" w:color="FF0000"/>
          <w:right w:val="single" w:sz="4" w:space="4" w:color="FF0000"/>
        </w:pBdr>
        <w:shd w:val="clear" w:color="auto" w:fill="FFFFDC"/>
        <w:jc w:val="center"/>
        <w:rPr>
          <w:rFonts w:ascii="Linux Biolinum O" w:hAnsi="Linux Biolinum O" w:cs="Linux Biolinum O"/>
          <w:b/>
          <w:i/>
          <w:color w:val="FF0000"/>
        </w:rPr>
      </w:pPr>
      <w:r w:rsidRPr="00942731">
        <w:rPr>
          <w:rFonts w:ascii="Linux Biolinum O" w:hAnsi="Linux Biolinum O" w:cs="Linux Biolinum O"/>
          <w:b/>
          <w:i/>
          <w:color w:val="FF0000"/>
        </w:rPr>
        <w:t>Für private Zwecke frei verwendbar</w:t>
      </w:r>
    </w:p>
    <w:p w14:paraId="48B59EC4" w14:textId="77777777" w:rsidR="00DB31AF" w:rsidRPr="00942731" w:rsidRDefault="00DB31AF" w:rsidP="00DB31AF">
      <w:pPr>
        <w:pBdr>
          <w:top w:val="single" w:sz="4" w:space="1" w:color="FF0000"/>
          <w:left w:val="single" w:sz="4" w:space="4" w:color="FF0000"/>
          <w:bottom w:val="single" w:sz="4" w:space="1" w:color="FF0000"/>
          <w:right w:val="single" w:sz="4" w:space="4" w:color="FF0000"/>
        </w:pBdr>
        <w:shd w:val="clear" w:color="auto" w:fill="FFFFDC"/>
        <w:jc w:val="center"/>
        <w:rPr>
          <w:rFonts w:ascii="Linux Biolinum O" w:hAnsi="Linux Biolinum O" w:cs="Linux Biolinum O"/>
          <w:b/>
          <w:i/>
          <w:color w:val="FF0000"/>
        </w:rPr>
      </w:pPr>
      <w:r w:rsidRPr="00942731">
        <w:rPr>
          <w:rFonts w:ascii="Linux Biolinum O" w:hAnsi="Linux Biolinum O" w:cs="Linux Biolinum O"/>
          <w:b/>
          <w:i/>
          <w:color w:val="FF0000"/>
        </w:rPr>
        <w:t>Schriftarten: Linux Biolinum (Überschriften)/Linux Libertine (Fließtext)</w:t>
      </w:r>
    </w:p>
    <w:p w14:paraId="7A98AB07" w14:textId="77777777" w:rsidR="00376961" w:rsidRPr="00942731" w:rsidRDefault="00DB31AF" w:rsidP="00DB31AF">
      <w:pPr>
        <w:pBdr>
          <w:top w:val="single" w:sz="4" w:space="1" w:color="FF0000"/>
          <w:left w:val="single" w:sz="4" w:space="4" w:color="FF0000"/>
          <w:bottom w:val="single" w:sz="4" w:space="1" w:color="FF0000"/>
          <w:right w:val="single" w:sz="4" w:space="4" w:color="FF0000"/>
        </w:pBdr>
        <w:shd w:val="clear" w:color="auto" w:fill="FFFFDC"/>
        <w:jc w:val="center"/>
        <w:rPr>
          <w:rFonts w:ascii="Linux Biolinum O" w:hAnsi="Linux Biolinum O" w:cs="Linux Biolinum O"/>
          <w:b/>
          <w:i/>
          <w:color w:val="FF0000"/>
        </w:rPr>
      </w:pPr>
      <w:r w:rsidRPr="00942731">
        <w:rPr>
          <w:rFonts w:ascii="Linux Biolinum O" w:hAnsi="Linux Biolinum O" w:cs="Linux Biolinum O"/>
          <w:b/>
          <w:i/>
          <w:color w:val="FF0000"/>
        </w:rPr>
        <w:t>Seitenzählung römische/arabische Ziffern</w:t>
      </w:r>
    </w:p>
    <w:p w14:paraId="4DE625FA" w14:textId="77777777" w:rsidR="00942731" w:rsidRPr="00942731" w:rsidRDefault="00942731" w:rsidP="00DB31AF">
      <w:pPr>
        <w:pBdr>
          <w:top w:val="single" w:sz="4" w:space="1" w:color="FF0000"/>
          <w:left w:val="single" w:sz="4" w:space="4" w:color="FF0000"/>
          <w:bottom w:val="single" w:sz="4" w:space="1" w:color="FF0000"/>
          <w:right w:val="single" w:sz="4" w:space="4" w:color="FF0000"/>
        </w:pBdr>
        <w:shd w:val="clear" w:color="auto" w:fill="FFFFDC"/>
        <w:jc w:val="center"/>
        <w:rPr>
          <w:rFonts w:ascii="Linux Biolinum O" w:hAnsi="Linux Biolinum O" w:cs="Linux Biolinum O"/>
        </w:rPr>
      </w:pPr>
      <w:r w:rsidRPr="00942731">
        <w:rPr>
          <w:rFonts w:ascii="Linux Biolinum O" w:hAnsi="Linux Biolinum O" w:cs="Linux Biolinum O"/>
        </w:rPr>
        <w:t>Die Schriften Linux Biolinum und Libertine und sind frei erhältlich (GNU General Public License). Bitte vor Gebrauch die Schriften herunterladen und installieren. Das Textprogramm „Word“ zeigt sonst eine Ersatzschrift.</w:t>
      </w:r>
    </w:p>
    <w:p w14:paraId="114BBA2B" w14:textId="77777777" w:rsidR="008A08D0" w:rsidRDefault="008A08D0" w:rsidP="00F32C17">
      <w:pPr>
        <w:jc w:val="left"/>
        <w:rPr>
          <w:rFonts w:ascii="Linux Biolinum O" w:hAnsi="Linux Biolinum O" w:cs="Linux Biolinum O"/>
        </w:rPr>
      </w:pPr>
    </w:p>
    <w:p w14:paraId="2131CF00" w14:textId="77777777" w:rsidR="00F32C17" w:rsidRPr="00942731" w:rsidRDefault="00F32C17" w:rsidP="00F32C17">
      <w:pPr>
        <w:jc w:val="left"/>
        <w:rPr>
          <w:rFonts w:ascii="Linux Biolinum O" w:hAnsi="Linux Biolinum O" w:cs="Linux Biolinum O"/>
        </w:rPr>
      </w:pPr>
      <w:r w:rsidRPr="00942731">
        <w:rPr>
          <w:rFonts w:ascii="Linux Biolinum O" w:hAnsi="Linux Biolinum O" w:cs="Linux Biolinum O"/>
        </w:rPr>
        <w:t>Autor:</w:t>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0092105B">
        <w:rPr>
          <w:rFonts w:ascii="Linux Biolinum O" w:hAnsi="Linux Biolinum O" w:cs="Linux Biolinum O"/>
          <w:b/>
        </w:rPr>
        <w:t>Bjarne Herrmann</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0092105B">
        <w:rPr>
          <w:rFonts w:ascii="Linux Biolinum O" w:hAnsi="Linux Biolinum O" w:cs="Linux Biolinum O"/>
        </w:rPr>
        <w:t>Leimkaul 4</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0092105B">
        <w:rPr>
          <w:rFonts w:ascii="Linux Biolinum O" w:hAnsi="Linux Biolinum O" w:cs="Linux Biolinum O"/>
        </w:rPr>
        <w:t>51143, Köln</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t xml:space="preserve">T.: </w:t>
      </w:r>
      <w:r w:rsidR="0092105B">
        <w:rPr>
          <w:rFonts w:ascii="Linux Biolinum O" w:hAnsi="Linux Biolinum O" w:cs="Linux Biolinum O"/>
        </w:rPr>
        <w:t>0176 64484501</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t>E-Mail:</w:t>
      </w:r>
      <w:r w:rsidR="0092105B">
        <w:rPr>
          <w:rFonts w:ascii="Linux Biolinum O" w:hAnsi="Linux Biolinum O" w:cs="Linux Biolinum O"/>
        </w:rPr>
        <w:t xml:space="preserve"> herrmann.bjarne@outlook.de</w:t>
      </w:r>
    </w:p>
    <w:p w14:paraId="0EDF0281" w14:textId="77777777" w:rsidR="00F32C17" w:rsidRPr="00942731" w:rsidRDefault="003027DA" w:rsidP="00F32C17">
      <w:pPr>
        <w:jc w:val="left"/>
        <w:rPr>
          <w:rFonts w:ascii="Linux Biolinum O" w:hAnsi="Linux Biolinum O" w:cs="Linux Biolinum O"/>
        </w:rPr>
      </w:pPr>
      <w:r w:rsidRPr="00942731">
        <w:rPr>
          <w:rFonts w:ascii="Linux Biolinum O" w:hAnsi="Linux Biolinum O" w:cs="Linux Biolinum O"/>
        </w:rPr>
        <w:t>Matrikelnummer</w:t>
      </w:r>
      <w:r w:rsidR="00B17BE4" w:rsidRPr="00942731">
        <w:rPr>
          <w:rFonts w:ascii="Linux Biolinum O" w:hAnsi="Linux Biolinum O" w:cs="Linux Biolinum O"/>
        </w:rPr>
        <w:t>:</w:t>
      </w:r>
      <w:r w:rsidR="00B17BE4" w:rsidRPr="00942731">
        <w:rPr>
          <w:rFonts w:ascii="Linux Biolinum O" w:hAnsi="Linux Biolinum O" w:cs="Linux Biolinum O"/>
        </w:rPr>
        <w:tab/>
      </w:r>
      <w:r w:rsidR="00B17BE4" w:rsidRPr="00942731">
        <w:rPr>
          <w:rFonts w:ascii="Linux Biolinum O" w:hAnsi="Linux Biolinum O" w:cs="Linux Biolinum O"/>
        </w:rPr>
        <w:tab/>
      </w:r>
      <w:r w:rsidR="0092105B">
        <w:rPr>
          <w:rFonts w:ascii="Linux Biolinum O" w:hAnsi="Linux Biolinum O" w:cs="Linux Biolinum O"/>
        </w:rPr>
        <w:t>3158998</w:t>
      </w:r>
    </w:p>
    <w:p w14:paraId="1C6FB7A0" w14:textId="77777777" w:rsidR="00F32C17" w:rsidRPr="00942731" w:rsidRDefault="003027DA" w:rsidP="00F32C17">
      <w:pPr>
        <w:jc w:val="left"/>
        <w:rPr>
          <w:rFonts w:ascii="Linux Biolinum O" w:hAnsi="Linux Biolinum O" w:cs="Linux Biolinum O"/>
        </w:rPr>
      </w:pPr>
      <w:r w:rsidRPr="00942731">
        <w:rPr>
          <w:rFonts w:ascii="Linux Biolinum O" w:hAnsi="Linux Biolinum O" w:cs="Linux Biolinum O"/>
        </w:rPr>
        <w:t>Gutachter:</w:t>
      </w:r>
      <w:r w:rsidR="00B17BE4" w:rsidRPr="00942731">
        <w:rPr>
          <w:rFonts w:ascii="Linux Biolinum O" w:hAnsi="Linux Biolinum O" w:cs="Linux Biolinum O"/>
        </w:rPr>
        <w:tab/>
      </w:r>
      <w:r w:rsidR="00B17BE4" w:rsidRPr="00942731">
        <w:rPr>
          <w:rFonts w:ascii="Linux Biolinum O" w:hAnsi="Linux Biolinum O" w:cs="Linux Biolinum O"/>
        </w:rPr>
        <w:tab/>
      </w:r>
      <w:r w:rsidR="00B17BE4" w:rsidRPr="00942731">
        <w:rPr>
          <w:rFonts w:ascii="Linux Biolinum O" w:hAnsi="Linux Biolinum O" w:cs="Linux Biolinum O"/>
        </w:rPr>
        <w:tab/>
      </w:r>
      <w:r w:rsidR="00B17BE4" w:rsidRPr="00942731">
        <w:rPr>
          <w:rFonts w:ascii="Linux Biolinum O" w:hAnsi="Linux Biolinum O" w:cs="Linux Biolinum O"/>
        </w:rPr>
        <w:tab/>
      </w:r>
      <w:r w:rsidR="00BF4CD4" w:rsidRPr="00942731">
        <w:rPr>
          <w:rFonts w:ascii="Linux Biolinum O" w:hAnsi="Linux Biolinum O" w:cs="Linux Biolinum O"/>
        </w:rPr>
        <w:t xml:space="preserve">Prof. Dr. </w:t>
      </w:r>
      <w:r w:rsidR="0092105B">
        <w:rPr>
          <w:rFonts w:ascii="Linux Biolinum O" w:hAnsi="Linux Biolinum O" w:cs="Linux Biolinum O"/>
        </w:rPr>
        <w:t>Bodo Kraft</w:t>
      </w:r>
      <w:r w:rsidR="005D2152">
        <w:rPr>
          <w:rFonts w:ascii="Linux Biolinum O" w:hAnsi="Linux Biolinum O" w:cs="Linux Biolinum O"/>
        </w:rPr>
        <w:br/>
        <w:t>Zweitgutachter:</w:t>
      </w:r>
      <w:r w:rsidR="005D2152">
        <w:rPr>
          <w:rFonts w:ascii="Linux Biolinum O" w:hAnsi="Linux Biolinum O" w:cs="Linux Biolinum O"/>
        </w:rPr>
        <w:tab/>
      </w:r>
      <w:r w:rsidR="005D2152">
        <w:rPr>
          <w:rFonts w:ascii="Linux Biolinum O" w:hAnsi="Linux Biolinum O" w:cs="Linux Biolinum O"/>
        </w:rPr>
        <w:tab/>
        <w:t>Stefan Sensler</w:t>
      </w:r>
    </w:p>
    <w:p w14:paraId="04E447C6" w14:textId="77777777" w:rsidR="00F32C17" w:rsidRPr="00942731" w:rsidRDefault="005D2152" w:rsidP="00F32C17">
      <w:pPr>
        <w:jc w:val="left"/>
        <w:rPr>
          <w:rFonts w:ascii="Linux Biolinum O" w:hAnsi="Linux Biolinum O" w:cs="Linux Biolinum O"/>
        </w:rPr>
      </w:pPr>
      <w:commentRangeStart w:id="0"/>
      <w:r>
        <w:rPr>
          <w:rFonts w:ascii="Linux Biolinum O" w:hAnsi="Linux Biolinum O" w:cs="Linux Biolinum O"/>
        </w:rPr>
        <w:t>Abgabetermin:</w:t>
      </w:r>
      <w:r>
        <w:rPr>
          <w:rFonts w:ascii="Linux Biolinum O" w:hAnsi="Linux Biolinum O" w:cs="Linux Biolinum O"/>
        </w:rPr>
        <w:tab/>
      </w:r>
      <w:r>
        <w:rPr>
          <w:rFonts w:ascii="Linux Biolinum O" w:hAnsi="Linux Biolinum O" w:cs="Linux Biolinum O"/>
        </w:rPr>
        <w:tab/>
        <w:t>10.08.2020</w:t>
      </w:r>
    </w:p>
    <w:p w14:paraId="44A237D1" w14:textId="77777777" w:rsidR="00BF4CD4" w:rsidRDefault="005D2152" w:rsidP="00975CDF">
      <w:pPr>
        <w:rPr>
          <w:rFonts w:ascii="Arial" w:hAnsi="Arial" w:cs="Arial"/>
        </w:rPr>
      </w:pPr>
      <w:r>
        <w:rPr>
          <w:rFonts w:ascii="Arial" w:hAnsi="Arial" w:cs="Arial"/>
        </w:rPr>
        <w:t>Bearbeitungszeit:</w:t>
      </w:r>
      <w:r>
        <w:rPr>
          <w:rFonts w:ascii="Arial" w:hAnsi="Arial" w:cs="Arial"/>
        </w:rPr>
        <w:tab/>
        <w:t>6 Wochen</w:t>
      </w:r>
      <w:commentRangeEnd w:id="0"/>
      <w:r>
        <w:rPr>
          <w:rStyle w:val="Kommentarzeichen"/>
        </w:rPr>
        <w:commentReference w:id="0"/>
      </w:r>
    </w:p>
    <w:p w14:paraId="1E44324E" w14:textId="77777777" w:rsidR="005D2152" w:rsidRDefault="005D2152" w:rsidP="005D2152">
      <w:pPr>
        <w:pStyle w:val="berschrift1"/>
        <w:numPr>
          <w:ilvl w:val="0"/>
          <w:numId w:val="0"/>
        </w:numPr>
      </w:pPr>
      <w:bookmarkStart w:id="1" w:name="_Toc44583086"/>
      <w:r>
        <w:lastRenderedPageBreak/>
        <w:t>Sperrvermerk</w:t>
      </w:r>
      <w:bookmarkEnd w:id="1"/>
    </w:p>
    <w:p w14:paraId="394AAAF6" w14:textId="77777777" w:rsidR="005D2152" w:rsidRDefault="005D2152" w:rsidP="005D2152">
      <w:r>
        <w:t>Die nachfolgende Bachelorarbeit enthält vertrauliche Daten und Informationen der Gothaer Systems GmbH. Veröffentlichungen, Vervielfältigungen oder die Weitergabe des Inhalts der Arbeit im Gesamten oder in Teilen sowie das Anfertigen von Kopien oder Abschriften (auch in digitaler Form) sind grundsätzlich untersagt. Ausnahmen bedürfen der schriftlichen Genehmigung der Gothaer Systems GmbH.</w:t>
      </w:r>
    </w:p>
    <w:p w14:paraId="008D63EE" w14:textId="77777777" w:rsidR="005D2152" w:rsidRDefault="005D2152" w:rsidP="005D2152">
      <w:r>
        <w:t>Die Bachelorarbeit ist nur den Korrektoren sowie den Mitgliedern des Prüfungsausschusses zugänglich zu machen.</w:t>
      </w:r>
    </w:p>
    <w:p w14:paraId="58D25F8A" w14:textId="06F438EC" w:rsidR="005D2152" w:rsidRDefault="005D2152" w:rsidP="005D2152">
      <w:r>
        <w:t>Die Weitergabe oder Veröffentlichung ist nicht erlaubt bis zum 01.08.2070.</w:t>
      </w:r>
    </w:p>
    <w:p w14:paraId="020DF897" w14:textId="34D81C7A" w:rsidR="00B84951" w:rsidRDefault="00B84951" w:rsidP="00B84951">
      <w:pPr>
        <w:pStyle w:val="berschrift1"/>
        <w:numPr>
          <w:ilvl w:val="0"/>
          <w:numId w:val="0"/>
        </w:numPr>
      </w:pPr>
      <w:bookmarkStart w:id="2" w:name="_Toc44583087"/>
      <w:r>
        <w:t>Eidesstattliche Erklärung</w:t>
      </w:r>
      <w:bookmarkEnd w:id="2"/>
    </w:p>
    <w:p w14:paraId="61C936B4" w14:textId="58D5FAF9" w:rsidR="00B84951" w:rsidRDefault="00B84951" w:rsidP="00B84951">
      <w:r>
        <w:t>Hiermit versichere ich, dass ich die Bachelorarbeit mit dem Thema</w:t>
      </w:r>
    </w:p>
    <w:p w14:paraId="240A02F7" w14:textId="12BE5636" w:rsidR="00B84951" w:rsidRPr="00B84951" w:rsidRDefault="00B84951" w:rsidP="00B84951">
      <w:pPr>
        <w:spacing w:before="240" w:after="240"/>
        <w:jc w:val="center"/>
        <w:rPr>
          <w:b/>
        </w:rPr>
      </w:pPr>
      <w:r w:rsidRPr="00B84951">
        <w:rPr>
          <w:b/>
        </w:rPr>
        <w:t>Testautomatisierung im Rahmen von Test-Driven-Development</w:t>
      </w:r>
    </w:p>
    <w:p w14:paraId="3F8F27E4" w14:textId="611C2450" w:rsidR="00B84951" w:rsidRDefault="00B84951" w:rsidP="00B84951">
      <w:r>
        <w:t>Selbstständig verfasst und keine anderen als die angegebenen Quellen und Hilfsmittel benutzt habe, alle Ausführungen, die anderen Schriften wörtlich oder sinngemäß entnommen wurden, kenntlich gemacht sind und die Arbeit in gleicher oder ähnlicher Fassung noch nicht Bestandteil einer Studien- oder Prüfungsleistung war.</w:t>
      </w:r>
    </w:p>
    <w:p w14:paraId="7D61383B" w14:textId="753033CC" w:rsidR="00B84951" w:rsidRDefault="00B84951" w:rsidP="00B84951"/>
    <w:p w14:paraId="55401E55" w14:textId="1D284C25" w:rsidR="00B84951" w:rsidRDefault="00B84951" w:rsidP="00B84951">
      <w:r>
        <w:t>Name:</w:t>
      </w:r>
      <w:r>
        <w:tab/>
      </w:r>
      <w:r>
        <w:tab/>
        <w:t>Bjarne Herrmann</w:t>
      </w:r>
    </w:p>
    <w:p w14:paraId="1CC4052A" w14:textId="1B81CCD9" w:rsidR="00B84951" w:rsidRDefault="00B84951" w:rsidP="00B84951">
      <w:r>
        <w:t xml:space="preserve">Köln, den </w:t>
      </w:r>
      <w:r w:rsidR="00B03FC3">
        <w:fldChar w:fldCharType="begin"/>
      </w:r>
      <w:r w:rsidR="00B03FC3">
        <w:instrText xml:space="preserve"> TIME \@ "d. MMMM yyyy" </w:instrText>
      </w:r>
      <w:r w:rsidR="00B03FC3">
        <w:fldChar w:fldCharType="separate"/>
      </w:r>
      <w:r w:rsidR="00B03FC3">
        <w:rPr>
          <w:noProof/>
        </w:rPr>
        <w:t>2. Juli 2020</w:t>
      </w:r>
      <w:r w:rsidR="00B03FC3">
        <w:fldChar w:fldCharType="end"/>
      </w:r>
    </w:p>
    <w:p w14:paraId="749A1BAA" w14:textId="52020B60" w:rsidR="00B84951" w:rsidRDefault="00B84951" w:rsidP="00B84951"/>
    <w:p w14:paraId="337B3AF7" w14:textId="24D9F890" w:rsidR="00B84951" w:rsidRDefault="00B84951" w:rsidP="00B84951">
      <w:r>
        <w:t>________________________</w:t>
      </w:r>
    </w:p>
    <w:p w14:paraId="59216029" w14:textId="27599611" w:rsidR="00B84951" w:rsidRPr="00B84951" w:rsidRDefault="00B84951" w:rsidP="00B84951">
      <w:r>
        <w:t>Unterschrift</w:t>
      </w:r>
    </w:p>
    <w:p w14:paraId="09129B70" w14:textId="7B033C65" w:rsidR="00B84951" w:rsidRPr="005D2152" w:rsidRDefault="00B84951" w:rsidP="005D2152"/>
    <w:p w14:paraId="4E3EB194" w14:textId="77777777" w:rsidR="00284FA6" w:rsidRDefault="00284FA6" w:rsidP="009E2D45">
      <w:pPr>
        <w:pStyle w:val="berschrift1"/>
        <w:numPr>
          <w:ilvl w:val="0"/>
          <w:numId w:val="0"/>
        </w:numPr>
      </w:pPr>
      <w:bookmarkStart w:id="3" w:name="_Ref491742389"/>
      <w:bookmarkStart w:id="4" w:name="_Toc44583088"/>
      <w:commentRangeStart w:id="5"/>
      <w:r w:rsidRPr="00176279">
        <w:t>Kurzfassung</w:t>
      </w:r>
      <w:bookmarkEnd w:id="3"/>
      <w:commentRangeEnd w:id="5"/>
      <w:r w:rsidR="00367E8A">
        <w:rPr>
          <w:rStyle w:val="Kommentarzeichen"/>
          <w:rFonts w:ascii="Times New Roman" w:hAnsi="Times New Roman"/>
          <w:b w:val="0"/>
          <w:kern w:val="0"/>
        </w:rPr>
        <w:commentReference w:id="5"/>
      </w:r>
      <w:bookmarkEnd w:id="4"/>
    </w:p>
    <w:p w14:paraId="562F5B0C" w14:textId="77777777" w:rsidR="00A3115D" w:rsidRDefault="00A3115D" w:rsidP="008E5B5C">
      <w:pPr>
        <w:pBdr>
          <w:top w:val="single" w:sz="4" w:space="1" w:color="FF0000"/>
          <w:left w:val="single" w:sz="4" w:space="4" w:color="FF0000"/>
          <w:bottom w:val="single" w:sz="4" w:space="1" w:color="FF0000"/>
          <w:right w:val="single" w:sz="4" w:space="4" w:color="FF0000"/>
        </w:pBdr>
        <w:shd w:val="clear" w:color="auto" w:fill="FFFFDC"/>
      </w:pPr>
      <w:r>
        <w:t>Eine vorangestellte Kurzfassung der Arbeit wird immer häufiger verlangt.</w:t>
      </w:r>
    </w:p>
    <w:p w14:paraId="71C4C4DB" w14:textId="77777777" w:rsidR="004F1B06" w:rsidRDefault="004F1B06" w:rsidP="008E5B5C">
      <w:pPr>
        <w:pBdr>
          <w:top w:val="single" w:sz="4" w:space="1" w:color="FF0000"/>
          <w:left w:val="single" w:sz="4" w:space="4" w:color="FF0000"/>
          <w:bottom w:val="single" w:sz="4" w:space="1" w:color="FF0000"/>
          <w:right w:val="single" w:sz="4" w:space="4" w:color="FF0000"/>
        </w:pBdr>
        <w:shd w:val="clear" w:color="auto" w:fill="FFFFDC"/>
      </w:pPr>
      <w:r>
        <w:t>Die Kurzfassung soll das Thema der Arbeit benennen, das Thema in den wissenschaftlichen Zusammenhang einordnen und dessen Aktualität/wissenschaftliche Relevanz darlegen.</w:t>
      </w:r>
      <w:r w:rsidR="00A3115D">
        <w:t xml:space="preserve"> </w:t>
      </w:r>
      <w:r w:rsidR="00A15B0D">
        <w:t>Sie</w:t>
      </w:r>
      <w:r>
        <w:t xml:space="preserve"> erläu</w:t>
      </w:r>
      <w:r w:rsidR="00A3115D">
        <w:t>tert den Lösungsansatz und die M</w:t>
      </w:r>
      <w:r>
        <w:t>ethodik der Arbeit</w:t>
      </w:r>
      <w:r w:rsidR="00A3115D">
        <w:t xml:space="preserve"> und legt die wesentlichen Ergebnisse dar. </w:t>
      </w:r>
    </w:p>
    <w:p w14:paraId="24C0FC2C" w14:textId="77777777" w:rsidR="00A3115D" w:rsidRPr="004F1B06" w:rsidRDefault="00A3115D" w:rsidP="008E5B5C">
      <w:pPr>
        <w:pBdr>
          <w:top w:val="single" w:sz="4" w:space="1" w:color="FF0000"/>
          <w:left w:val="single" w:sz="4" w:space="4" w:color="FF0000"/>
          <w:bottom w:val="single" w:sz="4" w:space="1" w:color="FF0000"/>
          <w:right w:val="single" w:sz="4" w:space="4" w:color="FF0000"/>
        </w:pBdr>
        <w:shd w:val="clear" w:color="auto" w:fill="FFFFDC"/>
      </w:pPr>
      <w:r>
        <w:t xml:space="preserve">Umfang: </w:t>
      </w:r>
      <w:r w:rsidR="00316E29" w:rsidRPr="00316E29">
        <w:t>1000 Zeichen inklusive Leerzeichen</w:t>
      </w:r>
      <w:r w:rsidR="007C4597">
        <w:t>.</w:t>
      </w:r>
    </w:p>
    <w:p w14:paraId="1A96EC25" w14:textId="77777777" w:rsidR="00284FA6" w:rsidRPr="004F1B06" w:rsidRDefault="00284FA6" w:rsidP="008E5B5C">
      <w:pPr>
        <w:pBdr>
          <w:top w:val="single" w:sz="4" w:space="1" w:color="FF0000"/>
          <w:left w:val="single" w:sz="4" w:space="4" w:color="FF0000"/>
          <w:bottom w:val="single" w:sz="4" w:space="1" w:color="FF0000"/>
          <w:right w:val="single" w:sz="4" w:space="4" w:color="FF0000"/>
        </w:pBdr>
        <w:shd w:val="clear" w:color="auto" w:fill="FFFFDC"/>
      </w:pPr>
      <w:r w:rsidRPr="004F1B06">
        <w:rPr>
          <w:b/>
        </w:rPr>
        <w:t>Schlagwörter</w:t>
      </w:r>
      <w:r w:rsidRPr="004F1B06">
        <w:t xml:space="preserve">: </w:t>
      </w:r>
      <w:r w:rsidR="004F1B06">
        <w:t xml:space="preserve">Zur Einordnung veröffentlichter Arbeiten in Bibliotheken oder Datenbanken ist die Angabe von </w:t>
      </w:r>
      <w:r w:rsidR="00316E29">
        <w:t xml:space="preserve">mindestens 5 </w:t>
      </w:r>
      <w:r w:rsidR="004F1B06">
        <w:t>Schlüsselwörtern sinnvoll.</w:t>
      </w:r>
    </w:p>
    <w:p w14:paraId="2AEDF7D9" w14:textId="4ECCAAFD" w:rsidR="00176279" w:rsidRDefault="00176279" w:rsidP="00B2196A">
      <w:bookmarkStart w:id="6" w:name="_Ref491691319"/>
    </w:p>
    <w:p w14:paraId="62E195D6" w14:textId="77777777" w:rsidR="00284FA6" w:rsidRDefault="00284FA6">
      <w:pPr>
        <w:pStyle w:val="berschrift1"/>
        <w:numPr>
          <w:ilvl w:val="0"/>
          <w:numId w:val="0"/>
        </w:numPr>
      </w:pPr>
      <w:bookmarkStart w:id="7" w:name="_Toc44583089"/>
      <w:bookmarkEnd w:id="6"/>
      <w:r>
        <w:t>Inhaltsverzeichnis</w:t>
      </w:r>
      <w:bookmarkEnd w:id="7"/>
    </w:p>
    <w:p w14:paraId="370E60DB" w14:textId="71061F80" w:rsidR="006E5B5E" w:rsidRDefault="00683BB3">
      <w:pPr>
        <w:pStyle w:val="Verzeichnis1"/>
        <w:rPr>
          <w:rFonts w:asciiTheme="minorHAnsi" w:eastAsiaTheme="minorEastAsia" w:hAnsiTheme="minorHAnsi" w:cstheme="minorBidi"/>
          <w:b w:val="0"/>
          <w:szCs w:val="22"/>
        </w:rPr>
      </w:pPr>
      <w:r>
        <w:rPr>
          <w:sz w:val="24"/>
        </w:rPr>
        <w:fldChar w:fldCharType="begin"/>
      </w:r>
      <w:r>
        <w:rPr>
          <w:sz w:val="24"/>
        </w:rPr>
        <w:instrText xml:space="preserve"> TOC \o "1-4" \h \z \u </w:instrText>
      </w:r>
      <w:r>
        <w:rPr>
          <w:sz w:val="24"/>
        </w:rPr>
        <w:fldChar w:fldCharType="separate"/>
      </w:r>
      <w:hyperlink w:anchor="_Toc44583086" w:history="1">
        <w:r w:rsidR="006E5B5E" w:rsidRPr="0084689A">
          <w:rPr>
            <w:rStyle w:val="Hyperlink"/>
          </w:rPr>
          <w:t>Sperrvermerk</w:t>
        </w:r>
        <w:r w:rsidR="006E5B5E">
          <w:rPr>
            <w:webHidden/>
          </w:rPr>
          <w:tab/>
        </w:r>
        <w:r w:rsidR="006E5B5E">
          <w:rPr>
            <w:webHidden/>
          </w:rPr>
          <w:fldChar w:fldCharType="begin"/>
        </w:r>
        <w:r w:rsidR="006E5B5E">
          <w:rPr>
            <w:webHidden/>
          </w:rPr>
          <w:instrText xml:space="preserve"> PAGEREF _Toc44583086 \h </w:instrText>
        </w:r>
        <w:r w:rsidR="006E5B5E">
          <w:rPr>
            <w:webHidden/>
          </w:rPr>
        </w:r>
        <w:r w:rsidR="006E5B5E">
          <w:rPr>
            <w:webHidden/>
          </w:rPr>
          <w:fldChar w:fldCharType="separate"/>
        </w:r>
        <w:r w:rsidR="006E5B5E">
          <w:rPr>
            <w:webHidden/>
          </w:rPr>
          <w:t>II</w:t>
        </w:r>
        <w:r w:rsidR="006E5B5E">
          <w:rPr>
            <w:webHidden/>
          </w:rPr>
          <w:fldChar w:fldCharType="end"/>
        </w:r>
      </w:hyperlink>
    </w:p>
    <w:p w14:paraId="3DA67033" w14:textId="291202AF" w:rsidR="006E5B5E" w:rsidRDefault="006E5B5E">
      <w:pPr>
        <w:pStyle w:val="Verzeichnis1"/>
        <w:rPr>
          <w:rFonts w:asciiTheme="minorHAnsi" w:eastAsiaTheme="minorEastAsia" w:hAnsiTheme="minorHAnsi" w:cstheme="minorBidi"/>
          <w:b w:val="0"/>
          <w:szCs w:val="22"/>
        </w:rPr>
      </w:pPr>
      <w:hyperlink w:anchor="_Toc44583087" w:history="1">
        <w:r w:rsidRPr="0084689A">
          <w:rPr>
            <w:rStyle w:val="Hyperlink"/>
          </w:rPr>
          <w:t>Eidesstattliche Erklärung</w:t>
        </w:r>
        <w:r>
          <w:rPr>
            <w:webHidden/>
          </w:rPr>
          <w:tab/>
        </w:r>
        <w:r>
          <w:rPr>
            <w:webHidden/>
          </w:rPr>
          <w:fldChar w:fldCharType="begin"/>
        </w:r>
        <w:r>
          <w:rPr>
            <w:webHidden/>
          </w:rPr>
          <w:instrText xml:space="preserve"> PAGEREF _Toc44583087 \h </w:instrText>
        </w:r>
        <w:r>
          <w:rPr>
            <w:webHidden/>
          </w:rPr>
        </w:r>
        <w:r>
          <w:rPr>
            <w:webHidden/>
          </w:rPr>
          <w:fldChar w:fldCharType="separate"/>
        </w:r>
        <w:r>
          <w:rPr>
            <w:webHidden/>
          </w:rPr>
          <w:t>III</w:t>
        </w:r>
        <w:r>
          <w:rPr>
            <w:webHidden/>
          </w:rPr>
          <w:fldChar w:fldCharType="end"/>
        </w:r>
      </w:hyperlink>
    </w:p>
    <w:p w14:paraId="352B28AC" w14:textId="0938D0A1" w:rsidR="006E5B5E" w:rsidRDefault="006E5B5E">
      <w:pPr>
        <w:pStyle w:val="Verzeichnis1"/>
        <w:rPr>
          <w:rFonts w:asciiTheme="minorHAnsi" w:eastAsiaTheme="minorEastAsia" w:hAnsiTheme="minorHAnsi" w:cstheme="minorBidi"/>
          <w:b w:val="0"/>
          <w:szCs w:val="22"/>
        </w:rPr>
      </w:pPr>
      <w:hyperlink w:anchor="_Toc44583088" w:history="1">
        <w:r w:rsidRPr="0084689A">
          <w:rPr>
            <w:rStyle w:val="Hyperlink"/>
          </w:rPr>
          <w:t>Kurzfassung</w:t>
        </w:r>
        <w:r>
          <w:rPr>
            <w:webHidden/>
          </w:rPr>
          <w:tab/>
        </w:r>
        <w:r>
          <w:rPr>
            <w:webHidden/>
          </w:rPr>
          <w:fldChar w:fldCharType="begin"/>
        </w:r>
        <w:r>
          <w:rPr>
            <w:webHidden/>
          </w:rPr>
          <w:instrText xml:space="preserve"> PAGEREF _Toc44583088 \h </w:instrText>
        </w:r>
        <w:r>
          <w:rPr>
            <w:webHidden/>
          </w:rPr>
        </w:r>
        <w:r>
          <w:rPr>
            <w:webHidden/>
          </w:rPr>
          <w:fldChar w:fldCharType="separate"/>
        </w:r>
        <w:r>
          <w:rPr>
            <w:webHidden/>
          </w:rPr>
          <w:t>IV</w:t>
        </w:r>
        <w:r>
          <w:rPr>
            <w:webHidden/>
          </w:rPr>
          <w:fldChar w:fldCharType="end"/>
        </w:r>
      </w:hyperlink>
    </w:p>
    <w:p w14:paraId="53C427A6" w14:textId="3EFFB94A" w:rsidR="006E5B5E" w:rsidRDefault="006E5B5E">
      <w:pPr>
        <w:pStyle w:val="Verzeichnis1"/>
        <w:rPr>
          <w:rFonts w:asciiTheme="minorHAnsi" w:eastAsiaTheme="minorEastAsia" w:hAnsiTheme="minorHAnsi" w:cstheme="minorBidi"/>
          <w:b w:val="0"/>
          <w:szCs w:val="22"/>
        </w:rPr>
      </w:pPr>
      <w:hyperlink w:anchor="_Toc44583089" w:history="1">
        <w:r w:rsidRPr="0084689A">
          <w:rPr>
            <w:rStyle w:val="Hyperlink"/>
          </w:rPr>
          <w:t>Inhaltsverzeichnis</w:t>
        </w:r>
        <w:r>
          <w:rPr>
            <w:webHidden/>
          </w:rPr>
          <w:tab/>
        </w:r>
        <w:r>
          <w:rPr>
            <w:webHidden/>
          </w:rPr>
          <w:fldChar w:fldCharType="begin"/>
        </w:r>
        <w:r>
          <w:rPr>
            <w:webHidden/>
          </w:rPr>
          <w:instrText xml:space="preserve"> PAGEREF _Toc44583089 \h </w:instrText>
        </w:r>
        <w:r>
          <w:rPr>
            <w:webHidden/>
          </w:rPr>
        </w:r>
        <w:r>
          <w:rPr>
            <w:webHidden/>
          </w:rPr>
          <w:fldChar w:fldCharType="separate"/>
        </w:r>
        <w:r>
          <w:rPr>
            <w:webHidden/>
          </w:rPr>
          <w:t>V</w:t>
        </w:r>
        <w:r>
          <w:rPr>
            <w:webHidden/>
          </w:rPr>
          <w:fldChar w:fldCharType="end"/>
        </w:r>
      </w:hyperlink>
    </w:p>
    <w:p w14:paraId="2731EAFD" w14:textId="48D51031" w:rsidR="006E5B5E" w:rsidRDefault="006E5B5E">
      <w:pPr>
        <w:pStyle w:val="Verzeichnis1"/>
        <w:rPr>
          <w:rFonts w:asciiTheme="minorHAnsi" w:eastAsiaTheme="minorEastAsia" w:hAnsiTheme="minorHAnsi" w:cstheme="minorBidi"/>
          <w:b w:val="0"/>
          <w:szCs w:val="22"/>
        </w:rPr>
      </w:pPr>
      <w:hyperlink w:anchor="_Toc44583090" w:history="1">
        <w:r w:rsidRPr="0084689A">
          <w:rPr>
            <w:rStyle w:val="Hyperlink"/>
          </w:rPr>
          <w:t>Abbildungsverzeichnis</w:t>
        </w:r>
        <w:r>
          <w:rPr>
            <w:webHidden/>
          </w:rPr>
          <w:tab/>
        </w:r>
        <w:r>
          <w:rPr>
            <w:webHidden/>
          </w:rPr>
          <w:fldChar w:fldCharType="begin"/>
        </w:r>
        <w:r>
          <w:rPr>
            <w:webHidden/>
          </w:rPr>
          <w:instrText xml:space="preserve"> PAGEREF _Toc44583090 \h </w:instrText>
        </w:r>
        <w:r>
          <w:rPr>
            <w:webHidden/>
          </w:rPr>
        </w:r>
        <w:r>
          <w:rPr>
            <w:webHidden/>
          </w:rPr>
          <w:fldChar w:fldCharType="separate"/>
        </w:r>
        <w:r>
          <w:rPr>
            <w:webHidden/>
          </w:rPr>
          <w:t>VII</w:t>
        </w:r>
        <w:r>
          <w:rPr>
            <w:webHidden/>
          </w:rPr>
          <w:fldChar w:fldCharType="end"/>
        </w:r>
      </w:hyperlink>
    </w:p>
    <w:p w14:paraId="4110C407" w14:textId="78632270" w:rsidR="006E5B5E" w:rsidRDefault="006E5B5E">
      <w:pPr>
        <w:pStyle w:val="Verzeichnis1"/>
        <w:rPr>
          <w:rFonts w:asciiTheme="minorHAnsi" w:eastAsiaTheme="minorEastAsia" w:hAnsiTheme="minorHAnsi" w:cstheme="minorBidi"/>
          <w:b w:val="0"/>
          <w:szCs w:val="22"/>
        </w:rPr>
      </w:pPr>
      <w:hyperlink w:anchor="_Toc44583091" w:history="1">
        <w:r w:rsidRPr="0084689A">
          <w:rPr>
            <w:rStyle w:val="Hyperlink"/>
          </w:rPr>
          <w:t>Tabellenverzeichnis</w:t>
        </w:r>
        <w:r>
          <w:rPr>
            <w:webHidden/>
          </w:rPr>
          <w:tab/>
        </w:r>
        <w:r>
          <w:rPr>
            <w:webHidden/>
          </w:rPr>
          <w:fldChar w:fldCharType="begin"/>
        </w:r>
        <w:r>
          <w:rPr>
            <w:webHidden/>
          </w:rPr>
          <w:instrText xml:space="preserve"> PAGEREF _Toc44583091 \h </w:instrText>
        </w:r>
        <w:r>
          <w:rPr>
            <w:webHidden/>
          </w:rPr>
        </w:r>
        <w:r>
          <w:rPr>
            <w:webHidden/>
          </w:rPr>
          <w:fldChar w:fldCharType="separate"/>
        </w:r>
        <w:r>
          <w:rPr>
            <w:webHidden/>
          </w:rPr>
          <w:t>VII</w:t>
        </w:r>
        <w:r>
          <w:rPr>
            <w:webHidden/>
          </w:rPr>
          <w:fldChar w:fldCharType="end"/>
        </w:r>
      </w:hyperlink>
    </w:p>
    <w:p w14:paraId="3B3D0B66" w14:textId="15C2C559" w:rsidR="006E5B5E" w:rsidRDefault="006E5B5E">
      <w:pPr>
        <w:pStyle w:val="Verzeichnis1"/>
        <w:rPr>
          <w:rFonts w:asciiTheme="minorHAnsi" w:eastAsiaTheme="minorEastAsia" w:hAnsiTheme="minorHAnsi" w:cstheme="minorBidi"/>
          <w:b w:val="0"/>
          <w:szCs w:val="22"/>
        </w:rPr>
      </w:pPr>
      <w:hyperlink w:anchor="_Toc44583092" w:history="1">
        <w:r w:rsidRPr="0084689A">
          <w:rPr>
            <w:rStyle w:val="Hyperlink"/>
          </w:rPr>
          <w:t>Abkürzungsverzeichnis</w:t>
        </w:r>
        <w:r>
          <w:rPr>
            <w:webHidden/>
          </w:rPr>
          <w:tab/>
        </w:r>
        <w:r>
          <w:rPr>
            <w:webHidden/>
          </w:rPr>
          <w:fldChar w:fldCharType="begin"/>
        </w:r>
        <w:r>
          <w:rPr>
            <w:webHidden/>
          </w:rPr>
          <w:instrText xml:space="preserve"> PAGEREF _Toc44583092 \h </w:instrText>
        </w:r>
        <w:r>
          <w:rPr>
            <w:webHidden/>
          </w:rPr>
        </w:r>
        <w:r>
          <w:rPr>
            <w:webHidden/>
          </w:rPr>
          <w:fldChar w:fldCharType="separate"/>
        </w:r>
        <w:r>
          <w:rPr>
            <w:webHidden/>
          </w:rPr>
          <w:t>VIII</w:t>
        </w:r>
        <w:r>
          <w:rPr>
            <w:webHidden/>
          </w:rPr>
          <w:fldChar w:fldCharType="end"/>
        </w:r>
      </w:hyperlink>
    </w:p>
    <w:p w14:paraId="2FEB0D24" w14:textId="6B3BB708" w:rsidR="006E5B5E" w:rsidRDefault="006E5B5E">
      <w:pPr>
        <w:pStyle w:val="Verzeichnis1"/>
        <w:rPr>
          <w:rFonts w:asciiTheme="minorHAnsi" w:eastAsiaTheme="minorEastAsia" w:hAnsiTheme="minorHAnsi" w:cstheme="minorBidi"/>
          <w:b w:val="0"/>
          <w:szCs w:val="22"/>
        </w:rPr>
      </w:pPr>
      <w:hyperlink w:anchor="_Toc44583093" w:history="1">
        <w:r w:rsidRPr="0084689A">
          <w:rPr>
            <w:rStyle w:val="Hyperlink"/>
          </w:rPr>
          <w:t>1</w:t>
        </w:r>
        <w:r>
          <w:rPr>
            <w:rFonts w:asciiTheme="minorHAnsi" w:eastAsiaTheme="minorEastAsia" w:hAnsiTheme="minorHAnsi" w:cstheme="minorBidi"/>
            <w:b w:val="0"/>
            <w:szCs w:val="22"/>
          </w:rPr>
          <w:tab/>
        </w:r>
        <w:r w:rsidRPr="0084689A">
          <w:rPr>
            <w:rStyle w:val="Hyperlink"/>
          </w:rPr>
          <w:t>Einleitung</w:t>
        </w:r>
        <w:r>
          <w:rPr>
            <w:webHidden/>
          </w:rPr>
          <w:tab/>
        </w:r>
        <w:r>
          <w:rPr>
            <w:webHidden/>
          </w:rPr>
          <w:fldChar w:fldCharType="begin"/>
        </w:r>
        <w:r>
          <w:rPr>
            <w:webHidden/>
          </w:rPr>
          <w:instrText xml:space="preserve"> PAGEREF _Toc44583093 \h </w:instrText>
        </w:r>
        <w:r>
          <w:rPr>
            <w:webHidden/>
          </w:rPr>
        </w:r>
        <w:r>
          <w:rPr>
            <w:webHidden/>
          </w:rPr>
          <w:fldChar w:fldCharType="separate"/>
        </w:r>
        <w:r>
          <w:rPr>
            <w:webHidden/>
          </w:rPr>
          <w:t>1</w:t>
        </w:r>
        <w:r>
          <w:rPr>
            <w:webHidden/>
          </w:rPr>
          <w:fldChar w:fldCharType="end"/>
        </w:r>
      </w:hyperlink>
    </w:p>
    <w:p w14:paraId="6763E3AF" w14:textId="26244996" w:rsidR="006E5B5E" w:rsidRDefault="006E5B5E">
      <w:pPr>
        <w:pStyle w:val="Verzeichnis2"/>
        <w:rPr>
          <w:rFonts w:asciiTheme="minorHAnsi" w:eastAsiaTheme="minorEastAsia" w:hAnsiTheme="minorHAnsi" w:cstheme="minorBidi"/>
          <w:szCs w:val="22"/>
        </w:rPr>
      </w:pPr>
      <w:hyperlink w:anchor="_Toc44583094" w:history="1">
        <w:r w:rsidRPr="0084689A">
          <w:rPr>
            <w:rStyle w:val="Hyperlink"/>
          </w:rPr>
          <w:t>1.1</w:t>
        </w:r>
        <w:r>
          <w:rPr>
            <w:rFonts w:asciiTheme="minorHAnsi" w:eastAsiaTheme="minorEastAsia" w:hAnsiTheme="minorHAnsi" w:cstheme="minorBidi"/>
            <w:szCs w:val="22"/>
          </w:rPr>
          <w:tab/>
        </w:r>
        <w:r w:rsidRPr="0084689A">
          <w:rPr>
            <w:rStyle w:val="Hyperlink"/>
          </w:rPr>
          <w:t>Motivation</w:t>
        </w:r>
        <w:r>
          <w:rPr>
            <w:webHidden/>
          </w:rPr>
          <w:tab/>
        </w:r>
        <w:r>
          <w:rPr>
            <w:webHidden/>
          </w:rPr>
          <w:fldChar w:fldCharType="begin"/>
        </w:r>
        <w:r>
          <w:rPr>
            <w:webHidden/>
          </w:rPr>
          <w:instrText xml:space="preserve"> PAGEREF _Toc44583094 \h </w:instrText>
        </w:r>
        <w:r>
          <w:rPr>
            <w:webHidden/>
          </w:rPr>
        </w:r>
        <w:r>
          <w:rPr>
            <w:webHidden/>
          </w:rPr>
          <w:fldChar w:fldCharType="separate"/>
        </w:r>
        <w:r>
          <w:rPr>
            <w:webHidden/>
          </w:rPr>
          <w:t>1</w:t>
        </w:r>
        <w:r>
          <w:rPr>
            <w:webHidden/>
          </w:rPr>
          <w:fldChar w:fldCharType="end"/>
        </w:r>
      </w:hyperlink>
    </w:p>
    <w:p w14:paraId="7E22A6F5" w14:textId="68D234F7" w:rsidR="006E5B5E" w:rsidRDefault="006E5B5E">
      <w:pPr>
        <w:pStyle w:val="Verzeichnis2"/>
        <w:rPr>
          <w:rFonts w:asciiTheme="minorHAnsi" w:eastAsiaTheme="minorEastAsia" w:hAnsiTheme="minorHAnsi" w:cstheme="minorBidi"/>
          <w:szCs w:val="22"/>
        </w:rPr>
      </w:pPr>
      <w:hyperlink w:anchor="_Toc44583095" w:history="1">
        <w:r w:rsidRPr="0084689A">
          <w:rPr>
            <w:rStyle w:val="Hyperlink"/>
          </w:rPr>
          <w:t>1.2</w:t>
        </w:r>
        <w:r>
          <w:rPr>
            <w:rFonts w:asciiTheme="minorHAnsi" w:eastAsiaTheme="minorEastAsia" w:hAnsiTheme="minorHAnsi" w:cstheme="minorBidi"/>
            <w:szCs w:val="22"/>
          </w:rPr>
          <w:tab/>
        </w:r>
        <w:r w:rsidRPr="0084689A">
          <w:rPr>
            <w:rStyle w:val="Hyperlink"/>
          </w:rPr>
          <w:t>Ziel</w:t>
        </w:r>
        <w:r>
          <w:rPr>
            <w:webHidden/>
          </w:rPr>
          <w:tab/>
        </w:r>
        <w:r>
          <w:rPr>
            <w:webHidden/>
          </w:rPr>
          <w:fldChar w:fldCharType="begin"/>
        </w:r>
        <w:r>
          <w:rPr>
            <w:webHidden/>
          </w:rPr>
          <w:instrText xml:space="preserve"> PAGEREF _Toc44583095 \h </w:instrText>
        </w:r>
        <w:r>
          <w:rPr>
            <w:webHidden/>
          </w:rPr>
        </w:r>
        <w:r>
          <w:rPr>
            <w:webHidden/>
          </w:rPr>
          <w:fldChar w:fldCharType="separate"/>
        </w:r>
        <w:r>
          <w:rPr>
            <w:webHidden/>
          </w:rPr>
          <w:t>1</w:t>
        </w:r>
        <w:r>
          <w:rPr>
            <w:webHidden/>
          </w:rPr>
          <w:fldChar w:fldCharType="end"/>
        </w:r>
      </w:hyperlink>
    </w:p>
    <w:p w14:paraId="126C04E9" w14:textId="79757867" w:rsidR="006E5B5E" w:rsidRDefault="006E5B5E">
      <w:pPr>
        <w:pStyle w:val="Verzeichnis2"/>
        <w:rPr>
          <w:rFonts w:asciiTheme="minorHAnsi" w:eastAsiaTheme="minorEastAsia" w:hAnsiTheme="minorHAnsi" w:cstheme="minorBidi"/>
          <w:szCs w:val="22"/>
        </w:rPr>
      </w:pPr>
      <w:hyperlink w:anchor="_Toc44583096" w:history="1">
        <w:r w:rsidRPr="0084689A">
          <w:rPr>
            <w:rStyle w:val="Hyperlink"/>
          </w:rPr>
          <w:t>Textbausteine/Formulierungsvorschläge</w:t>
        </w:r>
        <w:r>
          <w:rPr>
            <w:webHidden/>
          </w:rPr>
          <w:tab/>
        </w:r>
        <w:r>
          <w:rPr>
            <w:webHidden/>
          </w:rPr>
          <w:fldChar w:fldCharType="begin"/>
        </w:r>
        <w:r>
          <w:rPr>
            <w:webHidden/>
          </w:rPr>
          <w:instrText xml:space="preserve"> PAGEREF _Toc44583096 \h </w:instrText>
        </w:r>
        <w:r>
          <w:rPr>
            <w:webHidden/>
          </w:rPr>
        </w:r>
        <w:r>
          <w:rPr>
            <w:webHidden/>
          </w:rPr>
          <w:fldChar w:fldCharType="separate"/>
        </w:r>
        <w:r>
          <w:rPr>
            <w:webHidden/>
          </w:rPr>
          <w:t>2</w:t>
        </w:r>
        <w:r>
          <w:rPr>
            <w:webHidden/>
          </w:rPr>
          <w:fldChar w:fldCharType="end"/>
        </w:r>
      </w:hyperlink>
    </w:p>
    <w:p w14:paraId="55051484" w14:textId="729F6058" w:rsidR="006E5B5E" w:rsidRDefault="006E5B5E">
      <w:pPr>
        <w:pStyle w:val="Verzeichnis1"/>
        <w:rPr>
          <w:rFonts w:asciiTheme="minorHAnsi" w:eastAsiaTheme="minorEastAsia" w:hAnsiTheme="minorHAnsi" w:cstheme="minorBidi"/>
          <w:b w:val="0"/>
          <w:szCs w:val="22"/>
        </w:rPr>
      </w:pPr>
      <w:hyperlink w:anchor="_Toc44583097" w:history="1">
        <w:r w:rsidRPr="0084689A">
          <w:rPr>
            <w:rStyle w:val="Hyperlink"/>
            <w:lang w:val="en-US"/>
          </w:rPr>
          <w:t>2</w:t>
        </w:r>
        <w:r>
          <w:rPr>
            <w:rFonts w:asciiTheme="minorHAnsi" w:eastAsiaTheme="minorEastAsia" w:hAnsiTheme="minorHAnsi" w:cstheme="minorBidi"/>
            <w:b w:val="0"/>
            <w:szCs w:val="22"/>
          </w:rPr>
          <w:tab/>
        </w:r>
        <w:r w:rsidRPr="0084689A">
          <w:rPr>
            <w:rStyle w:val="Hyperlink"/>
            <w:lang w:val="en-US"/>
          </w:rPr>
          <w:t>Test-Driven-Development</w:t>
        </w:r>
        <w:r>
          <w:rPr>
            <w:webHidden/>
          </w:rPr>
          <w:tab/>
        </w:r>
        <w:r>
          <w:rPr>
            <w:webHidden/>
          </w:rPr>
          <w:fldChar w:fldCharType="begin"/>
        </w:r>
        <w:r>
          <w:rPr>
            <w:webHidden/>
          </w:rPr>
          <w:instrText xml:space="preserve"> PAGEREF _Toc44583097 \h </w:instrText>
        </w:r>
        <w:r>
          <w:rPr>
            <w:webHidden/>
          </w:rPr>
        </w:r>
        <w:r>
          <w:rPr>
            <w:webHidden/>
          </w:rPr>
          <w:fldChar w:fldCharType="separate"/>
        </w:r>
        <w:r>
          <w:rPr>
            <w:webHidden/>
          </w:rPr>
          <w:t>3</w:t>
        </w:r>
        <w:r>
          <w:rPr>
            <w:webHidden/>
          </w:rPr>
          <w:fldChar w:fldCharType="end"/>
        </w:r>
      </w:hyperlink>
    </w:p>
    <w:p w14:paraId="3EF0FCCC" w14:textId="4428DBE7" w:rsidR="006E5B5E" w:rsidRDefault="006E5B5E">
      <w:pPr>
        <w:pStyle w:val="Verzeichnis1"/>
        <w:rPr>
          <w:rFonts w:asciiTheme="minorHAnsi" w:eastAsiaTheme="minorEastAsia" w:hAnsiTheme="minorHAnsi" w:cstheme="minorBidi"/>
          <w:b w:val="0"/>
          <w:szCs w:val="22"/>
        </w:rPr>
      </w:pPr>
      <w:hyperlink w:anchor="_Toc44583098" w:history="1">
        <w:r w:rsidRPr="0084689A">
          <w:rPr>
            <w:rStyle w:val="Hyperlink"/>
            <w:lang w:val="en-US"/>
          </w:rPr>
          <w:t>3</w:t>
        </w:r>
        <w:r>
          <w:rPr>
            <w:rFonts w:asciiTheme="minorHAnsi" w:eastAsiaTheme="minorEastAsia" w:hAnsiTheme="minorHAnsi" w:cstheme="minorBidi"/>
            <w:b w:val="0"/>
            <w:szCs w:val="22"/>
          </w:rPr>
          <w:tab/>
        </w:r>
        <w:r w:rsidRPr="0084689A">
          <w:rPr>
            <w:rStyle w:val="Hyperlink"/>
            <w:lang w:val="en-US"/>
          </w:rPr>
          <w:t>Test-Ebenen</w:t>
        </w:r>
        <w:r>
          <w:rPr>
            <w:webHidden/>
          </w:rPr>
          <w:tab/>
        </w:r>
        <w:r>
          <w:rPr>
            <w:webHidden/>
          </w:rPr>
          <w:fldChar w:fldCharType="begin"/>
        </w:r>
        <w:r>
          <w:rPr>
            <w:webHidden/>
          </w:rPr>
          <w:instrText xml:space="preserve"> PAGEREF _Toc44583098 \h </w:instrText>
        </w:r>
        <w:r>
          <w:rPr>
            <w:webHidden/>
          </w:rPr>
        </w:r>
        <w:r>
          <w:rPr>
            <w:webHidden/>
          </w:rPr>
          <w:fldChar w:fldCharType="separate"/>
        </w:r>
        <w:r>
          <w:rPr>
            <w:webHidden/>
          </w:rPr>
          <w:t>4</w:t>
        </w:r>
        <w:r>
          <w:rPr>
            <w:webHidden/>
          </w:rPr>
          <w:fldChar w:fldCharType="end"/>
        </w:r>
      </w:hyperlink>
    </w:p>
    <w:p w14:paraId="3E1EE6B7" w14:textId="4BCED4D2" w:rsidR="006E5B5E" w:rsidRDefault="006E5B5E">
      <w:pPr>
        <w:pStyle w:val="Verzeichnis1"/>
        <w:rPr>
          <w:rFonts w:asciiTheme="minorHAnsi" w:eastAsiaTheme="minorEastAsia" w:hAnsiTheme="minorHAnsi" w:cstheme="minorBidi"/>
          <w:b w:val="0"/>
          <w:szCs w:val="22"/>
        </w:rPr>
      </w:pPr>
      <w:hyperlink w:anchor="_Toc44583099" w:history="1">
        <w:r w:rsidRPr="0084689A">
          <w:rPr>
            <w:rStyle w:val="Hyperlink"/>
            <w:lang w:val="en-US"/>
          </w:rPr>
          <w:t>4</w:t>
        </w:r>
        <w:r>
          <w:rPr>
            <w:rFonts w:asciiTheme="minorHAnsi" w:eastAsiaTheme="minorEastAsia" w:hAnsiTheme="minorHAnsi" w:cstheme="minorBidi"/>
            <w:b w:val="0"/>
            <w:szCs w:val="22"/>
          </w:rPr>
          <w:tab/>
        </w:r>
        <w:r w:rsidRPr="0084689A">
          <w:rPr>
            <w:rStyle w:val="Hyperlink"/>
            <w:lang w:val="en-US"/>
          </w:rPr>
          <w:t>Test-Driven-Development-Varianten</w:t>
        </w:r>
        <w:r>
          <w:rPr>
            <w:webHidden/>
          </w:rPr>
          <w:tab/>
        </w:r>
        <w:r>
          <w:rPr>
            <w:webHidden/>
          </w:rPr>
          <w:fldChar w:fldCharType="begin"/>
        </w:r>
        <w:r>
          <w:rPr>
            <w:webHidden/>
          </w:rPr>
          <w:instrText xml:space="preserve"> PAGEREF _Toc44583099 \h </w:instrText>
        </w:r>
        <w:r>
          <w:rPr>
            <w:webHidden/>
          </w:rPr>
        </w:r>
        <w:r>
          <w:rPr>
            <w:webHidden/>
          </w:rPr>
          <w:fldChar w:fldCharType="separate"/>
        </w:r>
        <w:r>
          <w:rPr>
            <w:webHidden/>
          </w:rPr>
          <w:t>5</w:t>
        </w:r>
        <w:r>
          <w:rPr>
            <w:webHidden/>
          </w:rPr>
          <w:fldChar w:fldCharType="end"/>
        </w:r>
      </w:hyperlink>
    </w:p>
    <w:p w14:paraId="4285D4B2" w14:textId="4B212482" w:rsidR="006E5B5E" w:rsidRDefault="006E5B5E">
      <w:pPr>
        <w:pStyle w:val="Verzeichnis2"/>
        <w:rPr>
          <w:rFonts w:asciiTheme="minorHAnsi" w:eastAsiaTheme="minorEastAsia" w:hAnsiTheme="minorHAnsi" w:cstheme="minorBidi"/>
          <w:szCs w:val="22"/>
        </w:rPr>
      </w:pPr>
      <w:hyperlink w:anchor="_Toc44583100" w:history="1">
        <w:r w:rsidRPr="0084689A">
          <w:rPr>
            <w:rStyle w:val="Hyperlink"/>
            <w:lang w:val="en-US"/>
          </w:rPr>
          <w:t>4.1</w:t>
        </w:r>
        <w:r>
          <w:rPr>
            <w:rFonts w:asciiTheme="minorHAnsi" w:eastAsiaTheme="minorEastAsia" w:hAnsiTheme="minorHAnsi" w:cstheme="minorBidi"/>
            <w:szCs w:val="22"/>
          </w:rPr>
          <w:tab/>
        </w:r>
        <w:r w:rsidRPr="0084689A">
          <w:rPr>
            <w:rStyle w:val="Hyperlink"/>
            <w:lang w:val="en-US"/>
          </w:rPr>
          <w:t>Acceptance-Test-Driven-Development</w:t>
        </w:r>
        <w:r>
          <w:rPr>
            <w:webHidden/>
          </w:rPr>
          <w:tab/>
        </w:r>
        <w:r>
          <w:rPr>
            <w:webHidden/>
          </w:rPr>
          <w:fldChar w:fldCharType="begin"/>
        </w:r>
        <w:r>
          <w:rPr>
            <w:webHidden/>
          </w:rPr>
          <w:instrText xml:space="preserve"> PAGEREF _Toc44583100 \h </w:instrText>
        </w:r>
        <w:r>
          <w:rPr>
            <w:webHidden/>
          </w:rPr>
        </w:r>
        <w:r>
          <w:rPr>
            <w:webHidden/>
          </w:rPr>
          <w:fldChar w:fldCharType="separate"/>
        </w:r>
        <w:r>
          <w:rPr>
            <w:webHidden/>
          </w:rPr>
          <w:t>5</w:t>
        </w:r>
        <w:r>
          <w:rPr>
            <w:webHidden/>
          </w:rPr>
          <w:fldChar w:fldCharType="end"/>
        </w:r>
      </w:hyperlink>
    </w:p>
    <w:p w14:paraId="233D7ED1" w14:textId="3C1F3A97" w:rsidR="006E5B5E" w:rsidRDefault="006E5B5E">
      <w:pPr>
        <w:pStyle w:val="Verzeichnis2"/>
        <w:rPr>
          <w:rFonts w:asciiTheme="minorHAnsi" w:eastAsiaTheme="minorEastAsia" w:hAnsiTheme="minorHAnsi" w:cstheme="minorBidi"/>
          <w:szCs w:val="22"/>
        </w:rPr>
      </w:pPr>
      <w:hyperlink w:anchor="_Toc44583101" w:history="1">
        <w:r w:rsidRPr="0084689A">
          <w:rPr>
            <w:rStyle w:val="Hyperlink"/>
            <w:lang w:val="en-US"/>
          </w:rPr>
          <w:t>4.2</w:t>
        </w:r>
        <w:r>
          <w:rPr>
            <w:rFonts w:asciiTheme="minorHAnsi" w:eastAsiaTheme="minorEastAsia" w:hAnsiTheme="minorHAnsi" w:cstheme="minorBidi"/>
            <w:szCs w:val="22"/>
          </w:rPr>
          <w:tab/>
        </w:r>
        <w:r w:rsidRPr="0084689A">
          <w:rPr>
            <w:rStyle w:val="Hyperlink"/>
            <w:lang w:val="en-US"/>
          </w:rPr>
          <w:t>Behaviour-Test-Driven-Development</w:t>
        </w:r>
        <w:r>
          <w:rPr>
            <w:webHidden/>
          </w:rPr>
          <w:tab/>
        </w:r>
        <w:r>
          <w:rPr>
            <w:webHidden/>
          </w:rPr>
          <w:fldChar w:fldCharType="begin"/>
        </w:r>
        <w:r>
          <w:rPr>
            <w:webHidden/>
          </w:rPr>
          <w:instrText xml:space="preserve"> PAGEREF _Toc44583101 \h </w:instrText>
        </w:r>
        <w:r>
          <w:rPr>
            <w:webHidden/>
          </w:rPr>
        </w:r>
        <w:r>
          <w:rPr>
            <w:webHidden/>
          </w:rPr>
          <w:fldChar w:fldCharType="separate"/>
        </w:r>
        <w:r>
          <w:rPr>
            <w:webHidden/>
          </w:rPr>
          <w:t>5</w:t>
        </w:r>
        <w:r>
          <w:rPr>
            <w:webHidden/>
          </w:rPr>
          <w:fldChar w:fldCharType="end"/>
        </w:r>
      </w:hyperlink>
    </w:p>
    <w:p w14:paraId="0936DCB7" w14:textId="5D8743FC" w:rsidR="006E5B5E" w:rsidRDefault="006E5B5E">
      <w:pPr>
        <w:pStyle w:val="Verzeichnis2"/>
        <w:rPr>
          <w:rFonts w:asciiTheme="minorHAnsi" w:eastAsiaTheme="minorEastAsia" w:hAnsiTheme="minorHAnsi" w:cstheme="minorBidi"/>
          <w:szCs w:val="22"/>
        </w:rPr>
      </w:pPr>
      <w:hyperlink w:anchor="_Toc44583102" w:history="1">
        <w:r w:rsidRPr="0084689A">
          <w:rPr>
            <w:rStyle w:val="Hyperlink"/>
            <w:lang w:val="en-US"/>
          </w:rPr>
          <w:t>4.3</w:t>
        </w:r>
        <w:r>
          <w:rPr>
            <w:rFonts w:asciiTheme="minorHAnsi" w:eastAsiaTheme="minorEastAsia" w:hAnsiTheme="minorHAnsi" w:cstheme="minorBidi"/>
            <w:szCs w:val="22"/>
          </w:rPr>
          <w:tab/>
        </w:r>
        <w:r w:rsidRPr="0084689A">
          <w:rPr>
            <w:rStyle w:val="Hyperlink"/>
            <w:lang w:val="en-US"/>
          </w:rPr>
          <w:t>Feature-Test-Driven-Development</w:t>
        </w:r>
        <w:r>
          <w:rPr>
            <w:webHidden/>
          </w:rPr>
          <w:tab/>
        </w:r>
        <w:r>
          <w:rPr>
            <w:webHidden/>
          </w:rPr>
          <w:fldChar w:fldCharType="begin"/>
        </w:r>
        <w:r>
          <w:rPr>
            <w:webHidden/>
          </w:rPr>
          <w:instrText xml:space="preserve"> PAGEREF _Toc44583102 \h </w:instrText>
        </w:r>
        <w:r>
          <w:rPr>
            <w:webHidden/>
          </w:rPr>
        </w:r>
        <w:r>
          <w:rPr>
            <w:webHidden/>
          </w:rPr>
          <w:fldChar w:fldCharType="separate"/>
        </w:r>
        <w:r>
          <w:rPr>
            <w:webHidden/>
          </w:rPr>
          <w:t>5</w:t>
        </w:r>
        <w:r>
          <w:rPr>
            <w:webHidden/>
          </w:rPr>
          <w:fldChar w:fldCharType="end"/>
        </w:r>
      </w:hyperlink>
    </w:p>
    <w:p w14:paraId="18BE0238" w14:textId="06209513" w:rsidR="006E5B5E" w:rsidRDefault="006E5B5E">
      <w:pPr>
        <w:pStyle w:val="Verzeichnis2"/>
        <w:rPr>
          <w:rFonts w:asciiTheme="minorHAnsi" w:eastAsiaTheme="minorEastAsia" w:hAnsiTheme="minorHAnsi" w:cstheme="minorBidi"/>
          <w:szCs w:val="22"/>
        </w:rPr>
      </w:pPr>
      <w:hyperlink w:anchor="_Toc44583103" w:history="1">
        <w:r w:rsidRPr="0084689A">
          <w:rPr>
            <w:rStyle w:val="Hyperlink"/>
            <w:lang w:val="en-US"/>
          </w:rPr>
          <w:t>4.4</w:t>
        </w:r>
        <w:r>
          <w:rPr>
            <w:rFonts w:asciiTheme="minorHAnsi" w:eastAsiaTheme="minorEastAsia" w:hAnsiTheme="minorHAnsi" w:cstheme="minorBidi"/>
            <w:szCs w:val="22"/>
          </w:rPr>
          <w:tab/>
        </w:r>
        <w:r w:rsidRPr="0084689A">
          <w:rPr>
            <w:rStyle w:val="Hyperlink"/>
            <w:lang w:val="en-US"/>
          </w:rPr>
          <w:t>Gherkin</w:t>
        </w:r>
        <w:r>
          <w:rPr>
            <w:webHidden/>
          </w:rPr>
          <w:tab/>
        </w:r>
        <w:r>
          <w:rPr>
            <w:webHidden/>
          </w:rPr>
          <w:fldChar w:fldCharType="begin"/>
        </w:r>
        <w:r>
          <w:rPr>
            <w:webHidden/>
          </w:rPr>
          <w:instrText xml:space="preserve"> PAGEREF _Toc44583103 \h </w:instrText>
        </w:r>
        <w:r>
          <w:rPr>
            <w:webHidden/>
          </w:rPr>
        </w:r>
        <w:r>
          <w:rPr>
            <w:webHidden/>
          </w:rPr>
          <w:fldChar w:fldCharType="separate"/>
        </w:r>
        <w:r>
          <w:rPr>
            <w:webHidden/>
          </w:rPr>
          <w:t>5</w:t>
        </w:r>
        <w:r>
          <w:rPr>
            <w:webHidden/>
          </w:rPr>
          <w:fldChar w:fldCharType="end"/>
        </w:r>
      </w:hyperlink>
    </w:p>
    <w:p w14:paraId="4C67D87D" w14:textId="599BF615" w:rsidR="006E5B5E" w:rsidRDefault="006E5B5E">
      <w:pPr>
        <w:pStyle w:val="Verzeichnis1"/>
        <w:rPr>
          <w:rFonts w:asciiTheme="minorHAnsi" w:eastAsiaTheme="minorEastAsia" w:hAnsiTheme="minorHAnsi" w:cstheme="minorBidi"/>
          <w:b w:val="0"/>
          <w:szCs w:val="22"/>
        </w:rPr>
      </w:pPr>
      <w:hyperlink w:anchor="_Toc44583104" w:history="1">
        <w:r w:rsidRPr="0084689A">
          <w:rPr>
            <w:rStyle w:val="Hyperlink"/>
            <w:lang w:val="en-US"/>
          </w:rPr>
          <w:t>5</w:t>
        </w:r>
        <w:r>
          <w:rPr>
            <w:rFonts w:asciiTheme="minorHAnsi" w:eastAsiaTheme="minorEastAsia" w:hAnsiTheme="minorHAnsi" w:cstheme="minorBidi"/>
            <w:b w:val="0"/>
            <w:szCs w:val="22"/>
          </w:rPr>
          <w:tab/>
        </w:r>
        <w:r w:rsidRPr="0084689A">
          <w:rPr>
            <w:rStyle w:val="Hyperlink"/>
            <w:lang w:val="en-US"/>
          </w:rPr>
          <w:t>Test-Driven-Development-Software</w:t>
        </w:r>
        <w:r>
          <w:rPr>
            <w:webHidden/>
          </w:rPr>
          <w:tab/>
        </w:r>
        <w:r>
          <w:rPr>
            <w:webHidden/>
          </w:rPr>
          <w:fldChar w:fldCharType="begin"/>
        </w:r>
        <w:r>
          <w:rPr>
            <w:webHidden/>
          </w:rPr>
          <w:instrText xml:space="preserve"> PAGEREF _Toc44583104 \h </w:instrText>
        </w:r>
        <w:r>
          <w:rPr>
            <w:webHidden/>
          </w:rPr>
        </w:r>
        <w:r>
          <w:rPr>
            <w:webHidden/>
          </w:rPr>
          <w:fldChar w:fldCharType="separate"/>
        </w:r>
        <w:r>
          <w:rPr>
            <w:webHidden/>
          </w:rPr>
          <w:t>6</w:t>
        </w:r>
        <w:r>
          <w:rPr>
            <w:webHidden/>
          </w:rPr>
          <w:fldChar w:fldCharType="end"/>
        </w:r>
      </w:hyperlink>
    </w:p>
    <w:p w14:paraId="46E90B73" w14:textId="774D05D3" w:rsidR="006E5B5E" w:rsidRDefault="006E5B5E">
      <w:pPr>
        <w:pStyle w:val="Verzeichnis2"/>
        <w:rPr>
          <w:rFonts w:asciiTheme="minorHAnsi" w:eastAsiaTheme="minorEastAsia" w:hAnsiTheme="minorHAnsi" w:cstheme="minorBidi"/>
          <w:szCs w:val="22"/>
        </w:rPr>
      </w:pPr>
      <w:hyperlink w:anchor="_Toc44583105" w:history="1">
        <w:r w:rsidRPr="0084689A">
          <w:rPr>
            <w:rStyle w:val="Hyperlink"/>
            <w:lang w:val="en-US"/>
          </w:rPr>
          <w:t>5.1</w:t>
        </w:r>
        <w:r>
          <w:rPr>
            <w:rFonts w:asciiTheme="minorHAnsi" w:eastAsiaTheme="minorEastAsia" w:hAnsiTheme="minorHAnsi" w:cstheme="minorBidi"/>
            <w:szCs w:val="22"/>
          </w:rPr>
          <w:tab/>
        </w:r>
        <w:r w:rsidRPr="0084689A">
          <w:rPr>
            <w:rStyle w:val="Hyperlink"/>
            <w:lang w:val="en-US"/>
          </w:rPr>
          <w:t>Cucumber</w:t>
        </w:r>
        <w:r>
          <w:rPr>
            <w:webHidden/>
          </w:rPr>
          <w:tab/>
        </w:r>
        <w:r>
          <w:rPr>
            <w:webHidden/>
          </w:rPr>
          <w:fldChar w:fldCharType="begin"/>
        </w:r>
        <w:r>
          <w:rPr>
            <w:webHidden/>
          </w:rPr>
          <w:instrText xml:space="preserve"> PAGEREF _Toc44583105 \h </w:instrText>
        </w:r>
        <w:r>
          <w:rPr>
            <w:webHidden/>
          </w:rPr>
        </w:r>
        <w:r>
          <w:rPr>
            <w:webHidden/>
          </w:rPr>
          <w:fldChar w:fldCharType="separate"/>
        </w:r>
        <w:r>
          <w:rPr>
            <w:webHidden/>
          </w:rPr>
          <w:t>6</w:t>
        </w:r>
        <w:r>
          <w:rPr>
            <w:webHidden/>
          </w:rPr>
          <w:fldChar w:fldCharType="end"/>
        </w:r>
      </w:hyperlink>
    </w:p>
    <w:p w14:paraId="75692506" w14:textId="1821722A" w:rsidR="006E5B5E" w:rsidRDefault="006E5B5E">
      <w:pPr>
        <w:pStyle w:val="Verzeichnis1"/>
        <w:rPr>
          <w:rFonts w:asciiTheme="minorHAnsi" w:eastAsiaTheme="minorEastAsia" w:hAnsiTheme="minorHAnsi" w:cstheme="minorBidi"/>
          <w:b w:val="0"/>
          <w:szCs w:val="22"/>
        </w:rPr>
      </w:pPr>
      <w:hyperlink w:anchor="_Toc44583106" w:history="1">
        <w:r w:rsidRPr="0084689A">
          <w:rPr>
            <w:rStyle w:val="Hyperlink"/>
            <w:lang w:val="en-US"/>
          </w:rPr>
          <w:t>6</w:t>
        </w:r>
        <w:r>
          <w:rPr>
            <w:rFonts w:asciiTheme="minorHAnsi" w:eastAsiaTheme="minorEastAsia" w:hAnsiTheme="minorHAnsi" w:cstheme="minorBidi"/>
            <w:b w:val="0"/>
            <w:szCs w:val="22"/>
          </w:rPr>
          <w:tab/>
        </w:r>
        <w:r w:rsidRPr="0084689A">
          <w:rPr>
            <w:rStyle w:val="Hyperlink"/>
            <w:lang w:val="en-US"/>
          </w:rPr>
          <w:t>Praxisszenarien</w:t>
        </w:r>
        <w:r>
          <w:rPr>
            <w:webHidden/>
          </w:rPr>
          <w:tab/>
        </w:r>
        <w:r>
          <w:rPr>
            <w:webHidden/>
          </w:rPr>
          <w:fldChar w:fldCharType="begin"/>
        </w:r>
        <w:r>
          <w:rPr>
            <w:webHidden/>
          </w:rPr>
          <w:instrText xml:space="preserve"> PAGEREF _Toc44583106 \h </w:instrText>
        </w:r>
        <w:r>
          <w:rPr>
            <w:webHidden/>
          </w:rPr>
        </w:r>
        <w:r>
          <w:rPr>
            <w:webHidden/>
          </w:rPr>
          <w:fldChar w:fldCharType="separate"/>
        </w:r>
        <w:r>
          <w:rPr>
            <w:webHidden/>
          </w:rPr>
          <w:t>7</w:t>
        </w:r>
        <w:r>
          <w:rPr>
            <w:webHidden/>
          </w:rPr>
          <w:fldChar w:fldCharType="end"/>
        </w:r>
      </w:hyperlink>
    </w:p>
    <w:p w14:paraId="5DBE46BF" w14:textId="370A5050" w:rsidR="006E5B5E" w:rsidRDefault="006E5B5E">
      <w:pPr>
        <w:pStyle w:val="Verzeichnis2"/>
        <w:rPr>
          <w:rFonts w:asciiTheme="minorHAnsi" w:eastAsiaTheme="minorEastAsia" w:hAnsiTheme="minorHAnsi" w:cstheme="minorBidi"/>
          <w:szCs w:val="22"/>
        </w:rPr>
      </w:pPr>
      <w:hyperlink w:anchor="_Toc44583107" w:history="1">
        <w:r w:rsidRPr="0084689A">
          <w:rPr>
            <w:rStyle w:val="Hyperlink"/>
            <w:lang w:val="en-US"/>
          </w:rPr>
          <w:t>6.1</w:t>
        </w:r>
        <w:r>
          <w:rPr>
            <w:rFonts w:asciiTheme="minorHAnsi" w:eastAsiaTheme="minorEastAsia" w:hAnsiTheme="minorHAnsi" w:cstheme="minorBidi"/>
            <w:szCs w:val="22"/>
          </w:rPr>
          <w:tab/>
        </w:r>
        <w:r w:rsidRPr="0084689A">
          <w:rPr>
            <w:rStyle w:val="Hyperlink"/>
            <w:lang w:val="en-US"/>
          </w:rPr>
          <w:t>Altanwendungen</w:t>
        </w:r>
        <w:r>
          <w:rPr>
            <w:webHidden/>
          </w:rPr>
          <w:tab/>
        </w:r>
        <w:r>
          <w:rPr>
            <w:webHidden/>
          </w:rPr>
          <w:fldChar w:fldCharType="begin"/>
        </w:r>
        <w:r>
          <w:rPr>
            <w:webHidden/>
          </w:rPr>
          <w:instrText xml:space="preserve"> PAGEREF _Toc44583107 \h </w:instrText>
        </w:r>
        <w:r>
          <w:rPr>
            <w:webHidden/>
          </w:rPr>
        </w:r>
        <w:r>
          <w:rPr>
            <w:webHidden/>
          </w:rPr>
          <w:fldChar w:fldCharType="separate"/>
        </w:r>
        <w:r>
          <w:rPr>
            <w:webHidden/>
          </w:rPr>
          <w:t>7</w:t>
        </w:r>
        <w:r>
          <w:rPr>
            <w:webHidden/>
          </w:rPr>
          <w:fldChar w:fldCharType="end"/>
        </w:r>
      </w:hyperlink>
    </w:p>
    <w:p w14:paraId="67ACF90E" w14:textId="62640659" w:rsidR="006E5B5E" w:rsidRDefault="006E5B5E">
      <w:pPr>
        <w:pStyle w:val="Verzeichnis2"/>
        <w:rPr>
          <w:rFonts w:asciiTheme="minorHAnsi" w:eastAsiaTheme="minorEastAsia" w:hAnsiTheme="minorHAnsi" w:cstheme="minorBidi"/>
          <w:szCs w:val="22"/>
        </w:rPr>
      </w:pPr>
      <w:hyperlink w:anchor="_Toc44583108" w:history="1">
        <w:r w:rsidRPr="0084689A">
          <w:rPr>
            <w:rStyle w:val="Hyperlink"/>
            <w:lang w:val="en-US"/>
          </w:rPr>
          <w:t>6.2</w:t>
        </w:r>
        <w:r>
          <w:rPr>
            <w:rFonts w:asciiTheme="minorHAnsi" w:eastAsiaTheme="minorEastAsia" w:hAnsiTheme="minorHAnsi" w:cstheme="minorBidi"/>
            <w:szCs w:val="22"/>
          </w:rPr>
          <w:tab/>
        </w:r>
        <w:r w:rsidRPr="0084689A">
          <w:rPr>
            <w:rStyle w:val="Hyperlink"/>
            <w:lang w:val="en-US"/>
          </w:rPr>
          <w:t>Neu-Anwendungen</w:t>
        </w:r>
        <w:r>
          <w:rPr>
            <w:webHidden/>
          </w:rPr>
          <w:tab/>
        </w:r>
        <w:r>
          <w:rPr>
            <w:webHidden/>
          </w:rPr>
          <w:fldChar w:fldCharType="begin"/>
        </w:r>
        <w:r>
          <w:rPr>
            <w:webHidden/>
          </w:rPr>
          <w:instrText xml:space="preserve"> PAGEREF _Toc44583108 \h </w:instrText>
        </w:r>
        <w:r>
          <w:rPr>
            <w:webHidden/>
          </w:rPr>
        </w:r>
        <w:r>
          <w:rPr>
            <w:webHidden/>
          </w:rPr>
          <w:fldChar w:fldCharType="separate"/>
        </w:r>
        <w:r>
          <w:rPr>
            <w:webHidden/>
          </w:rPr>
          <w:t>7</w:t>
        </w:r>
        <w:r>
          <w:rPr>
            <w:webHidden/>
          </w:rPr>
          <w:fldChar w:fldCharType="end"/>
        </w:r>
      </w:hyperlink>
    </w:p>
    <w:p w14:paraId="71DB8EF6" w14:textId="7998471A" w:rsidR="006E5B5E" w:rsidRDefault="006E5B5E">
      <w:pPr>
        <w:pStyle w:val="Verzeichnis1"/>
        <w:rPr>
          <w:rFonts w:asciiTheme="minorHAnsi" w:eastAsiaTheme="minorEastAsia" w:hAnsiTheme="minorHAnsi" w:cstheme="minorBidi"/>
          <w:b w:val="0"/>
          <w:szCs w:val="22"/>
        </w:rPr>
      </w:pPr>
      <w:hyperlink w:anchor="_Toc44583109" w:history="1">
        <w:r w:rsidRPr="0084689A">
          <w:rPr>
            <w:rStyle w:val="Hyperlink"/>
          </w:rPr>
          <w:t>7</w:t>
        </w:r>
        <w:r>
          <w:rPr>
            <w:rFonts w:asciiTheme="minorHAnsi" w:eastAsiaTheme="minorEastAsia" w:hAnsiTheme="minorHAnsi" w:cstheme="minorBidi"/>
            <w:b w:val="0"/>
            <w:szCs w:val="22"/>
          </w:rPr>
          <w:tab/>
        </w:r>
        <w:r w:rsidRPr="0084689A">
          <w:rPr>
            <w:rStyle w:val="Hyperlink"/>
          </w:rPr>
          <w:t>Zusammenfassung</w:t>
        </w:r>
        <w:r>
          <w:rPr>
            <w:webHidden/>
          </w:rPr>
          <w:tab/>
        </w:r>
        <w:r>
          <w:rPr>
            <w:webHidden/>
          </w:rPr>
          <w:fldChar w:fldCharType="begin"/>
        </w:r>
        <w:r>
          <w:rPr>
            <w:webHidden/>
          </w:rPr>
          <w:instrText xml:space="preserve"> PAGEREF _Toc44583109 \h </w:instrText>
        </w:r>
        <w:r>
          <w:rPr>
            <w:webHidden/>
          </w:rPr>
        </w:r>
        <w:r>
          <w:rPr>
            <w:webHidden/>
          </w:rPr>
          <w:fldChar w:fldCharType="separate"/>
        </w:r>
        <w:r>
          <w:rPr>
            <w:webHidden/>
          </w:rPr>
          <w:t>8</w:t>
        </w:r>
        <w:r>
          <w:rPr>
            <w:webHidden/>
          </w:rPr>
          <w:fldChar w:fldCharType="end"/>
        </w:r>
      </w:hyperlink>
    </w:p>
    <w:p w14:paraId="0F085D65" w14:textId="01C04D5E" w:rsidR="006E5B5E" w:rsidRDefault="006E5B5E">
      <w:pPr>
        <w:pStyle w:val="Verzeichnis1"/>
        <w:rPr>
          <w:rFonts w:asciiTheme="minorHAnsi" w:eastAsiaTheme="minorEastAsia" w:hAnsiTheme="minorHAnsi" w:cstheme="minorBidi"/>
          <w:b w:val="0"/>
          <w:szCs w:val="22"/>
        </w:rPr>
      </w:pPr>
      <w:hyperlink w:anchor="_Toc44583110" w:history="1">
        <w:r w:rsidRPr="0084689A">
          <w:rPr>
            <w:rStyle w:val="Hyperlink"/>
            <w:lang w:val="en-US"/>
          </w:rPr>
          <w:t>8</w:t>
        </w:r>
        <w:r>
          <w:rPr>
            <w:rFonts w:asciiTheme="minorHAnsi" w:eastAsiaTheme="minorEastAsia" w:hAnsiTheme="minorHAnsi" w:cstheme="minorBidi"/>
            <w:b w:val="0"/>
            <w:szCs w:val="22"/>
          </w:rPr>
          <w:tab/>
        </w:r>
        <w:r w:rsidRPr="0084689A">
          <w:rPr>
            <w:rStyle w:val="Hyperlink"/>
            <w:lang w:val="en-US"/>
          </w:rPr>
          <w:t>Musterseite (Ü 1)</w:t>
        </w:r>
        <w:r>
          <w:rPr>
            <w:webHidden/>
          </w:rPr>
          <w:tab/>
        </w:r>
        <w:r>
          <w:rPr>
            <w:webHidden/>
          </w:rPr>
          <w:fldChar w:fldCharType="begin"/>
        </w:r>
        <w:r>
          <w:rPr>
            <w:webHidden/>
          </w:rPr>
          <w:instrText xml:space="preserve"> PAGEREF _Toc44583110 \h </w:instrText>
        </w:r>
        <w:r>
          <w:rPr>
            <w:webHidden/>
          </w:rPr>
        </w:r>
        <w:r>
          <w:rPr>
            <w:webHidden/>
          </w:rPr>
          <w:fldChar w:fldCharType="separate"/>
        </w:r>
        <w:r>
          <w:rPr>
            <w:webHidden/>
          </w:rPr>
          <w:t>9</w:t>
        </w:r>
        <w:r>
          <w:rPr>
            <w:webHidden/>
          </w:rPr>
          <w:fldChar w:fldCharType="end"/>
        </w:r>
      </w:hyperlink>
    </w:p>
    <w:p w14:paraId="4EF3A011" w14:textId="168929D0" w:rsidR="006E5B5E" w:rsidRDefault="006E5B5E">
      <w:pPr>
        <w:pStyle w:val="Verzeichnis2"/>
        <w:rPr>
          <w:rFonts w:asciiTheme="minorHAnsi" w:eastAsiaTheme="minorEastAsia" w:hAnsiTheme="minorHAnsi" w:cstheme="minorBidi"/>
          <w:szCs w:val="22"/>
        </w:rPr>
      </w:pPr>
      <w:hyperlink w:anchor="_Toc44583111" w:history="1">
        <w:r w:rsidRPr="0084689A">
          <w:rPr>
            <w:rStyle w:val="Hyperlink"/>
          </w:rPr>
          <w:t>8.1</w:t>
        </w:r>
        <w:r>
          <w:rPr>
            <w:rFonts w:asciiTheme="minorHAnsi" w:eastAsiaTheme="minorEastAsia" w:hAnsiTheme="minorHAnsi" w:cstheme="minorBidi"/>
            <w:szCs w:val="22"/>
          </w:rPr>
          <w:tab/>
        </w:r>
        <w:r w:rsidRPr="0084689A">
          <w:rPr>
            <w:rStyle w:val="Hyperlink"/>
          </w:rPr>
          <w:t>Überschrift 2</w:t>
        </w:r>
        <w:r>
          <w:rPr>
            <w:webHidden/>
          </w:rPr>
          <w:tab/>
        </w:r>
        <w:r>
          <w:rPr>
            <w:webHidden/>
          </w:rPr>
          <w:fldChar w:fldCharType="begin"/>
        </w:r>
        <w:r>
          <w:rPr>
            <w:webHidden/>
          </w:rPr>
          <w:instrText xml:space="preserve"> PAGEREF _Toc44583111 \h </w:instrText>
        </w:r>
        <w:r>
          <w:rPr>
            <w:webHidden/>
          </w:rPr>
        </w:r>
        <w:r>
          <w:rPr>
            <w:webHidden/>
          </w:rPr>
          <w:fldChar w:fldCharType="separate"/>
        </w:r>
        <w:r>
          <w:rPr>
            <w:webHidden/>
          </w:rPr>
          <w:t>9</w:t>
        </w:r>
        <w:r>
          <w:rPr>
            <w:webHidden/>
          </w:rPr>
          <w:fldChar w:fldCharType="end"/>
        </w:r>
      </w:hyperlink>
    </w:p>
    <w:p w14:paraId="735084BD" w14:textId="6D8F4074" w:rsidR="006E5B5E" w:rsidRDefault="006E5B5E">
      <w:pPr>
        <w:pStyle w:val="Verzeichnis3"/>
        <w:rPr>
          <w:rFonts w:asciiTheme="minorHAnsi" w:eastAsiaTheme="minorEastAsia" w:hAnsiTheme="minorHAnsi" w:cstheme="minorBidi"/>
          <w:szCs w:val="22"/>
        </w:rPr>
      </w:pPr>
      <w:hyperlink w:anchor="_Toc44583112" w:history="1">
        <w:r w:rsidRPr="0084689A">
          <w:rPr>
            <w:rStyle w:val="Hyperlink"/>
          </w:rPr>
          <w:t>8.1.1</w:t>
        </w:r>
        <w:r>
          <w:rPr>
            <w:rFonts w:asciiTheme="minorHAnsi" w:eastAsiaTheme="minorEastAsia" w:hAnsiTheme="minorHAnsi" w:cstheme="minorBidi"/>
            <w:szCs w:val="22"/>
          </w:rPr>
          <w:tab/>
        </w:r>
        <w:r w:rsidRPr="0084689A">
          <w:rPr>
            <w:rStyle w:val="Hyperlink"/>
          </w:rPr>
          <w:t>Überschrift 3</w:t>
        </w:r>
        <w:r>
          <w:rPr>
            <w:webHidden/>
          </w:rPr>
          <w:tab/>
        </w:r>
        <w:r>
          <w:rPr>
            <w:webHidden/>
          </w:rPr>
          <w:fldChar w:fldCharType="begin"/>
        </w:r>
        <w:r>
          <w:rPr>
            <w:webHidden/>
          </w:rPr>
          <w:instrText xml:space="preserve"> PAGEREF _Toc44583112 \h </w:instrText>
        </w:r>
        <w:r>
          <w:rPr>
            <w:webHidden/>
          </w:rPr>
        </w:r>
        <w:r>
          <w:rPr>
            <w:webHidden/>
          </w:rPr>
          <w:fldChar w:fldCharType="separate"/>
        </w:r>
        <w:r>
          <w:rPr>
            <w:webHidden/>
          </w:rPr>
          <w:t>9</w:t>
        </w:r>
        <w:r>
          <w:rPr>
            <w:webHidden/>
          </w:rPr>
          <w:fldChar w:fldCharType="end"/>
        </w:r>
      </w:hyperlink>
    </w:p>
    <w:p w14:paraId="73013B52" w14:textId="0C52E992" w:rsidR="006E5B5E" w:rsidRDefault="006E5B5E">
      <w:pPr>
        <w:pStyle w:val="Verzeichnis3"/>
        <w:rPr>
          <w:rFonts w:asciiTheme="minorHAnsi" w:eastAsiaTheme="minorEastAsia" w:hAnsiTheme="minorHAnsi" w:cstheme="minorBidi"/>
          <w:szCs w:val="22"/>
        </w:rPr>
      </w:pPr>
      <w:hyperlink w:anchor="_Toc44583113" w:history="1">
        <w:r w:rsidRPr="0084689A">
          <w:rPr>
            <w:rStyle w:val="Hyperlink"/>
          </w:rPr>
          <w:t>8.1.2</w:t>
        </w:r>
        <w:r>
          <w:rPr>
            <w:rFonts w:asciiTheme="minorHAnsi" w:eastAsiaTheme="minorEastAsia" w:hAnsiTheme="minorHAnsi" w:cstheme="minorBidi"/>
            <w:szCs w:val="22"/>
          </w:rPr>
          <w:tab/>
        </w:r>
        <w:r w:rsidRPr="0084689A">
          <w:rPr>
            <w:rStyle w:val="Hyperlink"/>
          </w:rPr>
          <w:t>Überschrift 3</w:t>
        </w:r>
        <w:r>
          <w:rPr>
            <w:webHidden/>
          </w:rPr>
          <w:tab/>
        </w:r>
        <w:r>
          <w:rPr>
            <w:webHidden/>
          </w:rPr>
          <w:fldChar w:fldCharType="begin"/>
        </w:r>
        <w:r>
          <w:rPr>
            <w:webHidden/>
          </w:rPr>
          <w:instrText xml:space="preserve"> PAGEREF _Toc44583113 \h </w:instrText>
        </w:r>
        <w:r>
          <w:rPr>
            <w:webHidden/>
          </w:rPr>
        </w:r>
        <w:r>
          <w:rPr>
            <w:webHidden/>
          </w:rPr>
          <w:fldChar w:fldCharType="separate"/>
        </w:r>
        <w:r>
          <w:rPr>
            <w:webHidden/>
          </w:rPr>
          <w:t>9</w:t>
        </w:r>
        <w:r>
          <w:rPr>
            <w:webHidden/>
          </w:rPr>
          <w:fldChar w:fldCharType="end"/>
        </w:r>
      </w:hyperlink>
    </w:p>
    <w:p w14:paraId="114DB1F4" w14:textId="13DE6B6F" w:rsidR="006E5B5E" w:rsidRDefault="006E5B5E">
      <w:pPr>
        <w:pStyle w:val="Verzeichnis4"/>
        <w:rPr>
          <w:rFonts w:asciiTheme="minorHAnsi" w:eastAsiaTheme="minorEastAsia" w:hAnsiTheme="minorHAnsi" w:cstheme="minorBidi"/>
          <w:szCs w:val="22"/>
        </w:rPr>
      </w:pPr>
      <w:hyperlink w:anchor="_Toc44583114" w:history="1">
        <w:r w:rsidRPr="0084689A">
          <w:rPr>
            <w:rStyle w:val="Hyperlink"/>
          </w:rPr>
          <w:t>8.1.2.1</w:t>
        </w:r>
        <w:r>
          <w:rPr>
            <w:rFonts w:asciiTheme="minorHAnsi" w:eastAsiaTheme="minorEastAsia" w:hAnsiTheme="minorHAnsi" w:cstheme="minorBidi"/>
            <w:szCs w:val="22"/>
          </w:rPr>
          <w:tab/>
        </w:r>
        <w:r w:rsidRPr="0084689A">
          <w:rPr>
            <w:rStyle w:val="Hyperlink"/>
          </w:rPr>
          <w:t>Überschrift 4</w:t>
        </w:r>
        <w:r>
          <w:rPr>
            <w:webHidden/>
          </w:rPr>
          <w:tab/>
        </w:r>
        <w:r>
          <w:rPr>
            <w:webHidden/>
          </w:rPr>
          <w:fldChar w:fldCharType="begin"/>
        </w:r>
        <w:r>
          <w:rPr>
            <w:webHidden/>
          </w:rPr>
          <w:instrText xml:space="preserve"> PAGEREF _Toc44583114 \h </w:instrText>
        </w:r>
        <w:r>
          <w:rPr>
            <w:webHidden/>
          </w:rPr>
        </w:r>
        <w:r>
          <w:rPr>
            <w:webHidden/>
          </w:rPr>
          <w:fldChar w:fldCharType="separate"/>
        </w:r>
        <w:r>
          <w:rPr>
            <w:webHidden/>
          </w:rPr>
          <w:t>10</w:t>
        </w:r>
        <w:r>
          <w:rPr>
            <w:webHidden/>
          </w:rPr>
          <w:fldChar w:fldCharType="end"/>
        </w:r>
      </w:hyperlink>
    </w:p>
    <w:p w14:paraId="6CB0862D" w14:textId="3C1A22E7" w:rsidR="006E5B5E" w:rsidRDefault="006E5B5E">
      <w:pPr>
        <w:pStyle w:val="Verzeichnis4"/>
        <w:rPr>
          <w:rFonts w:asciiTheme="minorHAnsi" w:eastAsiaTheme="minorEastAsia" w:hAnsiTheme="minorHAnsi" w:cstheme="minorBidi"/>
          <w:szCs w:val="22"/>
        </w:rPr>
      </w:pPr>
      <w:hyperlink w:anchor="_Toc44583115" w:history="1">
        <w:r w:rsidRPr="0084689A">
          <w:rPr>
            <w:rStyle w:val="Hyperlink"/>
          </w:rPr>
          <w:t>8.1.2.2</w:t>
        </w:r>
        <w:r>
          <w:rPr>
            <w:rFonts w:asciiTheme="minorHAnsi" w:eastAsiaTheme="minorEastAsia" w:hAnsiTheme="minorHAnsi" w:cstheme="minorBidi"/>
            <w:szCs w:val="22"/>
          </w:rPr>
          <w:tab/>
        </w:r>
        <w:r w:rsidRPr="0084689A">
          <w:rPr>
            <w:rStyle w:val="Hyperlink"/>
          </w:rPr>
          <w:t>Überschrift 4</w:t>
        </w:r>
        <w:r>
          <w:rPr>
            <w:webHidden/>
          </w:rPr>
          <w:tab/>
        </w:r>
        <w:r>
          <w:rPr>
            <w:webHidden/>
          </w:rPr>
          <w:fldChar w:fldCharType="begin"/>
        </w:r>
        <w:r>
          <w:rPr>
            <w:webHidden/>
          </w:rPr>
          <w:instrText xml:space="preserve"> PAGEREF _Toc44583115 \h </w:instrText>
        </w:r>
        <w:r>
          <w:rPr>
            <w:webHidden/>
          </w:rPr>
        </w:r>
        <w:r>
          <w:rPr>
            <w:webHidden/>
          </w:rPr>
          <w:fldChar w:fldCharType="separate"/>
        </w:r>
        <w:r>
          <w:rPr>
            <w:webHidden/>
          </w:rPr>
          <w:t>10</w:t>
        </w:r>
        <w:r>
          <w:rPr>
            <w:webHidden/>
          </w:rPr>
          <w:fldChar w:fldCharType="end"/>
        </w:r>
      </w:hyperlink>
    </w:p>
    <w:p w14:paraId="4B185074" w14:textId="036F6ABC" w:rsidR="006E5B5E" w:rsidRDefault="006E5B5E">
      <w:pPr>
        <w:pStyle w:val="Verzeichnis1"/>
        <w:rPr>
          <w:rFonts w:asciiTheme="minorHAnsi" w:eastAsiaTheme="minorEastAsia" w:hAnsiTheme="minorHAnsi" w:cstheme="minorBidi"/>
          <w:b w:val="0"/>
          <w:szCs w:val="22"/>
        </w:rPr>
      </w:pPr>
      <w:hyperlink w:anchor="_Toc44583116" w:history="1">
        <w:r w:rsidRPr="0084689A">
          <w:rPr>
            <w:rStyle w:val="Hyperlink"/>
          </w:rPr>
          <w:t>Literaturverzeichnis</w:t>
        </w:r>
        <w:r>
          <w:rPr>
            <w:webHidden/>
          </w:rPr>
          <w:tab/>
        </w:r>
        <w:r>
          <w:rPr>
            <w:webHidden/>
          </w:rPr>
          <w:fldChar w:fldCharType="begin"/>
        </w:r>
        <w:r>
          <w:rPr>
            <w:webHidden/>
          </w:rPr>
          <w:instrText xml:space="preserve"> PAGEREF _Toc44583116 \h </w:instrText>
        </w:r>
        <w:r>
          <w:rPr>
            <w:webHidden/>
          </w:rPr>
        </w:r>
        <w:r>
          <w:rPr>
            <w:webHidden/>
          </w:rPr>
          <w:fldChar w:fldCharType="separate"/>
        </w:r>
        <w:r>
          <w:rPr>
            <w:webHidden/>
          </w:rPr>
          <w:t>XI</w:t>
        </w:r>
        <w:r>
          <w:rPr>
            <w:webHidden/>
          </w:rPr>
          <w:fldChar w:fldCharType="end"/>
        </w:r>
      </w:hyperlink>
    </w:p>
    <w:p w14:paraId="7ED33F63" w14:textId="6E712117" w:rsidR="006E5B5E" w:rsidRDefault="006E5B5E">
      <w:pPr>
        <w:pStyle w:val="Verzeichnis1"/>
        <w:rPr>
          <w:rFonts w:asciiTheme="minorHAnsi" w:eastAsiaTheme="minorEastAsia" w:hAnsiTheme="minorHAnsi" w:cstheme="minorBidi"/>
          <w:b w:val="0"/>
          <w:szCs w:val="22"/>
        </w:rPr>
      </w:pPr>
      <w:hyperlink w:anchor="_Toc44583117" w:history="1">
        <w:r w:rsidRPr="0084689A">
          <w:rPr>
            <w:rStyle w:val="Hyperlink"/>
          </w:rPr>
          <w:t>Anhänge</w:t>
        </w:r>
        <w:r>
          <w:rPr>
            <w:webHidden/>
          </w:rPr>
          <w:tab/>
        </w:r>
        <w:r>
          <w:rPr>
            <w:webHidden/>
          </w:rPr>
          <w:fldChar w:fldCharType="begin"/>
        </w:r>
        <w:r>
          <w:rPr>
            <w:webHidden/>
          </w:rPr>
          <w:instrText xml:space="preserve"> PAGEREF _Toc44583117 \h </w:instrText>
        </w:r>
        <w:r>
          <w:rPr>
            <w:webHidden/>
          </w:rPr>
        </w:r>
        <w:r>
          <w:rPr>
            <w:webHidden/>
          </w:rPr>
          <w:fldChar w:fldCharType="separate"/>
        </w:r>
        <w:r>
          <w:rPr>
            <w:webHidden/>
          </w:rPr>
          <w:t>XIII</w:t>
        </w:r>
        <w:r>
          <w:rPr>
            <w:webHidden/>
          </w:rPr>
          <w:fldChar w:fldCharType="end"/>
        </w:r>
      </w:hyperlink>
    </w:p>
    <w:p w14:paraId="0933C396" w14:textId="10B6D07B" w:rsidR="006E5B5E" w:rsidRDefault="006E5B5E">
      <w:pPr>
        <w:pStyle w:val="Verzeichnis2"/>
        <w:rPr>
          <w:rFonts w:asciiTheme="minorHAnsi" w:eastAsiaTheme="minorEastAsia" w:hAnsiTheme="minorHAnsi" w:cstheme="minorBidi"/>
          <w:szCs w:val="22"/>
        </w:rPr>
      </w:pPr>
      <w:hyperlink w:anchor="_Toc44583118" w:history="1">
        <w:r w:rsidRPr="0084689A">
          <w:rPr>
            <w:rStyle w:val="Hyperlink"/>
          </w:rPr>
          <w:t>Anhang 1</w:t>
        </w:r>
        <w:r>
          <w:rPr>
            <w:webHidden/>
          </w:rPr>
          <w:tab/>
        </w:r>
        <w:r>
          <w:rPr>
            <w:webHidden/>
          </w:rPr>
          <w:fldChar w:fldCharType="begin"/>
        </w:r>
        <w:r>
          <w:rPr>
            <w:webHidden/>
          </w:rPr>
          <w:instrText xml:space="preserve"> PAGEREF _Toc44583118 \h </w:instrText>
        </w:r>
        <w:r>
          <w:rPr>
            <w:webHidden/>
          </w:rPr>
        </w:r>
        <w:r>
          <w:rPr>
            <w:webHidden/>
          </w:rPr>
          <w:fldChar w:fldCharType="separate"/>
        </w:r>
        <w:r>
          <w:rPr>
            <w:webHidden/>
          </w:rPr>
          <w:t>XIII</w:t>
        </w:r>
        <w:r>
          <w:rPr>
            <w:webHidden/>
          </w:rPr>
          <w:fldChar w:fldCharType="end"/>
        </w:r>
      </w:hyperlink>
    </w:p>
    <w:p w14:paraId="21E30678" w14:textId="5D84B2D6" w:rsidR="006E5B5E" w:rsidRDefault="006E5B5E">
      <w:pPr>
        <w:pStyle w:val="Verzeichnis2"/>
        <w:rPr>
          <w:rFonts w:asciiTheme="minorHAnsi" w:eastAsiaTheme="minorEastAsia" w:hAnsiTheme="minorHAnsi" w:cstheme="minorBidi"/>
          <w:szCs w:val="22"/>
        </w:rPr>
      </w:pPr>
      <w:hyperlink w:anchor="_Toc44583119" w:history="1">
        <w:r w:rsidRPr="0084689A">
          <w:rPr>
            <w:rStyle w:val="Hyperlink"/>
          </w:rPr>
          <w:t>Anhang 2</w:t>
        </w:r>
        <w:r>
          <w:rPr>
            <w:webHidden/>
          </w:rPr>
          <w:tab/>
        </w:r>
        <w:r>
          <w:rPr>
            <w:webHidden/>
          </w:rPr>
          <w:fldChar w:fldCharType="begin"/>
        </w:r>
        <w:r>
          <w:rPr>
            <w:webHidden/>
          </w:rPr>
          <w:instrText xml:space="preserve"> PAGEREF _Toc44583119 \h </w:instrText>
        </w:r>
        <w:r>
          <w:rPr>
            <w:webHidden/>
          </w:rPr>
        </w:r>
        <w:r>
          <w:rPr>
            <w:webHidden/>
          </w:rPr>
          <w:fldChar w:fldCharType="separate"/>
        </w:r>
        <w:r>
          <w:rPr>
            <w:webHidden/>
          </w:rPr>
          <w:t>XIII</w:t>
        </w:r>
        <w:r>
          <w:rPr>
            <w:webHidden/>
          </w:rPr>
          <w:fldChar w:fldCharType="end"/>
        </w:r>
      </w:hyperlink>
    </w:p>
    <w:p w14:paraId="09D0DD81" w14:textId="31EB9DB8" w:rsidR="00CE69A0" w:rsidRDefault="00683BB3" w:rsidP="00CE69A0">
      <w:pPr>
        <w:pStyle w:val="Verzeichnis1"/>
        <w:rPr>
          <w:sz w:val="24"/>
        </w:rPr>
      </w:pPr>
      <w:r>
        <w:rPr>
          <w:sz w:val="24"/>
        </w:rPr>
        <w:fldChar w:fldCharType="end"/>
      </w:r>
    </w:p>
    <w:p w14:paraId="0453460C" w14:textId="7621CD60" w:rsidR="00284FA6" w:rsidRDefault="00284FA6">
      <w:pPr>
        <w:pStyle w:val="berschrift1"/>
        <w:numPr>
          <w:ilvl w:val="0"/>
          <w:numId w:val="0"/>
        </w:numPr>
      </w:pPr>
      <w:bookmarkStart w:id="8" w:name="_Toc44583090"/>
      <w:r>
        <w:t>Abbildungsverzeichnis</w:t>
      </w:r>
      <w:bookmarkEnd w:id="8"/>
    </w:p>
    <w:p w14:paraId="09B2EAC4" w14:textId="77777777" w:rsidR="00942731" w:rsidRDefault="00645477">
      <w:pPr>
        <w:pStyle w:val="Abbildungsverzeichnis"/>
        <w:rPr>
          <w:rFonts w:asciiTheme="minorHAnsi" w:eastAsiaTheme="minorEastAsia" w:hAnsiTheme="minorHAnsi" w:cstheme="minorBidi"/>
          <w:szCs w:val="22"/>
        </w:rPr>
      </w:pPr>
      <w:r>
        <w:fldChar w:fldCharType="begin"/>
      </w:r>
      <w:r>
        <w:instrText xml:space="preserve"> TOC \c "Abbildung" </w:instrText>
      </w:r>
      <w:r>
        <w:fldChar w:fldCharType="separate"/>
      </w:r>
      <w:r w:rsidR="00942731">
        <w:t>Abbildung 1: Korrektureule</w:t>
      </w:r>
      <w:r w:rsidR="00942731">
        <w:tab/>
      </w:r>
      <w:r w:rsidR="00942731">
        <w:fldChar w:fldCharType="begin"/>
      </w:r>
      <w:r w:rsidR="00942731">
        <w:instrText xml:space="preserve"> PAGEREF _Toc504920801 \h </w:instrText>
      </w:r>
      <w:r w:rsidR="00942731">
        <w:fldChar w:fldCharType="separate"/>
      </w:r>
      <w:r w:rsidR="00942731">
        <w:t>3</w:t>
      </w:r>
      <w:r w:rsidR="00942731">
        <w:fldChar w:fldCharType="end"/>
      </w:r>
    </w:p>
    <w:p w14:paraId="2FE521B8" w14:textId="77777777" w:rsidR="00284FA6" w:rsidRDefault="00645477">
      <w:r>
        <w:rPr>
          <w:b/>
          <w:bCs/>
          <w:noProof/>
        </w:rPr>
        <w:fldChar w:fldCharType="end"/>
      </w:r>
    </w:p>
    <w:p w14:paraId="044B5262" w14:textId="77777777" w:rsidR="00253818" w:rsidRDefault="00284FA6" w:rsidP="00253818">
      <w:pPr>
        <w:pStyle w:val="berschrift1"/>
        <w:pageBreakBefore w:val="0"/>
        <w:numPr>
          <w:ilvl w:val="0"/>
          <w:numId w:val="0"/>
        </w:numPr>
      </w:pPr>
      <w:bookmarkStart w:id="9" w:name="_Toc44583091"/>
      <w:r>
        <w:t>Tabellenverzeichnis</w:t>
      </w:r>
      <w:bookmarkEnd w:id="9"/>
    </w:p>
    <w:p w14:paraId="58A43877" w14:textId="77777777" w:rsidR="00537FB9" w:rsidRDefault="00645477">
      <w:pPr>
        <w:pStyle w:val="Abbildungsverzeichnis"/>
        <w:rPr>
          <w:rFonts w:asciiTheme="minorHAnsi" w:eastAsiaTheme="minorEastAsia" w:hAnsiTheme="minorHAnsi" w:cstheme="minorBidi"/>
          <w:szCs w:val="22"/>
        </w:rPr>
      </w:pPr>
      <w:r>
        <w:fldChar w:fldCharType="begin"/>
      </w:r>
      <w:r w:rsidRPr="000E03EC">
        <w:instrText xml:space="preserve"> TOC \c "Tabelle" </w:instrText>
      </w:r>
      <w:r>
        <w:fldChar w:fldCharType="separate"/>
      </w:r>
      <w:r w:rsidR="00537FB9">
        <w:t>Tabelle 1: Beispieltabelle mit einer besonders langen Tabellenüberschrift, um den Umbruch des Textes darzustellen</w:t>
      </w:r>
      <w:r w:rsidR="00537FB9">
        <w:tab/>
      </w:r>
      <w:r w:rsidR="00537FB9">
        <w:fldChar w:fldCharType="begin"/>
      </w:r>
      <w:r w:rsidR="00537FB9">
        <w:instrText xml:space="preserve"> PAGEREF _Toc430201213 \h </w:instrText>
      </w:r>
      <w:r w:rsidR="00537FB9">
        <w:fldChar w:fldCharType="separate"/>
      </w:r>
      <w:r w:rsidR="00942731">
        <w:t>4</w:t>
      </w:r>
      <w:r w:rsidR="00537FB9">
        <w:fldChar w:fldCharType="end"/>
      </w:r>
    </w:p>
    <w:p w14:paraId="2F171648" w14:textId="77777777" w:rsidR="0079537D" w:rsidRDefault="00645477" w:rsidP="009E2D45">
      <w:pPr>
        <w:pStyle w:val="Abbildungsverzeichnis"/>
      </w:pPr>
      <w:r>
        <w:fldChar w:fldCharType="end"/>
      </w:r>
    </w:p>
    <w:p w14:paraId="23BE94F6" w14:textId="77777777" w:rsidR="00284FA6" w:rsidRDefault="00284FA6" w:rsidP="0079537D">
      <w:pPr>
        <w:pStyle w:val="berschrift1"/>
        <w:numPr>
          <w:ilvl w:val="0"/>
          <w:numId w:val="0"/>
        </w:numPr>
      </w:pPr>
      <w:bookmarkStart w:id="10" w:name="_Toc44583092"/>
      <w:r>
        <w:t>Abkürzungsverzeichnis</w:t>
      </w:r>
      <w:bookmarkEnd w:id="10"/>
    </w:p>
    <w:p w14:paraId="61655BCF" w14:textId="77777777" w:rsidR="00E45E5A" w:rsidRDefault="00E45E5A" w:rsidP="008E5B5C">
      <w:pPr>
        <w:pBdr>
          <w:top w:val="single" w:sz="4" w:space="1" w:color="FF0000"/>
          <w:left w:val="single" w:sz="4" w:space="4" w:color="FF0000"/>
          <w:bottom w:val="single" w:sz="4" w:space="1" w:color="FF0000"/>
          <w:right w:val="single" w:sz="4" w:space="4" w:color="FF0000"/>
        </w:pBdr>
        <w:shd w:val="clear" w:color="auto" w:fill="FFFFDC"/>
      </w:pPr>
      <w:r>
        <w:t>Enthält die weniger gebräuchlichen Abkürzungen und fachsprachlichen Abkürzungen</w:t>
      </w:r>
      <w:r w:rsidR="00B0119E">
        <w:t xml:space="preserve"> in alphabetischer Reihenfolge mit Auflösung.</w:t>
      </w:r>
      <w:r w:rsidR="00D80146">
        <w:t xml:space="preserve"> Ein Abkürzungsverzeichnis ist bei dem häufigeren Gebrauch von Abkürzungen üblich</w:t>
      </w:r>
      <w:r w:rsidR="004C449E">
        <w:t>.</w:t>
      </w:r>
      <w:r w:rsidR="004C449E">
        <w:rPr>
          <w:rStyle w:val="Funotenzeichen"/>
        </w:rPr>
        <w:footnoteReference w:id="1"/>
      </w:r>
      <w:r w:rsidR="00D80146">
        <w:t xml:space="preserve"> </w:t>
      </w:r>
    </w:p>
    <w:p w14:paraId="0880081E" w14:textId="77777777" w:rsidR="0028140F" w:rsidRDefault="0028140F" w:rsidP="0028140F">
      <w:r w:rsidRPr="0028140F">
        <w:rPr>
          <w:color w:val="FF0000"/>
        </w:rPr>
        <w:t>Diese Abkürzungen gehören nicht in das Abkürzungsverzeichnis, weil allgemein üblich</w:t>
      </w:r>
      <w:r>
        <w:t>:</w:t>
      </w:r>
    </w:p>
    <w:p w14:paraId="32C41A4D" w14:textId="77777777" w:rsidR="0028140F" w:rsidRDefault="0028140F" w:rsidP="0028140F">
      <w:r>
        <w:t>a. a. O. = am angegebenen Ort</w:t>
      </w:r>
    </w:p>
    <w:p w14:paraId="2831C6AE" w14:textId="77777777" w:rsidR="0028140F" w:rsidRDefault="0028140F" w:rsidP="0028140F">
      <w:r>
        <w:t>Bd. = Band (z. B bei mehrbändigen Lexika)</w:t>
      </w:r>
    </w:p>
    <w:p w14:paraId="189FB85C" w14:textId="77777777" w:rsidR="0028140F" w:rsidRDefault="0028140F" w:rsidP="0028140F">
      <w:r>
        <w:t>ders. = derselbe Autor (bei Aufzählung mehrerer Werke desselben Autors</w:t>
      </w:r>
    </w:p>
    <w:p w14:paraId="42706F46" w14:textId="77777777" w:rsidR="0028140F" w:rsidRDefault="0028140F" w:rsidP="0028140F">
      <w:r>
        <w:t>d. h. = das heißt</w:t>
      </w:r>
    </w:p>
    <w:p w14:paraId="6E699FB4" w14:textId="77777777" w:rsidR="0028140F" w:rsidRDefault="0028140F" w:rsidP="0028140F">
      <w:r>
        <w:t>ebd. = ebenda (bei mehrmaligem Zitieren derselben Seite)</w:t>
      </w:r>
    </w:p>
    <w:p w14:paraId="65209CF9" w14:textId="77777777" w:rsidR="0028140F" w:rsidRDefault="0028140F" w:rsidP="0028140F">
      <w:r>
        <w:t>f. = die angegebene und die folgende Seite (S. 384 f. = S. 384 und 385)</w:t>
      </w:r>
    </w:p>
    <w:p w14:paraId="2F32DB8B" w14:textId="77777777" w:rsidR="0028140F" w:rsidRDefault="0028140F" w:rsidP="0028140F">
      <w:r>
        <w:t>ff. = die angegebene und die beiden folgenden Seiten (S. 384 ff. = S. 384 bis 386)</w:t>
      </w:r>
    </w:p>
    <w:p w14:paraId="4D1D2A3A" w14:textId="77777777" w:rsidR="0028140F" w:rsidRDefault="0028140F" w:rsidP="0028140F">
      <w:r>
        <w:t>Hrsg. = Herausgeber</w:t>
      </w:r>
    </w:p>
    <w:p w14:paraId="72E9DEE4" w14:textId="77777777" w:rsidR="0028140F" w:rsidRDefault="0028140F" w:rsidP="0028140F">
      <w:r>
        <w:t>hrsg. v. = herausgegeben von</w:t>
      </w:r>
    </w:p>
    <w:p w14:paraId="1118B948" w14:textId="77777777" w:rsidR="0028140F" w:rsidRDefault="0028140F" w:rsidP="0028140F">
      <w:r>
        <w:t>o. O. = ohne Ortsangabe</w:t>
      </w:r>
    </w:p>
    <w:p w14:paraId="7C88BAB9" w14:textId="77777777" w:rsidR="0028140F" w:rsidRDefault="0028140F" w:rsidP="0028140F">
      <w:pPr>
        <w:pStyle w:val="Umschlagabsenderadresse"/>
      </w:pPr>
      <w:r>
        <w:t>o. J. = ohne Jahresangabe</w:t>
      </w:r>
    </w:p>
    <w:p w14:paraId="2470348F" w14:textId="77777777" w:rsidR="0028140F" w:rsidRDefault="0028140F" w:rsidP="0028140F">
      <w:r>
        <w:t>S. = Seite</w:t>
      </w:r>
    </w:p>
    <w:p w14:paraId="7F9D1468" w14:textId="77777777" w:rsidR="0028140F" w:rsidRDefault="0028140F" w:rsidP="0028140F">
      <w:r>
        <w:t>Sp. = Spalte</w:t>
      </w:r>
    </w:p>
    <w:p w14:paraId="4824DE67" w14:textId="77777777" w:rsidR="0028140F" w:rsidRDefault="0028140F" w:rsidP="0028140F">
      <w:r>
        <w:t>s. = siehe</w:t>
      </w:r>
    </w:p>
    <w:p w14:paraId="497502BD" w14:textId="77777777" w:rsidR="0028140F" w:rsidRDefault="0028140F" w:rsidP="0028140F">
      <w:r>
        <w:t>u. a. = und andere</w:t>
      </w:r>
    </w:p>
    <w:p w14:paraId="28F6E707" w14:textId="77777777" w:rsidR="0028140F" w:rsidRDefault="0028140F" w:rsidP="0028140F">
      <w:r>
        <w:t>usw. = und so weiter</w:t>
      </w:r>
    </w:p>
    <w:p w14:paraId="2309AD45" w14:textId="77777777" w:rsidR="0028140F" w:rsidRDefault="0028140F" w:rsidP="0028140F">
      <w:r>
        <w:t>vgl. = vergleiche</w:t>
      </w:r>
    </w:p>
    <w:p w14:paraId="4548EC9C" w14:textId="77777777" w:rsidR="0028140F" w:rsidRDefault="0028140F" w:rsidP="0028140F">
      <w:r>
        <w:t>z. B. = zum Beispiel</w:t>
      </w:r>
    </w:p>
    <w:p w14:paraId="326F4941" w14:textId="3BEA2207" w:rsidR="00B2196A" w:rsidRDefault="00B2196A"/>
    <w:p w14:paraId="20282A5B" w14:textId="203123C4" w:rsidR="00CE69A0" w:rsidRDefault="00CE69A0"/>
    <w:p w14:paraId="1835D96B" w14:textId="05D7EA3E" w:rsidR="00CE69A0" w:rsidRDefault="00CE69A0"/>
    <w:p w14:paraId="4741F103" w14:textId="02E31902" w:rsidR="00CE69A0" w:rsidRDefault="00CE69A0"/>
    <w:p w14:paraId="5D431AF9" w14:textId="77777777" w:rsidR="00CE69A0" w:rsidRDefault="00CE69A0"/>
    <w:p w14:paraId="725A0F7D" w14:textId="77777777" w:rsidR="00494E54" w:rsidRPr="00494E54" w:rsidRDefault="00494E54" w:rsidP="00494E54">
      <w:pPr>
        <w:rPr>
          <w:b/>
          <w:sz w:val="36"/>
          <w:szCs w:val="36"/>
        </w:rPr>
      </w:pPr>
      <w:r w:rsidRPr="00494E54">
        <w:rPr>
          <w:b/>
          <w:sz w:val="36"/>
          <w:szCs w:val="36"/>
        </w:rPr>
        <w:t>Word-Tutorium</w:t>
      </w:r>
    </w:p>
    <w:p w14:paraId="04111631" w14:textId="77777777" w:rsidR="00494E54" w:rsidRDefault="00494E54" w:rsidP="00494E54">
      <w:pPr>
        <w:pBdr>
          <w:top w:val="single" w:sz="4" w:space="1" w:color="FF0000"/>
          <w:left w:val="single" w:sz="4" w:space="4" w:color="FF0000"/>
          <w:bottom w:val="single" w:sz="4" w:space="1" w:color="FF0000"/>
          <w:right w:val="single" w:sz="4" w:space="4" w:color="FF0000"/>
        </w:pBdr>
        <w:shd w:val="clear" w:color="auto" w:fill="FFFFDC"/>
      </w:pPr>
      <w:r>
        <w:t>Ein Word-Tutorial zur Anpassung dieser Word-Vorlage an Vorgaben finden Sie hier:</w:t>
      </w:r>
    </w:p>
    <w:p w14:paraId="1E8CF8F2" w14:textId="77777777" w:rsidR="00B2196A" w:rsidRDefault="00FC334E" w:rsidP="00494E54">
      <w:pPr>
        <w:pBdr>
          <w:top w:val="single" w:sz="4" w:space="1" w:color="FF0000"/>
          <w:left w:val="single" w:sz="4" w:space="4" w:color="FF0000"/>
          <w:bottom w:val="single" w:sz="4" w:space="1" w:color="FF0000"/>
          <w:right w:val="single" w:sz="4" w:space="4" w:color="FF0000"/>
        </w:pBdr>
        <w:shd w:val="clear" w:color="auto" w:fill="FFFFDC"/>
      </w:pPr>
      <w:hyperlink r:id="rId12" w:history="1">
        <w:r w:rsidR="00494E54" w:rsidRPr="00176831">
          <w:rPr>
            <w:rStyle w:val="Hyperlink"/>
          </w:rPr>
          <w:t>http://lektorat-korrekturlesen.de/wp-content/uploads/2016/10/Word-Tutorium-Formatierung-Dokumentenvorlage.pdf</w:t>
        </w:r>
      </w:hyperlink>
      <w:r w:rsidR="00494E54">
        <w:t xml:space="preserve"> </w:t>
      </w:r>
    </w:p>
    <w:p w14:paraId="213716A9" w14:textId="77777777" w:rsidR="00494E54" w:rsidRDefault="00494E54"/>
    <w:p w14:paraId="596D1474" w14:textId="77777777" w:rsidR="00494E54" w:rsidRPr="00494E54" w:rsidRDefault="00494E54" w:rsidP="00494E54">
      <w:pPr>
        <w:rPr>
          <w:b/>
          <w:sz w:val="36"/>
          <w:szCs w:val="36"/>
        </w:rPr>
      </w:pPr>
      <w:r w:rsidRPr="00494E54">
        <w:rPr>
          <w:b/>
          <w:sz w:val="36"/>
          <w:szCs w:val="36"/>
        </w:rPr>
        <w:t>Fußnoten</w:t>
      </w:r>
    </w:p>
    <w:p w14:paraId="48B695C9" w14:textId="77777777" w:rsidR="00494E54" w:rsidRDefault="00494E54" w:rsidP="00494E54">
      <w:pPr>
        <w:pBdr>
          <w:top w:val="single" w:sz="4" w:space="1" w:color="FF0000"/>
          <w:left w:val="single" w:sz="4" w:space="4" w:color="FF0000"/>
          <w:bottom w:val="single" w:sz="4" w:space="1" w:color="FF0000"/>
          <w:right w:val="single" w:sz="4" w:space="4" w:color="FF0000"/>
        </w:pBdr>
        <w:shd w:val="clear" w:color="auto" w:fill="FFFFDC"/>
      </w:pPr>
      <w:r>
        <w:t>Was Sie schon immer über Fußnoten wissen wollten:</w:t>
      </w:r>
    </w:p>
    <w:p w14:paraId="1F9D0C39" w14:textId="77777777" w:rsidR="00494E54" w:rsidRDefault="00FC334E" w:rsidP="00494E54">
      <w:pPr>
        <w:pBdr>
          <w:top w:val="single" w:sz="4" w:space="1" w:color="FF0000"/>
          <w:left w:val="single" w:sz="4" w:space="4" w:color="FF0000"/>
          <w:bottom w:val="single" w:sz="4" w:space="1" w:color="FF0000"/>
          <w:right w:val="single" w:sz="4" w:space="4" w:color="FF0000"/>
        </w:pBdr>
        <w:shd w:val="clear" w:color="auto" w:fill="FFFFDC"/>
      </w:pPr>
      <w:hyperlink r:id="rId13" w:history="1">
        <w:r w:rsidR="00494E54" w:rsidRPr="00176831">
          <w:rPr>
            <w:rStyle w:val="Hyperlink"/>
          </w:rPr>
          <w:t>http://lektorat</w:t>
        </w:r>
        <w:r w:rsidR="00494E54" w:rsidRPr="00176831">
          <w:rPr>
            <w:rStyle w:val="Hyperlink"/>
          </w:rPr>
          <w:t>-</w:t>
        </w:r>
        <w:r w:rsidR="00494E54" w:rsidRPr="00176831">
          <w:rPr>
            <w:rStyle w:val="Hyperlink"/>
          </w:rPr>
          <w:t>korrekturlesen.de/fussnoten/</w:t>
        </w:r>
      </w:hyperlink>
      <w:r w:rsidR="00494E54">
        <w:t xml:space="preserve"> </w:t>
      </w:r>
    </w:p>
    <w:p w14:paraId="66EAB621" w14:textId="77777777" w:rsidR="00494E54" w:rsidRDefault="00494E54"/>
    <w:p w14:paraId="5559FE82" w14:textId="77777777" w:rsidR="00494E54" w:rsidRDefault="00494E54"/>
    <w:p w14:paraId="788597FE" w14:textId="77777777" w:rsidR="00494E54" w:rsidRDefault="00494E54"/>
    <w:p w14:paraId="3824D227" w14:textId="77777777" w:rsidR="00494E54" w:rsidRDefault="00494E54">
      <w:pPr>
        <w:sectPr w:rsidR="00494E54" w:rsidSect="009F36FA">
          <w:headerReference w:type="default" r:id="rId14"/>
          <w:headerReference w:type="first" r:id="rId15"/>
          <w:type w:val="continuous"/>
          <w:pgSz w:w="11906" w:h="16838" w:code="9"/>
          <w:pgMar w:top="1418" w:right="1418" w:bottom="1134" w:left="1985" w:header="720" w:footer="720" w:gutter="0"/>
          <w:pgNumType w:fmt="upperRoman"/>
          <w:cols w:space="720"/>
          <w:titlePg/>
          <w:docGrid w:linePitch="326"/>
        </w:sectPr>
      </w:pPr>
    </w:p>
    <w:p w14:paraId="779EE4C7" w14:textId="5C461431" w:rsidR="00284FA6" w:rsidRDefault="00B2196A">
      <w:pPr>
        <w:pStyle w:val="berschrift1"/>
      </w:pPr>
      <w:bookmarkStart w:id="11" w:name="_Ref491749133"/>
      <w:bookmarkStart w:id="12" w:name="_Ref491749190"/>
      <w:bookmarkStart w:id="13" w:name="_Toc44583093"/>
      <w:r>
        <w:t>E</w:t>
      </w:r>
      <w:r w:rsidR="00B0119E">
        <w:t>inleitung</w:t>
      </w:r>
      <w:bookmarkEnd w:id="11"/>
      <w:bookmarkEnd w:id="12"/>
      <w:bookmarkEnd w:id="13"/>
    </w:p>
    <w:p w14:paraId="07817592" w14:textId="3178E9A3" w:rsidR="00CE69A0" w:rsidRDefault="00CE69A0" w:rsidP="00CE69A0"/>
    <w:p w14:paraId="0CD3E9FD" w14:textId="21F7DE7E" w:rsidR="00CE69A0" w:rsidRDefault="00CE69A0" w:rsidP="00CE69A0">
      <w:pPr>
        <w:pStyle w:val="berschrift2"/>
        <w:tabs>
          <w:tab w:val="num" w:pos="1389"/>
        </w:tabs>
      </w:pPr>
      <w:bookmarkStart w:id="14" w:name="_Toc44583094"/>
      <w:r>
        <w:t>Motivation</w:t>
      </w:r>
      <w:bookmarkEnd w:id="14"/>
    </w:p>
    <w:p w14:paraId="06A7DD12" w14:textId="069FBBE6" w:rsidR="00CE69A0" w:rsidRDefault="00CE69A0" w:rsidP="00CE69A0"/>
    <w:p w14:paraId="38F82220" w14:textId="092BC500" w:rsidR="00CE69A0" w:rsidRDefault="00CE69A0" w:rsidP="00CE69A0">
      <w:pPr>
        <w:pStyle w:val="berschrift2"/>
      </w:pPr>
      <w:bookmarkStart w:id="15" w:name="_Toc44583095"/>
      <w:r>
        <w:t>Ziel</w:t>
      </w:r>
      <w:bookmarkEnd w:id="15"/>
    </w:p>
    <w:p w14:paraId="0C7B610C" w14:textId="77777777" w:rsidR="00CE69A0" w:rsidRDefault="00CE69A0" w:rsidP="00CE69A0">
      <w:pPr>
        <w:pStyle w:val="Listenabsatz"/>
      </w:pPr>
    </w:p>
    <w:p w14:paraId="00B3A0F7" w14:textId="77777777" w:rsidR="00CE69A0" w:rsidRDefault="00CE69A0" w:rsidP="00CE69A0"/>
    <w:p w14:paraId="18D240A2" w14:textId="2D91EEFE" w:rsidR="00CE69A0" w:rsidRDefault="00CE69A0" w:rsidP="00CE69A0"/>
    <w:p w14:paraId="528A46A3" w14:textId="0629BA92" w:rsidR="00CE69A0" w:rsidRDefault="00CE69A0" w:rsidP="00CE69A0"/>
    <w:p w14:paraId="09E7191B" w14:textId="5244FA94" w:rsidR="00CE69A0" w:rsidRDefault="00CE69A0" w:rsidP="00CE69A0"/>
    <w:p w14:paraId="3B4DEDE9" w14:textId="459F1021" w:rsidR="00CE69A0" w:rsidRDefault="00CE69A0" w:rsidP="00CE69A0"/>
    <w:p w14:paraId="023A9743" w14:textId="46BEF341" w:rsidR="00CE69A0" w:rsidRDefault="00CE69A0" w:rsidP="00CE69A0"/>
    <w:p w14:paraId="2686DA8F" w14:textId="38BE1187" w:rsidR="00CE69A0" w:rsidRDefault="00CE69A0" w:rsidP="00CE69A0"/>
    <w:p w14:paraId="6EB33118" w14:textId="33B7B547" w:rsidR="00CE69A0" w:rsidRDefault="00CE69A0" w:rsidP="00CE69A0"/>
    <w:p w14:paraId="29B22947" w14:textId="3F2CC72F" w:rsidR="00CE69A0" w:rsidRDefault="00CE69A0" w:rsidP="00CE69A0"/>
    <w:p w14:paraId="33E21E62" w14:textId="699798D7" w:rsidR="00CE69A0" w:rsidRDefault="00CE69A0" w:rsidP="00CE69A0"/>
    <w:p w14:paraId="77CF6870" w14:textId="0412C28C" w:rsidR="00CE69A0" w:rsidRDefault="00CE69A0" w:rsidP="00CE69A0"/>
    <w:p w14:paraId="5EBE17A0" w14:textId="4DECAB57" w:rsidR="00CE69A0" w:rsidRDefault="00CE69A0" w:rsidP="00CE69A0"/>
    <w:p w14:paraId="0B75F676" w14:textId="4BDDD5F9" w:rsidR="00CE69A0" w:rsidRDefault="00CE69A0" w:rsidP="00CE69A0"/>
    <w:p w14:paraId="1866921E" w14:textId="215D46CF" w:rsidR="00CE69A0" w:rsidRDefault="00CE69A0" w:rsidP="00CE69A0"/>
    <w:p w14:paraId="127232D1" w14:textId="46898B0D" w:rsidR="00CE69A0" w:rsidRDefault="00CE69A0" w:rsidP="00CE69A0"/>
    <w:p w14:paraId="25A83DB4" w14:textId="019F70CB" w:rsidR="00CE69A0" w:rsidRDefault="00CE69A0" w:rsidP="00CE69A0"/>
    <w:p w14:paraId="5CB6CE52" w14:textId="0404E148" w:rsidR="00CE69A0" w:rsidRDefault="00CE69A0" w:rsidP="00CE69A0"/>
    <w:p w14:paraId="4A43419A" w14:textId="063C859C" w:rsidR="00CE69A0" w:rsidRDefault="00CE69A0" w:rsidP="00CE69A0"/>
    <w:p w14:paraId="5ADE7435" w14:textId="4788DD6F" w:rsidR="00CE69A0" w:rsidRDefault="00CE69A0" w:rsidP="00CE69A0"/>
    <w:p w14:paraId="68A3B5CD" w14:textId="325D2B5B" w:rsidR="00CE69A0" w:rsidRDefault="00CE69A0" w:rsidP="00CE69A0"/>
    <w:p w14:paraId="3B5501D3" w14:textId="2730000A" w:rsidR="00CE69A0" w:rsidRDefault="00CE69A0" w:rsidP="00CE69A0"/>
    <w:p w14:paraId="777E41DE" w14:textId="241A10AA" w:rsidR="00CE69A0" w:rsidRDefault="00CE69A0" w:rsidP="00CE69A0"/>
    <w:p w14:paraId="16FE1F41" w14:textId="77777777" w:rsidR="00CE69A0" w:rsidRDefault="00CE69A0" w:rsidP="00CE69A0"/>
    <w:p w14:paraId="0D4B3403" w14:textId="77777777" w:rsidR="00CE69A0" w:rsidRPr="00CE69A0" w:rsidRDefault="00CE69A0" w:rsidP="00CE69A0"/>
    <w:p w14:paraId="25BB927E" w14:textId="77777777"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Mit einer Einleitung soll</w:t>
      </w:r>
      <w:r w:rsidR="00A15B0D">
        <w:t>en</w:t>
      </w:r>
      <w:r>
        <w:t xml:space="preserve"> in </w:t>
      </w:r>
      <w:r w:rsidR="00253818">
        <w:t>wissenschaftlichen Arbeiten</w:t>
      </w:r>
      <w:r>
        <w:t xml:space="preserve"> das Ziel de</w:t>
      </w:r>
      <w:r w:rsidR="00253818">
        <w:t>r</w:t>
      </w:r>
      <w:r>
        <w:t xml:space="preserve"> </w:t>
      </w:r>
      <w:r w:rsidR="00971C97">
        <w:t xml:space="preserve">Arbeit </w:t>
      </w:r>
      <w:r w:rsidR="00253818">
        <w:t xml:space="preserve">dargelegt und die wissenschaftliche Relevanz </w:t>
      </w:r>
      <w:r w:rsidR="000006AA">
        <w:t>begründet werden.</w:t>
      </w:r>
      <w:r w:rsidR="00274B6F">
        <w:t xml:space="preserve"> Die Einleitung ist deshalb so wichtig, weil sie als Indikator für das Reflexionsniveau der Arbeit dient.</w:t>
      </w:r>
    </w:p>
    <w:p w14:paraId="27EFAA57" w14:textId="77777777" w:rsidR="00204DAE" w:rsidRDefault="000006AA" w:rsidP="004B7C67">
      <w:pPr>
        <w:pBdr>
          <w:top w:val="single" w:sz="4" w:space="1" w:color="FF0000"/>
          <w:left w:val="single" w:sz="4" w:space="4" w:color="FF0000"/>
          <w:bottom w:val="single" w:sz="4" w:space="1" w:color="FF0000"/>
          <w:right w:val="single" w:sz="4" w:space="4" w:color="FF0000"/>
        </w:pBdr>
        <w:shd w:val="clear" w:color="auto" w:fill="FFFFDC"/>
      </w:pPr>
      <w:r>
        <w:t>Zur Einleitung gehören mindestens:</w:t>
      </w:r>
    </w:p>
    <w:p w14:paraId="306698C8" w14:textId="77777777"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Darstellung des zu untersuchenden Problems</w:t>
      </w:r>
      <w:r w:rsidR="000006AA">
        <w:t>/Abgrenzung</w:t>
      </w:r>
    </w:p>
    <w:p w14:paraId="6B000DF1" w14:textId="77777777"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Problem</w:t>
      </w:r>
      <w:r w:rsidR="00A15B0D">
        <w:t>zusammenhang</w:t>
      </w:r>
      <w:r w:rsidR="000006AA">
        <w:t>/wissenschaftliche Relevanz</w:t>
      </w:r>
    </w:p>
    <w:p w14:paraId="7C23B5DB" w14:textId="77777777"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zentrale Untersuchungsfragen</w:t>
      </w:r>
    </w:p>
    <w:p w14:paraId="01049490" w14:textId="77777777"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r>
      <w:r w:rsidR="00B3780A">
        <w:t>Überblick</w:t>
      </w:r>
      <w:r>
        <w:t xml:space="preserve"> Quellenlage</w:t>
      </w:r>
    </w:p>
    <w:p w14:paraId="27C4117C" w14:textId="77777777"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r>
      <w:r w:rsidR="00B3780A">
        <w:t>methodisches Vorgehen</w:t>
      </w:r>
    </w:p>
    <w:p w14:paraId="27DF8C3B" w14:textId="77777777"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Aufbau der Arbeit</w:t>
      </w:r>
    </w:p>
    <w:p w14:paraId="46136BAB" w14:textId="77777777" w:rsidR="00274B6F" w:rsidRDefault="00274B6F" w:rsidP="004B7C67">
      <w:pPr>
        <w:pBdr>
          <w:top w:val="single" w:sz="4" w:space="1" w:color="FF0000"/>
          <w:left w:val="single" w:sz="4" w:space="4" w:color="FF0000"/>
          <w:bottom w:val="single" w:sz="4" w:space="1" w:color="FF0000"/>
          <w:right w:val="single" w:sz="4" w:space="4" w:color="FF0000"/>
        </w:pBdr>
        <w:shd w:val="clear" w:color="auto" w:fill="FFFFDC"/>
      </w:pPr>
      <w:r>
        <w:t xml:space="preserve">In der Regel greift die Einleitung auf neuere und neueste Literatur zum Thema zurück, insbesondere, um die Aktualität und Forschungsrelevanz der Fragestellung </w:t>
      </w:r>
      <w:r w:rsidR="00506971">
        <w:t>darzulegen.</w:t>
      </w:r>
    </w:p>
    <w:p w14:paraId="7216521A" w14:textId="77777777" w:rsidR="000006AA" w:rsidRDefault="000006AA" w:rsidP="004B7C67">
      <w:pPr>
        <w:pBdr>
          <w:top w:val="single" w:sz="4" w:space="1" w:color="FF0000"/>
          <w:left w:val="single" w:sz="4" w:space="4" w:color="FF0000"/>
          <w:bottom w:val="single" w:sz="4" w:space="1" w:color="FF0000"/>
          <w:right w:val="single" w:sz="4" w:space="4" w:color="FF0000"/>
        </w:pBdr>
        <w:shd w:val="clear" w:color="auto" w:fill="FFFFDC"/>
      </w:pPr>
      <w:r>
        <w:t>Eine Einleitung sollte im Entwurf zu Beginn einer wissenschaftlichen Untersuchung vorliegen und kann als Konzept der Arbeit auch zur Abstimmung mit dem betreuenden Dozenten dienen. Endgültige Formulierung nach Abschluss der Arbeit.</w:t>
      </w:r>
    </w:p>
    <w:p w14:paraId="5D58A2D5" w14:textId="77777777" w:rsidR="000006AA" w:rsidRDefault="000006AA" w:rsidP="004B7C67">
      <w:pPr>
        <w:pBdr>
          <w:top w:val="single" w:sz="4" w:space="1" w:color="FF0000"/>
          <w:left w:val="single" w:sz="4" w:space="4" w:color="FF0000"/>
          <w:bottom w:val="single" w:sz="4" w:space="1" w:color="FF0000"/>
          <w:right w:val="single" w:sz="4" w:space="4" w:color="FF0000"/>
        </w:pBdr>
        <w:shd w:val="clear" w:color="auto" w:fill="FFFFDC"/>
      </w:pPr>
      <w:r>
        <w:t xml:space="preserve">Länge: Etwa 10 % des Textes. </w:t>
      </w:r>
    </w:p>
    <w:p w14:paraId="2C6BBB18" w14:textId="77777777" w:rsidR="00C166C9" w:rsidRDefault="00376961" w:rsidP="00494E54">
      <w:pPr>
        <w:pStyle w:val="berschrift2"/>
        <w:numPr>
          <w:ilvl w:val="0"/>
          <w:numId w:val="0"/>
        </w:numPr>
        <w:ind w:left="709" w:hanging="709"/>
      </w:pPr>
      <w:bookmarkStart w:id="16" w:name="_Hlk504414012"/>
      <w:bookmarkStart w:id="17" w:name="_Toc44583096"/>
      <w:r>
        <w:t>Textbausteine/Formulierungsvorschläge</w:t>
      </w:r>
      <w:bookmarkEnd w:id="17"/>
    </w:p>
    <w:p w14:paraId="3BF548E8" w14:textId="77777777" w:rsidR="008E5B5C" w:rsidRDefault="008E5B5C" w:rsidP="008E5B5C">
      <w:pPr>
        <w:pStyle w:val="Umschlagabsenderadresse"/>
        <w:pBdr>
          <w:top w:val="single" w:sz="4" w:space="1" w:color="FF0000"/>
          <w:left w:val="single" w:sz="4" w:space="4" w:color="FF0000"/>
          <w:bottom w:val="single" w:sz="4" w:space="1" w:color="FF0000"/>
          <w:right w:val="single" w:sz="4" w:space="4" w:color="FF0000"/>
        </w:pBdr>
        <w:shd w:val="clear" w:color="auto" w:fill="FFFFDC"/>
      </w:pPr>
      <w:bookmarkStart w:id="18" w:name="_Hlk504413966"/>
      <w:r>
        <w:t>Textbausteine/Formulierungsvorschläge für den Einleitungstext können Sie hier herunterladen:</w:t>
      </w:r>
    </w:p>
    <w:bookmarkStart w:id="19" w:name="_Hlk504414150"/>
    <w:p w14:paraId="0549499A" w14:textId="30F2E0A5" w:rsidR="00CE69A0" w:rsidRDefault="008E5B5C" w:rsidP="008E5B5C">
      <w:pPr>
        <w:pStyle w:val="Umschlagabsenderadresse"/>
        <w:pBdr>
          <w:top w:val="single" w:sz="4" w:space="1" w:color="FF0000"/>
          <w:left w:val="single" w:sz="4" w:space="4" w:color="FF0000"/>
          <w:bottom w:val="single" w:sz="4" w:space="1" w:color="FF0000"/>
          <w:right w:val="single" w:sz="4" w:space="4" w:color="FF0000"/>
        </w:pBdr>
        <w:shd w:val="clear" w:color="auto" w:fill="FFFFDC"/>
      </w:pPr>
      <w:r>
        <w:fldChar w:fldCharType="begin"/>
      </w:r>
      <w:r>
        <w:instrText xml:space="preserve"> HYPERLINK "http://lektorat-korrekturlesen.de/wp-content/uploads/2017/02/Textbausteine-wiss.-Arbeit-1.docx" </w:instrText>
      </w:r>
      <w:r>
        <w:fldChar w:fldCharType="separate"/>
      </w:r>
      <w:r>
        <w:rPr>
          <w:rStyle w:val="Hyperlink"/>
        </w:rPr>
        <w:t>http://lektorat-korrekturlesen.de/wp-content/uploads/2017/02/Textbausteine-wiss.-Arbeit-1.docx</w:t>
      </w:r>
      <w:r>
        <w:fldChar w:fldCharType="end"/>
      </w:r>
      <w:bookmarkEnd w:id="16"/>
      <w:bookmarkEnd w:id="18"/>
    </w:p>
    <w:p w14:paraId="70A0F474" w14:textId="77777777" w:rsidR="00CE69A0" w:rsidRPr="00CE69A0" w:rsidRDefault="00CE69A0" w:rsidP="00CE69A0"/>
    <w:p w14:paraId="6F0D4A3E" w14:textId="178E5876" w:rsidR="00CE69A0" w:rsidRDefault="00765955" w:rsidP="004F62F6">
      <w:pPr>
        <w:pStyle w:val="berschrift1"/>
        <w:rPr>
          <w:lang w:val="en-US"/>
        </w:rPr>
      </w:pPr>
      <w:bookmarkStart w:id="20" w:name="_Toc44583097"/>
      <w:bookmarkEnd w:id="19"/>
      <w:r>
        <w:rPr>
          <w:lang w:val="en-US"/>
        </w:rPr>
        <w:t>Test-Driven-Development</w:t>
      </w:r>
      <w:bookmarkEnd w:id="20"/>
    </w:p>
    <w:p w14:paraId="4AE4685B" w14:textId="2AE94169" w:rsidR="00765955" w:rsidRDefault="00765955" w:rsidP="00765955">
      <w:pPr>
        <w:rPr>
          <w:lang w:val="en-US"/>
        </w:rPr>
      </w:pPr>
    </w:p>
    <w:p w14:paraId="13AECA4A" w14:textId="43A5621B" w:rsidR="00765955" w:rsidRDefault="00765955" w:rsidP="00765955">
      <w:pPr>
        <w:pStyle w:val="berschrift1"/>
        <w:rPr>
          <w:lang w:val="en-US"/>
        </w:rPr>
      </w:pPr>
      <w:bookmarkStart w:id="21" w:name="_Toc44583098"/>
      <w:r>
        <w:rPr>
          <w:lang w:val="en-US"/>
        </w:rPr>
        <w:t>Test-Ebenen</w:t>
      </w:r>
      <w:bookmarkEnd w:id="21"/>
    </w:p>
    <w:p w14:paraId="0A3B55A4" w14:textId="77777777" w:rsidR="00765955" w:rsidRPr="00765955" w:rsidRDefault="00765955" w:rsidP="00765955">
      <w:pPr>
        <w:rPr>
          <w:lang w:val="en-US"/>
        </w:rPr>
      </w:pPr>
    </w:p>
    <w:p w14:paraId="788E896B" w14:textId="4BB69DC7" w:rsidR="00765955" w:rsidRDefault="00765955" w:rsidP="00765955">
      <w:pPr>
        <w:pStyle w:val="berschrift1"/>
        <w:rPr>
          <w:lang w:val="en-US"/>
        </w:rPr>
      </w:pPr>
      <w:bookmarkStart w:id="22" w:name="_Toc44583099"/>
      <w:r>
        <w:rPr>
          <w:lang w:val="en-US"/>
        </w:rPr>
        <w:t>Test-Driven-Development-Varianten</w:t>
      </w:r>
      <w:bookmarkEnd w:id="22"/>
    </w:p>
    <w:p w14:paraId="37CFC5D8" w14:textId="1076EDF6" w:rsidR="00765955" w:rsidRDefault="00765955" w:rsidP="00765955">
      <w:pPr>
        <w:rPr>
          <w:lang w:val="en-US"/>
        </w:rPr>
      </w:pPr>
    </w:p>
    <w:p w14:paraId="3D93ACD7" w14:textId="2C5B16D0" w:rsidR="00765955" w:rsidRDefault="00765955" w:rsidP="00765955">
      <w:pPr>
        <w:pStyle w:val="berschrift2"/>
        <w:rPr>
          <w:lang w:val="en-US"/>
        </w:rPr>
      </w:pPr>
      <w:bookmarkStart w:id="23" w:name="_Toc44583100"/>
      <w:r>
        <w:rPr>
          <w:lang w:val="en-US"/>
        </w:rPr>
        <w:t>Acceptance-Test-Driven-Development</w:t>
      </w:r>
      <w:bookmarkEnd w:id="23"/>
    </w:p>
    <w:p w14:paraId="3D87049A" w14:textId="11DD4264" w:rsidR="00765955" w:rsidRDefault="00765955" w:rsidP="00765955">
      <w:pPr>
        <w:pStyle w:val="berschrift2"/>
        <w:rPr>
          <w:lang w:val="en-US"/>
        </w:rPr>
      </w:pPr>
      <w:bookmarkStart w:id="24" w:name="_Toc44583101"/>
      <w:r>
        <w:rPr>
          <w:lang w:val="en-US"/>
        </w:rPr>
        <w:t>Behaviour-Test-Driven-Development</w:t>
      </w:r>
      <w:bookmarkEnd w:id="24"/>
    </w:p>
    <w:p w14:paraId="70489FD6" w14:textId="3ED21265" w:rsidR="00765955" w:rsidRDefault="00765955" w:rsidP="00765955">
      <w:pPr>
        <w:pStyle w:val="berschrift2"/>
        <w:rPr>
          <w:lang w:val="en-US"/>
        </w:rPr>
      </w:pPr>
      <w:bookmarkStart w:id="25" w:name="_Toc44583102"/>
      <w:r>
        <w:rPr>
          <w:lang w:val="en-US"/>
        </w:rPr>
        <w:t>Feature-Test-Driven-Development</w:t>
      </w:r>
      <w:bookmarkEnd w:id="25"/>
    </w:p>
    <w:p w14:paraId="1C188C28" w14:textId="7308B387" w:rsidR="00765955" w:rsidRDefault="00765955" w:rsidP="00765955">
      <w:pPr>
        <w:pStyle w:val="berschrift2"/>
        <w:rPr>
          <w:lang w:val="en-US"/>
        </w:rPr>
      </w:pPr>
      <w:bookmarkStart w:id="26" w:name="_Toc44583103"/>
      <w:r>
        <w:rPr>
          <w:lang w:val="en-US"/>
        </w:rPr>
        <w:t>Gherkin</w:t>
      </w:r>
      <w:bookmarkEnd w:id="26"/>
    </w:p>
    <w:p w14:paraId="48724228" w14:textId="035D5687" w:rsidR="00765955" w:rsidRDefault="00765955" w:rsidP="00765955">
      <w:pPr>
        <w:pStyle w:val="berschrift1"/>
        <w:rPr>
          <w:lang w:val="en-US"/>
        </w:rPr>
      </w:pPr>
      <w:bookmarkStart w:id="27" w:name="_Toc44583104"/>
      <w:r>
        <w:rPr>
          <w:lang w:val="en-US"/>
        </w:rPr>
        <w:t>Test-Driven-Development-Software</w:t>
      </w:r>
      <w:bookmarkEnd w:id="27"/>
    </w:p>
    <w:p w14:paraId="2ECD3B3D" w14:textId="3C5C46C0" w:rsidR="00765955" w:rsidRDefault="00765955" w:rsidP="00765955">
      <w:pPr>
        <w:pStyle w:val="berschrift2"/>
        <w:rPr>
          <w:lang w:val="en-US"/>
        </w:rPr>
      </w:pPr>
      <w:bookmarkStart w:id="28" w:name="_Toc44583105"/>
      <w:r>
        <w:rPr>
          <w:lang w:val="en-US"/>
        </w:rPr>
        <w:t>Cucumber</w:t>
      </w:r>
      <w:bookmarkEnd w:id="28"/>
    </w:p>
    <w:p w14:paraId="3B12FBE8" w14:textId="63055A24" w:rsidR="00765955" w:rsidRDefault="00765955" w:rsidP="00765955">
      <w:pPr>
        <w:rPr>
          <w:lang w:val="en-US"/>
        </w:rPr>
      </w:pPr>
      <w:bookmarkStart w:id="29" w:name="_GoBack"/>
      <w:bookmarkEnd w:id="29"/>
    </w:p>
    <w:p w14:paraId="5F6003CC" w14:textId="5CF898AA" w:rsidR="00765955" w:rsidRDefault="00765955" w:rsidP="00765955">
      <w:pPr>
        <w:pStyle w:val="berschrift1"/>
        <w:rPr>
          <w:lang w:val="en-US"/>
        </w:rPr>
      </w:pPr>
      <w:bookmarkStart w:id="30" w:name="_Toc44583106"/>
      <w:r>
        <w:rPr>
          <w:lang w:val="en-US"/>
        </w:rPr>
        <w:t>Praxisszenarien</w:t>
      </w:r>
      <w:bookmarkEnd w:id="30"/>
    </w:p>
    <w:p w14:paraId="4805A6B9" w14:textId="311C3A19" w:rsidR="00765955" w:rsidRDefault="00765955" w:rsidP="00765955">
      <w:pPr>
        <w:rPr>
          <w:lang w:val="en-US"/>
        </w:rPr>
      </w:pPr>
    </w:p>
    <w:p w14:paraId="22ED9AAA" w14:textId="16C54273" w:rsidR="00765955" w:rsidRDefault="00765955" w:rsidP="00765955">
      <w:pPr>
        <w:pStyle w:val="berschrift2"/>
        <w:rPr>
          <w:lang w:val="en-US"/>
        </w:rPr>
      </w:pPr>
      <w:bookmarkStart w:id="31" w:name="_Toc44583107"/>
      <w:r>
        <w:rPr>
          <w:lang w:val="en-US"/>
        </w:rPr>
        <w:t>Altanwendungen</w:t>
      </w:r>
      <w:bookmarkEnd w:id="31"/>
    </w:p>
    <w:p w14:paraId="17FA6AFE" w14:textId="2A4F1348" w:rsidR="00765955" w:rsidRDefault="00765955" w:rsidP="00765955">
      <w:pPr>
        <w:rPr>
          <w:lang w:val="en-US"/>
        </w:rPr>
      </w:pPr>
    </w:p>
    <w:p w14:paraId="36A38A66" w14:textId="49B467D1" w:rsidR="00765955" w:rsidRDefault="00765955" w:rsidP="00765955">
      <w:pPr>
        <w:pStyle w:val="berschrift2"/>
        <w:rPr>
          <w:lang w:val="en-US"/>
        </w:rPr>
      </w:pPr>
      <w:bookmarkStart w:id="32" w:name="_Toc44583108"/>
      <w:r>
        <w:rPr>
          <w:lang w:val="en-US"/>
        </w:rPr>
        <w:t>Neu-Anwendungen</w:t>
      </w:r>
      <w:bookmarkEnd w:id="32"/>
    </w:p>
    <w:p w14:paraId="28FFA11B" w14:textId="6A731561" w:rsidR="006E5B5E" w:rsidRDefault="006E5B5E" w:rsidP="006E5B5E">
      <w:pPr>
        <w:rPr>
          <w:lang w:val="en-US"/>
        </w:rPr>
      </w:pPr>
    </w:p>
    <w:p w14:paraId="5A136C4D" w14:textId="77777777" w:rsidR="006E5B5E" w:rsidRDefault="006E5B5E" w:rsidP="006E5B5E">
      <w:pPr>
        <w:pStyle w:val="berschrift1"/>
      </w:pPr>
      <w:bookmarkStart w:id="33" w:name="_Toc44583109"/>
      <w:r>
        <w:t>Zusammenfassung</w:t>
      </w:r>
      <w:bookmarkEnd w:id="33"/>
    </w:p>
    <w:p w14:paraId="362EAB34" w14:textId="77777777" w:rsidR="006E5B5E" w:rsidRDefault="006E5B5E" w:rsidP="006E5B5E">
      <w:pPr>
        <w:pBdr>
          <w:top w:val="single" w:sz="4" w:space="1" w:color="FF0000"/>
          <w:left w:val="single" w:sz="4" w:space="4" w:color="FF0000"/>
          <w:bottom w:val="single" w:sz="4" w:space="1" w:color="FF0000"/>
          <w:right w:val="single" w:sz="4" w:space="4" w:color="FF0000"/>
        </w:pBdr>
        <w:shd w:val="clear" w:color="auto" w:fill="FFFFDC"/>
      </w:pPr>
      <w:r w:rsidRPr="00E11F5C">
        <w:t>Hier werden die wesentlichen Ergebnisse der Arbeit zusammengefasst</w:t>
      </w:r>
      <w:r>
        <w:t xml:space="preserve">. Insbesondere wird hier der Bogen zu der in der Einleitung formulierten Forschungshypothese geschlagen. Hier können auch die </w:t>
      </w:r>
      <w:r w:rsidRPr="00E11F5C">
        <w:t xml:space="preserve">Ergebnisse kritisch </w:t>
      </w:r>
      <w:r>
        <w:t>betrachtet</w:t>
      </w:r>
      <w:r w:rsidRPr="00E11F5C">
        <w:t xml:space="preserve"> und in den Zusammenhang der Forschungsentwicklung eingeordnet</w:t>
      </w:r>
      <w:r>
        <w:t xml:space="preserve"> werden</w:t>
      </w:r>
      <w:r w:rsidRPr="00E11F5C">
        <w:t xml:space="preserve"> (Ausblick/Desiderata).</w:t>
      </w:r>
    </w:p>
    <w:p w14:paraId="376AAC94" w14:textId="77777777" w:rsidR="006E5B5E" w:rsidRDefault="006E5B5E" w:rsidP="006E5B5E"/>
    <w:p w14:paraId="126B7692" w14:textId="77777777" w:rsidR="006E5B5E" w:rsidRDefault="006E5B5E" w:rsidP="006E5B5E">
      <w:pPr>
        <w:pStyle w:val="Umschlagabsenderadresse"/>
        <w:pBdr>
          <w:top w:val="single" w:sz="4" w:space="1" w:color="FF0000"/>
          <w:left w:val="single" w:sz="4" w:space="4" w:color="FF0000"/>
          <w:bottom w:val="single" w:sz="4" w:space="1" w:color="FF0000"/>
          <w:right w:val="single" w:sz="4" w:space="4" w:color="FF0000"/>
        </w:pBdr>
        <w:shd w:val="clear" w:color="auto" w:fill="FFFFDC"/>
      </w:pPr>
      <w:r>
        <w:t>Textbausteine/Formulierungsvorschläge für das Fazit können Sie hier herunterladen:</w:t>
      </w:r>
      <w:r>
        <w:br/>
      </w:r>
      <w:hyperlink r:id="rId16" w:history="1">
        <w:r>
          <w:rPr>
            <w:rStyle w:val="Hyperlink"/>
          </w:rPr>
          <w:t>http://lektorat-korrekturlesen.de/wp-content/uploads/2017/02/Textbausteine-wiss.-Arbeit-1.docx</w:t>
        </w:r>
      </w:hyperlink>
    </w:p>
    <w:p w14:paraId="3FB0797C" w14:textId="77777777" w:rsidR="006E5B5E" w:rsidRDefault="006E5B5E" w:rsidP="006E5B5E"/>
    <w:p w14:paraId="70315798" w14:textId="77777777" w:rsidR="006E5B5E" w:rsidRDefault="006E5B5E" w:rsidP="006E5B5E"/>
    <w:p w14:paraId="2FFA6259" w14:textId="77777777" w:rsidR="006E5B5E" w:rsidRDefault="006E5B5E" w:rsidP="006E5B5E"/>
    <w:p w14:paraId="5C081DB4" w14:textId="77777777" w:rsidR="006E5B5E" w:rsidRPr="006E5B5E" w:rsidRDefault="006E5B5E" w:rsidP="006E5B5E">
      <w:pPr>
        <w:rPr>
          <w:lang w:val="en-US"/>
        </w:rPr>
      </w:pPr>
    </w:p>
    <w:p w14:paraId="6EB7A31F" w14:textId="63CDF3C2" w:rsidR="004F62F6" w:rsidRPr="00A1289C" w:rsidRDefault="004F62F6" w:rsidP="004F62F6">
      <w:pPr>
        <w:pStyle w:val="berschrift1"/>
        <w:rPr>
          <w:lang w:val="en-US"/>
        </w:rPr>
      </w:pPr>
      <w:bookmarkStart w:id="34" w:name="_Toc44583110"/>
      <w:r w:rsidRPr="00A1289C">
        <w:rPr>
          <w:lang w:val="en-US"/>
        </w:rPr>
        <w:t>Musterseite (Ü 1</w:t>
      </w:r>
      <w:r>
        <w:rPr>
          <w:lang w:val="en-US"/>
        </w:rPr>
        <w:t>)</w:t>
      </w:r>
      <w:bookmarkEnd w:id="34"/>
    </w:p>
    <w:p w14:paraId="15F9C8B0" w14:textId="77777777" w:rsidR="004F62F6" w:rsidRPr="003D6AA2" w:rsidRDefault="004F62F6" w:rsidP="004F62F6">
      <w:pPr>
        <w:rPr>
          <w:i/>
        </w:rPr>
      </w:pPr>
      <w:r w:rsidRPr="003D6AA2">
        <w:rPr>
          <w:i/>
        </w:rPr>
        <w:t>Dies ist eine Blindtext-Musterseite</w:t>
      </w:r>
      <w:r w:rsidRPr="00EF3F96">
        <w:rPr>
          <w:rStyle w:val="Funotenzeichen"/>
        </w:rPr>
        <w:footnoteReference w:id="2"/>
      </w:r>
      <w:r w:rsidR="00DF2A29">
        <w:rPr>
          <w:i/>
        </w:rPr>
        <w:t xml:space="preserve"> mit </w:t>
      </w:r>
      <w:r w:rsidRPr="003D6AA2">
        <w:rPr>
          <w:i/>
        </w:rPr>
        <w:t>den Schriften Arial + Times New Roman:</w:t>
      </w:r>
    </w:p>
    <w:p w14:paraId="2A94B51F" w14:textId="77777777" w:rsidR="004F62F6" w:rsidRPr="00D07056" w:rsidRDefault="004F62F6" w:rsidP="004F62F6">
      <w:pPr>
        <w:jc w:val="left"/>
      </w:pPr>
      <w:r w:rsidRPr="00942731">
        <w:rPr>
          <w:rFonts w:ascii="Linux Biolinum O" w:hAnsi="Linux Biolinum O" w:cs="Linux Biolinum O"/>
        </w:rPr>
        <w:t xml:space="preserve">Musterzeile </w:t>
      </w:r>
      <w:r w:rsidR="00942731">
        <w:rPr>
          <w:rFonts w:ascii="Linux Biolinum O" w:hAnsi="Linux Biolinum O" w:cs="Linux Biolinum O"/>
        </w:rPr>
        <w:t>Linux Biolinum</w:t>
      </w:r>
      <w:r w:rsidRPr="00942731">
        <w:rPr>
          <w:rFonts w:ascii="Linux Biolinum O" w:hAnsi="Linux Biolinum O" w:cs="Linux Biolinum O"/>
        </w:rPr>
        <w:t>: abcdefghijklmnop ABCDEFGHIJKLMNOP 1234567890</w:t>
      </w:r>
      <w:r w:rsidRPr="00942731">
        <w:rPr>
          <w:rFonts w:ascii="Linux Biolinum O" w:hAnsi="Linux Biolinum O" w:cs="Linux Biolinum O"/>
        </w:rPr>
        <w:br/>
      </w:r>
      <w:r w:rsidRPr="00942731">
        <w:rPr>
          <w:rFonts w:ascii="Linux Libertine O" w:hAnsi="Linux Libertine O" w:cs="Linux Libertine O"/>
        </w:rPr>
        <w:t xml:space="preserve">Musterzeile </w:t>
      </w:r>
      <w:r w:rsidR="00942731">
        <w:rPr>
          <w:rFonts w:ascii="Linux Libertine O" w:hAnsi="Linux Libertine O" w:cs="Linux Libertine O"/>
        </w:rPr>
        <w:t>Linux Libertine</w:t>
      </w:r>
      <w:r w:rsidRPr="00942731">
        <w:rPr>
          <w:rFonts w:ascii="Linux Libertine O" w:hAnsi="Linux Libertine O" w:cs="Linux Libertine O"/>
        </w:rPr>
        <w:t xml:space="preserve">: </w:t>
      </w:r>
      <w:r w:rsidR="00942731">
        <w:rPr>
          <w:rFonts w:ascii="Linux Libertine O" w:hAnsi="Linux Libertine O" w:cs="Linux Libertine O"/>
        </w:rPr>
        <w:t xml:space="preserve"> </w:t>
      </w:r>
      <w:r w:rsidRPr="00942731">
        <w:rPr>
          <w:rFonts w:ascii="Linux Libertine O" w:hAnsi="Linux Libertine O" w:cs="Linux Libertine O"/>
        </w:rPr>
        <w:t>abcdefghijklmnop ABCDEFGHIJKLMNOP 12345678</w:t>
      </w:r>
    </w:p>
    <w:p w14:paraId="25F52E0C" w14:textId="77777777" w:rsidR="004F62F6" w:rsidRDefault="004F62F6" w:rsidP="004F62F6">
      <w:pPr>
        <w:pStyle w:val="berschrift2"/>
        <w:tabs>
          <w:tab w:val="num" w:pos="1389"/>
        </w:tabs>
      </w:pPr>
      <w:bookmarkStart w:id="35" w:name="_Toc44583111"/>
      <w:r>
        <w:t>Überschrift 2</w:t>
      </w:r>
      <w:bookmarkEnd w:id="35"/>
    </w:p>
    <w:p w14:paraId="49F43649" w14:textId="77777777" w:rsidR="004F62F6" w:rsidRDefault="004F62F6" w:rsidP="004F62F6">
      <w:pPr>
        <w:rPr>
          <w:lang w:val="en-US"/>
        </w:rPr>
      </w:pPr>
      <w:r>
        <w:t>Dies ist ein Typoblindtext</w:t>
      </w:r>
      <w:r w:rsidRPr="00EF3F96">
        <w:rPr>
          <w:rStyle w:val="Funotenzeichen"/>
        </w:rPr>
        <w:footnoteReference w:id="3"/>
      </w:r>
      <w:r>
        <w:t>. An ihm kann man sehen, ob alle Buchstaben da sind und wie sie aussehen. Manchmal benutzt man Worte wie Hamburgefonts, Rafgenduks oder Handgloves, um Schriften zu testen. Manchmal Sätze, die alle Buchstaben des Alphabets enthalten</w:t>
      </w:r>
      <w:r w:rsidR="00B8488B">
        <w:t xml:space="preserve"> – </w:t>
      </w:r>
      <w:r>
        <w:t xml:space="preserve">man nennt diese Sätze »Pangrams«. </w:t>
      </w:r>
      <w:r w:rsidRPr="00B53582">
        <w:rPr>
          <w:lang w:val="en-US"/>
        </w:rPr>
        <w:t xml:space="preserve">Sehr bekannt ist dieser: </w:t>
      </w:r>
    </w:p>
    <w:p w14:paraId="38D363A4" w14:textId="77777777" w:rsidR="004F62F6" w:rsidRDefault="004F62F6" w:rsidP="004F62F6">
      <w:pPr>
        <w:rPr>
          <w:lang w:val="en-US"/>
        </w:rPr>
      </w:pPr>
      <w:r w:rsidRPr="004F62F6">
        <w:rPr>
          <w:lang w:val="en-US"/>
        </w:rPr>
        <w:t>„</w:t>
      </w:r>
      <w:r>
        <w:rPr>
          <w:lang w:val="en-US"/>
        </w:rPr>
        <w:t>The</w:t>
      </w:r>
      <w:r w:rsidRPr="00B53582">
        <w:rPr>
          <w:lang w:val="en-US"/>
        </w:rPr>
        <w:t xml:space="preserve"> quick brown fox jumps over the lazy old dog.</w:t>
      </w:r>
      <w:r>
        <w:rPr>
          <w:lang w:val="en-US"/>
        </w:rPr>
        <w:t>”</w:t>
      </w:r>
      <w:r w:rsidRPr="00B53582">
        <w:rPr>
          <w:lang w:val="en-US"/>
        </w:rPr>
        <w:t xml:space="preserve"> </w:t>
      </w:r>
    </w:p>
    <w:p w14:paraId="20A24B3E" w14:textId="77777777" w:rsidR="00132FB9" w:rsidRPr="00132FB9" w:rsidRDefault="00132FB9" w:rsidP="00132FB9">
      <w:pPr>
        <w:pStyle w:val="berschrift3"/>
      </w:pPr>
      <w:bookmarkStart w:id="36" w:name="_Toc44583112"/>
      <w:r w:rsidRPr="00132FB9">
        <w:t xml:space="preserve">Überschrift </w:t>
      </w:r>
      <w:r>
        <w:t>3</w:t>
      </w:r>
      <w:bookmarkEnd w:id="36"/>
    </w:p>
    <w:p w14:paraId="0D2D5A00" w14:textId="77777777" w:rsidR="004F62F6" w:rsidRDefault="004F62F6" w:rsidP="004F62F6">
      <w:r>
        <w:t>Oft werden in Typoblindtexte</w:t>
      </w:r>
      <w:r w:rsidRPr="00EF3F96">
        <w:rPr>
          <w:rStyle w:val="Funotenzeichen"/>
        </w:rPr>
        <w:footnoteReference w:id="4"/>
      </w:r>
      <w:r>
        <w:t xml:space="preserve"> auch fremdsprachige Satzteile eingebaut (AVAIL® and Wefox™ are testing aussi la Kerning), um die Wirkung in anderen Sprachen zu testen. Im Lateinischen sieht zum Beispiel fast jede Schrift gut aus. Quod erat demonstrandum. </w:t>
      </w:r>
    </w:p>
    <w:p w14:paraId="1FE268A0" w14:textId="77777777" w:rsidR="004F62F6" w:rsidRDefault="004F62F6" w:rsidP="004F62F6">
      <w:pPr>
        <w:pStyle w:val="Zitat"/>
      </w:pPr>
      <w:r w:rsidRPr="00B53582">
        <w:rPr>
          <w:i/>
        </w:rPr>
        <w:t>Dies ist ein Blockzitat:</w:t>
      </w:r>
      <w:r>
        <w:t xml:space="preserve"> „Seit 1975 fehlen in den meisten Testtexten die Zahlen, weswegen nach TypoGb. 204 § ab dem Jahr 2034 Zahlen in 86 % der Texte zur Pflicht werden. Nichteinhaltung wird mit bis zu 245 € oder 368 $ bestraft“</w:t>
      </w:r>
      <w:r w:rsidRPr="0081599E">
        <w:t xml:space="preserve"> (Musterzitat</w:t>
      </w:r>
      <w:r w:rsidR="00E4373E">
        <w:t xml:space="preserve"> im Fließtext</w:t>
      </w:r>
      <w:r w:rsidRPr="0081599E">
        <w:t>: Wolfsberger 2010</w:t>
      </w:r>
      <w:r w:rsidR="00582AFB">
        <w:t>,</w:t>
      </w:r>
      <w:r w:rsidRPr="0081599E">
        <w:t xml:space="preserve"> S. 3)</w:t>
      </w:r>
      <w:r w:rsidR="00582AFB">
        <w:t>.</w:t>
      </w:r>
    </w:p>
    <w:p w14:paraId="4BD4858F" w14:textId="77777777" w:rsidR="004F62F6" w:rsidRDefault="004F62F6" w:rsidP="004F62F6">
      <w:r>
        <w:t xml:space="preserve">Genauso wichtig sind mittlerweile auch Âçcèñtë, die in neueren Schriften aber fast immer enthalten sind. Ein wichtiges, aber schwierig zu integrierendes Feld sind OpenType-Funktionalitäten. Je nach Software und Voreinstellungen können eingebaute Kapitälchen, Kerning oder Ligaturen (sehr pfiffig) nicht richtig dargestellt werden. </w:t>
      </w:r>
    </w:p>
    <w:p w14:paraId="3314AB12" w14:textId="77777777" w:rsidR="004F62F6" w:rsidRDefault="004F62F6" w:rsidP="004F62F6">
      <w:pPr>
        <w:pStyle w:val="berschrift3"/>
      </w:pPr>
      <w:bookmarkStart w:id="37" w:name="_Toc44583113"/>
      <w:r>
        <w:t>Überschrift 3</w:t>
      </w:r>
      <w:bookmarkEnd w:id="37"/>
    </w:p>
    <w:p w14:paraId="3AF3AF80" w14:textId="77777777" w:rsidR="00132FB9" w:rsidRDefault="007E44B6" w:rsidP="004F62F6">
      <w:r>
        <w:t xml:space="preserve">Dies ist ein Typoblindtext. </w:t>
      </w:r>
      <w:r w:rsidR="00132FB9" w:rsidRPr="00132FB9">
        <w:t xml:space="preserve">Weit hinten, hinter den Wortbergen, fern der Länder Vokalien und Konsonantien leben die Blindtexte. Abgeschieden wohnen sie in Buchstabhausen an der Küste des Semantik, eines großen Sprachozeans. Ein kleines Bächlein namens Duden fließt durch ihren Ort und versorgt sie mit den nötigen Regelialien. Es ist ein paradiesmatisches Land, in dem einem gebratene Satzteile in den Mund fliegen. Nicht einmal von der allmächtigen Interpunktion werden die Blindtexte beherrscht – ein geradezu unorthographisches Leben. </w:t>
      </w:r>
    </w:p>
    <w:p w14:paraId="31A092CC" w14:textId="77777777" w:rsidR="00132FB9" w:rsidRDefault="00132FB9" w:rsidP="00132FB9">
      <w:pPr>
        <w:pStyle w:val="berschrift4"/>
      </w:pPr>
      <w:bookmarkStart w:id="38" w:name="_Toc44583114"/>
      <w:r>
        <w:t>Überschrift 4</w:t>
      </w:r>
      <w:bookmarkEnd w:id="38"/>
    </w:p>
    <w:p w14:paraId="782C7904" w14:textId="77777777" w:rsidR="00132FB9" w:rsidRDefault="00132FB9" w:rsidP="00132FB9">
      <w:r w:rsidRPr="00132FB9">
        <w:t xml:space="preserve">Eines Tages aber beschloß eine kleine Zeile Blindtext, ihr Name war Lorem Ipsum, hinaus zu gehen in die weite Grammatik. Der große Oxmox riet ihr davon ab, da es dort wimmele von bösen Kommata, wilden Fragezeichen und hinterhältigen Semikoli, doch das Blindtextchen ließ sich nicht beirren. Es packte seine sieben Versalien, schob sich sein Initial in den Gürtel und machte sich auf den Weg. </w:t>
      </w:r>
    </w:p>
    <w:p w14:paraId="5D2B97A5" w14:textId="77777777" w:rsidR="00132FB9" w:rsidRDefault="00132FB9" w:rsidP="00702C7C">
      <w:pPr>
        <w:pStyle w:val="berschrift4"/>
      </w:pPr>
      <w:bookmarkStart w:id="39" w:name="_Toc44583115"/>
      <w:r w:rsidRPr="00702C7C">
        <w:t>Überschrift</w:t>
      </w:r>
      <w:r>
        <w:t xml:space="preserve"> 4</w:t>
      </w:r>
      <w:bookmarkEnd w:id="39"/>
    </w:p>
    <w:p w14:paraId="6C658542" w14:textId="77777777" w:rsidR="00132FB9" w:rsidRDefault="00132FB9" w:rsidP="00132FB9">
      <w:r w:rsidRPr="00132FB9">
        <w:t xml:space="preserve">Als es die ersten Hügel des Kursivgebirges erklommen hatte, warf es einen letzten Blick zurück auf die Skyline seiner Heimatstadt Buchstabhausen, die Headline von Alphabetdorf und die Subline seiner eigenen Straße, der Zeilengasse. </w:t>
      </w:r>
    </w:p>
    <w:p w14:paraId="0DB61989" w14:textId="77777777" w:rsidR="00132FB9" w:rsidRDefault="00132FB9" w:rsidP="00132FB9">
      <w:pPr>
        <w:pStyle w:val="Abbildung"/>
      </w:pPr>
      <w:r>
        <w:rPr>
          <w:noProof/>
        </w:rPr>
        <w:drawing>
          <wp:inline distT="0" distB="0" distL="0" distR="0" wp14:anchorId="3A57AF7E" wp14:editId="50F453A2">
            <wp:extent cx="1798320" cy="18656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8320" cy="1865630"/>
                    </a:xfrm>
                    <a:prstGeom prst="rect">
                      <a:avLst/>
                    </a:prstGeom>
                    <a:noFill/>
                  </pic:spPr>
                </pic:pic>
              </a:graphicData>
            </a:graphic>
          </wp:inline>
        </w:drawing>
      </w:r>
    </w:p>
    <w:p w14:paraId="1DFE4742" w14:textId="77777777" w:rsidR="00132FB9" w:rsidRDefault="00132FB9" w:rsidP="00132FB9">
      <w:pPr>
        <w:pStyle w:val="Beschriftung"/>
      </w:pPr>
      <w:bookmarkStart w:id="40" w:name="_Toc504920801"/>
      <w:r w:rsidRPr="00C84BA1">
        <w:t>Abbildung</w:t>
      </w:r>
      <w:r>
        <w:t xml:space="preserve"> </w:t>
      </w:r>
      <w:r w:rsidR="00FC334E">
        <w:fldChar w:fldCharType="begin"/>
      </w:r>
      <w:r w:rsidR="00FC334E">
        <w:instrText xml:space="preserve"> SEQ Abbildung \* ARABIC </w:instrText>
      </w:r>
      <w:r w:rsidR="00FC334E">
        <w:fldChar w:fldCharType="separate"/>
      </w:r>
      <w:r>
        <w:rPr>
          <w:noProof/>
        </w:rPr>
        <w:t>1</w:t>
      </w:r>
      <w:r w:rsidR="00FC334E">
        <w:rPr>
          <w:noProof/>
        </w:rPr>
        <w:fldChar w:fldCharType="end"/>
      </w:r>
      <w:r>
        <w:t>: Korrektureule</w:t>
      </w:r>
      <w:bookmarkEnd w:id="40"/>
    </w:p>
    <w:p w14:paraId="3F006214" w14:textId="77777777" w:rsidR="004F62F6" w:rsidRDefault="00132FB9" w:rsidP="00132FB9">
      <w:r w:rsidRPr="00132FB9">
        <w:t>Wehmütig lief ihm eine rhetorische Frage über die Wange, dann setzte es seinen Weg fort. Unterwegs traf es eine Copy. Die Copy warnte das Blindtextchen, da, wo sie herkäme wäre sie zigmal umgeschrieben worden und alles, was von ihrem Ursprung noch übrig wäre, sei das Wort "und" und das Blindtextchen solle umkehren und wieder in sein eigenes, sicheres Land zurückkehren. Doch alles Gutzureden konnte es nicht überzeugen und so dauerte es nicht lange, bis ihm ein paar heimtückische Werbetexter auflauerten, es mit Longe und Parole betrunken machten und es dann in ihre Agentur schleppten, wo sie es für ihre Projekte wieder und wieder mißbrauchten. Und wenn es nicht umgeschrieben wurde, dann benutzen Sie es immer</w:t>
      </w:r>
      <w:r>
        <w:t xml:space="preserve"> </w:t>
      </w:r>
      <w:r w:rsidRPr="00132FB9">
        <w:t>noch.</w:t>
      </w:r>
      <w:r w:rsidR="004F62F6">
        <w:t xml:space="preserve"> </w:t>
      </w:r>
    </w:p>
    <w:p w14:paraId="0CBF6E76" w14:textId="77777777" w:rsidR="00CD2E03" w:rsidRDefault="00CD2E03" w:rsidP="00CD2E03">
      <w:pPr>
        <w:pStyle w:val="Abbildung"/>
      </w:pPr>
    </w:p>
    <w:p w14:paraId="68630C78" w14:textId="77777777" w:rsidR="00B2196A" w:rsidRDefault="00B2196A" w:rsidP="00E11F5C">
      <w:pPr>
        <w:sectPr w:rsidR="00B2196A" w:rsidSect="00B2196A">
          <w:headerReference w:type="default" r:id="rId18"/>
          <w:headerReference w:type="first" r:id="rId19"/>
          <w:pgSz w:w="11906" w:h="16838" w:code="9"/>
          <w:pgMar w:top="1418" w:right="1418" w:bottom="1134" w:left="1985" w:header="720" w:footer="720" w:gutter="0"/>
          <w:pgNumType w:start="1"/>
          <w:cols w:space="720"/>
        </w:sectPr>
      </w:pPr>
    </w:p>
    <w:p w14:paraId="3AE242E4" w14:textId="77777777" w:rsidR="00253818" w:rsidRDefault="00253818" w:rsidP="00253818">
      <w:pPr>
        <w:pStyle w:val="berschrift1"/>
        <w:numPr>
          <w:ilvl w:val="0"/>
          <w:numId w:val="0"/>
        </w:numPr>
      </w:pPr>
      <w:bookmarkStart w:id="41" w:name="_Toc44583116"/>
      <w:r>
        <w:t>Literaturverzeichnis</w:t>
      </w:r>
      <w:bookmarkEnd w:id="41"/>
    </w:p>
    <w:p w14:paraId="152D02DE" w14:textId="77777777"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14:paraId="7AD3B08C" w14:textId="77777777" w:rsidR="00192B11" w:rsidRDefault="00253818"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253818">
        <w:t xml:space="preserve">Das Literaturverzeichnis folgt in der Hausarbeit nach dem Textteil. Es enthält sämtliche in der Hausarbeit benutzte Literatur, d. h. die Texte, die zur Stützung der Argumentation entweder wörtlich oder sinngemäß zitiert werden. </w:t>
      </w:r>
      <w:r w:rsidR="0085295F">
        <w:t>Alibi-Nennungen von nicht herangezogener Literatur, um Gelehrsamkeit zu demonstrieren, gelten als verpönt.</w:t>
      </w:r>
    </w:p>
    <w:p w14:paraId="2628EA04" w14:textId="77777777" w:rsidR="002C0CA5" w:rsidRDefault="002C0CA5"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Die im Beispielverzeichnis angeführten Titel beziehen sich auf aktuelle Literatur zum wissenschaftlichen Arbeiten. Zitierstil: Citavi-Basis-Stil</w:t>
      </w:r>
      <w:r w:rsidR="00B3780A">
        <w:t>.</w:t>
      </w:r>
    </w:p>
    <w:p w14:paraId="0AA65860" w14:textId="77777777" w:rsidR="002C0CA5" w:rsidRDefault="002C0CA5" w:rsidP="00253818">
      <w:pPr>
        <w:pStyle w:val="Literaturverzeichnis"/>
      </w:pPr>
    </w:p>
    <w:p w14:paraId="2A9901D7" w14:textId="77777777" w:rsidR="002C0CA5" w:rsidRDefault="002C0CA5" w:rsidP="002C0CA5">
      <w:pPr>
        <w:pStyle w:val="Literaturverzeichnis"/>
      </w:pPr>
      <w:r w:rsidRPr="002C0CA5">
        <w:rPr>
          <w:b/>
        </w:rPr>
        <w:t>Brink</w:t>
      </w:r>
      <w:r>
        <w:t>, Alfred</w:t>
      </w:r>
      <w:r w:rsidR="00110D54">
        <w:fldChar w:fldCharType="begin"/>
      </w:r>
      <w:r w:rsidR="00110D54">
        <w:instrText xml:space="preserve"> XE "</w:instrText>
      </w:r>
      <w:r w:rsidR="00110D54" w:rsidRPr="000D5FAE">
        <w:rPr>
          <w:b/>
        </w:rPr>
        <w:instrText>Brink</w:instrText>
      </w:r>
      <w:r w:rsidR="00110D54" w:rsidRPr="000D5FAE">
        <w:instrText>, Alfred</w:instrText>
      </w:r>
      <w:r w:rsidR="00110D54">
        <w:instrText xml:space="preserve">" </w:instrText>
      </w:r>
      <w:r w:rsidR="00110D54">
        <w:fldChar w:fldCharType="end"/>
      </w:r>
      <w:r>
        <w:t xml:space="preserve"> (2013): Anfertigung wissenschaftlicher Arbeiten. Ein prozessorientierter Leitfaden zur Erstellung von Bachelor-, Master- und Diplomarbeiten. 5., überarbeitete und aktualisierte Aufl. 2013. Dordrecht: Springer. </w:t>
      </w:r>
      <w:r>
        <w:br/>
        <w:t>Online verfügbar unter http://gbv.eblib.com/patron/FullRecord.aspx?p=1317754.</w:t>
      </w:r>
    </w:p>
    <w:p w14:paraId="4AE859F7" w14:textId="77777777" w:rsidR="002C0CA5" w:rsidRDefault="002C0CA5" w:rsidP="002C0CA5">
      <w:pPr>
        <w:pStyle w:val="Literaturverzeichnis"/>
      </w:pPr>
      <w:r w:rsidRPr="002C0CA5">
        <w:rPr>
          <w:b/>
        </w:rPr>
        <w:t>Eco</w:t>
      </w:r>
      <w:r>
        <w:t>, Umberto</w:t>
      </w:r>
      <w:r w:rsidR="00110D54">
        <w:fldChar w:fldCharType="begin"/>
      </w:r>
      <w:r w:rsidR="00110D54">
        <w:instrText xml:space="preserve"> XE "</w:instrText>
      </w:r>
      <w:r w:rsidR="00110D54" w:rsidRPr="005207A8">
        <w:rPr>
          <w:b/>
        </w:rPr>
        <w:instrText>Eco</w:instrText>
      </w:r>
      <w:r w:rsidR="00110D54" w:rsidRPr="005207A8">
        <w:instrText>, Umberto</w:instrText>
      </w:r>
      <w:r w:rsidR="00110D54">
        <w:instrText xml:space="preserve">" </w:instrText>
      </w:r>
      <w:r w:rsidR="00110D54">
        <w:fldChar w:fldCharType="end"/>
      </w:r>
      <w:r>
        <w:t>; Schick, Walter (2010): Wie man eine wissenschaftliche Abschlußarbeit schreibt. Doktor-, Diplom- und Magisterarbeit in den Geistes- und Sozialwissenschaften. 13., unveränd</w:t>
      </w:r>
      <w:r w:rsidR="00F63AC3">
        <w:t>.</w:t>
      </w:r>
      <w:r>
        <w:t xml:space="preserve"> Aufl. der dt. Ausg. Wien: Facultas Univ.-Verl. (UTB Schlüsselkompetenzen, 1512). </w:t>
      </w:r>
      <w:r w:rsidR="00B3780A">
        <w:br/>
      </w:r>
      <w:r>
        <w:t>Online verfügbar unter http://www.gbv.de/dms/faz-rez/FD120010510877043.pdf.</w:t>
      </w:r>
    </w:p>
    <w:p w14:paraId="4ED02FCC" w14:textId="77777777" w:rsidR="002C0CA5" w:rsidRDefault="002C0CA5" w:rsidP="002C0CA5">
      <w:pPr>
        <w:pStyle w:val="Literaturverzeichnis"/>
      </w:pPr>
      <w:r w:rsidRPr="002C0CA5">
        <w:rPr>
          <w:b/>
        </w:rPr>
        <w:t>Esselborn-Krumbiegel</w:t>
      </w:r>
      <w:r>
        <w:t>, Helga</w:t>
      </w:r>
      <w:r w:rsidR="00110D54">
        <w:fldChar w:fldCharType="begin"/>
      </w:r>
      <w:r w:rsidR="00110D54">
        <w:instrText xml:space="preserve"> XE "</w:instrText>
      </w:r>
      <w:r w:rsidR="00110D54" w:rsidRPr="005207A8">
        <w:rPr>
          <w:b/>
        </w:rPr>
        <w:instrText>Esselborn-Krumbiegel</w:instrText>
      </w:r>
      <w:r w:rsidR="00110D54" w:rsidRPr="005207A8">
        <w:instrText>, Helga</w:instrText>
      </w:r>
      <w:r w:rsidR="00110D54">
        <w:instrText xml:space="preserve">" </w:instrText>
      </w:r>
      <w:r w:rsidR="00110D54">
        <w:fldChar w:fldCharType="end"/>
      </w:r>
      <w:r>
        <w:t xml:space="preserve"> (2014): Richtig wissenschaftlich schreiben. Wissenschaftssprache in Regeln und Übungen. 3., durchges. Aufl. Paderborn: Schöningh (Uni-Tipps, 3429). </w:t>
      </w:r>
      <w:r w:rsidR="00B3780A">
        <w:br/>
      </w:r>
      <w:r>
        <w:t>Online verfügbar unter http://www.utb-studi-e-book.de/9783838541570.</w:t>
      </w:r>
    </w:p>
    <w:p w14:paraId="23C6817F" w14:textId="77777777" w:rsidR="002C0CA5" w:rsidRDefault="002C0CA5" w:rsidP="002C0CA5">
      <w:pPr>
        <w:pStyle w:val="Literaturverzeichnis"/>
      </w:pPr>
      <w:r w:rsidRPr="002C0CA5">
        <w:rPr>
          <w:b/>
        </w:rPr>
        <w:t>Hirsch-Weber</w:t>
      </w:r>
      <w:r>
        <w:t>, Andreas</w:t>
      </w:r>
      <w:r w:rsidR="00110D54">
        <w:fldChar w:fldCharType="begin"/>
      </w:r>
      <w:r w:rsidR="00110D54">
        <w:instrText xml:space="preserve"> XE "</w:instrText>
      </w:r>
      <w:r w:rsidR="00110D54" w:rsidRPr="005207A8">
        <w:rPr>
          <w:b/>
        </w:rPr>
        <w:instrText>Hirsch-Weber</w:instrText>
      </w:r>
      <w:r w:rsidR="00110D54" w:rsidRPr="005207A8">
        <w:instrText>, Andreas</w:instrText>
      </w:r>
      <w:r w:rsidR="00110D54">
        <w:instrText xml:space="preserve">" </w:instrText>
      </w:r>
      <w:r w:rsidR="00110D54">
        <w:fldChar w:fldCharType="end"/>
      </w:r>
      <w:r>
        <w:t xml:space="preserve">; </w:t>
      </w:r>
      <w:r w:rsidRPr="002C0CA5">
        <w:rPr>
          <w:b/>
        </w:rPr>
        <w:t>Scherer</w:t>
      </w:r>
      <w:r>
        <w:t>, Stefan</w:t>
      </w:r>
      <w:r w:rsidR="00110D54">
        <w:fldChar w:fldCharType="begin"/>
      </w:r>
      <w:r w:rsidR="00110D54">
        <w:instrText xml:space="preserve"> XE "</w:instrText>
      </w:r>
      <w:r w:rsidR="00110D54" w:rsidRPr="005207A8">
        <w:rPr>
          <w:b/>
        </w:rPr>
        <w:instrText>Scherer</w:instrText>
      </w:r>
      <w:r w:rsidR="00110D54" w:rsidRPr="005207A8">
        <w:instrText>, Stefan</w:instrText>
      </w:r>
      <w:r w:rsidR="00110D54">
        <w:instrText xml:space="preserve">" </w:instrText>
      </w:r>
      <w:r w:rsidR="00110D54">
        <w:fldChar w:fldCharType="end"/>
      </w:r>
      <w:r>
        <w:t xml:space="preserve"> (2015): Wissenschaftliches Schreiben und Abschlussarbeit in Naturwissenschaften und Ingenieurwissenschaften. Grundlagen</w:t>
      </w:r>
      <w:r w:rsidR="00B8488B">
        <w:t xml:space="preserve"> – </w:t>
      </w:r>
      <w:r>
        <w:t>Praxisbeispiele</w:t>
      </w:r>
      <w:r w:rsidR="00B8488B">
        <w:t xml:space="preserve"> – </w:t>
      </w:r>
      <w:r>
        <w:t>Übungen. 1. Aufl. Stuttgart, Stuttgart: UTB.</w:t>
      </w:r>
    </w:p>
    <w:p w14:paraId="1162BD8E" w14:textId="77777777" w:rsidR="002C0CA5" w:rsidRDefault="002C0CA5" w:rsidP="002C0CA5">
      <w:pPr>
        <w:pStyle w:val="Literaturverzeichnis"/>
      </w:pPr>
      <w:r w:rsidRPr="002C0CA5">
        <w:rPr>
          <w:b/>
        </w:rPr>
        <w:t>Karmasin</w:t>
      </w:r>
      <w:r>
        <w:t>, Matthias</w:t>
      </w:r>
      <w:r w:rsidR="00110D54">
        <w:fldChar w:fldCharType="begin"/>
      </w:r>
      <w:r w:rsidR="00110D54">
        <w:instrText xml:space="preserve"> XE "</w:instrText>
      </w:r>
      <w:r w:rsidR="00110D54" w:rsidRPr="005207A8">
        <w:rPr>
          <w:b/>
        </w:rPr>
        <w:instrText>Karmasin</w:instrText>
      </w:r>
      <w:r w:rsidR="00110D54" w:rsidRPr="005207A8">
        <w:instrText>, Matthias</w:instrText>
      </w:r>
      <w:r w:rsidR="00110D54">
        <w:instrText xml:space="preserve">" </w:instrText>
      </w:r>
      <w:r w:rsidR="00110D54">
        <w:fldChar w:fldCharType="end"/>
      </w:r>
      <w:r>
        <w:t xml:space="preserve">; </w:t>
      </w:r>
      <w:r w:rsidRPr="002C0CA5">
        <w:rPr>
          <w:b/>
        </w:rPr>
        <w:t>Ribing</w:t>
      </w:r>
      <w:r>
        <w:t>, Rainer</w:t>
      </w:r>
      <w:r w:rsidR="00110D54">
        <w:fldChar w:fldCharType="begin"/>
      </w:r>
      <w:r w:rsidR="00110D54">
        <w:instrText xml:space="preserve"> XE "</w:instrText>
      </w:r>
      <w:r w:rsidR="00110D54" w:rsidRPr="005207A8">
        <w:rPr>
          <w:b/>
        </w:rPr>
        <w:instrText>Ribing</w:instrText>
      </w:r>
      <w:r w:rsidR="00110D54" w:rsidRPr="005207A8">
        <w:instrText>, Rainer</w:instrText>
      </w:r>
      <w:r w:rsidR="00110D54">
        <w:instrText xml:space="preserve">" </w:instrText>
      </w:r>
      <w:r w:rsidR="00110D54">
        <w:fldChar w:fldCharType="end"/>
      </w:r>
      <w:r>
        <w:t xml:space="preserve"> (2014): Die Gestaltung wissenschaftlicher Arbeiten. Ein Leitfaden für Seminararbeiten, Bachelor-, Master- und Magisterarbeiten sowie Dissertationen. 8., aktualisierte Aufl. Wien: facultas.wuv (UTB Schlüsselkompetenzen, 2774). </w:t>
      </w:r>
      <w:r w:rsidR="00B3780A">
        <w:br/>
      </w:r>
      <w:r>
        <w:t>Online verfügbar unter http://www.utb-studi-e-book.de/9783838542591.</w:t>
      </w:r>
    </w:p>
    <w:p w14:paraId="140EB0F4" w14:textId="77777777" w:rsidR="002C0CA5" w:rsidRDefault="002C0CA5" w:rsidP="002C0CA5">
      <w:pPr>
        <w:pStyle w:val="Literaturverzeichnis"/>
      </w:pPr>
      <w:r w:rsidRPr="002C0CA5">
        <w:rPr>
          <w:b/>
        </w:rPr>
        <w:t>Kornmeier</w:t>
      </w:r>
      <w:r>
        <w:t>, Martin</w:t>
      </w:r>
      <w:r w:rsidR="00110D54">
        <w:fldChar w:fldCharType="begin"/>
      </w:r>
      <w:r w:rsidR="00110D54">
        <w:instrText xml:space="preserve"> XE "</w:instrText>
      </w:r>
      <w:r w:rsidR="00110D54" w:rsidRPr="005207A8">
        <w:rPr>
          <w:b/>
        </w:rPr>
        <w:instrText>Kornmeier</w:instrText>
      </w:r>
      <w:r w:rsidR="00110D54" w:rsidRPr="005207A8">
        <w:instrText>, Martin</w:instrText>
      </w:r>
      <w:r w:rsidR="00110D54">
        <w:instrText xml:space="preserve">" </w:instrText>
      </w:r>
      <w:r w:rsidR="00110D54">
        <w:fldChar w:fldCharType="end"/>
      </w:r>
      <w:r>
        <w:t xml:space="preserve"> (2013): Wissenschaftlich schreiben leicht gemacht. Für Bachelor, Master und Dissertation. 6., aktualisierte Aufl. Bern, Stuttgart: Haupt; UTB (utb-studi-e-book, 3154). </w:t>
      </w:r>
      <w:r w:rsidR="00B3780A">
        <w:br/>
      </w:r>
      <w:r>
        <w:t>Online verfügbar unter http://www.utb-studi-e-book.de/9783838540733.</w:t>
      </w:r>
    </w:p>
    <w:p w14:paraId="12A7353E" w14:textId="77777777" w:rsidR="00DF2A29" w:rsidRDefault="00DF2A29" w:rsidP="002C0CA5">
      <w:pPr>
        <w:pStyle w:val="Literaturverzeichnis"/>
        <w:rPr>
          <w:b/>
        </w:rPr>
      </w:pPr>
    </w:p>
    <w:p w14:paraId="33B252A2" w14:textId="77777777" w:rsidR="00DF2A29" w:rsidRDefault="00DF2A29" w:rsidP="002C0CA5">
      <w:pPr>
        <w:pStyle w:val="Literaturverzeichnis"/>
        <w:rPr>
          <w:b/>
        </w:rPr>
      </w:pPr>
      <w:r>
        <w:rPr>
          <w:b/>
        </w:rPr>
        <w:t>Manschwetus</w:t>
      </w:r>
      <w:r w:rsidR="00251255">
        <w:rPr>
          <w:b/>
        </w:rPr>
        <w:t xml:space="preserve">, </w:t>
      </w:r>
      <w:r>
        <w:rPr>
          <w:b/>
        </w:rPr>
        <w:t>Uwe</w:t>
      </w:r>
      <w:r w:rsidR="00251255">
        <w:rPr>
          <w:b/>
        </w:rPr>
        <w:fldChar w:fldCharType="begin"/>
      </w:r>
      <w:r w:rsidR="00251255">
        <w:instrText xml:space="preserve"> XE "</w:instrText>
      </w:r>
      <w:r w:rsidR="00251255" w:rsidRPr="00E25FAB">
        <w:rPr>
          <w:b/>
        </w:rPr>
        <w:instrText>Manschwetus, Uwe</w:instrText>
      </w:r>
      <w:r w:rsidR="00251255">
        <w:instrText xml:space="preserve">" </w:instrText>
      </w:r>
      <w:r w:rsidR="00251255">
        <w:rPr>
          <w:b/>
        </w:rPr>
        <w:fldChar w:fldCharType="end"/>
      </w:r>
      <w:r>
        <w:rPr>
          <w:b/>
        </w:rPr>
        <w:t xml:space="preserve"> (2016): </w:t>
      </w:r>
      <w:r w:rsidRPr="00DF2A29">
        <w:t>Ratgeber wissenschaftliches Arbeiten.</w:t>
      </w:r>
      <w:r>
        <w:t xml:space="preserve"> Leicht verständliche Anleitung für das Schreiben wissenschaftlicher Texte im Studium. Lüneburg: Thurm Wissenschaftsverlag.</w:t>
      </w:r>
    </w:p>
    <w:p w14:paraId="5B18D2CA" w14:textId="77777777" w:rsidR="002C0CA5" w:rsidRDefault="002C0CA5" w:rsidP="002C0CA5">
      <w:pPr>
        <w:pStyle w:val="Literaturverzeichnis"/>
      </w:pPr>
      <w:r w:rsidRPr="002C0CA5">
        <w:rPr>
          <w:b/>
        </w:rPr>
        <w:t>Oehlrich</w:t>
      </w:r>
      <w:r>
        <w:t>, Marcus</w:t>
      </w:r>
      <w:r w:rsidR="00110D54">
        <w:fldChar w:fldCharType="begin"/>
      </w:r>
      <w:r w:rsidR="00110D54">
        <w:instrText xml:space="preserve"> XE "</w:instrText>
      </w:r>
      <w:r w:rsidR="00110D54" w:rsidRPr="005207A8">
        <w:rPr>
          <w:b/>
        </w:rPr>
        <w:instrText>Oehlrich</w:instrText>
      </w:r>
      <w:r w:rsidR="00110D54" w:rsidRPr="005207A8">
        <w:instrText>, Marcus</w:instrText>
      </w:r>
      <w:r w:rsidR="00110D54">
        <w:instrText xml:space="preserve">" </w:instrText>
      </w:r>
      <w:r w:rsidR="00110D54">
        <w:fldChar w:fldCharType="end"/>
      </w:r>
      <w:r>
        <w:t xml:space="preserve"> (2015): Wissenschaftliches Arbeiten und Schreiben. Schritt für Schritt zur Bachelor- und Master-Thesis in den Wirtschaftswissenschaften. Berlin: Springer Gabler. Online verfügbar unter http://dx.doi.org/10.1007/978-3-662-44099-5.</w:t>
      </w:r>
    </w:p>
    <w:p w14:paraId="625B633A" w14:textId="77777777" w:rsidR="002C0CA5" w:rsidRDefault="002C0CA5" w:rsidP="002C0CA5">
      <w:pPr>
        <w:pStyle w:val="Literaturverzeichnis"/>
      </w:pPr>
      <w:r w:rsidRPr="002C0CA5">
        <w:rPr>
          <w:b/>
        </w:rPr>
        <w:t>Oertner</w:t>
      </w:r>
      <w:r>
        <w:t>, Monika</w:t>
      </w:r>
      <w:r w:rsidR="00110D54">
        <w:fldChar w:fldCharType="begin"/>
      </w:r>
      <w:r w:rsidR="00110D54">
        <w:instrText xml:space="preserve"> XE "</w:instrText>
      </w:r>
      <w:r w:rsidR="00110D54" w:rsidRPr="005207A8">
        <w:rPr>
          <w:b/>
        </w:rPr>
        <w:instrText>Oertner</w:instrText>
      </w:r>
      <w:r w:rsidR="00110D54" w:rsidRPr="005207A8">
        <w:instrText>, Monika</w:instrText>
      </w:r>
      <w:r w:rsidR="00110D54">
        <w:instrText xml:space="preserve">" </w:instrText>
      </w:r>
      <w:r w:rsidR="00110D54">
        <w:fldChar w:fldCharType="end"/>
      </w:r>
      <w:r>
        <w:t xml:space="preserve">; </w:t>
      </w:r>
      <w:r w:rsidRPr="002C0CA5">
        <w:rPr>
          <w:b/>
        </w:rPr>
        <w:t>St. John</w:t>
      </w:r>
      <w:r>
        <w:t>, Ilona</w:t>
      </w:r>
      <w:r w:rsidR="00110D54">
        <w:fldChar w:fldCharType="begin"/>
      </w:r>
      <w:r w:rsidR="00110D54">
        <w:instrText xml:space="preserve"> XE "</w:instrText>
      </w:r>
      <w:r w:rsidR="00110D54" w:rsidRPr="005207A8">
        <w:rPr>
          <w:b/>
        </w:rPr>
        <w:instrText>St. John</w:instrText>
      </w:r>
      <w:r w:rsidR="00110D54" w:rsidRPr="005207A8">
        <w:instrText>, Ilona</w:instrText>
      </w:r>
      <w:r w:rsidR="00110D54">
        <w:instrText xml:space="preserve">" </w:instrText>
      </w:r>
      <w:r w:rsidR="00110D54">
        <w:fldChar w:fldCharType="end"/>
      </w:r>
      <w:r>
        <w:t xml:space="preserve">; </w:t>
      </w:r>
      <w:r w:rsidRPr="002C0CA5">
        <w:rPr>
          <w:b/>
        </w:rPr>
        <w:t>Thelen</w:t>
      </w:r>
      <w:r>
        <w:t>, Gabriele</w:t>
      </w:r>
      <w:r w:rsidR="00110D54">
        <w:fldChar w:fldCharType="begin"/>
      </w:r>
      <w:r w:rsidR="00110D54">
        <w:instrText xml:space="preserve"> XE "</w:instrText>
      </w:r>
      <w:r w:rsidR="00110D54" w:rsidRPr="005207A8">
        <w:rPr>
          <w:b/>
        </w:rPr>
        <w:instrText>Thelen</w:instrText>
      </w:r>
      <w:r w:rsidR="00110D54" w:rsidRPr="005207A8">
        <w:instrText>, Gabriele</w:instrText>
      </w:r>
      <w:r w:rsidR="00110D54">
        <w:instrText xml:space="preserve">" </w:instrText>
      </w:r>
      <w:r w:rsidR="00110D54">
        <w:fldChar w:fldCharType="end"/>
      </w:r>
      <w:r>
        <w:t xml:space="preserve"> (2014): Wissenschaftlich schreiben. Ein Praxisbuch für Schreibtrainer und Studierende. Paderborn, Stuttgart: Fink; UTB (UTB Schlüsselkompetenzen, 8569). </w:t>
      </w:r>
      <w:r w:rsidR="00110D54">
        <w:br/>
      </w:r>
      <w:r>
        <w:t>Online verfügbar unter http://www.utb-studi-e-book.de/9783838585697.</w:t>
      </w:r>
    </w:p>
    <w:p w14:paraId="66FA8BB9" w14:textId="77777777" w:rsidR="002C0CA5" w:rsidRDefault="002C0CA5" w:rsidP="002C0CA5">
      <w:pPr>
        <w:pStyle w:val="Literaturverzeichnis"/>
      </w:pPr>
      <w:r w:rsidRPr="002C0CA5">
        <w:rPr>
          <w:b/>
        </w:rPr>
        <w:t>Sesink</w:t>
      </w:r>
      <w:r>
        <w:t>, Werner</w:t>
      </w:r>
      <w:r w:rsidR="00110D54">
        <w:fldChar w:fldCharType="begin"/>
      </w:r>
      <w:r w:rsidR="00110D54">
        <w:instrText xml:space="preserve"> XE "</w:instrText>
      </w:r>
      <w:r w:rsidR="00110D54" w:rsidRPr="005207A8">
        <w:rPr>
          <w:b/>
        </w:rPr>
        <w:instrText>Sesink</w:instrText>
      </w:r>
      <w:r w:rsidR="00110D54" w:rsidRPr="005207A8">
        <w:instrText>, Werner</w:instrText>
      </w:r>
      <w:r w:rsidR="00110D54">
        <w:instrText xml:space="preserve">" </w:instrText>
      </w:r>
      <w:r w:rsidR="00110D54">
        <w:fldChar w:fldCharType="end"/>
      </w:r>
      <w:r>
        <w:t xml:space="preserve"> (2012): Einführung in das wissenschaftliche Arbeiten. Inklusive E-Learning, Web-Recherche, digitale Präsentation u.</w:t>
      </w:r>
      <w:r w:rsidR="00DF2A29">
        <w:t xml:space="preserve"> </w:t>
      </w:r>
      <w:r>
        <w:t>a. 9., aktualisierte Aufl. München: Oldenbourg.</w:t>
      </w:r>
    </w:p>
    <w:p w14:paraId="34CF2860" w14:textId="77777777" w:rsidR="002C0CA5" w:rsidRDefault="002C0CA5" w:rsidP="002C0CA5">
      <w:pPr>
        <w:pStyle w:val="Literaturverzeichnis"/>
      </w:pPr>
      <w:r w:rsidRPr="002C0CA5">
        <w:rPr>
          <w:b/>
        </w:rPr>
        <w:t>Weber</w:t>
      </w:r>
      <w:r>
        <w:t>, Daniela (2014)</w:t>
      </w:r>
      <w:r w:rsidR="000941C2">
        <w:fldChar w:fldCharType="begin"/>
      </w:r>
      <w:r w:rsidR="000941C2">
        <w:instrText xml:space="preserve"> XE "</w:instrText>
      </w:r>
      <w:r w:rsidR="000941C2" w:rsidRPr="002650BB">
        <w:rPr>
          <w:b/>
        </w:rPr>
        <w:instrText>Weber</w:instrText>
      </w:r>
      <w:r w:rsidR="000941C2" w:rsidRPr="002650BB">
        <w:instrText>, Daniela (2014)</w:instrText>
      </w:r>
      <w:r w:rsidR="000941C2">
        <w:instrText xml:space="preserve">" </w:instrText>
      </w:r>
      <w:r w:rsidR="000941C2">
        <w:fldChar w:fldCharType="end"/>
      </w:r>
      <w:r w:rsidR="000941C2">
        <w:t xml:space="preserve">: </w:t>
      </w:r>
      <w:r>
        <w:t xml:space="preserve">Die erfolgreiche Abschlussarbeit für Dummies. 2., aktualisierte Aufl. Weinheim: Wiley-VCH </w:t>
      </w:r>
    </w:p>
    <w:p w14:paraId="0A4CC17F" w14:textId="77777777" w:rsidR="002C0CA5" w:rsidRDefault="002C0CA5" w:rsidP="002C0CA5">
      <w:pPr>
        <w:pStyle w:val="Literaturverzeichnis"/>
      </w:pPr>
      <w:r w:rsidRPr="002C0CA5">
        <w:rPr>
          <w:b/>
        </w:rPr>
        <w:t>Weber</w:t>
      </w:r>
      <w:r>
        <w:t>, Daniela (2015)</w:t>
      </w:r>
      <w:r w:rsidR="00110D54">
        <w:fldChar w:fldCharType="begin"/>
      </w:r>
      <w:r w:rsidR="00110D54">
        <w:instrText xml:space="preserve"> XE "</w:instrText>
      </w:r>
      <w:r w:rsidR="00110D54" w:rsidRPr="005207A8">
        <w:rPr>
          <w:b/>
        </w:rPr>
        <w:instrText>Weber</w:instrText>
      </w:r>
      <w:r w:rsidR="00110D54" w:rsidRPr="005207A8">
        <w:instrText>, Daniela (2015)</w:instrText>
      </w:r>
      <w:r w:rsidR="00110D54">
        <w:instrText xml:space="preserve">" </w:instrText>
      </w:r>
      <w:r w:rsidR="00110D54">
        <w:fldChar w:fldCharType="end"/>
      </w:r>
      <w:r>
        <w:t xml:space="preserve">: Wissenschaftliches Arbeiten für Wirtschaftswissenschaftler. Hoboken: Wiley. </w:t>
      </w:r>
      <w:r w:rsidR="00110D54">
        <w:br/>
      </w:r>
      <w:r>
        <w:t>Online verfügbar unter http://gbv.eblib.com/patron/FullRecord.aspx?p=2059125.</w:t>
      </w:r>
    </w:p>
    <w:p w14:paraId="3DA7D7B7" w14:textId="77777777" w:rsidR="002C0CA5" w:rsidRDefault="002C0CA5" w:rsidP="002C0CA5">
      <w:pPr>
        <w:pStyle w:val="Literaturverzeichnis"/>
      </w:pPr>
      <w:r w:rsidRPr="002C0CA5">
        <w:rPr>
          <w:b/>
        </w:rPr>
        <w:t>Wolfsberger</w:t>
      </w:r>
      <w:r>
        <w:t>, Judith</w:t>
      </w:r>
      <w:r w:rsidR="00110D54">
        <w:fldChar w:fldCharType="begin"/>
      </w:r>
      <w:r w:rsidR="00110D54">
        <w:instrText xml:space="preserve"> XE "</w:instrText>
      </w:r>
      <w:r w:rsidR="00110D54" w:rsidRPr="005207A8">
        <w:rPr>
          <w:b/>
        </w:rPr>
        <w:instrText>Wolfsberger</w:instrText>
      </w:r>
      <w:r w:rsidR="00110D54" w:rsidRPr="005207A8">
        <w:instrText>, Judith</w:instrText>
      </w:r>
      <w:r w:rsidR="00110D54">
        <w:instrText xml:space="preserve">" </w:instrText>
      </w:r>
      <w:r w:rsidR="00110D54">
        <w:fldChar w:fldCharType="end"/>
      </w:r>
      <w:r>
        <w:t xml:space="preserve"> (2010): Frei geschrieben. Mut, Freiheit &amp; Strategie für wissenschaftliche Abschlussarbeiten. 3. Aufl. Wien: Böhlau (UTB Schlüsselkompetenzen, 3218).</w:t>
      </w:r>
    </w:p>
    <w:p w14:paraId="6B0B5242" w14:textId="77777777" w:rsidR="002C0CA5" w:rsidRDefault="002C0CA5" w:rsidP="00253818">
      <w:pPr>
        <w:pStyle w:val="Literaturverzeichnis"/>
      </w:pPr>
    </w:p>
    <w:p w14:paraId="2C5F9275" w14:textId="77777777" w:rsidR="00B2196A" w:rsidRDefault="00B2196A" w:rsidP="00B2196A">
      <w:pPr>
        <w:pStyle w:val="berschrift1"/>
        <w:numPr>
          <w:ilvl w:val="0"/>
          <w:numId w:val="0"/>
        </w:numPr>
      </w:pPr>
      <w:bookmarkStart w:id="42" w:name="_Toc44583117"/>
      <w:r>
        <w:t>Anhänge</w:t>
      </w:r>
      <w:bookmarkEnd w:id="42"/>
    </w:p>
    <w:p w14:paraId="69825C4E" w14:textId="77777777" w:rsidR="00B2196A" w:rsidRPr="000C3EFC" w:rsidRDefault="00B2196A" w:rsidP="00B2196A">
      <w:r>
        <w:t>Überschrift nicht nummeriert</w:t>
      </w:r>
    </w:p>
    <w:p w14:paraId="491C1951" w14:textId="77777777" w:rsidR="00B2196A" w:rsidRDefault="00B2196A" w:rsidP="00B2196A">
      <w:pPr>
        <w:pStyle w:val="berschrift2"/>
        <w:numPr>
          <w:ilvl w:val="0"/>
          <w:numId w:val="0"/>
        </w:numPr>
      </w:pPr>
      <w:bookmarkStart w:id="43" w:name="_Toc44583118"/>
      <w:r>
        <w:t>Anhang 1</w:t>
      </w:r>
      <w:bookmarkEnd w:id="43"/>
    </w:p>
    <w:p w14:paraId="1E0F0709" w14:textId="5FDA4B96" w:rsidR="000B2672" w:rsidRDefault="00B2196A" w:rsidP="00CE69A0">
      <w:pPr>
        <w:pStyle w:val="berschrift2"/>
        <w:numPr>
          <w:ilvl w:val="0"/>
          <w:numId w:val="0"/>
        </w:numPr>
      </w:pPr>
      <w:bookmarkStart w:id="44" w:name="_Toc44583119"/>
      <w:r>
        <w:t>Anhang 2</w:t>
      </w:r>
      <w:bookmarkEnd w:id="44"/>
    </w:p>
    <w:p w14:paraId="418DAC20" w14:textId="77777777" w:rsidR="00284FA6" w:rsidRDefault="00284FA6" w:rsidP="00253818">
      <w:pPr>
        <w:pStyle w:val="Literaturverzeichnis"/>
      </w:pPr>
    </w:p>
    <w:sectPr w:rsidR="00284FA6" w:rsidSect="00942731">
      <w:headerReference w:type="default" r:id="rId20"/>
      <w:type w:val="continuous"/>
      <w:pgSz w:w="11906" w:h="16838" w:code="9"/>
      <w:pgMar w:top="1418" w:right="1418" w:bottom="1134" w:left="1985" w:header="720" w:footer="720" w:gutter="0"/>
      <w:pgNumType w:fmt="upperRoman"/>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jarne Herrmann" w:date="2020-07-02T11:00:00Z" w:initials="BH">
    <w:p w14:paraId="4839460B" w14:textId="77777777" w:rsidR="00FC334E" w:rsidRDefault="00FC334E">
      <w:pPr>
        <w:pStyle w:val="Kommentartext"/>
      </w:pPr>
      <w:r>
        <w:rPr>
          <w:rStyle w:val="Kommentarzeichen"/>
        </w:rPr>
        <w:annotationRef/>
      </w:r>
      <w:r>
        <w:t>Kann sich ändern</w:t>
      </w:r>
    </w:p>
  </w:comment>
  <w:comment w:id="5" w:author="Bjarne Herrmann" w:date="2020-07-02T11:23:00Z" w:initials="BH">
    <w:p w14:paraId="144D0173" w14:textId="4659F30C" w:rsidR="00367E8A" w:rsidRDefault="00367E8A">
      <w:pPr>
        <w:pStyle w:val="Kommentartext"/>
      </w:pPr>
      <w:r>
        <w:rPr>
          <w:rStyle w:val="Kommentarzeichen"/>
        </w:rPr>
        <w:annotationRef/>
      </w:r>
      <w:r>
        <w:t>Abstract mit ca. 1000 Wörtern rein quetschen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39460B" w15:done="0"/>
  <w15:commentEx w15:paraId="144D017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9D19E" w14:textId="77777777" w:rsidR="00FC334E" w:rsidRDefault="00FC334E">
      <w:pPr>
        <w:spacing w:before="0" w:line="240" w:lineRule="auto"/>
      </w:pPr>
      <w:r>
        <w:separator/>
      </w:r>
    </w:p>
    <w:p w14:paraId="721B7356" w14:textId="77777777" w:rsidR="00FC334E" w:rsidRDefault="00FC334E"/>
  </w:endnote>
  <w:endnote w:type="continuationSeparator" w:id="0">
    <w:p w14:paraId="7169E33A" w14:textId="77777777" w:rsidR="00FC334E" w:rsidRDefault="00FC334E">
      <w:pPr>
        <w:spacing w:before="0" w:line="240" w:lineRule="auto"/>
      </w:pPr>
      <w:r>
        <w:continuationSeparator/>
      </w:r>
    </w:p>
    <w:p w14:paraId="063F261B" w14:textId="77777777" w:rsidR="00FC334E" w:rsidRDefault="00FC3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Linux Biolinum O">
    <w:altName w:val="Times New Roman"/>
    <w:panose1 w:val="00000000000000000000"/>
    <w:charset w:val="00"/>
    <w:family w:val="modern"/>
    <w:notTrueType/>
    <w:pitch w:val="variable"/>
    <w:sig w:usb0="00000000" w:usb1="5000E5FB" w:usb2="00000020" w:usb3="00000000" w:csb0="000001BF" w:csb1="00000000"/>
  </w:font>
  <w:font w:name="Linux Libertine O">
    <w:altName w:val="Times New Roman"/>
    <w:panose1 w:val="00000000000000000000"/>
    <w:charset w:val="00"/>
    <w:family w:val="modern"/>
    <w:notTrueType/>
    <w:pitch w:val="variable"/>
    <w:sig w:usb0="00000000" w:usb1="5200E5FB" w:usb2="02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D6A40" w14:textId="77777777" w:rsidR="00FC334E" w:rsidRDefault="00FC334E">
      <w:pPr>
        <w:spacing w:before="0" w:line="240" w:lineRule="auto"/>
      </w:pPr>
      <w:r>
        <w:separator/>
      </w:r>
    </w:p>
  </w:footnote>
  <w:footnote w:type="continuationSeparator" w:id="0">
    <w:p w14:paraId="77BD8B15" w14:textId="77777777" w:rsidR="00FC334E" w:rsidRDefault="00FC334E">
      <w:pPr>
        <w:spacing w:before="0" w:line="240" w:lineRule="auto"/>
      </w:pPr>
      <w:r>
        <w:continuationSeparator/>
      </w:r>
    </w:p>
    <w:p w14:paraId="3D8D8FED" w14:textId="77777777" w:rsidR="00FC334E" w:rsidRDefault="00FC334E"/>
  </w:footnote>
  <w:footnote w:id="1">
    <w:p w14:paraId="51840D28" w14:textId="77777777" w:rsidR="00FC334E" w:rsidRDefault="00FC334E">
      <w:pPr>
        <w:pStyle w:val="Funotentext"/>
      </w:pPr>
      <w:r>
        <w:rPr>
          <w:rStyle w:val="Funotenzeichen"/>
        </w:rPr>
        <w:footnoteRef/>
      </w:r>
      <w:r>
        <w:t xml:space="preserve"> </w:t>
      </w:r>
      <w:r>
        <w:tab/>
        <w:t>Bitte beachten: Beim ersten Gebrauch einer Abkürzung im Fließtext ist diese aufzulösen.</w:t>
      </w:r>
    </w:p>
  </w:footnote>
  <w:footnote w:id="2">
    <w:p w14:paraId="51F9A740" w14:textId="77777777" w:rsidR="00FC334E" w:rsidRDefault="00FC334E" w:rsidP="004F62F6">
      <w:pPr>
        <w:pStyle w:val="Funotentext"/>
      </w:pPr>
      <w:r w:rsidRPr="00EF3F96">
        <w:rPr>
          <w:rStyle w:val="Funotenzeichen"/>
        </w:rPr>
        <w:footnoteRef/>
      </w:r>
      <w:r>
        <w:t xml:space="preserve"> </w:t>
      </w:r>
      <w:r>
        <w:tab/>
        <w:t>Formatierungsmerkmale: Schriftgröße Fließtext 12 Punkt (pt), Zeilenabstand 1,3; Ü 1 16 pt fett, Ü 2 14 pt fett, Ü 3 12 pt fett, Ü 4 12 pt.  Kopfzeile mit Seitenzählung rechts, Unterstrich, Kapitelnennung und Nummerierung.</w:t>
      </w:r>
      <w:r>
        <w:br/>
      </w:r>
      <w:r w:rsidRPr="00DE4D8D">
        <w:rPr>
          <w:color w:val="FF0000"/>
        </w:rPr>
        <w:t>Vor dem ersten Buchstaben der Fußnote Tabulator setzen – das erzeugt den Fußnotenblock!</w:t>
      </w:r>
    </w:p>
  </w:footnote>
  <w:footnote w:id="3">
    <w:p w14:paraId="7192156B" w14:textId="77777777" w:rsidR="00FC334E" w:rsidRDefault="00FC334E" w:rsidP="004F62F6">
      <w:pPr>
        <w:pStyle w:val="Funotentext"/>
      </w:pPr>
      <w:r w:rsidRPr="00EF3F96">
        <w:rPr>
          <w:rStyle w:val="Funotenzeichen"/>
        </w:rPr>
        <w:footnoteRef/>
      </w:r>
      <w:r>
        <w:t xml:space="preserve"> </w:t>
      </w:r>
      <w:r>
        <w:tab/>
      </w:r>
      <w:r w:rsidRPr="00B53582">
        <w:t>Text</w:t>
      </w:r>
      <w:r>
        <w:t>e</w:t>
      </w:r>
      <w:r w:rsidRPr="00B53582">
        <w:t xml:space="preserve"> erstellt mit „Blindtextgenerator“ (http://www.blindtextgenerator.de/)</w:t>
      </w:r>
      <w:r>
        <w:t>.</w:t>
      </w:r>
    </w:p>
  </w:footnote>
  <w:footnote w:id="4">
    <w:p w14:paraId="0C4C9B8A" w14:textId="77777777" w:rsidR="00FC334E" w:rsidRDefault="00FC334E" w:rsidP="004F62F6">
      <w:pPr>
        <w:pStyle w:val="Funotentext"/>
      </w:pPr>
      <w:r w:rsidRPr="00EF3F96">
        <w:rPr>
          <w:rStyle w:val="Funotenzeichen"/>
        </w:rPr>
        <w:footnoteRef/>
      </w:r>
      <w:r>
        <w:t xml:space="preserve"> </w:t>
      </w:r>
      <w:r>
        <w:tab/>
        <w:t xml:space="preserve">Der klassische Blindtext ist: </w:t>
      </w:r>
      <w:r w:rsidRPr="00B53582">
        <w:t>„Lorem ipsu dolor sit amet</w:t>
      </w:r>
      <w:r w:rsidRPr="0081599E">
        <w:t xml:space="preserve"> …“</w:t>
      </w:r>
      <w:r w:rsidRPr="00B53582">
        <w:t xml:space="preserve"> </w:t>
      </w:r>
      <w:r>
        <w:t>Der Text hat keine Bedeutung.</w:t>
      </w:r>
      <w:r w:rsidRPr="00B53582">
        <w:t xml:space="preserve"> Er wird als Platzhalter im Layout verwendet. Der Text ist absichtlich unverständlich, damit der Betrachter nicht durch den Inhalt abgelenkt wird. Der Text selbst ist kein richtiges Latein, schon das erste Wort „Lorem“ existiert dort nicht.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650729"/>
      <w:docPartObj>
        <w:docPartGallery w:val="Page Numbers (Top of Page)"/>
        <w:docPartUnique/>
      </w:docPartObj>
    </w:sdtPr>
    <w:sdtContent>
      <w:p w14:paraId="4A6C9ABF" w14:textId="6A5EDF1C" w:rsidR="00FC334E" w:rsidRDefault="00FC334E" w:rsidP="00534FD7">
        <w:pPr>
          <w:pStyle w:val="Kopfzeile"/>
        </w:pPr>
        <w:fldSimple w:instr=" STYLEREF  &quot;Überschrift 1&quot;  \* MERGEFORMAT ">
          <w:r w:rsidR="00401F30">
            <w:rPr>
              <w:noProof/>
            </w:rPr>
            <w:t>Abkürzungsverzeichnis</w:t>
          </w:r>
        </w:fldSimple>
        <w:r>
          <w:ptab w:relativeTo="margin" w:alignment="right" w:leader="none"/>
        </w:r>
        <w:r>
          <w:fldChar w:fldCharType="begin"/>
        </w:r>
        <w:r>
          <w:instrText>PAGE   \* MERGEFORMAT</w:instrText>
        </w:r>
        <w:r>
          <w:fldChar w:fldCharType="separate"/>
        </w:r>
        <w:r w:rsidR="00401F30">
          <w:rPr>
            <w:noProof/>
          </w:rPr>
          <w:t>IX</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8948E" w14:textId="77777777" w:rsidR="00FC334E" w:rsidRDefault="00FC334E"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65616"/>
      <w:docPartObj>
        <w:docPartGallery w:val="Page Numbers (Top of Page)"/>
        <w:docPartUnique/>
      </w:docPartObj>
    </w:sdtPr>
    <w:sdtContent>
      <w:p w14:paraId="6C87986A" w14:textId="229D4458" w:rsidR="00FC334E" w:rsidRDefault="00FC334E" w:rsidP="00534FD7">
        <w:pPr>
          <w:pStyle w:val="Kopfzeile"/>
        </w:pPr>
        <w:fldSimple w:instr=" STYLEREF  &quot;Überschrift 1&quot; \n  \* MERGEFORMAT ">
          <w:r w:rsidR="00401F30">
            <w:rPr>
              <w:noProof/>
            </w:rPr>
            <w:t>8</w:t>
          </w:r>
        </w:fldSimple>
        <w:r>
          <w:t xml:space="preserve"> </w:t>
        </w:r>
        <w:fldSimple w:instr=" STYLEREF  &quot;Überschrift 1&quot;  \* MERGEFORMAT ">
          <w:r w:rsidR="00401F30">
            <w:rPr>
              <w:noProof/>
            </w:rPr>
            <w:t>Musterseite (Ü 1)</w:t>
          </w:r>
        </w:fldSimple>
        <w:r>
          <w:ptab w:relativeTo="margin" w:alignment="right" w:leader="none"/>
        </w:r>
        <w:r>
          <w:fldChar w:fldCharType="begin"/>
        </w:r>
        <w:r>
          <w:instrText>PAGE   \* MERGEFORMAT</w:instrText>
        </w:r>
        <w:r>
          <w:fldChar w:fldCharType="separate"/>
        </w:r>
        <w:r w:rsidR="00401F30">
          <w:rPr>
            <w:noProof/>
          </w:rPr>
          <w:t>10</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7A3B" w14:textId="77777777" w:rsidR="00FC334E" w:rsidRDefault="00FC334E" w:rsidP="00790AC3">
    <w:pPr>
      <w:pStyle w:val="Kopfzeile"/>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044146"/>
      <w:docPartObj>
        <w:docPartGallery w:val="Page Numbers (Top of Page)"/>
        <w:docPartUnique/>
      </w:docPartObj>
    </w:sdtPr>
    <w:sdtContent>
      <w:p w14:paraId="18822F37" w14:textId="7D3E985E" w:rsidR="00FC334E" w:rsidRDefault="00FC334E" w:rsidP="00534FD7">
        <w:pPr>
          <w:pStyle w:val="Kopfzeile"/>
        </w:pPr>
        <w:fldSimple w:instr=" STYLEREF  &quot;Überschrift 1&quot;  \* MERGEFORMAT ">
          <w:r w:rsidR="00401F30">
            <w:rPr>
              <w:noProof/>
            </w:rPr>
            <w:t>Literaturverzeichnis</w:t>
          </w:r>
        </w:fldSimple>
        <w:r>
          <w:ptab w:relativeTo="margin" w:alignment="right" w:leader="none"/>
        </w:r>
        <w:r>
          <w:fldChar w:fldCharType="begin"/>
        </w:r>
        <w:r>
          <w:instrText>PAGE   \* MERGEFORMAT</w:instrText>
        </w:r>
        <w:r>
          <w:fldChar w:fldCharType="separate"/>
        </w:r>
        <w:r w:rsidR="00401F30">
          <w:rPr>
            <w:noProof/>
          </w:rPr>
          <w:t>XII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30"/>
  </w:num>
  <w:num w:numId="14">
    <w:abstractNumId w:val="19"/>
  </w:num>
  <w:num w:numId="15">
    <w:abstractNumId w:val="14"/>
  </w:num>
  <w:num w:numId="16">
    <w:abstractNumId w:val="15"/>
  </w:num>
  <w:num w:numId="17">
    <w:abstractNumId w:val="12"/>
  </w:num>
  <w:num w:numId="18">
    <w:abstractNumId w:val="25"/>
  </w:num>
  <w:num w:numId="19">
    <w:abstractNumId w:val="23"/>
  </w:num>
  <w:num w:numId="20">
    <w:abstractNumId w:val="13"/>
  </w:num>
  <w:num w:numId="21">
    <w:abstractNumId w:val="11"/>
  </w:num>
  <w:num w:numId="22">
    <w:abstractNumId w:val="21"/>
  </w:num>
  <w:num w:numId="23">
    <w:abstractNumId w:val="27"/>
  </w:num>
  <w:num w:numId="24">
    <w:abstractNumId w:val="26"/>
  </w:num>
  <w:num w:numId="25">
    <w:abstractNumId w:val="16"/>
  </w:num>
  <w:num w:numId="26">
    <w:abstractNumId w:val="18"/>
  </w:num>
  <w:num w:numId="27">
    <w:abstractNumId w:val="10"/>
  </w:num>
  <w:num w:numId="28">
    <w:abstractNumId w:val="17"/>
  </w:num>
  <w:num w:numId="29">
    <w:abstractNumId w:val="22"/>
  </w:num>
  <w:num w:numId="30">
    <w:abstractNumId w:val="20"/>
  </w:num>
  <w:num w:numId="31">
    <w:abstractNumId w:val="24"/>
  </w:num>
  <w:num w:numId="32">
    <w:abstractNumId w:val="28"/>
  </w:num>
  <w:num w:numId="33">
    <w:abstractNumId w:val="2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jarne Herrmann">
    <w15:presenceInfo w15:providerId="None" w15:userId="Bjarne Herr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06AA"/>
    <w:rsid w:val="000043B8"/>
    <w:rsid w:val="00013BF9"/>
    <w:rsid w:val="00023484"/>
    <w:rsid w:val="00024B3E"/>
    <w:rsid w:val="0003242D"/>
    <w:rsid w:val="00033AE0"/>
    <w:rsid w:val="00050450"/>
    <w:rsid w:val="0005302E"/>
    <w:rsid w:val="00054818"/>
    <w:rsid w:val="00080B9A"/>
    <w:rsid w:val="000941C2"/>
    <w:rsid w:val="00094EF6"/>
    <w:rsid w:val="00097B2B"/>
    <w:rsid w:val="000B2672"/>
    <w:rsid w:val="000B34AB"/>
    <w:rsid w:val="000C3EFC"/>
    <w:rsid w:val="000D5EAB"/>
    <w:rsid w:val="000E02D0"/>
    <w:rsid w:val="000E03EC"/>
    <w:rsid w:val="000F737E"/>
    <w:rsid w:val="001033E9"/>
    <w:rsid w:val="00105212"/>
    <w:rsid w:val="00105F06"/>
    <w:rsid w:val="00110D54"/>
    <w:rsid w:val="00111AC6"/>
    <w:rsid w:val="001278B3"/>
    <w:rsid w:val="001312BA"/>
    <w:rsid w:val="00132FB9"/>
    <w:rsid w:val="001576AB"/>
    <w:rsid w:val="00161E59"/>
    <w:rsid w:val="001672F6"/>
    <w:rsid w:val="00176279"/>
    <w:rsid w:val="00182723"/>
    <w:rsid w:val="00191596"/>
    <w:rsid w:val="00192B11"/>
    <w:rsid w:val="00193BF1"/>
    <w:rsid w:val="0019585B"/>
    <w:rsid w:val="0019689D"/>
    <w:rsid w:val="001A288B"/>
    <w:rsid w:val="001C7426"/>
    <w:rsid w:val="001F7E94"/>
    <w:rsid w:val="0020049A"/>
    <w:rsid w:val="00204DAE"/>
    <w:rsid w:val="0020649F"/>
    <w:rsid w:val="00243C63"/>
    <w:rsid w:val="00244C7A"/>
    <w:rsid w:val="00247301"/>
    <w:rsid w:val="00251255"/>
    <w:rsid w:val="00253818"/>
    <w:rsid w:val="00254D33"/>
    <w:rsid w:val="00271092"/>
    <w:rsid w:val="00274B6F"/>
    <w:rsid w:val="0028140F"/>
    <w:rsid w:val="002849F4"/>
    <w:rsid w:val="00284FA6"/>
    <w:rsid w:val="0029592F"/>
    <w:rsid w:val="002A2D68"/>
    <w:rsid w:val="002A44C8"/>
    <w:rsid w:val="002C0CA5"/>
    <w:rsid w:val="002F4D8D"/>
    <w:rsid w:val="002F55F8"/>
    <w:rsid w:val="002F634C"/>
    <w:rsid w:val="003027DA"/>
    <w:rsid w:val="00316E29"/>
    <w:rsid w:val="00331AFD"/>
    <w:rsid w:val="00340045"/>
    <w:rsid w:val="00340216"/>
    <w:rsid w:val="0034398F"/>
    <w:rsid w:val="00355193"/>
    <w:rsid w:val="003626D0"/>
    <w:rsid w:val="00365746"/>
    <w:rsid w:val="00367E8A"/>
    <w:rsid w:val="00376886"/>
    <w:rsid w:val="00376961"/>
    <w:rsid w:val="00376DCD"/>
    <w:rsid w:val="00396F87"/>
    <w:rsid w:val="003A4D78"/>
    <w:rsid w:val="003B52CD"/>
    <w:rsid w:val="003B588F"/>
    <w:rsid w:val="003C5CA8"/>
    <w:rsid w:val="00401F30"/>
    <w:rsid w:val="0041424C"/>
    <w:rsid w:val="00423288"/>
    <w:rsid w:val="00440D21"/>
    <w:rsid w:val="0044156C"/>
    <w:rsid w:val="004457D7"/>
    <w:rsid w:val="0047214F"/>
    <w:rsid w:val="00494B80"/>
    <w:rsid w:val="00494E54"/>
    <w:rsid w:val="004B7C67"/>
    <w:rsid w:val="004C449E"/>
    <w:rsid w:val="004F0353"/>
    <w:rsid w:val="004F1B06"/>
    <w:rsid w:val="004F62F6"/>
    <w:rsid w:val="00506971"/>
    <w:rsid w:val="00530785"/>
    <w:rsid w:val="005328D9"/>
    <w:rsid w:val="00534FD7"/>
    <w:rsid w:val="00537FB9"/>
    <w:rsid w:val="00541DA6"/>
    <w:rsid w:val="00557C78"/>
    <w:rsid w:val="00560A84"/>
    <w:rsid w:val="00581553"/>
    <w:rsid w:val="00582AFB"/>
    <w:rsid w:val="00582F4E"/>
    <w:rsid w:val="00583AA1"/>
    <w:rsid w:val="005921A2"/>
    <w:rsid w:val="005B003F"/>
    <w:rsid w:val="005B03D2"/>
    <w:rsid w:val="005B0CF7"/>
    <w:rsid w:val="005B16F6"/>
    <w:rsid w:val="005D2152"/>
    <w:rsid w:val="005D26BD"/>
    <w:rsid w:val="005D5ABF"/>
    <w:rsid w:val="005F1427"/>
    <w:rsid w:val="00606FC8"/>
    <w:rsid w:val="00623CE4"/>
    <w:rsid w:val="00641E62"/>
    <w:rsid w:val="00645477"/>
    <w:rsid w:val="00652D18"/>
    <w:rsid w:val="0066763B"/>
    <w:rsid w:val="00683BB3"/>
    <w:rsid w:val="00690261"/>
    <w:rsid w:val="00690AE9"/>
    <w:rsid w:val="00692248"/>
    <w:rsid w:val="00693CB8"/>
    <w:rsid w:val="006B7021"/>
    <w:rsid w:val="006D45A1"/>
    <w:rsid w:val="006E5B5E"/>
    <w:rsid w:val="006E7126"/>
    <w:rsid w:val="006F3CC9"/>
    <w:rsid w:val="0070026A"/>
    <w:rsid w:val="00702C7C"/>
    <w:rsid w:val="00702F69"/>
    <w:rsid w:val="00724ECA"/>
    <w:rsid w:val="007330B8"/>
    <w:rsid w:val="00744645"/>
    <w:rsid w:val="007566F8"/>
    <w:rsid w:val="00761867"/>
    <w:rsid w:val="007648E0"/>
    <w:rsid w:val="00765955"/>
    <w:rsid w:val="0077044D"/>
    <w:rsid w:val="00782F55"/>
    <w:rsid w:val="00783F72"/>
    <w:rsid w:val="00785076"/>
    <w:rsid w:val="00790AC3"/>
    <w:rsid w:val="0079537D"/>
    <w:rsid w:val="0079691A"/>
    <w:rsid w:val="007A060E"/>
    <w:rsid w:val="007A1428"/>
    <w:rsid w:val="007B6914"/>
    <w:rsid w:val="007C4597"/>
    <w:rsid w:val="007D3976"/>
    <w:rsid w:val="007E44B6"/>
    <w:rsid w:val="007E67EC"/>
    <w:rsid w:val="00800DFB"/>
    <w:rsid w:val="00805422"/>
    <w:rsid w:val="00805892"/>
    <w:rsid w:val="00826E07"/>
    <w:rsid w:val="008417D7"/>
    <w:rsid w:val="00846638"/>
    <w:rsid w:val="0085295F"/>
    <w:rsid w:val="00861E09"/>
    <w:rsid w:val="00862DDF"/>
    <w:rsid w:val="008906DD"/>
    <w:rsid w:val="00891AA1"/>
    <w:rsid w:val="00892DC0"/>
    <w:rsid w:val="008945AA"/>
    <w:rsid w:val="008A08D0"/>
    <w:rsid w:val="008C44B0"/>
    <w:rsid w:val="008D07F8"/>
    <w:rsid w:val="008D4A58"/>
    <w:rsid w:val="008E188D"/>
    <w:rsid w:val="008E5B5C"/>
    <w:rsid w:val="009004D9"/>
    <w:rsid w:val="00914BFA"/>
    <w:rsid w:val="0092105B"/>
    <w:rsid w:val="0092308A"/>
    <w:rsid w:val="009257D0"/>
    <w:rsid w:val="00925C4D"/>
    <w:rsid w:val="00935228"/>
    <w:rsid w:val="00942731"/>
    <w:rsid w:val="00945F33"/>
    <w:rsid w:val="00947673"/>
    <w:rsid w:val="00964501"/>
    <w:rsid w:val="00967A98"/>
    <w:rsid w:val="00971C97"/>
    <w:rsid w:val="00975CDF"/>
    <w:rsid w:val="00981DF9"/>
    <w:rsid w:val="009B71B0"/>
    <w:rsid w:val="009C6D78"/>
    <w:rsid w:val="009E2D45"/>
    <w:rsid w:val="009E40CB"/>
    <w:rsid w:val="009E419B"/>
    <w:rsid w:val="009E5FF6"/>
    <w:rsid w:val="009F2BC2"/>
    <w:rsid w:val="009F36FA"/>
    <w:rsid w:val="00A05047"/>
    <w:rsid w:val="00A1289C"/>
    <w:rsid w:val="00A12C23"/>
    <w:rsid w:val="00A15B0D"/>
    <w:rsid w:val="00A3115D"/>
    <w:rsid w:val="00A5114A"/>
    <w:rsid w:val="00A62FBA"/>
    <w:rsid w:val="00A70EC0"/>
    <w:rsid w:val="00A70FA2"/>
    <w:rsid w:val="00A86556"/>
    <w:rsid w:val="00A93067"/>
    <w:rsid w:val="00AD1BB2"/>
    <w:rsid w:val="00AE71C9"/>
    <w:rsid w:val="00B00401"/>
    <w:rsid w:val="00B0119E"/>
    <w:rsid w:val="00B03FC3"/>
    <w:rsid w:val="00B05298"/>
    <w:rsid w:val="00B1222A"/>
    <w:rsid w:val="00B178C0"/>
    <w:rsid w:val="00B17BE4"/>
    <w:rsid w:val="00B204AA"/>
    <w:rsid w:val="00B213BB"/>
    <w:rsid w:val="00B2196A"/>
    <w:rsid w:val="00B230EC"/>
    <w:rsid w:val="00B256CC"/>
    <w:rsid w:val="00B3780A"/>
    <w:rsid w:val="00B437C3"/>
    <w:rsid w:val="00B60F7B"/>
    <w:rsid w:val="00B6492D"/>
    <w:rsid w:val="00B66126"/>
    <w:rsid w:val="00B8488B"/>
    <w:rsid w:val="00B84951"/>
    <w:rsid w:val="00B96CCB"/>
    <w:rsid w:val="00BA1564"/>
    <w:rsid w:val="00BA7590"/>
    <w:rsid w:val="00BB1921"/>
    <w:rsid w:val="00BB76DC"/>
    <w:rsid w:val="00BB7EBA"/>
    <w:rsid w:val="00BC03DF"/>
    <w:rsid w:val="00BC456C"/>
    <w:rsid w:val="00BE351A"/>
    <w:rsid w:val="00BF0354"/>
    <w:rsid w:val="00BF2DAE"/>
    <w:rsid w:val="00BF4CD4"/>
    <w:rsid w:val="00BF7A17"/>
    <w:rsid w:val="00BF7EB9"/>
    <w:rsid w:val="00C121D4"/>
    <w:rsid w:val="00C13D84"/>
    <w:rsid w:val="00C166C9"/>
    <w:rsid w:val="00C24E59"/>
    <w:rsid w:val="00C25BAF"/>
    <w:rsid w:val="00C27023"/>
    <w:rsid w:val="00C67603"/>
    <w:rsid w:val="00C749FA"/>
    <w:rsid w:val="00C84BA1"/>
    <w:rsid w:val="00CB17DC"/>
    <w:rsid w:val="00CB2328"/>
    <w:rsid w:val="00CB6885"/>
    <w:rsid w:val="00CC2E6D"/>
    <w:rsid w:val="00CC7FBE"/>
    <w:rsid w:val="00CD2E03"/>
    <w:rsid w:val="00CE69A0"/>
    <w:rsid w:val="00CE73C2"/>
    <w:rsid w:val="00CF0978"/>
    <w:rsid w:val="00CF23DF"/>
    <w:rsid w:val="00D07056"/>
    <w:rsid w:val="00D63D52"/>
    <w:rsid w:val="00D67E90"/>
    <w:rsid w:val="00D80146"/>
    <w:rsid w:val="00D81A6D"/>
    <w:rsid w:val="00DA1881"/>
    <w:rsid w:val="00DB31AF"/>
    <w:rsid w:val="00DB5164"/>
    <w:rsid w:val="00DC1477"/>
    <w:rsid w:val="00DD5FAE"/>
    <w:rsid w:val="00DE46A8"/>
    <w:rsid w:val="00DE4D8D"/>
    <w:rsid w:val="00DE5573"/>
    <w:rsid w:val="00DF2A29"/>
    <w:rsid w:val="00E016C0"/>
    <w:rsid w:val="00E03BA3"/>
    <w:rsid w:val="00E11F5C"/>
    <w:rsid w:val="00E33CF5"/>
    <w:rsid w:val="00E41A1D"/>
    <w:rsid w:val="00E4373E"/>
    <w:rsid w:val="00E45E5A"/>
    <w:rsid w:val="00E538A6"/>
    <w:rsid w:val="00E81372"/>
    <w:rsid w:val="00E90B62"/>
    <w:rsid w:val="00E924C1"/>
    <w:rsid w:val="00E948B0"/>
    <w:rsid w:val="00EA11E5"/>
    <w:rsid w:val="00EA25E9"/>
    <w:rsid w:val="00EB77B8"/>
    <w:rsid w:val="00EB77DF"/>
    <w:rsid w:val="00EC0C73"/>
    <w:rsid w:val="00EC733B"/>
    <w:rsid w:val="00ED3228"/>
    <w:rsid w:val="00EF367D"/>
    <w:rsid w:val="00EF4C45"/>
    <w:rsid w:val="00F10BF7"/>
    <w:rsid w:val="00F32C17"/>
    <w:rsid w:val="00F355F0"/>
    <w:rsid w:val="00F36A6A"/>
    <w:rsid w:val="00F42C93"/>
    <w:rsid w:val="00F4430D"/>
    <w:rsid w:val="00F63AC3"/>
    <w:rsid w:val="00F74392"/>
    <w:rsid w:val="00F77A6C"/>
    <w:rsid w:val="00F84362"/>
    <w:rsid w:val="00FA359F"/>
    <w:rsid w:val="00FC0DBF"/>
    <w:rsid w:val="00FC334E"/>
    <w:rsid w:val="00FC33A1"/>
    <w:rsid w:val="00FC7C2A"/>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7766BF0"/>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94273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582AFB"/>
    <w:pPr>
      <w:spacing w:line="288" w:lineRule="auto"/>
      <w:ind w:left="425" w:righ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582AFB"/>
    <w:rPr>
      <w:sz w:val="22"/>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customStyle="1" w:styleId="UnresolvedMention">
    <w:name w:val="Unresolved Mention"/>
    <w:basedOn w:val="Absatz-Standardschriftart"/>
    <w:uiPriority w:val="99"/>
    <w:semiHidden/>
    <w:unhideWhenUsed/>
    <w:rsid w:val="00376961"/>
    <w:rPr>
      <w:color w:val="808080"/>
      <w:shd w:val="clear" w:color="auto" w:fill="E6E6E6"/>
    </w:rPr>
  </w:style>
  <w:style w:type="paragraph" w:styleId="Kommentarthema">
    <w:name w:val="annotation subject"/>
    <w:basedOn w:val="Kommentartext"/>
    <w:next w:val="Kommentartext"/>
    <w:link w:val="KommentarthemaZchn"/>
    <w:uiPriority w:val="99"/>
    <w:semiHidden/>
    <w:unhideWhenUsed/>
    <w:rsid w:val="005D2152"/>
    <w:pPr>
      <w:spacing w:line="240" w:lineRule="auto"/>
    </w:pPr>
    <w:rPr>
      <w:b/>
      <w:bCs/>
      <w:sz w:val="20"/>
    </w:rPr>
  </w:style>
  <w:style w:type="character" w:customStyle="1" w:styleId="KommentarthemaZchn">
    <w:name w:val="Kommentarthema Zchn"/>
    <w:basedOn w:val="KommentartextZchn"/>
    <w:link w:val="Kommentarthema"/>
    <w:uiPriority w:val="99"/>
    <w:semiHidden/>
    <w:rsid w:val="005D2152"/>
    <w:rPr>
      <w:b/>
      <w:bCs/>
      <w:sz w:val="24"/>
    </w:rPr>
  </w:style>
  <w:style w:type="paragraph" w:styleId="Listenabsatz">
    <w:name w:val="List Paragraph"/>
    <w:basedOn w:val="Standard"/>
    <w:uiPriority w:val="34"/>
    <w:locked/>
    <w:rsid w:val="00CE6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ektorat-korrekturlesen.de/fussnote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ektorat-korrekturlesen.de/wp-content/uploads/2016/10/Word-Tutorium-Formatierung-Dokumentenvorlage.pdf"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lektorat-korrekturlesen.de/wp-content/uploads/2017/02/Textbausteine-wiss.-Arbeit-1.docx"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35C7426D-8A68-4B4C-9071-692BB119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1676</Words>
  <Characters>15276</Characters>
  <Application>Microsoft Office Word</Application>
  <DocSecurity>0</DocSecurity>
  <Lines>127</Lines>
  <Paragraphs>33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Bjarne Herrmann</cp:lastModifiedBy>
  <cp:revision>12</cp:revision>
  <cp:lastPrinted>2015-09-17T10:26:00Z</cp:lastPrinted>
  <dcterms:created xsi:type="dcterms:W3CDTF">2018-01-28T15:07:00Z</dcterms:created>
  <dcterms:modified xsi:type="dcterms:W3CDTF">2020-07-02T10:14:00Z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