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F7357" w14:textId="0EA7F841" w:rsidR="00C43D0C" w:rsidRPr="003E2B68" w:rsidRDefault="003E2B68" w:rsidP="00AA2D01">
      <w:pPr>
        <w:pStyle w:val="Heading1"/>
        <w:rPr>
          <w:lang w:val="en-US"/>
        </w:rPr>
      </w:pPr>
      <w:r>
        <w:rPr>
          <w:lang w:val="en-US"/>
        </w:rPr>
        <w:t xml:space="preserve">PENCARIAN KOORDINAT </w:t>
      </w:r>
      <w:r w:rsidRPr="00FC2219">
        <w:rPr>
          <w:i/>
          <w:iCs/>
          <w:lang w:val="en-US"/>
        </w:rPr>
        <w:t>END-EFFECTOR</w:t>
      </w:r>
      <w:r>
        <w:rPr>
          <w:lang w:val="en-US"/>
        </w:rPr>
        <w:t xml:space="preserve"> PADA </w:t>
      </w:r>
      <w:r w:rsidRPr="00FC2219">
        <w:rPr>
          <w:i/>
          <w:iCs/>
          <w:lang w:val="en-US"/>
        </w:rPr>
        <w:t>ARM MAN</w:t>
      </w:r>
      <w:r w:rsidR="005D5DA3" w:rsidRPr="00FC2219">
        <w:rPr>
          <w:i/>
          <w:iCs/>
          <w:lang w:val="en-US"/>
        </w:rPr>
        <w:t>IPULATOR 6 DOF</w:t>
      </w:r>
      <w:r w:rsidR="005D5DA3">
        <w:rPr>
          <w:lang w:val="en-US"/>
        </w:rPr>
        <w:t xml:space="preserve"> DENGAN METODE DENAVIT-HARTENBERG </w:t>
      </w:r>
      <w:r w:rsidR="005D5DA3" w:rsidRPr="004C426F">
        <w:rPr>
          <w:color w:val="auto"/>
          <w:lang w:val="en-US"/>
        </w:rPr>
        <w:t xml:space="preserve">DAN </w:t>
      </w:r>
      <w:r w:rsidR="005D5DA3" w:rsidRPr="00FC2219">
        <w:rPr>
          <w:i/>
          <w:iCs/>
          <w:color w:val="auto"/>
          <w:lang w:val="en-US"/>
        </w:rPr>
        <w:t>PENGENDALI MASTER CONTROLLER</w:t>
      </w:r>
    </w:p>
    <w:p w14:paraId="7C294C73" w14:textId="3CDD576C" w:rsidR="00981CA9" w:rsidRDefault="005D5DA3" w:rsidP="005D5DA3">
      <w:pPr>
        <w:spacing w:line="360" w:lineRule="auto"/>
        <w:rPr>
          <w:szCs w:val="20"/>
          <w:lang w:val="en-US"/>
        </w:rPr>
      </w:pPr>
      <w:proofErr w:type="spellStart"/>
      <w:r>
        <w:rPr>
          <w:szCs w:val="20"/>
          <w:lang w:val="en-US"/>
        </w:rPr>
        <w:t>Fachri</w:t>
      </w:r>
      <w:proofErr w:type="spellEnd"/>
      <w:r>
        <w:rPr>
          <w:szCs w:val="20"/>
          <w:lang w:val="en-US"/>
        </w:rPr>
        <w:t xml:space="preserve"> Maulana Fulchan</w:t>
      </w:r>
      <w:r w:rsidR="002076A2" w:rsidRPr="006C7E4B">
        <w:rPr>
          <w:szCs w:val="20"/>
        </w:rPr>
        <w:t xml:space="preserve">, </w:t>
      </w:r>
      <w:proofErr w:type="spellStart"/>
      <w:r>
        <w:rPr>
          <w:szCs w:val="20"/>
          <w:lang w:val="en-US"/>
        </w:rPr>
        <w:t>Setyawan</w:t>
      </w:r>
      <w:proofErr w:type="spellEnd"/>
      <w:r>
        <w:rPr>
          <w:szCs w:val="20"/>
          <w:lang w:val="en-US"/>
        </w:rPr>
        <w:t xml:space="preserve"> </w:t>
      </w:r>
      <w:proofErr w:type="spellStart"/>
      <w:r>
        <w:rPr>
          <w:szCs w:val="20"/>
          <w:lang w:val="en-US"/>
        </w:rPr>
        <w:t>Ajie</w:t>
      </w:r>
      <w:proofErr w:type="spellEnd"/>
      <w:r>
        <w:rPr>
          <w:szCs w:val="20"/>
          <w:lang w:val="en-US"/>
        </w:rPr>
        <w:t xml:space="preserve"> Sukarno</w:t>
      </w:r>
      <w:r w:rsidR="002076A2" w:rsidRPr="006C7E4B">
        <w:rPr>
          <w:szCs w:val="20"/>
        </w:rPr>
        <w:t xml:space="preserve">, </w:t>
      </w:r>
      <w:proofErr w:type="spellStart"/>
      <w:r>
        <w:rPr>
          <w:szCs w:val="20"/>
          <w:lang w:val="en-US"/>
        </w:rPr>
        <w:t>Susetyo</w:t>
      </w:r>
      <w:proofErr w:type="spellEnd"/>
      <w:r>
        <w:rPr>
          <w:szCs w:val="20"/>
          <w:lang w:val="en-US"/>
        </w:rPr>
        <w:t xml:space="preserve"> Bagas </w:t>
      </w:r>
      <w:proofErr w:type="spellStart"/>
      <w:r>
        <w:rPr>
          <w:szCs w:val="20"/>
          <w:lang w:val="en-US"/>
        </w:rPr>
        <w:t>Bhaskoro</w:t>
      </w:r>
      <w:proofErr w:type="spellEnd"/>
    </w:p>
    <w:p w14:paraId="5766DF19" w14:textId="5010DB6B" w:rsidR="00981CA9" w:rsidRPr="005D5DA3" w:rsidRDefault="005D5DA3" w:rsidP="000D566D">
      <w:pPr>
        <w:spacing w:after="160" w:line="360" w:lineRule="auto"/>
        <w:rPr>
          <w:szCs w:val="20"/>
          <w:lang w:val="en-US"/>
        </w:rPr>
      </w:pPr>
      <w:proofErr w:type="spellStart"/>
      <w:r>
        <w:rPr>
          <w:szCs w:val="20"/>
          <w:lang w:val="en-US"/>
        </w:rPr>
        <w:t>Jurusan</w:t>
      </w:r>
      <w:proofErr w:type="spellEnd"/>
      <w:r>
        <w:rPr>
          <w:szCs w:val="20"/>
          <w:lang w:val="en-US"/>
        </w:rPr>
        <w:t xml:space="preserve"> </w:t>
      </w:r>
      <w:proofErr w:type="spellStart"/>
      <w:r>
        <w:rPr>
          <w:szCs w:val="20"/>
          <w:lang w:val="en-US"/>
        </w:rPr>
        <w:t>Otomasi</w:t>
      </w:r>
      <w:proofErr w:type="spellEnd"/>
      <w:r>
        <w:rPr>
          <w:szCs w:val="20"/>
          <w:lang w:val="en-US"/>
        </w:rPr>
        <w:t xml:space="preserve"> </w:t>
      </w:r>
      <w:proofErr w:type="spellStart"/>
      <w:r>
        <w:rPr>
          <w:szCs w:val="20"/>
          <w:lang w:val="en-US"/>
        </w:rPr>
        <w:t>Manufaktur</w:t>
      </w:r>
      <w:proofErr w:type="spellEnd"/>
      <w:r>
        <w:rPr>
          <w:szCs w:val="20"/>
          <w:lang w:val="en-US"/>
        </w:rPr>
        <w:t xml:space="preserve"> dan </w:t>
      </w:r>
      <w:proofErr w:type="spellStart"/>
      <w:r>
        <w:rPr>
          <w:szCs w:val="20"/>
          <w:lang w:val="en-US"/>
        </w:rPr>
        <w:t>Mekatronika</w:t>
      </w:r>
      <w:proofErr w:type="spellEnd"/>
      <w:r>
        <w:rPr>
          <w:szCs w:val="20"/>
          <w:lang w:val="en-US"/>
        </w:rPr>
        <w:t xml:space="preserve">, </w:t>
      </w:r>
      <w:proofErr w:type="spellStart"/>
      <w:r>
        <w:rPr>
          <w:szCs w:val="20"/>
          <w:lang w:val="en-US"/>
        </w:rPr>
        <w:t>Politeknik</w:t>
      </w:r>
      <w:proofErr w:type="spellEnd"/>
      <w:r>
        <w:rPr>
          <w:szCs w:val="20"/>
          <w:lang w:val="en-US"/>
        </w:rPr>
        <w:t xml:space="preserve"> </w:t>
      </w:r>
      <w:proofErr w:type="spellStart"/>
      <w:r>
        <w:rPr>
          <w:szCs w:val="20"/>
          <w:lang w:val="en-US"/>
        </w:rPr>
        <w:t>Manufaktur</w:t>
      </w:r>
      <w:proofErr w:type="spellEnd"/>
      <w:r>
        <w:rPr>
          <w:szCs w:val="20"/>
          <w:lang w:val="en-US"/>
        </w:rPr>
        <w:t xml:space="preserve"> Bandun</w:t>
      </w:r>
      <w:r w:rsidR="000D566D">
        <w:rPr>
          <w:szCs w:val="20"/>
          <w:lang w:val="en-US"/>
        </w:rPr>
        <w:t>g</w:t>
      </w:r>
    </w:p>
    <w:p w14:paraId="20899DB9" w14:textId="546F6209" w:rsidR="009356D5" w:rsidRDefault="00981CA9" w:rsidP="009356D5">
      <w:pPr>
        <w:rPr>
          <w:szCs w:val="20"/>
        </w:rPr>
      </w:pPr>
      <w:r>
        <w:rPr>
          <w:szCs w:val="20"/>
        </w:rPr>
        <w:t xml:space="preserve">Email: </w:t>
      </w:r>
      <w:r w:rsidR="000D566D">
        <w:rPr>
          <w:szCs w:val="20"/>
          <w:lang w:val="en-US"/>
        </w:rPr>
        <w:t>fachrimaulana40@gmail.com</w:t>
      </w:r>
    </w:p>
    <w:p w14:paraId="5A747B4D" w14:textId="77777777" w:rsidR="00AA2D01" w:rsidRPr="00E31D0A" w:rsidRDefault="00AA2D01" w:rsidP="009356D5">
      <w:pPr>
        <w:rPr>
          <w:szCs w:val="20"/>
        </w:rPr>
      </w:pPr>
    </w:p>
    <w:tbl>
      <w:tblPr>
        <w:tblStyle w:val="TableGrid"/>
        <w:tblW w:w="0" w:type="auto"/>
        <w:tblBorders>
          <w:top w:val="double" w:sz="4" w:space="0" w:color="auto"/>
          <w:left w:val="none" w:sz="0" w:space="0" w:color="auto"/>
          <w:bottom w:val="double" w:sz="4" w:space="0" w:color="auto"/>
          <w:right w:val="none" w:sz="0" w:space="0" w:color="auto"/>
          <w:insideV w:val="none" w:sz="0" w:space="0" w:color="auto"/>
        </w:tblBorders>
        <w:tblLook w:val="04A0" w:firstRow="1" w:lastRow="0" w:firstColumn="1" w:lastColumn="0" w:noHBand="0" w:noVBand="1"/>
      </w:tblPr>
      <w:tblGrid>
        <w:gridCol w:w="2069"/>
        <w:gridCol w:w="281"/>
        <w:gridCol w:w="6720"/>
      </w:tblGrid>
      <w:tr w:rsidR="007854D6" w14:paraId="3B40E43F" w14:textId="77777777" w:rsidTr="007854D6">
        <w:tc>
          <w:tcPr>
            <w:tcW w:w="2093" w:type="dxa"/>
          </w:tcPr>
          <w:p w14:paraId="41AB228C" w14:textId="77777777" w:rsidR="007854D6" w:rsidRPr="004F3C18" w:rsidRDefault="007854D6" w:rsidP="004F3C18">
            <w:pPr>
              <w:pStyle w:val="NoSpacing"/>
              <w:rPr>
                <w:b/>
              </w:rPr>
            </w:pPr>
            <w:r w:rsidRPr="004F3C18">
              <w:rPr>
                <w:b/>
              </w:rPr>
              <w:t>Informasi Artikel:</w:t>
            </w:r>
          </w:p>
        </w:tc>
        <w:tc>
          <w:tcPr>
            <w:tcW w:w="283" w:type="dxa"/>
            <w:vMerge w:val="restart"/>
          </w:tcPr>
          <w:p w14:paraId="5D592C13" w14:textId="77777777" w:rsidR="007854D6" w:rsidRDefault="007854D6" w:rsidP="004F3C18">
            <w:pPr>
              <w:pStyle w:val="NoSpacing"/>
            </w:pPr>
          </w:p>
        </w:tc>
        <w:tc>
          <w:tcPr>
            <w:tcW w:w="6866" w:type="dxa"/>
          </w:tcPr>
          <w:p w14:paraId="40FCBF3A" w14:textId="77777777" w:rsidR="007854D6" w:rsidRPr="004F3C18" w:rsidRDefault="007854D6" w:rsidP="004F3C18">
            <w:pPr>
              <w:pStyle w:val="NoSpacing"/>
              <w:rPr>
                <w:b/>
                <w:lang w:val="en-US"/>
              </w:rPr>
            </w:pPr>
            <w:r w:rsidRPr="004F3C18">
              <w:rPr>
                <w:b/>
              </w:rPr>
              <w:t>ABSTRAK</w:t>
            </w:r>
          </w:p>
        </w:tc>
      </w:tr>
      <w:tr w:rsidR="007854D6" w14:paraId="2B934A61" w14:textId="77777777" w:rsidTr="007854D6">
        <w:tc>
          <w:tcPr>
            <w:tcW w:w="2093" w:type="dxa"/>
          </w:tcPr>
          <w:p w14:paraId="43810600" w14:textId="77777777" w:rsidR="007854D6" w:rsidRDefault="007854D6" w:rsidP="004F3C18">
            <w:pPr>
              <w:pStyle w:val="NoSpacing"/>
              <w:rPr>
                <w:i/>
              </w:rPr>
            </w:pPr>
          </w:p>
          <w:p w14:paraId="47D001EB" w14:textId="77777777" w:rsidR="007854D6" w:rsidRDefault="007854D6" w:rsidP="004F3C18">
            <w:pPr>
              <w:pStyle w:val="NoSpacing"/>
            </w:pPr>
            <w:r w:rsidRPr="00E31D0A">
              <w:rPr>
                <w:i/>
              </w:rPr>
              <w:t>Received</w:t>
            </w:r>
            <w:r>
              <w:t>:</w:t>
            </w:r>
          </w:p>
          <w:p w14:paraId="11E67EFF" w14:textId="77777777" w:rsidR="007854D6" w:rsidRDefault="007854D6" w:rsidP="004F3C18">
            <w:pPr>
              <w:pStyle w:val="NoSpacing"/>
            </w:pPr>
            <w:r>
              <w:t>DD MM YYYY</w:t>
            </w:r>
          </w:p>
          <w:p w14:paraId="52A2C252" w14:textId="77777777" w:rsidR="007854D6" w:rsidRDefault="007854D6" w:rsidP="004F3C18">
            <w:pPr>
              <w:pStyle w:val="NoSpacing"/>
              <w:rPr>
                <w:i/>
              </w:rPr>
            </w:pPr>
          </w:p>
          <w:p w14:paraId="49059AC8" w14:textId="77777777" w:rsidR="007854D6" w:rsidRDefault="007854D6" w:rsidP="004F3C18">
            <w:pPr>
              <w:pStyle w:val="NoSpacing"/>
            </w:pPr>
            <w:r w:rsidRPr="00E31D0A">
              <w:rPr>
                <w:i/>
              </w:rPr>
              <w:t>Accepted</w:t>
            </w:r>
            <w:r>
              <w:t>:</w:t>
            </w:r>
          </w:p>
          <w:p w14:paraId="770FC012" w14:textId="77777777" w:rsidR="007854D6" w:rsidRDefault="007854D6" w:rsidP="004F3C18">
            <w:pPr>
              <w:pStyle w:val="NoSpacing"/>
            </w:pPr>
            <w:r>
              <w:t>DD MM YYYY</w:t>
            </w:r>
          </w:p>
          <w:p w14:paraId="32487571" w14:textId="77777777" w:rsidR="007854D6" w:rsidRDefault="007854D6" w:rsidP="004F3C18">
            <w:pPr>
              <w:pStyle w:val="NoSpacing"/>
            </w:pPr>
          </w:p>
          <w:p w14:paraId="20CE301E" w14:textId="77777777" w:rsidR="007854D6" w:rsidRDefault="007854D6" w:rsidP="004F3C18">
            <w:pPr>
              <w:pStyle w:val="NoSpacing"/>
            </w:pPr>
            <w:r w:rsidRPr="00E31D0A">
              <w:rPr>
                <w:i/>
              </w:rPr>
              <w:t>Available</w:t>
            </w:r>
            <w:r w:rsidR="0083025F">
              <w:t>:</w:t>
            </w:r>
            <w:r>
              <w:t xml:space="preserve"> </w:t>
            </w:r>
          </w:p>
          <w:p w14:paraId="2118ADFE" w14:textId="77777777" w:rsidR="007854D6" w:rsidRDefault="007854D6" w:rsidP="004F3C18">
            <w:pPr>
              <w:pStyle w:val="NoSpacing"/>
            </w:pPr>
            <w:r>
              <w:t>DD MM YYYY</w:t>
            </w:r>
          </w:p>
        </w:tc>
        <w:tc>
          <w:tcPr>
            <w:tcW w:w="283" w:type="dxa"/>
            <w:vMerge/>
          </w:tcPr>
          <w:p w14:paraId="4AD79A80" w14:textId="77777777" w:rsidR="007854D6" w:rsidRDefault="007854D6" w:rsidP="004F3C18">
            <w:pPr>
              <w:pStyle w:val="NoSpacing"/>
            </w:pPr>
          </w:p>
        </w:tc>
        <w:tc>
          <w:tcPr>
            <w:tcW w:w="6866" w:type="dxa"/>
          </w:tcPr>
          <w:p w14:paraId="4C4F074D" w14:textId="77777777" w:rsidR="007854D6" w:rsidRDefault="007854D6" w:rsidP="004F3C18">
            <w:pPr>
              <w:pStyle w:val="NoSpacing"/>
              <w:rPr>
                <w:iCs/>
                <w:color w:val="000000"/>
                <w:sz w:val="18"/>
                <w:szCs w:val="18"/>
              </w:rPr>
            </w:pPr>
          </w:p>
          <w:p w14:paraId="4AA5EFBE" w14:textId="77777777" w:rsidR="003D3AB3" w:rsidRDefault="00D32097" w:rsidP="00436FAB">
            <w:pPr>
              <w:pStyle w:val="NoSpacing"/>
              <w:rPr>
                <w:lang w:val="en-US"/>
              </w:rPr>
            </w:pPr>
            <w:bookmarkStart w:id="0" w:name="_Hlk111538360"/>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implementasi</w:t>
            </w:r>
            <w:proofErr w:type="spellEnd"/>
            <w:r>
              <w:rPr>
                <w:lang w:val="en-US"/>
              </w:rPr>
              <w:t xml:space="preserve"> </w:t>
            </w:r>
            <w:proofErr w:type="spellStart"/>
            <w:r>
              <w:rPr>
                <w:lang w:val="en-US"/>
              </w:rPr>
              <w:t>metode</w:t>
            </w:r>
            <w:proofErr w:type="spellEnd"/>
            <w:r w:rsidR="00362229">
              <w:rPr>
                <w:lang w:val="en-US"/>
              </w:rPr>
              <w:t xml:space="preserve"> </w:t>
            </w:r>
            <w:proofErr w:type="spellStart"/>
            <w:r w:rsidR="00362229">
              <w:rPr>
                <w:lang w:val="en-US"/>
              </w:rPr>
              <w:t>Denavit-Hartenberg</w:t>
            </w:r>
            <w:proofErr w:type="spellEnd"/>
            <w:r w:rsidR="00362229">
              <w:rPr>
                <w:lang w:val="en-US"/>
              </w:rPr>
              <w:t xml:space="preserve"> </w:t>
            </w:r>
            <w:proofErr w:type="spellStart"/>
            <w:r w:rsidR="00362229">
              <w:rPr>
                <w:lang w:val="en-US"/>
              </w:rPr>
              <w:t>untuk</w:t>
            </w:r>
            <w:proofErr w:type="spellEnd"/>
            <w:r w:rsidR="00362229">
              <w:rPr>
                <w:lang w:val="en-US"/>
              </w:rPr>
              <w:t xml:space="preserve"> </w:t>
            </w:r>
            <w:proofErr w:type="spellStart"/>
            <w:r w:rsidR="00362229">
              <w:rPr>
                <w:lang w:val="en-US"/>
              </w:rPr>
              <w:t>menyelesaikan</w:t>
            </w:r>
            <w:proofErr w:type="spellEnd"/>
            <w:r w:rsidR="00362229">
              <w:rPr>
                <w:lang w:val="en-US"/>
              </w:rPr>
              <w:t xml:space="preserve"> </w:t>
            </w:r>
            <w:proofErr w:type="spellStart"/>
            <w:r w:rsidR="00362229">
              <w:rPr>
                <w:lang w:val="en-US"/>
              </w:rPr>
              <w:t>masalah</w:t>
            </w:r>
            <w:proofErr w:type="spellEnd"/>
            <w:r w:rsidR="00362229">
              <w:rPr>
                <w:lang w:val="en-US"/>
              </w:rPr>
              <w:t xml:space="preserve"> </w:t>
            </w:r>
            <w:proofErr w:type="spellStart"/>
            <w:r w:rsidR="00362229">
              <w:rPr>
                <w:lang w:val="en-US"/>
              </w:rPr>
              <w:t>pergerakan</w:t>
            </w:r>
            <w:proofErr w:type="spellEnd"/>
            <w:r w:rsidR="00362229">
              <w:rPr>
                <w:lang w:val="en-US"/>
              </w:rPr>
              <w:t xml:space="preserve"> </w:t>
            </w:r>
            <w:r w:rsidR="00362229">
              <w:rPr>
                <w:i/>
                <w:iCs/>
                <w:lang w:val="en-US"/>
              </w:rPr>
              <w:t>Forward Kinematics</w:t>
            </w:r>
            <w:r w:rsidR="0076109C">
              <w:rPr>
                <w:i/>
                <w:iCs/>
                <w:lang w:val="en-US"/>
              </w:rPr>
              <w:t xml:space="preserve"> </w:t>
            </w:r>
            <w:r w:rsidR="0076109C">
              <w:rPr>
                <w:lang w:val="en-US"/>
              </w:rPr>
              <w:t>(</w:t>
            </w:r>
            <w:proofErr w:type="spellStart"/>
            <w:r w:rsidR="0076109C">
              <w:rPr>
                <w:lang w:val="en-US"/>
              </w:rPr>
              <w:t>Kinematika</w:t>
            </w:r>
            <w:proofErr w:type="spellEnd"/>
            <w:r w:rsidR="0076109C">
              <w:rPr>
                <w:lang w:val="en-US"/>
              </w:rPr>
              <w:t xml:space="preserve"> Maju)</w:t>
            </w:r>
            <w:r w:rsidR="00362229">
              <w:rPr>
                <w:i/>
                <w:iCs/>
                <w:lang w:val="en-US"/>
              </w:rPr>
              <w:t xml:space="preserve"> </w:t>
            </w:r>
            <w:r w:rsidR="00362229">
              <w:rPr>
                <w:lang w:val="en-US"/>
              </w:rPr>
              <w:t xml:space="preserve">pada </w:t>
            </w:r>
            <w:r w:rsidR="00362229">
              <w:rPr>
                <w:i/>
                <w:iCs/>
                <w:lang w:val="en-US"/>
              </w:rPr>
              <w:t>Arm Manipulator 6 Degree of Freedom</w:t>
            </w:r>
            <w:r w:rsidR="00362229">
              <w:rPr>
                <w:lang w:val="en-US"/>
              </w:rPr>
              <w:t>.</w:t>
            </w:r>
            <w:r w:rsidR="009A3387">
              <w:rPr>
                <w:lang w:val="en-US"/>
              </w:rPr>
              <w:t xml:space="preserve"> </w:t>
            </w:r>
            <w:r w:rsidR="009A3387">
              <w:rPr>
                <w:i/>
                <w:iCs/>
                <w:lang w:val="en-US"/>
              </w:rPr>
              <w:t xml:space="preserve">Forward Kinematics </w:t>
            </w:r>
            <w:proofErr w:type="spellStart"/>
            <w:r w:rsidR="009A3387">
              <w:rPr>
                <w:lang w:val="en-US"/>
              </w:rPr>
              <w:t>diterapkan</w:t>
            </w:r>
            <w:proofErr w:type="spellEnd"/>
            <w:r w:rsidR="009A3387">
              <w:rPr>
                <w:lang w:val="en-US"/>
              </w:rPr>
              <w:t xml:space="preserve"> </w:t>
            </w:r>
            <w:proofErr w:type="spellStart"/>
            <w:r w:rsidR="009A3387">
              <w:rPr>
                <w:lang w:val="en-US"/>
              </w:rPr>
              <w:t>karena</w:t>
            </w:r>
            <w:proofErr w:type="spellEnd"/>
            <w:r w:rsidR="009A3387">
              <w:rPr>
                <w:lang w:val="en-US"/>
              </w:rPr>
              <w:t xml:space="preserve"> </w:t>
            </w:r>
            <w:r w:rsidR="009A3387" w:rsidRPr="009A3387">
              <w:rPr>
                <w:i/>
                <w:iCs/>
                <w:lang w:val="en-US"/>
              </w:rPr>
              <w:t>controller</w:t>
            </w:r>
            <w:r w:rsidR="009A3387">
              <w:rPr>
                <w:lang w:val="en-US"/>
              </w:rPr>
              <w:t xml:space="preserve"> yang </w:t>
            </w:r>
            <w:proofErr w:type="spellStart"/>
            <w:r w:rsidR="009A3387">
              <w:rPr>
                <w:lang w:val="en-US"/>
              </w:rPr>
              <w:t>digunakan</w:t>
            </w:r>
            <w:proofErr w:type="spellEnd"/>
            <w:r w:rsidR="009A3387">
              <w:rPr>
                <w:lang w:val="en-US"/>
              </w:rPr>
              <w:t xml:space="preserve"> </w:t>
            </w:r>
            <w:proofErr w:type="spellStart"/>
            <w:r w:rsidR="009A3387">
              <w:rPr>
                <w:lang w:val="en-US"/>
              </w:rPr>
              <w:t>berupa</w:t>
            </w:r>
            <w:proofErr w:type="spellEnd"/>
            <w:r w:rsidR="009A3387">
              <w:rPr>
                <w:lang w:val="en-US"/>
              </w:rPr>
              <w:t xml:space="preserve"> </w:t>
            </w:r>
            <w:r w:rsidR="009A3387">
              <w:rPr>
                <w:i/>
                <w:iCs/>
                <w:lang w:val="en-US"/>
              </w:rPr>
              <w:t xml:space="preserve">master controller, </w:t>
            </w:r>
            <w:proofErr w:type="spellStart"/>
            <w:r w:rsidR="009A3387">
              <w:rPr>
                <w:lang w:val="en-US"/>
              </w:rPr>
              <w:t>berbentuk</w:t>
            </w:r>
            <w:proofErr w:type="spellEnd"/>
            <w:r w:rsidR="009A3387">
              <w:rPr>
                <w:lang w:val="en-US"/>
              </w:rPr>
              <w:t xml:space="preserve"> </w:t>
            </w:r>
            <w:proofErr w:type="spellStart"/>
            <w:r w:rsidR="009A3387">
              <w:rPr>
                <w:lang w:val="en-US"/>
              </w:rPr>
              <w:t>replika</w:t>
            </w:r>
            <w:proofErr w:type="spellEnd"/>
            <w:r w:rsidR="009A3387">
              <w:rPr>
                <w:lang w:val="en-US"/>
              </w:rPr>
              <w:t xml:space="preserve"> </w:t>
            </w:r>
            <w:proofErr w:type="spellStart"/>
            <w:r w:rsidR="009A3387">
              <w:rPr>
                <w:lang w:val="en-US"/>
              </w:rPr>
              <w:t>tangan</w:t>
            </w:r>
            <w:proofErr w:type="spellEnd"/>
            <w:r w:rsidR="009A3387">
              <w:rPr>
                <w:lang w:val="en-US"/>
              </w:rPr>
              <w:t xml:space="preserve"> </w:t>
            </w:r>
            <w:proofErr w:type="spellStart"/>
            <w:r w:rsidR="009A3387">
              <w:rPr>
                <w:lang w:val="en-US"/>
              </w:rPr>
              <w:t>kecil</w:t>
            </w:r>
            <w:proofErr w:type="spellEnd"/>
            <w:r w:rsidR="009A3387">
              <w:rPr>
                <w:lang w:val="en-US"/>
              </w:rPr>
              <w:t xml:space="preserve"> yang </w:t>
            </w:r>
            <w:proofErr w:type="spellStart"/>
            <w:r w:rsidR="009A3387">
              <w:rPr>
                <w:lang w:val="en-US"/>
              </w:rPr>
              <w:t>akan</w:t>
            </w:r>
            <w:proofErr w:type="spellEnd"/>
            <w:r w:rsidR="009A3387">
              <w:rPr>
                <w:lang w:val="en-US"/>
              </w:rPr>
              <w:t xml:space="preserve"> </w:t>
            </w:r>
            <w:proofErr w:type="spellStart"/>
            <w:r w:rsidR="009A3387">
              <w:rPr>
                <w:lang w:val="en-US"/>
              </w:rPr>
              <w:t>memberikan</w:t>
            </w:r>
            <w:proofErr w:type="spellEnd"/>
            <w:r w:rsidR="009A3387">
              <w:rPr>
                <w:lang w:val="en-US"/>
              </w:rPr>
              <w:t xml:space="preserve"> data </w:t>
            </w:r>
            <w:proofErr w:type="spellStart"/>
            <w:r w:rsidR="009A3387">
              <w:rPr>
                <w:lang w:val="en-US"/>
              </w:rPr>
              <w:t>derajat</w:t>
            </w:r>
            <w:proofErr w:type="spellEnd"/>
            <w:r w:rsidR="009A3387">
              <w:rPr>
                <w:lang w:val="en-US"/>
              </w:rPr>
              <w:t xml:space="preserve"> </w:t>
            </w:r>
            <w:proofErr w:type="spellStart"/>
            <w:r w:rsidR="009A3387">
              <w:rPr>
                <w:lang w:val="en-US"/>
              </w:rPr>
              <w:t>untuk</w:t>
            </w:r>
            <w:proofErr w:type="spellEnd"/>
            <w:r w:rsidR="009A3387">
              <w:rPr>
                <w:lang w:val="en-US"/>
              </w:rPr>
              <w:t xml:space="preserve"> masing – masing </w:t>
            </w:r>
            <w:r w:rsidR="009A3387">
              <w:rPr>
                <w:i/>
                <w:iCs/>
                <w:lang w:val="en-US"/>
              </w:rPr>
              <w:t xml:space="preserve">joint </w:t>
            </w:r>
            <w:r w:rsidR="009A3387">
              <w:rPr>
                <w:lang w:val="en-US"/>
              </w:rPr>
              <w:t xml:space="preserve">manipulator </w:t>
            </w:r>
            <w:proofErr w:type="spellStart"/>
            <w:r w:rsidR="009A3387">
              <w:rPr>
                <w:lang w:val="en-US"/>
              </w:rPr>
              <w:t>sehingga</w:t>
            </w:r>
            <w:proofErr w:type="spellEnd"/>
            <w:r w:rsidR="009A3387">
              <w:rPr>
                <w:lang w:val="en-US"/>
              </w:rPr>
              <w:t xml:space="preserve"> </w:t>
            </w:r>
            <w:proofErr w:type="spellStart"/>
            <w:r w:rsidR="009A3387">
              <w:rPr>
                <w:lang w:val="en-US"/>
              </w:rPr>
              <w:t>dapat</w:t>
            </w:r>
            <w:proofErr w:type="spellEnd"/>
            <w:r w:rsidR="009A3387">
              <w:rPr>
                <w:lang w:val="en-US"/>
              </w:rPr>
              <w:t xml:space="preserve"> </w:t>
            </w:r>
            <w:proofErr w:type="spellStart"/>
            <w:r w:rsidR="009A3387">
              <w:rPr>
                <w:lang w:val="en-US"/>
              </w:rPr>
              <w:t>bergerak</w:t>
            </w:r>
            <w:proofErr w:type="spellEnd"/>
            <w:r w:rsidR="009A3387">
              <w:rPr>
                <w:lang w:val="en-US"/>
              </w:rPr>
              <w:t xml:space="preserve"> </w:t>
            </w:r>
            <w:proofErr w:type="spellStart"/>
            <w:r w:rsidR="009A3387">
              <w:rPr>
                <w:lang w:val="en-US"/>
              </w:rPr>
              <w:t>ke</w:t>
            </w:r>
            <w:proofErr w:type="spellEnd"/>
            <w:r w:rsidR="009A3387">
              <w:rPr>
                <w:lang w:val="en-US"/>
              </w:rPr>
              <w:t xml:space="preserve"> </w:t>
            </w:r>
            <w:proofErr w:type="spellStart"/>
            <w:r w:rsidR="009A3387">
              <w:rPr>
                <w:lang w:val="en-US"/>
              </w:rPr>
              <w:t>posisi</w:t>
            </w:r>
            <w:proofErr w:type="spellEnd"/>
            <w:r w:rsidR="009A3387">
              <w:rPr>
                <w:lang w:val="en-US"/>
              </w:rPr>
              <w:t xml:space="preserve"> </w:t>
            </w:r>
            <w:proofErr w:type="spellStart"/>
            <w:r w:rsidR="009A3387">
              <w:rPr>
                <w:lang w:val="en-US"/>
              </w:rPr>
              <w:t>tertentu</w:t>
            </w:r>
            <w:proofErr w:type="spellEnd"/>
            <w:r w:rsidR="009A3387">
              <w:rPr>
                <w:lang w:val="en-US"/>
              </w:rPr>
              <w:t xml:space="preserve">. </w:t>
            </w:r>
            <w:proofErr w:type="spellStart"/>
            <w:r w:rsidR="009A3387">
              <w:rPr>
                <w:lang w:val="en-US"/>
              </w:rPr>
              <w:t>Untuk</w:t>
            </w:r>
            <w:proofErr w:type="spellEnd"/>
            <w:r w:rsidR="009A3387">
              <w:rPr>
                <w:lang w:val="en-US"/>
              </w:rPr>
              <w:t xml:space="preserve"> </w:t>
            </w:r>
            <w:proofErr w:type="spellStart"/>
            <w:r w:rsidR="009A3387">
              <w:rPr>
                <w:lang w:val="en-US"/>
              </w:rPr>
              <w:t>menyederhanakan</w:t>
            </w:r>
            <w:proofErr w:type="spellEnd"/>
            <w:r w:rsidR="004C426F">
              <w:rPr>
                <w:lang w:val="en-US"/>
              </w:rPr>
              <w:t xml:space="preserve"> </w:t>
            </w:r>
            <w:proofErr w:type="spellStart"/>
            <w:r w:rsidR="004C426F">
              <w:rPr>
                <w:lang w:val="en-US"/>
              </w:rPr>
              <w:t>perhitungan</w:t>
            </w:r>
            <w:proofErr w:type="spellEnd"/>
            <w:r w:rsidR="004C426F">
              <w:rPr>
                <w:lang w:val="en-US"/>
              </w:rPr>
              <w:t xml:space="preserve"> </w:t>
            </w:r>
            <w:r w:rsidR="004C426F">
              <w:rPr>
                <w:i/>
                <w:iCs/>
                <w:lang w:val="en-US"/>
              </w:rPr>
              <w:t xml:space="preserve">Forward Kinematics </w:t>
            </w:r>
            <w:proofErr w:type="spellStart"/>
            <w:r w:rsidR="004C426F">
              <w:rPr>
                <w:lang w:val="en-US"/>
              </w:rPr>
              <w:t>ini</w:t>
            </w:r>
            <w:proofErr w:type="spellEnd"/>
            <w:r w:rsidR="004C426F">
              <w:rPr>
                <w:lang w:val="en-US"/>
              </w:rPr>
              <w:t xml:space="preserve">, </w:t>
            </w:r>
            <w:proofErr w:type="spellStart"/>
            <w:r w:rsidR="004C426F">
              <w:rPr>
                <w:lang w:val="en-US"/>
              </w:rPr>
              <w:t>diterapkanlah</w:t>
            </w:r>
            <w:proofErr w:type="spellEnd"/>
            <w:r w:rsidR="004C426F">
              <w:rPr>
                <w:lang w:val="en-US"/>
              </w:rPr>
              <w:t xml:space="preserve"> </w:t>
            </w:r>
            <w:proofErr w:type="spellStart"/>
            <w:r w:rsidR="004C426F">
              <w:rPr>
                <w:lang w:val="en-US"/>
              </w:rPr>
              <w:t>metode</w:t>
            </w:r>
            <w:proofErr w:type="spellEnd"/>
            <w:r w:rsidR="004C426F">
              <w:rPr>
                <w:lang w:val="en-US"/>
              </w:rPr>
              <w:t xml:space="preserve"> </w:t>
            </w:r>
            <w:proofErr w:type="spellStart"/>
            <w:r w:rsidR="004C426F">
              <w:rPr>
                <w:lang w:val="en-US"/>
              </w:rPr>
              <w:t>Denavit-Hartenberg</w:t>
            </w:r>
            <w:proofErr w:type="spellEnd"/>
            <w:r w:rsidR="004C426F">
              <w:rPr>
                <w:lang w:val="en-US"/>
              </w:rPr>
              <w:t xml:space="preserve">. </w:t>
            </w:r>
            <w:r w:rsidR="00362229">
              <w:rPr>
                <w:lang w:val="en-US"/>
              </w:rPr>
              <w:t xml:space="preserve">Metode </w:t>
            </w:r>
            <w:proofErr w:type="spellStart"/>
            <w:r w:rsidR="00362229">
              <w:rPr>
                <w:lang w:val="en-US"/>
              </w:rPr>
              <w:t>Denavit-Hartenberg</w:t>
            </w:r>
            <w:proofErr w:type="spellEnd"/>
            <w:r w:rsidR="00362229">
              <w:rPr>
                <w:lang w:val="en-US"/>
              </w:rPr>
              <w:t xml:space="preserve"> </w:t>
            </w:r>
            <w:proofErr w:type="spellStart"/>
            <w:r w:rsidR="00362229">
              <w:rPr>
                <w:lang w:val="en-US"/>
              </w:rPr>
              <w:t>merupakan</w:t>
            </w:r>
            <w:proofErr w:type="spellEnd"/>
            <w:r w:rsidR="00362229">
              <w:rPr>
                <w:lang w:val="en-US"/>
              </w:rPr>
              <w:t xml:space="preserve"> </w:t>
            </w:r>
            <w:proofErr w:type="spellStart"/>
            <w:r w:rsidR="00362229">
              <w:rPr>
                <w:lang w:val="en-US"/>
              </w:rPr>
              <w:t>metode</w:t>
            </w:r>
            <w:proofErr w:type="spellEnd"/>
            <w:r w:rsidR="00362229">
              <w:rPr>
                <w:lang w:val="en-US"/>
              </w:rPr>
              <w:t xml:space="preserve"> yang </w:t>
            </w:r>
            <w:proofErr w:type="spellStart"/>
            <w:r w:rsidR="00362229">
              <w:rPr>
                <w:lang w:val="en-US"/>
              </w:rPr>
              <w:t>menggabungkan</w:t>
            </w:r>
            <w:proofErr w:type="spellEnd"/>
            <w:r w:rsidR="00362229">
              <w:rPr>
                <w:lang w:val="en-US"/>
              </w:rPr>
              <w:t xml:space="preserve"> proses </w:t>
            </w:r>
            <w:proofErr w:type="spellStart"/>
            <w:r w:rsidR="00362229">
              <w:rPr>
                <w:lang w:val="en-US"/>
              </w:rPr>
              <w:t>perhitungan</w:t>
            </w:r>
            <w:proofErr w:type="spellEnd"/>
            <w:r w:rsidR="00362229">
              <w:rPr>
                <w:lang w:val="en-US"/>
              </w:rPr>
              <w:t xml:space="preserve"> </w:t>
            </w:r>
            <w:proofErr w:type="spellStart"/>
            <w:r w:rsidR="00362229">
              <w:rPr>
                <w:lang w:val="en-US"/>
              </w:rPr>
              <w:t>rotasi</w:t>
            </w:r>
            <w:proofErr w:type="spellEnd"/>
            <w:r w:rsidR="00362229">
              <w:rPr>
                <w:lang w:val="en-US"/>
              </w:rPr>
              <w:t xml:space="preserve"> dan </w:t>
            </w:r>
            <w:proofErr w:type="spellStart"/>
            <w:r w:rsidR="00624155">
              <w:rPr>
                <w:lang w:val="en-US"/>
              </w:rPr>
              <w:t>posisi</w:t>
            </w:r>
            <w:proofErr w:type="spellEnd"/>
            <w:r w:rsidR="00362229">
              <w:rPr>
                <w:lang w:val="en-US"/>
              </w:rPr>
              <w:t xml:space="preserve"> </w:t>
            </w:r>
            <w:proofErr w:type="spellStart"/>
            <w:r w:rsidR="00362229">
              <w:rPr>
                <w:lang w:val="en-US"/>
              </w:rPr>
              <w:t>menjadi</w:t>
            </w:r>
            <w:proofErr w:type="spellEnd"/>
            <w:r w:rsidR="00362229">
              <w:rPr>
                <w:lang w:val="en-US"/>
              </w:rPr>
              <w:t xml:space="preserve"> </w:t>
            </w:r>
            <w:proofErr w:type="spellStart"/>
            <w:r w:rsidR="00362229">
              <w:rPr>
                <w:lang w:val="en-US"/>
              </w:rPr>
              <w:t>sebuah</w:t>
            </w:r>
            <w:proofErr w:type="spellEnd"/>
            <w:r w:rsidR="00362229">
              <w:rPr>
                <w:lang w:val="en-US"/>
              </w:rPr>
              <w:t xml:space="preserve"> </w:t>
            </w:r>
            <w:proofErr w:type="spellStart"/>
            <w:r w:rsidR="00362229">
              <w:rPr>
                <w:lang w:val="en-US"/>
              </w:rPr>
              <w:t>matriks</w:t>
            </w:r>
            <w:proofErr w:type="spellEnd"/>
            <w:r w:rsidR="00362229">
              <w:rPr>
                <w:lang w:val="en-US"/>
              </w:rPr>
              <w:t xml:space="preserve"> yang </w:t>
            </w:r>
            <w:proofErr w:type="spellStart"/>
            <w:r w:rsidR="00362229">
              <w:rPr>
                <w:lang w:val="en-US"/>
              </w:rPr>
              <w:t>menyertakan</w:t>
            </w:r>
            <w:proofErr w:type="spellEnd"/>
            <w:r w:rsidR="00362229">
              <w:rPr>
                <w:lang w:val="en-US"/>
              </w:rPr>
              <w:t xml:space="preserve"> </w:t>
            </w:r>
            <w:proofErr w:type="spellStart"/>
            <w:r w:rsidR="00362229">
              <w:rPr>
                <w:lang w:val="en-US"/>
              </w:rPr>
              <w:t>nilai-nilai</w:t>
            </w:r>
            <w:proofErr w:type="spellEnd"/>
            <w:r w:rsidR="00362229">
              <w:rPr>
                <w:lang w:val="en-US"/>
              </w:rPr>
              <w:t xml:space="preserve"> </w:t>
            </w:r>
            <w:proofErr w:type="spellStart"/>
            <w:r w:rsidR="00362229">
              <w:rPr>
                <w:lang w:val="en-US"/>
              </w:rPr>
              <w:t>sudut</w:t>
            </w:r>
            <w:proofErr w:type="spellEnd"/>
            <w:r w:rsidR="00362229">
              <w:rPr>
                <w:lang w:val="en-US"/>
              </w:rPr>
              <w:t xml:space="preserve"> </w:t>
            </w:r>
            <w:proofErr w:type="spellStart"/>
            <w:r w:rsidR="00362229">
              <w:rPr>
                <w:lang w:val="en-US"/>
              </w:rPr>
              <w:t>putar</w:t>
            </w:r>
            <w:proofErr w:type="spellEnd"/>
            <w:r w:rsidR="00362229">
              <w:rPr>
                <w:lang w:val="en-US"/>
              </w:rPr>
              <w:t xml:space="preserve"> dan </w:t>
            </w:r>
            <w:proofErr w:type="spellStart"/>
            <w:r w:rsidR="00362229">
              <w:rPr>
                <w:lang w:val="en-US"/>
              </w:rPr>
              <w:t>jarak</w:t>
            </w:r>
            <w:proofErr w:type="spellEnd"/>
            <w:r w:rsidR="00362229">
              <w:rPr>
                <w:lang w:val="en-US"/>
              </w:rPr>
              <w:t xml:space="preserve"> </w:t>
            </w:r>
            <w:proofErr w:type="spellStart"/>
            <w:r w:rsidR="00362229">
              <w:rPr>
                <w:lang w:val="en-US"/>
              </w:rPr>
              <w:t>sendi</w:t>
            </w:r>
            <w:proofErr w:type="spellEnd"/>
            <w:r w:rsidR="00362229">
              <w:rPr>
                <w:lang w:val="en-US"/>
              </w:rPr>
              <w:t xml:space="preserve"> </w:t>
            </w:r>
            <w:proofErr w:type="spellStart"/>
            <w:r w:rsidR="00362229">
              <w:rPr>
                <w:lang w:val="en-US"/>
              </w:rPr>
              <w:t>dari</w:t>
            </w:r>
            <w:proofErr w:type="spellEnd"/>
            <w:r w:rsidR="00362229">
              <w:rPr>
                <w:lang w:val="en-US"/>
              </w:rPr>
              <w:t xml:space="preserve"> </w:t>
            </w:r>
            <w:proofErr w:type="spellStart"/>
            <w:r w:rsidR="00362229">
              <w:rPr>
                <w:lang w:val="en-US"/>
              </w:rPr>
              <w:t>sebuah</w:t>
            </w:r>
            <w:proofErr w:type="spellEnd"/>
            <w:r w:rsidR="00362229">
              <w:rPr>
                <w:lang w:val="en-US"/>
              </w:rPr>
              <w:t xml:space="preserve"> </w:t>
            </w:r>
            <w:proofErr w:type="spellStart"/>
            <w:r w:rsidR="00362229">
              <w:rPr>
                <w:lang w:val="en-US"/>
              </w:rPr>
              <w:t>lengan</w:t>
            </w:r>
            <w:proofErr w:type="spellEnd"/>
            <w:r w:rsidR="00362229">
              <w:rPr>
                <w:lang w:val="en-US"/>
              </w:rPr>
              <w:t xml:space="preserve"> robot.</w:t>
            </w:r>
            <w:r w:rsidR="00AD0C71">
              <w:rPr>
                <w:lang w:val="en-US"/>
              </w:rPr>
              <w:t xml:space="preserve"> </w:t>
            </w:r>
            <w:proofErr w:type="spellStart"/>
            <w:r w:rsidR="008D0B52">
              <w:rPr>
                <w:lang w:val="en-US"/>
              </w:rPr>
              <w:t>Masukan</w:t>
            </w:r>
            <w:proofErr w:type="spellEnd"/>
            <w:r w:rsidR="008D0B52">
              <w:rPr>
                <w:lang w:val="en-US"/>
              </w:rPr>
              <w:t xml:space="preserve"> </w:t>
            </w:r>
            <w:proofErr w:type="spellStart"/>
            <w:r w:rsidR="00D54A06">
              <w:rPr>
                <w:lang w:val="en-US"/>
              </w:rPr>
              <w:t>derajat</w:t>
            </w:r>
            <w:proofErr w:type="spellEnd"/>
            <w:r w:rsidR="008D0B52">
              <w:rPr>
                <w:lang w:val="en-US"/>
              </w:rPr>
              <w:t xml:space="preserve"> </w:t>
            </w:r>
            <w:proofErr w:type="spellStart"/>
            <w:r w:rsidR="00103646">
              <w:rPr>
                <w:lang w:val="en-US"/>
              </w:rPr>
              <w:t>tersebut</w:t>
            </w:r>
            <w:proofErr w:type="spellEnd"/>
            <w:r w:rsidR="00103646">
              <w:rPr>
                <w:lang w:val="en-US"/>
              </w:rPr>
              <w:t xml:space="preserve"> </w:t>
            </w:r>
            <w:proofErr w:type="spellStart"/>
            <w:r w:rsidR="00103646">
              <w:rPr>
                <w:lang w:val="en-US"/>
              </w:rPr>
              <w:t>kemudian</w:t>
            </w:r>
            <w:proofErr w:type="spellEnd"/>
            <w:r w:rsidR="00103646">
              <w:rPr>
                <w:lang w:val="en-US"/>
              </w:rPr>
              <w:t xml:space="preserve"> </w:t>
            </w:r>
            <w:proofErr w:type="spellStart"/>
            <w:r w:rsidR="004C426F">
              <w:rPr>
                <w:lang w:val="en-US"/>
              </w:rPr>
              <w:t>ter</w:t>
            </w:r>
            <w:r w:rsidR="00103646">
              <w:rPr>
                <w:lang w:val="en-US"/>
              </w:rPr>
              <w:t>kalkulasikan</w:t>
            </w:r>
            <w:proofErr w:type="spellEnd"/>
            <w:r w:rsidR="00103646">
              <w:rPr>
                <w:lang w:val="en-US"/>
              </w:rPr>
              <w:t xml:space="preserve"> </w:t>
            </w:r>
            <w:proofErr w:type="spellStart"/>
            <w:r w:rsidR="008D0B52">
              <w:rPr>
                <w:lang w:val="en-US"/>
              </w:rPr>
              <w:t>sehingga</w:t>
            </w:r>
            <w:proofErr w:type="spellEnd"/>
            <w:r w:rsidR="008D0B52">
              <w:rPr>
                <w:lang w:val="en-US"/>
              </w:rPr>
              <w:t xml:space="preserve"> </w:t>
            </w:r>
            <w:proofErr w:type="spellStart"/>
            <w:r w:rsidR="007D35BD">
              <w:rPr>
                <w:lang w:val="en-US"/>
              </w:rPr>
              <w:t>menghasilkan</w:t>
            </w:r>
            <w:proofErr w:type="spellEnd"/>
            <w:r w:rsidR="008D0B52">
              <w:rPr>
                <w:lang w:val="en-US"/>
              </w:rPr>
              <w:t xml:space="preserve"> </w:t>
            </w:r>
            <w:proofErr w:type="spellStart"/>
            <w:r w:rsidR="007D35BD">
              <w:rPr>
                <w:lang w:val="en-US"/>
              </w:rPr>
              <w:t>koordinat</w:t>
            </w:r>
            <w:proofErr w:type="spellEnd"/>
            <w:r w:rsidR="007D35BD">
              <w:rPr>
                <w:lang w:val="en-US"/>
              </w:rPr>
              <w:t xml:space="preserve"> </w:t>
            </w:r>
            <w:proofErr w:type="spellStart"/>
            <w:r w:rsidR="008D0B52">
              <w:rPr>
                <w:lang w:val="en-US"/>
              </w:rPr>
              <w:t>pergerakan</w:t>
            </w:r>
            <w:proofErr w:type="spellEnd"/>
            <w:r w:rsidR="008D0B52">
              <w:rPr>
                <w:lang w:val="en-US"/>
              </w:rPr>
              <w:t xml:space="preserve"> </w:t>
            </w:r>
            <w:proofErr w:type="spellStart"/>
            <w:r w:rsidR="008D0B52">
              <w:rPr>
                <w:lang w:val="en-US"/>
              </w:rPr>
              <w:t>rotasi</w:t>
            </w:r>
            <w:proofErr w:type="spellEnd"/>
            <w:r w:rsidR="008D0B52">
              <w:rPr>
                <w:lang w:val="en-US"/>
              </w:rPr>
              <w:t xml:space="preserve"> dan </w:t>
            </w:r>
            <w:proofErr w:type="spellStart"/>
            <w:r w:rsidR="006B3CE2">
              <w:rPr>
                <w:lang w:val="en-US"/>
              </w:rPr>
              <w:t>pergerakan</w:t>
            </w:r>
            <w:proofErr w:type="spellEnd"/>
            <w:r w:rsidR="006B3CE2">
              <w:rPr>
                <w:lang w:val="en-US"/>
              </w:rPr>
              <w:t xml:space="preserve"> </w:t>
            </w:r>
            <w:proofErr w:type="spellStart"/>
            <w:r w:rsidR="00624155">
              <w:rPr>
                <w:lang w:val="en-US"/>
              </w:rPr>
              <w:t>posisi</w:t>
            </w:r>
            <w:proofErr w:type="spellEnd"/>
            <w:r w:rsidR="008D0B52">
              <w:rPr>
                <w:lang w:val="en-US"/>
              </w:rPr>
              <w:t xml:space="preserve"> </w:t>
            </w:r>
            <w:proofErr w:type="spellStart"/>
            <w:r w:rsidR="008D0B52">
              <w:rPr>
                <w:lang w:val="en-US"/>
              </w:rPr>
              <w:t>dari</w:t>
            </w:r>
            <w:proofErr w:type="spellEnd"/>
            <w:r w:rsidR="008D0B52">
              <w:rPr>
                <w:lang w:val="en-US"/>
              </w:rPr>
              <w:t xml:space="preserve"> </w:t>
            </w:r>
            <w:r w:rsidR="008D0B52" w:rsidRPr="008D0B52">
              <w:rPr>
                <w:i/>
                <w:iCs/>
                <w:lang w:val="en-US"/>
              </w:rPr>
              <w:t>end-effecto</w:t>
            </w:r>
            <w:r w:rsidR="007D35BD">
              <w:rPr>
                <w:i/>
                <w:iCs/>
                <w:lang w:val="en-US"/>
              </w:rPr>
              <w:t xml:space="preserve">r </w:t>
            </w:r>
            <w:proofErr w:type="spellStart"/>
            <w:r w:rsidR="007D35BD">
              <w:rPr>
                <w:lang w:val="en-US"/>
              </w:rPr>
              <w:t>lengan</w:t>
            </w:r>
            <w:proofErr w:type="spellEnd"/>
            <w:r w:rsidR="007D35BD">
              <w:rPr>
                <w:lang w:val="en-US"/>
              </w:rPr>
              <w:t xml:space="preserve"> robot</w:t>
            </w:r>
            <w:r w:rsidR="007D35BD">
              <w:rPr>
                <w:i/>
                <w:iCs/>
                <w:lang w:val="en-US"/>
              </w:rPr>
              <w:t xml:space="preserve">. </w:t>
            </w:r>
            <w:r w:rsidR="007D35BD">
              <w:rPr>
                <w:lang w:val="en-US"/>
              </w:rPr>
              <w:t xml:space="preserve">Dari </w:t>
            </w:r>
            <w:proofErr w:type="spellStart"/>
            <w:r w:rsidR="007D35BD">
              <w:rPr>
                <w:lang w:val="en-US"/>
              </w:rPr>
              <w:t>hasil</w:t>
            </w:r>
            <w:proofErr w:type="spellEnd"/>
            <w:r w:rsidR="007D35BD">
              <w:rPr>
                <w:lang w:val="en-US"/>
              </w:rPr>
              <w:t xml:space="preserve"> </w:t>
            </w:r>
            <w:proofErr w:type="spellStart"/>
            <w:r w:rsidR="007D35BD">
              <w:rPr>
                <w:lang w:val="en-US"/>
              </w:rPr>
              <w:t>penelitian</w:t>
            </w:r>
            <w:proofErr w:type="spellEnd"/>
            <w:r w:rsidR="007D35BD">
              <w:rPr>
                <w:lang w:val="en-US"/>
              </w:rPr>
              <w:t xml:space="preserve">, </w:t>
            </w:r>
            <w:r w:rsidR="007D35BD">
              <w:rPr>
                <w:i/>
                <w:iCs/>
                <w:lang w:val="en-US"/>
              </w:rPr>
              <w:t xml:space="preserve">manipulator </w:t>
            </w:r>
            <w:r w:rsidR="007D35BD">
              <w:rPr>
                <w:lang w:val="en-US"/>
              </w:rPr>
              <w:t xml:space="preserve">6 DOF </w:t>
            </w:r>
            <w:proofErr w:type="spellStart"/>
            <w:r w:rsidR="007D35BD">
              <w:rPr>
                <w:lang w:val="en-US"/>
              </w:rPr>
              <w:t>dapat</w:t>
            </w:r>
            <w:proofErr w:type="spellEnd"/>
            <w:r w:rsidR="007D35BD">
              <w:rPr>
                <w:lang w:val="en-US"/>
              </w:rPr>
              <w:t xml:space="preserve"> </w:t>
            </w:r>
            <w:proofErr w:type="spellStart"/>
            <w:r w:rsidR="007D35BD">
              <w:rPr>
                <w:lang w:val="en-US"/>
              </w:rPr>
              <w:t>mengetahui</w:t>
            </w:r>
            <w:proofErr w:type="spellEnd"/>
            <w:r w:rsidR="007D35BD">
              <w:rPr>
                <w:lang w:val="en-US"/>
              </w:rPr>
              <w:t xml:space="preserve"> </w:t>
            </w:r>
            <w:proofErr w:type="spellStart"/>
            <w:r w:rsidR="007D35BD">
              <w:rPr>
                <w:lang w:val="en-US"/>
              </w:rPr>
              <w:t>posisi</w:t>
            </w:r>
            <w:proofErr w:type="spellEnd"/>
            <w:r w:rsidR="007D35BD">
              <w:rPr>
                <w:lang w:val="en-US"/>
              </w:rPr>
              <w:t xml:space="preserve"> </w:t>
            </w:r>
            <w:proofErr w:type="spellStart"/>
            <w:r w:rsidR="007D35BD">
              <w:rPr>
                <w:lang w:val="en-US"/>
              </w:rPr>
              <w:t>dimana</w:t>
            </w:r>
            <w:proofErr w:type="spellEnd"/>
            <w:r w:rsidR="007D35BD">
              <w:rPr>
                <w:lang w:val="en-US"/>
              </w:rPr>
              <w:t xml:space="preserve"> </w:t>
            </w:r>
            <w:r w:rsidR="007D35BD">
              <w:rPr>
                <w:i/>
                <w:iCs/>
                <w:lang w:val="en-US"/>
              </w:rPr>
              <w:t xml:space="preserve">end-effector </w:t>
            </w:r>
            <w:proofErr w:type="spellStart"/>
            <w:r w:rsidR="007D35BD">
              <w:rPr>
                <w:lang w:val="en-US"/>
              </w:rPr>
              <w:t>nya</w:t>
            </w:r>
            <w:proofErr w:type="spellEnd"/>
            <w:r w:rsidR="007D35BD">
              <w:rPr>
                <w:lang w:val="en-US"/>
              </w:rPr>
              <w:t xml:space="preserve"> </w:t>
            </w:r>
            <w:proofErr w:type="spellStart"/>
            <w:r w:rsidR="007D35BD">
              <w:rPr>
                <w:lang w:val="en-US"/>
              </w:rPr>
              <w:t>berada</w:t>
            </w:r>
            <w:proofErr w:type="spellEnd"/>
            <w:r w:rsidR="007D35BD">
              <w:rPr>
                <w:lang w:val="en-US"/>
              </w:rPr>
              <w:t xml:space="preserve"> </w:t>
            </w:r>
            <w:proofErr w:type="spellStart"/>
            <w:r w:rsidR="007D35BD">
              <w:rPr>
                <w:lang w:val="en-US"/>
              </w:rPr>
              <w:t>dengan</w:t>
            </w:r>
            <w:proofErr w:type="spellEnd"/>
            <w:r w:rsidR="007D35BD">
              <w:rPr>
                <w:lang w:val="en-US"/>
              </w:rPr>
              <w:t xml:space="preserve"> </w:t>
            </w:r>
            <w:proofErr w:type="spellStart"/>
            <w:r w:rsidR="007D35BD">
              <w:rPr>
                <w:lang w:val="en-US"/>
              </w:rPr>
              <w:t>besar</w:t>
            </w:r>
            <w:proofErr w:type="spellEnd"/>
            <w:r w:rsidR="007D35BD">
              <w:rPr>
                <w:lang w:val="en-US"/>
              </w:rPr>
              <w:t xml:space="preserve"> </w:t>
            </w:r>
            <w:r w:rsidR="007D35BD">
              <w:rPr>
                <w:i/>
                <w:iCs/>
                <w:lang w:val="en-US"/>
              </w:rPr>
              <w:t xml:space="preserve">error </w:t>
            </w:r>
            <w:r w:rsidR="007D35BD">
              <w:rPr>
                <w:lang w:val="en-US"/>
              </w:rPr>
              <w:t xml:space="preserve">rata-rata di </w:t>
            </w:r>
            <w:proofErr w:type="spellStart"/>
            <w:r w:rsidR="007D35BD">
              <w:rPr>
                <w:lang w:val="en-US"/>
              </w:rPr>
              <w:t>sumbu</w:t>
            </w:r>
            <w:proofErr w:type="spellEnd"/>
            <w:r w:rsidR="007D35BD">
              <w:rPr>
                <w:lang w:val="en-US"/>
              </w:rPr>
              <w:t xml:space="preserve"> x = 1,94%, </w:t>
            </w:r>
            <w:proofErr w:type="spellStart"/>
            <w:r w:rsidR="007D35BD">
              <w:rPr>
                <w:lang w:val="en-US"/>
              </w:rPr>
              <w:t>sumbu</w:t>
            </w:r>
            <w:proofErr w:type="spellEnd"/>
            <w:r w:rsidR="007D35BD">
              <w:rPr>
                <w:lang w:val="en-US"/>
              </w:rPr>
              <w:t xml:space="preserve"> y = 0,85</w:t>
            </w:r>
            <w:r w:rsidR="00084F66">
              <w:rPr>
                <w:lang w:val="en-US"/>
              </w:rPr>
              <w:t xml:space="preserve">%, dan </w:t>
            </w:r>
            <w:proofErr w:type="spellStart"/>
            <w:r w:rsidR="00084F66">
              <w:rPr>
                <w:lang w:val="en-US"/>
              </w:rPr>
              <w:t>sumbu</w:t>
            </w:r>
            <w:proofErr w:type="spellEnd"/>
            <w:r w:rsidR="00084F66">
              <w:rPr>
                <w:lang w:val="en-US"/>
              </w:rPr>
              <w:t xml:space="preserve"> z = 3,36%. </w:t>
            </w:r>
            <w:bookmarkEnd w:id="0"/>
          </w:p>
          <w:p w14:paraId="0E27E545" w14:textId="1434DA43" w:rsidR="00436FAB" w:rsidRPr="00200506" w:rsidRDefault="00436FAB" w:rsidP="00436FAB">
            <w:pPr>
              <w:pStyle w:val="NoSpacing"/>
              <w:rPr>
                <w:lang w:val="en-US"/>
              </w:rPr>
            </w:pPr>
          </w:p>
        </w:tc>
      </w:tr>
      <w:tr w:rsidR="007854D6" w14:paraId="4FC36B3D" w14:textId="77777777" w:rsidTr="007854D6">
        <w:tc>
          <w:tcPr>
            <w:tcW w:w="2093" w:type="dxa"/>
          </w:tcPr>
          <w:p w14:paraId="4C993B90" w14:textId="77777777" w:rsidR="007854D6" w:rsidRPr="004F3C18" w:rsidRDefault="007854D6" w:rsidP="004F3C18">
            <w:pPr>
              <w:pStyle w:val="NoSpacing"/>
              <w:rPr>
                <w:b/>
                <w:lang w:val="en-US"/>
              </w:rPr>
            </w:pPr>
            <w:r w:rsidRPr="004F3C18">
              <w:rPr>
                <w:b/>
              </w:rPr>
              <w:t>Kata Kunci:</w:t>
            </w:r>
          </w:p>
        </w:tc>
        <w:tc>
          <w:tcPr>
            <w:tcW w:w="283" w:type="dxa"/>
            <w:vMerge/>
          </w:tcPr>
          <w:p w14:paraId="2D8ED25D" w14:textId="77777777" w:rsidR="007854D6" w:rsidRDefault="007854D6" w:rsidP="004F3C18">
            <w:pPr>
              <w:pStyle w:val="NoSpacing"/>
            </w:pPr>
          </w:p>
        </w:tc>
        <w:tc>
          <w:tcPr>
            <w:tcW w:w="6866" w:type="dxa"/>
          </w:tcPr>
          <w:p w14:paraId="5B290576" w14:textId="77777777" w:rsidR="007854D6" w:rsidRPr="004F3C18" w:rsidRDefault="007854D6" w:rsidP="004F3C18">
            <w:pPr>
              <w:pStyle w:val="NoSpacing"/>
              <w:rPr>
                <w:b/>
                <w:i/>
              </w:rPr>
            </w:pPr>
            <w:r w:rsidRPr="004F3C18">
              <w:rPr>
                <w:b/>
                <w:i/>
              </w:rPr>
              <w:t>ABSTRACT</w:t>
            </w:r>
          </w:p>
        </w:tc>
      </w:tr>
      <w:tr w:rsidR="007854D6" w14:paraId="0ABF1ABD" w14:textId="77777777" w:rsidTr="007854D6">
        <w:tc>
          <w:tcPr>
            <w:tcW w:w="2093" w:type="dxa"/>
          </w:tcPr>
          <w:p w14:paraId="16F5E82B" w14:textId="77777777" w:rsidR="007854D6" w:rsidRDefault="007854D6" w:rsidP="004F3C18">
            <w:pPr>
              <w:pStyle w:val="NoSpacing"/>
            </w:pPr>
          </w:p>
          <w:p w14:paraId="7303B394" w14:textId="20D6A127" w:rsidR="007854D6" w:rsidRPr="00BE2BC7" w:rsidRDefault="00BE2BC7" w:rsidP="0091335A">
            <w:pPr>
              <w:pStyle w:val="NoSpacing"/>
              <w:spacing w:after="100"/>
              <w:jc w:val="left"/>
              <w:rPr>
                <w:lang w:val="en-US"/>
              </w:rPr>
            </w:pPr>
            <w:r>
              <w:rPr>
                <w:lang w:val="en-US"/>
              </w:rPr>
              <w:t>Arm Manipulator 6 Degree of Freedom</w:t>
            </w:r>
          </w:p>
          <w:p w14:paraId="700D3AF6" w14:textId="19A90044" w:rsidR="007854D6" w:rsidRPr="00BE2BC7" w:rsidRDefault="0076109C" w:rsidP="0091335A">
            <w:pPr>
              <w:pStyle w:val="NoSpacing"/>
              <w:spacing w:after="100"/>
              <w:jc w:val="left"/>
              <w:rPr>
                <w:lang w:val="en-US"/>
              </w:rPr>
            </w:pPr>
            <w:proofErr w:type="spellStart"/>
            <w:r>
              <w:rPr>
                <w:lang w:val="en-US"/>
              </w:rPr>
              <w:t>Kinematika</w:t>
            </w:r>
            <w:proofErr w:type="spellEnd"/>
            <w:r>
              <w:rPr>
                <w:lang w:val="en-US"/>
              </w:rPr>
              <w:t xml:space="preserve"> Maju</w:t>
            </w:r>
          </w:p>
          <w:p w14:paraId="649C4AD4" w14:textId="037BE6F5" w:rsidR="007854D6" w:rsidRDefault="0076109C" w:rsidP="0091335A">
            <w:pPr>
              <w:pStyle w:val="NoSpacing"/>
              <w:spacing w:after="100"/>
              <w:jc w:val="left"/>
              <w:rPr>
                <w:lang w:val="en-US"/>
              </w:rPr>
            </w:pPr>
            <w:r>
              <w:rPr>
                <w:lang w:val="en-US"/>
              </w:rPr>
              <w:t xml:space="preserve">Metode </w:t>
            </w:r>
            <w:proofErr w:type="spellStart"/>
            <w:r w:rsidR="00BE2BC7">
              <w:rPr>
                <w:lang w:val="en-US"/>
              </w:rPr>
              <w:t>Denavit-Hartenberg</w:t>
            </w:r>
            <w:proofErr w:type="spellEnd"/>
          </w:p>
          <w:p w14:paraId="635A32CA" w14:textId="600C5CC3" w:rsidR="00D54A06" w:rsidRPr="00BE2BC7" w:rsidRDefault="00D54A06" w:rsidP="0091335A">
            <w:pPr>
              <w:pStyle w:val="NoSpacing"/>
              <w:jc w:val="left"/>
              <w:rPr>
                <w:lang w:val="en-US"/>
              </w:rPr>
            </w:pPr>
            <w:r>
              <w:rPr>
                <w:lang w:val="en-US"/>
              </w:rPr>
              <w:t>Master Controller</w:t>
            </w:r>
          </w:p>
        </w:tc>
        <w:tc>
          <w:tcPr>
            <w:tcW w:w="283" w:type="dxa"/>
            <w:vMerge/>
          </w:tcPr>
          <w:p w14:paraId="165B5E6E" w14:textId="77777777" w:rsidR="007854D6" w:rsidRDefault="007854D6" w:rsidP="004F3C18">
            <w:pPr>
              <w:pStyle w:val="NoSpacing"/>
            </w:pPr>
          </w:p>
        </w:tc>
        <w:tc>
          <w:tcPr>
            <w:tcW w:w="6866" w:type="dxa"/>
          </w:tcPr>
          <w:p w14:paraId="4A425CC8" w14:textId="77777777" w:rsidR="007854D6" w:rsidRDefault="007854D6" w:rsidP="004F3C18">
            <w:pPr>
              <w:pStyle w:val="NoSpacing"/>
              <w:rPr>
                <w:i/>
                <w:iCs/>
                <w:color w:val="000000"/>
                <w:sz w:val="18"/>
                <w:szCs w:val="18"/>
              </w:rPr>
            </w:pPr>
          </w:p>
          <w:p w14:paraId="03F6023E" w14:textId="77777777" w:rsidR="006B3CE2" w:rsidRDefault="006B3CE2" w:rsidP="00FC2219">
            <w:pPr>
              <w:pStyle w:val="NoSpacing"/>
              <w:rPr>
                <w:i/>
                <w:lang w:val="en-US"/>
              </w:rPr>
            </w:pPr>
            <w:r w:rsidRPr="006B3CE2">
              <w:rPr>
                <w:i/>
                <w:lang w:val="en-US"/>
              </w:rPr>
              <w:t xml:space="preserve">This research focuses on the implementation of the </w:t>
            </w:r>
            <w:proofErr w:type="spellStart"/>
            <w:r w:rsidRPr="006B3CE2">
              <w:rPr>
                <w:i/>
                <w:lang w:val="en-US"/>
              </w:rPr>
              <w:t>Denavit-Hartenberg</w:t>
            </w:r>
            <w:proofErr w:type="spellEnd"/>
            <w:r w:rsidRPr="006B3CE2">
              <w:rPr>
                <w:i/>
                <w:lang w:val="en-US"/>
              </w:rPr>
              <w:t xml:space="preserve"> method to solve the problem of Forward Kinematics movement on an Arm Manipulator with 6 Degrees of Freedom. Forward Kinematics is applied because the controller used is a master controller, in the form of a small hand replica that will provide degree data for each joint manipulator so that it can move to a certain position. For this Forward Kinematics calculation, the </w:t>
            </w:r>
            <w:proofErr w:type="spellStart"/>
            <w:r w:rsidRPr="006B3CE2">
              <w:rPr>
                <w:i/>
                <w:lang w:val="en-US"/>
              </w:rPr>
              <w:t>Denavit-Hartenberg</w:t>
            </w:r>
            <w:proofErr w:type="spellEnd"/>
            <w:r w:rsidRPr="006B3CE2">
              <w:rPr>
                <w:i/>
                <w:lang w:val="en-US"/>
              </w:rPr>
              <w:t xml:space="preserve"> method is applied. The </w:t>
            </w:r>
            <w:proofErr w:type="spellStart"/>
            <w:r w:rsidRPr="006B3CE2">
              <w:rPr>
                <w:i/>
                <w:lang w:val="en-US"/>
              </w:rPr>
              <w:t>Denavit-Hartenberg</w:t>
            </w:r>
            <w:proofErr w:type="spellEnd"/>
            <w:r w:rsidRPr="006B3CE2">
              <w:rPr>
                <w:i/>
                <w:lang w:val="en-US"/>
              </w:rPr>
              <w:t xml:space="preserve"> method is a method that combines the calculation process of rotation and position into a matrix that includes the values ​​of the rotation angle and joint distance of a robotic arm. The degree input is then calculated so as to produce the coordinates of the rotational movement and positional movement of the end-effector of the robotic arm. From the results of the research, the 6 DOF manipulator can determine the position where the end-effector is located with an average large error on the x-axis = 1.94%, y-axis = 0.85%, and z-axis = 3.36%. </w:t>
            </w:r>
          </w:p>
          <w:p w14:paraId="4281DB19" w14:textId="67174D1B" w:rsidR="00FC2219" w:rsidRPr="007854D6" w:rsidRDefault="00FC2219" w:rsidP="00FC2219">
            <w:pPr>
              <w:pStyle w:val="NoSpacing"/>
              <w:rPr>
                <w:i/>
              </w:rPr>
            </w:pPr>
          </w:p>
        </w:tc>
      </w:tr>
    </w:tbl>
    <w:p w14:paraId="6071712A" w14:textId="77777777" w:rsidR="00E31D0A" w:rsidRPr="003D3AB3" w:rsidRDefault="003777F5" w:rsidP="003777F5">
      <w:pPr>
        <w:jc w:val="right"/>
        <w:rPr>
          <w:sz w:val="16"/>
          <w:szCs w:val="16"/>
        </w:rPr>
        <w:sectPr w:rsidR="00E31D0A" w:rsidRPr="003D3AB3" w:rsidSect="00692A80">
          <w:headerReference w:type="even" r:id="rId8"/>
          <w:headerReference w:type="default" r:id="rId9"/>
          <w:footerReference w:type="even" r:id="rId10"/>
          <w:footerReference w:type="default" r:id="rId11"/>
          <w:headerReference w:type="first" r:id="rId12"/>
          <w:footerReference w:type="first" r:id="rId13"/>
          <w:pgSz w:w="11906" w:h="16838"/>
          <w:pgMar w:top="1701" w:right="1418" w:bottom="1418" w:left="1418" w:header="851" w:footer="708" w:gutter="0"/>
          <w:cols w:space="708"/>
          <w:titlePg/>
          <w:docGrid w:linePitch="360"/>
        </w:sectPr>
      </w:pPr>
      <w:r w:rsidRPr="003D3AB3">
        <w:rPr>
          <w:sz w:val="16"/>
          <w:szCs w:val="16"/>
        </w:rPr>
        <w:t>jtrm.polman-bandung.ac.id</w:t>
      </w:r>
    </w:p>
    <w:p w14:paraId="7B0F5469" w14:textId="77777777" w:rsidR="00692A80" w:rsidRDefault="00692A80">
      <w:pPr>
        <w:ind w:left="567"/>
        <w:jc w:val="left"/>
        <w:rPr>
          <w:rFonts w:eastAsiaTheme="majorEastAsia" w:cstheme="majorBidi"/>
          <w:b/>
          <w:bCs/>
          <w:caps/>
          <w:color w:val="000000" w:themeColor="text1"/>
          <w:szCs w:val="26"/>
        </w:rPr>
      </w:pPr>
      <w:r>
        <w:br w:type="page"/>
      </w:r>
    </w:p>
    <w:p w14:paraId="483D61EE" w14:textId="496CA217" w:rsidR="00193471" w:rsidRPr="001D7CA8" w:rsidRDefault="00D040FA" w:rsidP="00466037">
      <w:pPr>
        <w:pStyle w:val="Heading2"/>
      </w:pPr>
      <w:r>
        <w:lastRenderedPageBreak/>
        <w:t>Pendahuluan</w:t>
      </w:r>
    </w:p>
    <w:p w14:paraId="04F1A761" w14:textId="2ED1EC38" w:rsidR="00193471" w:rsidRPr="00A1456A" w:rsidRDefault="001D7CA8" w:rsidP="00466037">
      <w:pPr>
        <w:rPr>
          <w:lang w:val="en-US"/>
        </w:rPr>
      </w:pPr>
      <w:r w:rsidRPr="00A1456A">
        <w:t>Robotika sangat berguna di dunia industri, salah satu aplikasi robotika di industri adalah manipulator robot. Manipulator robot adalah mekanik elektronik yang menyerupai lengan manusia, sehingga lebih sering disebut dengan lengan robot.</w:t>
      </w:r>
      <w:r w:rsidRPr="00A1456A">
        <w:rPr>
          <w:lang w:val="en-US"/>
        </w:rPr>
        <w:t xml:space="preserve"> </w:t>
      </w:r>
      <w:r w:rsidRPr="00A1456A">
        <w:t>Lengan robot terdiri dari lengan (</w:t>
      </w:r>
      <w:r w:rsidRPr="00A1456A">
        <w:rPr>
          <w:i/>
          <w:iCs/>
        </w:rPr>
        <w:t>link</w:t>
      </w:r>
      <w:r w:rsidRPr="00A1456A">
        <w:t>) dan sendi (</w:t>
      </w:r>
      <w:r w:rsidRPr="00A1456A">
        <w:rPr>
          <w:i/>
          <w:iCs/>
        </w:rPr>
        <w:t>joint</w:t>
      </w:r>
      <w:r w:rsidRPr="00A1456A">
        <w:t>) serta dapat dikendalikan melalui perangkat komputer.</w:t>
      </w:r>
      <w:r w:rsidRPr="00A1456A">
        <w:rPr>
          <w:lang w:val="en-US"/>
        </w:rPr>
        <w:t xml:space="preserve"> </w:t>
      </w:r>
      <w:r w:rsidRPr="00A1456A">
        <w:t>Lengan robot digunakan untuk melakukan pekerjaan-pekerjaan yang memerlukan keakuratan yang tinggi secara berulang-ulang. Contohnya adalah penggunaan lengan robot pada dunia industri yang digunakan untuk memindahkan suatu objek dari satu posisi ke posisi lainya secara berulang-ulang dengan keakuratan yang tinggi, dimana hal ini sulit dilakukan oleh manusia</w:t>
      </w:r>
      <w:r w:rsidR="00AA344F" w:rsidRPr="00A1456A">
        <w:rPr>
          <w:lang w:val="en-US"/>
        </w:rPr>
        <w:t xml:space="preserve"> [1]</w:t>
      </w:r>
      <w:r w:rsidR="00DA02CF" w:rsidRPr="00A1456A">
        <w:rPr>
          <w:lang w:val="en-US"/>
        </w:rPr>
        <w:t>.</w:t>
      </w:r>
    </w:p>
    <w:p w14:paraId="6232DDB0" w14:textId="66E1615E" w:rsidR="00193471" w:rsidRPr="00A1456A" w:rsidRDefault="003A7ECA" w:rsidP="00466037">
      <w:pPr>
        <w:rPr>
          <w:lang w:val="en-US"/>
        </w:rPr>
      </w:pPr>
      <w:proofErr w:type="spellStart"/>
      <w:r w:rsidRPr="00A1456A">
        <w:rPr>
          <w:lang w:val="en-US"/>
        </w:rPr>
        <w:t>Untuk</w:t>
      </w:r>
      <w:proofErr w:type="spellEnd"/>
      <w:r w:rsidRPr="00A1456A">
        <w:rPr>
          <w:lang w:val="en-US"/>
        </w:rPr>
        <w:t xml:space="preserve"> </w:t>
      </w:r>
      <w:proofErr w:type="spellStart"/>
      <w:r w:rsidRPr="00A1456A">
        <w:rPr>
          <w:lang w:val="en-US"/>
        </w:rPr>
        <w:t>mengatur</w:t>
      </w:r>
      <w:proofErr w:type="spellEnd"/>
      <w:r w:rsidRPr="00A1456A">
        <w:rPr>
          <w:lang w:val="en-US"/>
        </w:rPr>
        <w:t xml:space="preserve"> </w:t>
      </w:r>
      <w:proofErr w:type="spellStart"/>
      <w:r w:rsidRPr="00A1456A">
        <w:rPr>
          <w:lang w:val="en-US"/>
        </w:rPr>
        <w:t>pergerakan</w:t>
      </w:r>
      <w:proofErr w:type="spellEnd"/>
      <w:r w:rsidRPr="00A1456A">
        <w:rPr>
          <w:lang w:val="en-US"/>
        </w:rPr>
        <w:t xml:space="preserve"> </w:t>
      </w:r>
      <w:proofErr w:type="spellStart"/>
      <w:r w:rsidRPr="00A1456A">
        <w:rPr>
          <w:lang w:val="en-US"/>
        </w:rPr>
        <w:t>lengan</w:t>
      </w:r>
      <w:proofErr w:type="spellEnd"/>
      <w:r w:rsidRPr="00A1456A">
        <w:rPr>
          <w:lang w:val="en-US"/>
        </w:rPr>
        <w:t xml:space="preserve"> robot </w:t>
      </w:r>
      <w:proofErr w:type="spellStart"/>
      <w:r w:rsidRPr="00A1456A">
        <w:rPr>
          <w:lang w:val="en-US"/>
        </w:rPr>
        <w:t>sesuai</w:t>
      </w:r>
      <w:proofErr w:type="spellEnd"/>
      <w:r w:rsidRPr="00A1456A">
        <w:rPr>
          <w:lang w:val="en-US"/>
        </w:rPr>
        <w:t xml:space="preserve"> </w:t>
      </w:r>
      <w:proofErr w:type="spellStart"/>
      <w:r w:rsidRPr="00A1456A">
        <w:rPr>
          <w:lang w:val="en-US"/>
        </w:rPr>
        <w:t>perintah</w:t>
      </w:r>
      <w:proofErr w:type="spellEnd"/>
      <w:r w:rsidRPr="00A1456A">
        <w:rPr>
          <w:lang w:val="en-US"/>
        </w:rPr>
        <w:t xml:space="preserve">, </w:t>
      </w:r>
      <w:proofErr w:type="spellStart"/>
      <w:r w:rsidRPr="00A1456A">
        <w:rPr>
          <w:lang w:val="en-US"/>
        </w:rPr>
        <w:t>maka</w:t>
      </w:r>
      <w:proofErr w:type="spellEnd"/>
      <w:r w:rsidRPr="00A1456A">
        <w:rPr>
          <w:lang w:val="en-US"/>
        </w:rPr>
        <w:t xml:space="preserve"> </w:t>
      </w:r>
      <w:proofErr w:type="spellStart"/>
      <w:r w:rsidRPr="00A1456A">
        <w:rPr>
          <w:lang w:val="en-US"/>
        </w:rPr>
        <w:t>diperlukan</w:t>
      </w:r>
      <w:proofErr w:type="spellEnd"/>
      <w:r w:rsidRPr="00A1456A">
        <w:rPr>
          <w:lang w:val="en-US"/>
        </w:rPr>
        <w:t xml:space="preserve"> </w:t>
      </w:r>
      <w:proofErr w:type="spellStart"/>
      <w:r w:rsidRPr="00A1456A">
        <w:rPr>
          <w:lang w:val="en-US"/>
        </w:rPr>
        <w:t>studi</w:t>
      </w:r>
      <w:proofErr w:type="spellEnd"/>
      <w:r w:rsidRPr="00A1456A">
        <w:rPr>
          <w:lang w:val="en-US"/>
        </w:rPr>
        <w:t xml:space="preserve"> </w:t>
      </w:r>
      <w:proofErr w:type="spellStart"/>
      <w:r w:rsidRPr="00A1456A">
        <w:rPr>
          <w:lang w:val="en-US"/>
        </w:rPr>
        <w:t>mengenai</w:t>
      </w:r>
      <w:proofErr w:type="spellEnd"/>
      <w:r w:rsidRPr="00A1456A">
        <w:rPr>
          <w:lang w:val="en-US"/>
        </w:rPr>
        <w:t xml:space="preserve"> </w:t>
      </w:r>
      <w:proofErr w:type="spellStart"/>
      <w:r w:rsidRPr="00A1456A">
        <w:rPr>
          <w:lang w:val="en-US"/>
        </w:rPr>
        <w:t>kinematika</w:t>
      </w:r>
      <w:proofErr w:type="spellEnd"/>
      <w:r w:rsidRPr="00A1456A">
        <w:rPr>
          <w:lang w:val="en-US"/>
        </w:rPr>
        <w:t xml:space="preserve">. </w:t>
      </w:r>
      <w:proofErr w:type="spellStart"/>
      <w:r w:rsidRPr="00A1456A">
        <w:rPr>
          <w:lang w:val="en-US"/>
        </w:rPr>
        <w:t>Kinematika</w:t>
      </w:r>
      <w:proofErr w:type="spellEnd"/>
      <w:r w:rsidRPr="00A1456A">
        <w:rPr>
          <w:lang w:val="en-US"/>
        </w:rPr>
        <w:t xml:space="preserve"> robot </w:t>
      </w:r>
      <w:proofErr w:type="spellStart"/>
      <w:r w:rsidRPr="00A1456A">
        <w:rPr>
          <w:lang w:val="en-US"/>
        </w:rPr>
        <w:t>adalah</w:t>
      </w:r>
      <w:proofErr w:type="spellEnd"/>
      <w:r w:rsidRPr="00A1456A">
        <w:rPr>
          <w:lang w:val="en-US"/>
        </w:rPr>
        <w:t xml:space="preserve"> </w:t>
      </w:r>
      <w:proofErr w:type="spellStart"/>
      <w:r w:rsidRPr="00A1456A">
        <w:rPr>
          <w:lang w:val="en-US"/>
        </w:rPr>
        <w:t>studi</w:t>
      </w:r>
      <w:proofErr w:type="spellEnd"/>
      <w:r w:rsidR="00AA344F" w:rsidRPr="00A1456A">
        <w:rPr>
          <w:lang w:val="en-US"/>
        </w:rPr>
        <w:t xml:space="preserve"> </w:t>
      </w:r>
      <w:r w:rsidR="00AA344F" w:rsidRPr="00A1456A">
        <w:t>analitis pergerakan lengan robot terhadap sistem kerangka yang diam atau bergerak tanpa memperhatikan gaya yang mempengaruhi pergerakannya</w:t>
      </w:r>
      <w:r w:rsidR="00AA344F" w:rsidRPr="00A1456A">
        <w:rPr>
          <w:lang w:val="en-US"/>
        </w:rPr>
        <w:t xml:space="preserve"> [1]</w:t>
      </w:r>
      <w:r w:rsidR="00AA344F" w:rsidRPr="00A1456A">
        <w:t>.</w:t>
      </w:r>
      <w:r w:rsidR="00AA344F" w:rsidRPr="00A1456A">
        <w:rPr>
          <w:lang w:val="en-US"/>
        </w:rPr>
        <w:t xml:space="preserve"> </w:t>
      </w:r>
      <w:proofErr w:type="spellStart"/>
      <w:r w:rsidR="00AA344F" w:rsidRPr="00A1456A">
        <w:rPr>
          <w:lang w:val="en-US"/>
        </w:rPr>
        <w:t>Kinematika</w:t>
      </w:r>
      <w:proofErr w:type="spellEnd"/>
      <w:r w:rsidR="00AA344F" w:rsidRPr="00A1456A">
        <w:rPr>
          <w:lang w:val="en-US"/>
        </w:rPr>
        <w:t xml:space="preserve"> yang </w:t>
      </w:r>
      <w:proofErr w:type="spellStart"/>
      <w:r w:rsidR="00AA344F" w:rsidRPr="00A1456A">
        <w:rPr>
          <w:lang w:val="en-US"/>
        </w:rPr>
        <w:t>digunakan</w:t>
      </w:r>
      <w:proofErr w:type="spellEnd"/>
      <w:r w:rsidR="00AA344F" w:rsidRPr="00A1456A">
        <w:rPr>
          <w:lang w:val="en-US"/>
        </w:rPr>
        <w:t xml:space="preserve"> pada </w:t>
      </w:r>
      <w:proofErr w:type="spellStart"/>
      <w:r w:rsidR="00AA344F" w:rsidRPr="00A1456A">
        <w:rPr>
          <w:lang w:val="en-US"/>
        </w:rPr>
        <w:t>penelitian</w:t>
      </w:r>
      <w:proofErr w:type="spellEnd"/>
      <w:r w:rsidR="00AA344F" w:rsidRPr="00A1456A">
        <w:rPr>
          <w:lang w:val="en-US"/>
        </w:rPr>
        <w:t xml:space="preserve"> </w:t>
      </w:r>
      <w:proofErr w:type="spellStart"/>
      <w:r w:rsidR="00AA344F" w:rsidRPr="00A1456A">
        <w:rPr>
          <w:lang w:val="en-US"/>
        </w:rPr>
        <w:t>ini</w:t>
      </w:r>
      <w:proofErr w:type="spellEnd"/>
      <w:r w:rsidR="00AA344F" w:rsidRPr="00A1456A">
        <w:rPr>
          <w:lang w:val="en-US"/>
        </w:rPr>
        <w:t xml:space="preserve"> </w:t>
      </w:r>
      <w:proofErr w:type="spellStart"/>
      <w:r w:rsidR="00AA344F" w:rsidRPr="00A1456A">
        <w:rPr>
          <w:lang w:val="en-US"/>
        </w:rPr>
        <w:t>adalah</w:t>
      </w:r>
      <w:proofErr w:type="spellEnd"/>
      <w:r w:rsidR="00AA344F" w:rsidRPr="00A1456A">
        <w:rPr>
          <w:lang w:val="en-US"/>
        </w:rPr>
        <w:t xml:space="preserve"> </w:t>
      </w:r>
      <w:proofErr w:type="spellStart"/>
      <w:r w:rsidR="00AA344F" w:rsidRPr="00A1456A">
        <w:rPr>
          <w:lang w:val="en-US"/>
        </w:rPr>
        <w:t>kinematika</w:t>
      </w:r>
      <w:proofErr w:type="spellEnd"/>
      <w:r w:rsidR="00AA344F" w:rsidRPr="00A1456A">
        <w:rPr>
          <w:lang w:val="en-US"/>
        </w:rPr>
        <w:t xml:space="preserve"> </w:t>
      </w:r>
      <w:proofErr w:type="spellStart"/>
      <w:r w:rsidR="00AA344F" w:rsidRPr="00A1456A">
        <w:rPr>
          <w:lang w:val="en-US"/>
        </w:rPr>
        <w:t>maju</w:t>
      </w:r>
      <w:proofErr w:type="spellEnd"/>
      <w:r w:rsidR="00AA344F" w:rsidRPr="00A1456A">
        <w:rPr>
          <w:lang w:val="en-US"/>
        </w:rPr>
        <w:t xml:space="preserve"> (</w:t>
      </w:r>
      <w:r w:rsidR="00AA344F" w:rsidRPr="00A1456A">
        <w:rPr>
          <w:i/>
          <w:iCs/>
          <w:lang w:val="en-US"/>
        </w:rPr>
        <w:t>forward kinematics</w:t>
      </w:r>
      <w:r w:rsidR="00AA344F" w:rsidRPr="00A1456A">
        <w:rPr>
          <w:lang w:val="en-US"/>
        </w:rPr>
        <w:t xml:space="preserve">). </w:t>
      </w:r>
      <w:proofErr w:type="spellStart"/>
      <w:r w:rsidR="00AA344F" w:rsidRPr="00A1456A">
        <w:rPr>
          <w:lang w:val="en-US"/>
        </w:rPr>
        <w:t>Alasannya</w:t>
      </w:r>
      <w:proofErr w:type="spellEnd"/>
      <w:r w:rsidR="00AA344F" w:rsidRPr="00A1456A">
        <w:rPr>
          <w:lang w:val="en-US"/>
        </w:rPr>
        <w:t xml:space="preserve"> </w:t>
      </w:r>
      <w:proofErr w:type="spellStart"/>
      <w:r w:rsidR="00AA344F" w:rsidRPr="00A1456A">
        <w:rPr>
          <w:lang w:val="en-US"/>
        </w:rPr>
        <w:t>adalah</w:t>
      </w:r>
      <w:proofErr w:type="spellEnd"/>
      <w:r w:rsidR="00AA344F" w:rsidRPr="00A1456A">
        <w:rPr>
          <w:lang w:val="en-US"/>
        </w:rPr>
        <w:t xml:space="preserve"> </w:t>
      </w:r>
      <w:proofErr w:type="spellStart"/>
      <w:r w:rsidR="00AA344F" w:rsidRPr="00A1456A">
        <w:rPr>
          <w:lang w:val="en-US"/>
        </w:rPr>
        <w:t>karena</w:t>
      </w:r>
      <w:proofErr w:type="spellEnd"/>
      <w:r w:rsidR="00AA344F" w:rsidRPr="00A1456A">
        <w:rPr>
          <w:lang w:val="en-US"/>
        </w:rPr>
        <w:t xml:space="preserve"> </w:t>
      </w:r>
      <w:proofErr w:type="spellStart"/>
      <w:r w:rsidR="00AA344F" w:rsidRPr="00A1456A">
        <w:rPr>
          <w:lang w:val="en-US"/>
        </w:rPr>
        <w:t>pengendali</w:t>
      </w:r>
      <w:r w:rsidR="002466E4" w:rsidRPr="00A1456A">
        <w:rPr>
          <w:lang w:val="en-US"/>
        </w:rPr>
        <w:t>annya</w:t>
      </w:r>
      <w:proofErr w:type="spellEnd"/>
      <w:r w:rsidR="002466E4" w:rsidRPr="00A1456A">
        <w:rPr>
          <w:lang w:val="en-US"/>
        </w:rPr>
        <w:t xml:space="preserve"> </w:t>
      </w:r>
      <w:proofErr w:type="spellStart"/>
      <w:r w:rsidR="002466E4" w:rsidRPr="00A1456A">
        <w:rPr>
          <w:lang w:val="en-US"/>
        </w:rPr>
        <w:t>menggunakan</w:t>
      </w:r>
      <w:proofErr w:type="spellEnd"/>
      <w:r w:rsidR="00AA344F" w:rsidRPr="00A1456A">
        <w:rPr>
          <w:lang w:val="en-US"/>
        </w:rPr>
        <w:t xml:space="preserve"> </w:t>
      </w:r>
      <w:r w:rsidR="00AA344F" w:rsidRPr="00A1456A">
        <w:rPr>
          <w:i/>
          <w:iCs/>
          <w:lang w:val="en-US"/>
        </w:rPr>
        <w:t>master controller</w:t>
      </w:r>
      <w:r w:rsidR="00AA344F" w:rsidRPr="00A1456A">
        <w:rPr>
          <w:lang w:val="en-US"/>
        </w:rPr>
        <w:t xml:space="preserve">, </w:t>
      </w:r>
      <w:proofErr w:type="spellStart"/>
      <w:r w:rsidR="002466E4" w:rsidRPr="00A1456A">
        <w:rPr>
          <w:lang w:val="en-US"/>
        </w:rPr>
        <w:t>sebuah</w:t>
      </w:r>
      <w:proofErr w:type="spellEnd"/>
      <w:r w:rsidR="002466E4" w:rsidRPr="00A1456A">
        <w:rPr>
          <w:lang w:val="en-US"/>
        </w:rPr>
        <w:t xml:space="preserve"> </w:t>
      </w:r>
      <w:proofErr w:type="spellStart"/>
      <w:r w:rsidR="002466E4" w:rsidRPr="00A1456A">
        <w:rPr>
          <w:lang w:val="en-US"/>
        </w:rPr>
        <w:t>replika</w:t>
      </w:r>
      <w:proofErr w:type="spellEnd"/>
      <w:r w:rsidR="002466E4" w:rsidRPr="00A1456A">
        <w:rPr>
          <w:lang w:val="en-US"/>
        </w:rPr>
        <w:t xml:space="preserve"> </w:t>
      </w:r>
      <w:proofErr w:type="spellStart"/>
      <w:r w:rsidR="002466E4" w:rsidRPr="00A1456A">
        <w:rPr>
          <w:lang w:val="en-US"/>
        </w:rPr>
        <w:t>tangan</w:t>
      </w:r>
      <w:proofErr w:type="spellEnd"/>
      <w:r w:rsidR="002466E4" w:rsidRPr="00A1456A">
        <w:rPr>
          <w:lang w:val="en-US"/>
        </w:rPr>
        <w:t xml:space="preserve"> </w:t>
      </w:r>
      <w:proofErr w:type="spellStart"/>
      <w:r w:rsidR="002466E4" w:rsidRPr="00A1456A">
        <w:rPr>
          <w:lang w:val="en-US"/>
        </w:rPr>
        <w:t>berukuran</w:t>
      </w:r>
      <w:proofErr w:type="spellEnd"/>
      <w:r w:rsidR="002466E4" w:rsidRPr="00A1456A">
        <w:rPr>
          <w:lang w:val="en-US"/>
        </w:rPr>
        <w:t xml:space="preserve"> </w:t>
      </w:r>
      <w:proofErr w:type="spellStart"/>
      <w:r w:rsidR="002466E4" w:rsidRPr="00A1456A">
        <w:rPr>
          <w:lang w:val="en-US"/>
        </w:rPr>
        <w:t>kecil</w:t>
      </w:r>
      <w:proofErr w:type="spellEnd"/>
      <w:r w:rsidR="002466E4" w:rsidRPr="00A1456A">
        <w:rPr>
          <w:lang w:val="en-US"/>
        </w:rPr>
        <w:t xml:space="preserve"> yang </w:t>
      </w:r>
      <w:r w:rsidR="002466E4" w:rsidRPr="00A1456A">
        <w:t xml:space="preserve">difungsikan untuk menggerakan </w:t>
      </w:r>
      <w:r w:rsidR="002466E4" w:rsidRPr="00A1456A">
        <w:rPr>
          <w:i/>
          <w:iCs/>
        </w:rPr>
        <w:t>manipulator</w:t>
      </w:r>
      <w:r w:rsidR="002466E4" w:rsidRPr="00A1456A">
        <w:rPr>
          <w:i/>
          <w:iCs/>
          <w:lang w:val="en-US"/>
        </w:rPr>
        <w:t>.</w:t>
      </w:r>
      <w:r w:rsidR="00427E9E" w:rsidRPr="00A1456A">
        <w:rPr>
          <w:i/>
          <w:iCs/>
          <w:lang w:val="en-US"/>
        </w:rPr>
        <w:t xml:space="preserve"> </w:t>
      </w:r>
      <w:r w:rsidR="002466E4" w:rsidRPr="00A1456A">
        <w:t xml:space="preserve">Setiap </w:t>
      </w:r>
      <w:r w:rsidR="002466E4" w:rsidRPr="00A1456A">
        <w:rPr>
          <w:i/>
          <w:iCs/>
        </w:rPr>
        <w:t xml:space="preserve">joint </w:t>
      </w:r>
      <w:r w:rsidR="002466E4" w:rsidRPr="00A1456A">
        <w:t xml:space="preserve">dari </w:t>
      </w:r>
      <w:r w:rsidR="002466E4" w:rsidRPr="00A1456A">
        <w:rPr>
          <w:i/>
          <w:iCs/>
        </w:rPr>
        <w:t>manipulator</w:t>
      </w:r>
      <w:r w:rsidR="002466E4" w:rsidRPr="00A1456A">
        <w:rPr>
          <w:i/>
          <w:iCs/>
          <w:lang w:val="en-US"/>
        </w:rPr>
        <w:t xml:space="preserve"> </w:t>
      </w:r>
      <w:r w:rsidR="002466E4" w:rsidRPr="00A1456A">
        <w:t xml:space="preserve">digerakkan oleh satu sensor yang berada pada </w:t>
      </w:r>
      <w:r w:rsidR="002466E4" w:rsidRPr="00A1456A">
        <w:rPr>
          <w:i/>
          <w:iCs/>
        </w:rPr>
        <w:t>master arm</w:t>
      </w:r>
      <w:r w:rsidR="002466E4" w:rsidRPr="00A1456A">
        <w:t xml:space="preserve">. Dengan menggunakan </w:t>
      </w:r>
      <w:r w:rsidR="002466E4" w:rsidRPr="00A1456A">
        <w:rPr>
          <w:i/>
          <w:iCs/>
        </w:rPr>
        <w:t xml:space="preserve">controller </w:t>
      </w:r>
      <w:r w:rsidR="002466E4" w:rsidRPr="00A1456A">
        <w:t xml:space="preserve">ini, dapat membuat pergerakan dari </w:t>
      </w:r>
      <w:r w:rsidR="002466E4" w:rsidRPr="00A1456A">
        <w:rPr>
          <w:i/>
          <w:iCs/>
        </w:rPr>
        <w:t xml:space="preserve">manipulator </w:t>
      </w:r>
      <w:r w:rsidR="002466E4" w:rsidRPr="00A1456A">
        <w:t>menjadi simpel dan intuitif</w:t>
      </w:r>
      <w:r w:rsidR="002466E4" w:rsidRPr="00A1456A">
        <w:rPr>
          <w:lang w:val="en-US"/>
        </w:rPr>
        <w:t xml:space="preserve"> [2]</w:t>
      </w:r>
      <w:r w:rsidR="002466E4" w:rsidRPr="00A1456A">
        <w:t>.</w:t>
      </w:r>
    </w:p>
    <w:p w14:paraId="36E81164" w14:textId="079149F0" w:rsidR="000A2FAE" w:rsidRPr="00A1456A" w:rsidRDefault="00496844" w:rsidP="00866F2B">
      <w:pPr>
        <w:rPr>
          <w:lang w:val="en-US"/>
        </w:rPr>
      </w:pPr>
      <w:proofErr w:type="spellStart"/>
      <w:r w:rsidRPr="00A1456A">
        <w:rPr>
          <w:lang w:val="en-US"/>
        </w:rPr>
        <w:t>Sebuah</w:t>
      </w:r>
      <w:proofErr w:type="spellEnd"/>
      <w:r w:rsidRPr="00A1456A">
        <w:rPr>
          <w:lang w:val="en-US"/>
        </w:rPr>
        <w:t xml:space="preserve"> </w:t>
      </w:r>
      <w:r w:rsidRPr="00A1456A">
        <w:rPr>
          <w:i/>
          <w:iCs/>
          <w:lang w:val="en-US"/>
        </w:rPr>
        <w:t xml:space="preserve">manipulator </w:t>
      </w:r>
      <w:proofErr w:type="spellStart"/>
      <w:r w:rsidRPr="00A1456A">
        <w:rPr>
          <w:lang w:val="en-US"/>
        </w:rPr>
        <w:t>terdiri</w:t>
      </w:r>
      <w:proofErr w:type="spellEnd"/>
      <w:r w:rsidRPr="00A1456A">
        <w:rPr>
          <w:lang w:val="en-US"/>
        </w:rPr>
        <w:t xml:space="preserve"> </w:t>
      </w:r>
      <w:proofErr w:type="spellStart"/>
      <w:r w:rsidRPr="00A1456A">
        <w:rPr>
          <w:lang w:val="en-US"/>
        </w:rPr>
        <w:t>dari</w:t>
      </w:r>
      <w:proofErr w:type="spellEnd"/>
      <w:r w:rsidRPr="00A1456A">
        <w:rPr>
          <w:lang w:val="en-US"/>
        </w:rPr>
        <w:t xml:space="preserve"> </w:t>
      </w:r>
      <w:r w:rsidRPr="00A1456A">
        <w:rPr>
          <w:i/>
          <w:iCs/>
          <w:lang w:val="en-US"/>
        </w:rPr>
        <w:t xml:space="preserve">link </w:t>
      </w:r>
      <w:r w:rsidRPr="00A1456A">
        <w:rPr>
          <w:lang w:val="en-US"/>
        </w:rPr>
        <w:t xml:space="preserve">dan </w:t>
      </w:r>
      <w:r w:rsidRPr="00A1456A">
        <w:rPr>
          <w:i/>
          <w:iCs/>
          <w:lang w:val="en-US"/>
        </w:rPr>
        <w:t xml:space="preserve">joint </w:t>
      </w:r>
      <w:r w:rsidRPr="00A1456A">
        <w:rPr>
          <w:lang w:val="en-US"/>
        </w:rPr>
        <w:t xml:space="preserve">yang </w:t>
      </w:r>
      <w:proofErr w:type="spellStart"/>
      <w:r w:rsidRPr="00A1456A">
        <w:rPr>
          <w:lang w:val="en-US"/>
        </w:rPr>
        <w:t>disusun</w:t>
      </w:r>
      <w:proofErr w:type="spellEnd"/>
      <w:r w:rsidRPr="00A1456A">
        <w:rPr>
          <w:lang w:val="en-US"/>
        </w:rPr>
        <w:t xml:space="preserve"> </w:t>
      </w:r>
      <w:proofErr w:type="spellStart"/>
      <w:r w:rsidRPr="00A1456A">
        <w:rPr>
          <w:lang w:val="en-US"/>
        </w:rPr>
        <w:t>dari</w:t>
      </w:r>
      <w:proofErr w:type="spellEnd"/>
      <w:r w:rsidRPr="00A1456A">
        <w:rPr>
          <w:lang w:val="en-US"/>
        </w:rPr>
        <w:t xml:space="preserve"> </w:t>
      </w:r>
      <w:proofErr w:type="spellStart"/>
      <w:r w:rsidRPr="00A1456A">
        <w:rPr>
          <w:lang w:val="en-US"/>
        </w:rPr>
        <w:t>mulai</w:t>
      </w:r>
      <w:proofErr w:type="spellEnd"/>
      <w:r w:rsidRPr="00A1456A">
        <w:rPr>
          <w:lang w:val="en-US"/>
        </w:rPr>
        <w:t xml:space="preserve"> </w:t>
      </w:r>
      <w:r w:rsidRPr="00A1456A">
        <w:rPr>
          <w:i/>
          <w:iCs/>
          <w:lang w:val="en-US"/>
        </w:rPr>
        <w:t xml:space="preserve">base frame </w:t>
      </w:r>
      <w:proofErr w:type="spellStart"/>
      <w:r w:rsidRPr="00A1456A">
        <w:rPr>
          <w:lang w:val="en-US"/>
        </w:rPr>
        <w:t>sampai</w:t>
      </w:r>
      <w:proofErr w:type="spellEnd"/>
      <w:r w:rsidRPr="00A1456A">
        <w:rPr>
          <w:lang w:val="en-US"/>
        </w:rPr>
        <w:t xml:space="preserve"> </w:t>
      </w:r>
      <w:r w:rsidRPr="00A1456A">
        <w:rPr>
          <w:i/>
          <w:iCs/>
          <w:lang w:val="en-US"/>
        </w:rPr>
        <w:t>end-effector</w:t>
      </w:r>
      <w:r w:rsidR="009C7DE6" w:rsidRPr="00A1456A">
        <w:rPr>
          <w:i/>
          <w:iCs/>
          <w:lang w:val="en-US"/>
        </w:rPr>
        <w:t xml:space="preserve">. </w:t>
      </w:r>
      <w:proofErr w:type="spellStart"/>
      <w:r w:rsidR="009C7DE6" w:rsidRPr="00A1456A">
        <w:rPr>
          <w:lang w:val="en-US"/>
        </w:rPr>
        <w:t>Menghitung</w:t>
      </w:r>
      <w:proofErr w:type="spellEnd"/>
      <w:r w:rsidR="009C7DE6" w:rsidRPr="00A1456A">
        <w:rPr>
          <w:lang w:val="en-US"/>
        </w:rPr>
        <w:t xml:space="preserve"> </w:t>
      </w:r>
      <w:proofErr w:type="spellStart"/>
      <w:r w:rsidR="009C7DE6" w:rsidRPr="00A1456A">
        <w:rPr>
          <w:lang w:val="en-US"/>
        </w:rPr>
        <w:t>posisi</w:t>
      </w:r>
      <w:proofErr w:type="spellEnd"/>
      <w:r w:rsidR="009C7DE6" w:rsidRPr="00A1456A">
        <w:rPr>
          <w:lang w:val="en-US"/>
        </w:rPr>
        <w:t xml:space="preserve"> dan </w:t>
      </w:r>
      <w:proofErr w:type="spellStart"/>
      <w:r w:rsidR="009C7DE6" w:rsidRPr="00A1456A">
        <w:rPr>
          <w:lang w:val="en-US"/>
        </w:rPr>
        <w:t>orientasi</w:t>
      </w:r>
      <w:proofErr w:type="spellEnd"/>
      <w:r w:rsidR="009C7DE6" w:rsidRPr="00A1456A">
        <w:rPr>
          <w:lang w:val="en-US"/>
        </w:rPr>
        <w:t xml:space="preserve"> </w:t>
      </w:r>
      <w:proofErr w:type="spellStart"/>
      <w:r w:rsidR="009C7DE6" w:rsidRPr="00A1456A">
        <w:rPr>
          <w:lang w:val="en-US"/>
        </w:rPr>
        <w:t>dari</w:t>
      </w:r>
      <w:proofErr w:type="spellEnd"/>
      <w:r w:rsidR="009C7DE6" w:rsidRPr="00A1456A">
        <w:rPr>
          <w:lang w:val="en-US"/>
        </w:rPr>
        <w:t xml:space="preserve"> </w:t>
      </w:r>
      <w:r w:rsidR="009C7DE6" w:rsidRPr="00A1456A">
        <w:rPr>
          <w:i/>
          <w:iCs/>
          <w:lang w:val="en-US"/>
        </w:rPr>
        <w:t xml:space="preserve">end-effector </w:t>
      </w:r>
      <w:proofErr w:type="spellStart"/>
      <w:r w:rsidR="009C7DE6" w:rsidRPr="00A1456A">
        <w:rPr>
          <w:lang w:val="en-US"/>
        </w:rPr>
        <w:t>menggunakan</w:t>
      </w:r>
      <w:proofErr w:type="spellEnd"/>
      <w:r w:rsidR="009C7DE6" w:rsidRPr="00A1456A">
        <w:rPr>
          <w:lang w:val="en-US"/>
        </w:rPr>
        <w:t xml:space="preserve"> </w:t>
      </w:r>
      <w:proofErr w:type="spellStart"/>
      <w:r w:rsidR="009C7DE6" w:rsidRPr="00A1456A">
        <w:rPr>
          <w:lang w:val="en-US"/>
        </w:rPr>
        <w:t>nilai</w:t>
      </w:r>
      <w:proofErr w:type="spellEnd"/>
      <w:r w:rsidR="009C7DE6" w:rsidRPr="00A1456A">
        <w:rPr>
          <w:lang w:val="en-US"/>
        </w:rPr>
        <w:t xml:space="preserve"> variable </w:t>
      </w:r>
      <w:r w:rsidR="009C7DE6" w:rsidRPr="00A1456A">
        <w:rPr>
          <w:i/>
          <w:iCs/>
          <w:lang w:val="en-US"/>
        </w:rPr>
        <w:t xml:space="preserve">joint </w:t>
      </w:r>
      <w:proofErr w:type="spellStart"/>
      <w:r w:rsidR="009C7DE6" w:rsidRPr="00A1456A">
        <w:rPr>
          <w:lang w:val="en-US"/>
        </w:rPr>
        <w:t>itulah</w:t>
      </w:r>
      <w:proofErr w:type="spellEnd"/>
      <w:r w:rsidR="009C7DE6" w:rsidRPr="00A1456A">
        <w:rPr>
          <w:lang w:val="en-US"/>
        </w:rPr>
        <w:t xml:space="preserve"> yang </w:t>
      </w:r>
      <w:proofErr w:type="spellStart"/>
      <w:r w:rsidR="009C7DE6" w:rsidRPr="00A1456A">
        <w:rPr>
          <w:lang w:val="en-US"/>
        </w:rPr>
        <w:t>disebut</w:t>
      </w:r>
      <w:proofErr w:type="spellEnd"/>
      <w:r w:rsidR="009C7DE6" w:rsidRPr="00A1456A">
        <w:rPr>
          <w:lang w:val="en-US"/>
        </w:rPr>
        <w:t xml:space="preserve"> </w:t>
      </w:r>
      <w:r w:rsidR="009C7DE6" w:rsidRPr="00A1456A">
        <w:rPr>
          <w:i/>
          <w:iCs/>
          <w:lang w:val="en-US"/>
        </w:rPr>
        <w:t xml:space="preserve">forward kinematics </w:t>
      </w:r>
      <w:r w:rsidR="009C7DE6" w:rsidRPr="00A1456A">
        <w:rPr>
          <w:lang w:val="en-US"/>
        </w:rPr>
        <w:t>[3].</w:t>
      </w:r>
      <w:r w:rsidR="00427E9E" w:rsidRPr="00A1456A">
        <w:rPr>
          <w:lang w:val="en-US"/>
        </w:rPr>
        <w:t xml:space="preserve"> </w:t>
      </w:r>
    </w:p>
    <w:p w14:paraId="51D1398A" w14:textId="668CCAA5" w:rsidR="00BD0309" w:rsidRPr="00A1456A" w:rsidRDefault="00427E9E" w:rsidP="00427E9E">
      <w:pPr>
        <w:autoSpaceDE w:val="0"/>
        <w:autoSpaceDN w:val="0"/>
        <w:adjustRightInd w:val="0"/>
        <w:jc w:val="left"/>
        <w:rPr>
          <w:rFonts w:eastAsia="CIDFont+F1" w:cs="Tahoma"/>
          <w:lang w:val="en-ID"/>
        </w:rPr>
      </w:pPr>
      <w:proofErr w:type="spellStart"/>
      <w:r w:rsidRPr="00A1456A">
        <w:rPr>
          <w:rFonts w:eastAsia="CIDFont+F1" w:cs="Tahoma"/>
          <w:lang w:val="en-ID"/>
        </w:rPr>
        <w:t>Berdasarkan</w:t>
      </w:r>
      <w:proofErr w:type="spellEnd"/>
      <w:r w:rsidRPr="00A1456A">
        <w:rPr>
          <w:rFonts w:eastAsia="CIDFont+F1" w:cs="Tahoma"/>
          <w:lang w:val="en-ID"/>
        </w:rPr>
        <w:t xml:space="preserve"> </w:t>
      </w:r>
      <w:proofErr w:type="spellStart"/>
      <w:r w:rsidRPr="00A1456A">
        <w:rPr>
          <w:rFonts w:eastAsia="CIDFont+F1" w:cs="Tahoma"/>
          <w:lang w:val="en-ID"/>
        </w:rPr>
        <w:t>penulisan</w:t>
      </w:r>
      <w:proofErr w:type="spellEnd"/>
      <w:r w:rsidRPr="00A1456A">
        <w:rPr>
          <w:rFonts w:eastAsia="CIDFont+F1" w:cs="Tahoma"/>
          <w:lang w:val="en-ID"/>
        </w:rPr>
        <w:t xml:space="preserve"> yang </w:t>
      </w:r>
      <w:proofErr w:type="spellStart"/>
      <w:r w:rsidRPr="00A1456A">
        <w:rPr>
          <w:rFonts w:eastAsia="CIDFont+F1" w:cs="Tahoma"/>
          <w:lang w:val="en-ID"/>
        </w:rPr>
        <w:t>diperoleh</w:t>
      </w:r>
      <w:proofErr w:type="spellEnd"/>
      <w:r w:rsidRPr="00A1456A">
        <w:rPr>
          <w:rFonts w:eastAsia="CIDFont+F1" w:cs="Tahoma"/>
          <w:lang w:val="en-ID"/>
        </w:rPr>
        <w:t xml:space="preserve"> oleh Jacques </w:t>
      </w:r>
      <w:proofErr w:type="spellStart"/>
      <w:r w:rsidRPr="00A1456A">
        <w:rPr>
          <w:rFonts w:eastAsia="CIDFont+F1" w:cs="Tahoma"/>
          <w:lang w:val="en-ID"/>
        </w:rPr>
        <w:t>Denavit</w:t>
      </w:r>
      <w:proofErr w:type="spellEnd"/>
      <w:r w:rsidRPr="00A1456A">
        <w:rPr>
          <w:rFonts w:eastAsia="CIDFont+F1" w:cs="Tahoma"/>
          <w:lang w:val="en-ID"/>
        </w:rPr>
        <w:t xml:space="preserve"> dan Richard </w:t>
      </w:r>
      <w:proofErr w:type="spellStart"/>
      <w:r w:rsidRPr="00A1456A">
        <w:rPr>
          <w:rFonts w:eastAsia="CIDFont+F1" w:cs="Tahoma"/>
          <w:lang w:val="en-ID"/>
        </w:rPr>
        <w:t>Hartenberg</w:t>
      </w:r>
      <w:proofErr w:type="spellEnd"/>
      <w:r w:rsidRPr="00A1456A">
        <w:rPr>
          <w:rFonts w:eastAsia="CIDFont+F1" w:cs="Tahoma"/>
          <w:lang w:val="en-ID"/>
        </w:rPr>
        <w:t xml:space="preserve">, </w:t>
      </w:r>
      <w:proofErr w:type="spellStart"/>
      <w:r w:rsidRPr="00A1456A">
        <w:rPr>
          <w:rFonts w:eastAsia="CIDFont+F1" w:cs="Tahoma"/>
          <w:lang w:val="en-ID"/>
        </w:rPr>
        <w:t>matrik</w:t>
      </w:r>
      <w:proofErr w:type="spellEnd"/>
      <w:r w:rsidRPr="00A1456A">
        <w:rPr>
          <w:rFonts w:eastAsia="CIDFont+F1" w:cs="Tahoma"/>
          <w:lang w:val="en-ID"/>
        </w:rPr>
        <w:t xml:space="preserve"> </w:t>
      </w:r>
      <w:proofErr w:type="spellStart"/>
      <w:r w:rsidRPr="00A1456A">
        <w:rPr>
          <w:rFonts w:eastAsia="CIDFont+F1" w:cs="Tahoma"/>
          <w:lang w:val="en-ID"/>
        </w:rPr>
        <w:t>Denavit-Hartenberg</w:t>
      </w:r>
      <w:proofErr w:type="spellEnd"/>
      <w:r w:rsidRPr="00A1456A">
        <w:rPr>
          <w:rFonts w:eastAsia="CIDFont+F1" w:cs="Tahoma"/>
          <w:lang w:val="en-ID"/>
        </w:rPr>
        <w:t xml:space="preserve"> </w:t>
      </w:r>
      <w:proofErr w:type="spellStart"/>
      <w:r w:rsidRPr="00A1456A">
        <w:rPr>
          <w:rFonts w:eastAsia="CIDFont+F1" w:cs="Tahoma"/>
          <w:lang w:val="en-ID"/>
        </w:rPr>
        <w:t>adalah</w:t>
      </w:r>
      <w:proofErr w:type="spellEnd"/>
      <w:r w:rsidRPr="00A1456A">
        <w:rPr>
          <w:rFonts w:eastAsia="CIDFont+F1" w:cs="Tahoma"/>
          <w:lang w:val="en-ID"/>
        </w:rPr>
        <w:t xml:space="preserve"> </w:t>
      </w:r>
      <w:proofErr w:type="spellStart"/>
      <w:r w:rsidRPr="00A1456A">
        <w:rPr>
          <w:rFonts w:eastAsia="CIDFont+F1" w:cs="Tahoma"/>
          <w:lang w:val="en-ID"/>
        </w:rPr>
        <w:t>teknik</w:t>
      </w:r>
      <w:proofErr w:type="spellEnd"/>
      <w:r w:rsidRPr="00A1456A">
        <w:rPr>
          <w:rFonts w:eastAsia="CIDFont+F1" w:cs="Tahoma"/>
          <w:lang w:val="en-ID"/>
        </w:rPr>
        <w:t xml:space="preserve"> yang paling </w:t>
      </w:r>
      <w:proofErr w:type="spellStart"/>
      <w:r w:rsidRPr="00A1456A">
        <w:rPr>
          <w:rFonts w:eastAsia="CIDFont+F1" w:cs="Tahoma"/>
          <w:lang w:val="en-ID"/>
        </w:rPr>
        <w:t>banyak</w:t>
      </w:r>
      <w:proofErr w:type="spellEnd"/>
      <w:r w:rsidRPr="00A1456A">
        <w:rPr>
          <w:rFonts w:eastAsia="CIDFont+F1" w:cs="Tahoma"/>
          <w:lang w:val="en-ID"/>
        </w:rPr>
        <w:t xml:space="preserve"> </w:t>
      </w:r>
      <w:proofErr w:type="spellStart"/>
      <w:r w:rsidRPr="00A1456A">
        <w:rPr>
          <w:rFonts w:eastAsia="CIDFont+F1" w:cs="Tahoma"/>
          <w:lang w:val="en-ID"/>
        </w:rPr>
        <w:t>digunakan</w:t>
      </w:r>
      <w:proofErr w:type="spellEnd"/>
      <w:r w:rsidRPr="00A1456A">
        <w:rPr>
          <w:rFonts w:eastAsia="CIDFont+F1" w:cs="Tahoma"/>
          <w:lang w:val="en-ID"/>
        </w:rPr>
        <w:t xml:space="preserve"> </w:t>
      </w:r>
      <w:proofErr w:type="spellStart"/>
      <w:r w:rsidRPr="00A1456A">
        <w:rPr>
          <w:rFonts w:eastAsia="CIDFont+F1" w:cs="Tahoma"/>
          <w:lang w:val="en-ID"/>
        </w:rPr>
        <w:t>untuk</w:t>
      </w:r>
      <w:proofErr w:type="spellEnd"/>
      <w:r w:rsidRPr="00A1456A">
        <w:rPr>
          <w:rFonts w:eastAsia="CIDFont+F1" w:cs="Tahoma"/>
          <w:lang w:val="en-ID"/>
        </w:rPr>
        <w:t xml:space="preserve"> </w:t>
      </w:r>
      <w:proofErr w:type="spellStart"/>
      <w:r w:rsidRPr="00A1456A">
        <w:rPr>
          <w:rFonts w:eastAsia="CIDFont+F1" w:cs="Tahoma"/>
          <w:lang w:val="en-ID"/>
        </w:rPr>
        <w:t>menggabungkan</w:t>
      </w:r>
      <w:proofErr w:type="spellEnd"/>
      <w:r w:rsidRPr="00A1456A">
        <w:rPr>
          <w:rFonts w:eastAsia="CIDFont+F1" w:cs="Tahoma"/>
          <w:lang w:val="en-ID"/>
        </w:rPr>
        <w:t xml:space="preserve"> </w:t>
      </w:r>
      <w:proofErr w:type="spellStart"/>
      <w:r w:rsidRPr="00A1456A">
        <w:rPr>
          <w:rFonts w:eastAsia="CIDFont+F1" w:cs="Tahoma"/>
          <w:lang w:val="en-ID"/>
        </w:rPr>
        <w:t>perhitungan</w:t>
      </w:r>
      <w:proofErr w:type="spellEnd"/>
      <w:r w:rsidRPr="00A1456A">
        <w:rPr>
          <w:rFonts w:eastAsia="CIDFont+F1" w:cs="Tahoma"/>
          <w:lang w:val="en-ID"/>
        </w:rPr>
        <w:t xml:space="preserve"> </w:t>
      </w:r>
      <w:proofErr w:type="spellStart"/>
      <w:r w:rsidRPr="00A1456A">
        <w:rPr>
          <w:rFonts w:eastAsia="CIDFont+F1" w:cs="Tahoma"/>
          <w:lang w:val="en-ID"/>
        </w:rPr>
        <w:t>antara</w:t>
      </w:r>
      <w:proofErr w:type="spellEnd"/>
      <w:r w:rsidRPr="00A1456A">
        <w:rPr>
          <w:rFonts w:eastAsia="CIDFont+F1" w:cs="Tahoma"/>
          <w:lang w:val="en-ID"/>
        </w:rPr>
        <w:t xml:space="preserve"> </w:t>
      </w:r>
      <w:proofErr w:type="spellStart"/>
      <w:r w:rsidRPr="00A1456A">
        <w:rPr>
          <w:rFonts w:eastAsia="CIDFont+F1" w:cs="Tahoma"/>
          <w:lang w:val="en-ID"/>
        </w:rPr>
        <w:t>rotasi</w:t>
      </w:r>
      <w:proofErr w:type="spellEnd"/>
      <w:r w:rsidRPr="00A1456A">
        <w:rPr>
          <w:rFonts w:eastAsia="CIDFont+F1" w:cs="Tahoma"/>
          <w:lang w:val="en-ID"/>
        </w:rPr>
        <w:t xml:space="preserve"> (</w:t>
      </w:r>
      <w:proofErr w:type="spellStart"/>
      <w:r w:rsidRPr="00A1456A">
        <w:rPr>
          <w:rFonts w:eastAsia="CIDFont+F1" w:cs="Tahoma"/>
          <w:lang w:val="en-ID"/>
        </w:rPr>
        <w:t>orientasi</w:t>
      </w:r>
      <w:proofErr w:type="spellEnd"/>
      <w:r w:rsidRPr="00A1456A">
        <w:rPr>
          <w:rFonts w:eastAsia="CIDFont+F1" w:cs="Tahoma"/>
          <w:lang w:val="en-ID"/>
        </w:rPr>
        <w:t xml:space="preserve">) dan </w:t>
      </w:r>
      <w:proofErr w:type="spellStart"/>
      <w:r w:rsidRPr="00A1456A">
        <w:rPr>
          <w:rFonts w:eastAsia="CIDFont+F1" w:cs="Tahoma"/>
          <w:lang w:val="en-ID"/>
        </w:rPr>
        <w:t>translasi</w:t>
      </w:r>
      <w:proofErr w:type="spellEnd"/>
      <w:r w:rsidRPr="00A1456A">
        <w:rPr>
          <w:rFonts w:eastAsia="CIDFont+F1" w:cs="Tahoma"/>
          <w:lang w:val="en-ID"/>
        </w:rPr>
        <w:t xml:space="preserve"> (</w:t>
      </w:r>
      <w:proofErr w:type="spellStart"/>
      <w:r w:rsidRPr="00A1456A">
        <w:rPr>
          <w:rFonts w:eastAsia="CIDFont+F1" w:cs="Tahoma"/>
          <w:lang w:val="en-ID"/>
        </w:rPr>
        <w:t>posisi</w:t>
      </w:r>
      <w:proofErr w:type="spellEnd"/>
      <w:r w:rsidRPr="00A1456A">
        <w:rPr>
          <w:rFonts w:eastAsia="CIDFont+F1" w:cs="Tahoma"/>
          <w:lang w:val="en-ID"/>
        </w:rPr>
        <w:t xml:space="preserve">). </w:t>
      </w:r>
      <w:proofErr w:type="spellStart"/>
      <w:r w:rsidRPr="00A1456A">
        <w:rPr>
          <w:rFonts w:eastAsia="CIDFont+F1" w:cs="Tahoma"/>
          <w:lang w:val="en-ID"/>
        </w:rPr>
        <w:t>Pergerakan</w:t>
      </w:r>
      <w:proofErr w:type="spellEnd"/>
      <w:r w:rsidRPr="00A1456A">
        <w:rPr>
          <w:rFonts w:eastAsia="CIDFont+F1" w:cs="Tahoma"/>
          <w:lang w:val="en-ID"/>
        </w:rPr>
        <w:t xml:space="preserve"> robot </w:t>
      </w:r>
      <w:proofErr w:type="spellStart"/>
      <w:r w:rsidRPr="00A1456A">
        <w:rPr>
          <w:rFonts w:eastAsia="CIDFont+F1" w:cs="Tahoma"/>
          <w:lang w:val="en-ID"/>
        </w:rPr>
        <w:t>dari</w:t>
      </w:r>
      <w:proofErr w:type="spellEnd"/>
      <w:r w:rsidRPr="00A1456A">
        <w:rPr>
          <w:rFonts w:eastAsia="CIDFont+F1" w:cs="Tahoma"/>
          <w:lang w:val="en-ID"/>
        </w:rPr>
        <w:t xml:space="preserve"> </w:t>
      </w:r>
      <w:proofErr w:type="spellStart"/>
      <w:r w:rsidRPr="00A1456A">
        <w:rPr>
          <w:rFonts w:eastAsia="CIDFont+F1" w:cs="Tahoma"/>
          <w:lang w:val="en-ID"/>
        </w:rPr>
        <w:t>titik</w:t>
      </w:r>
      <w:proofErr w:type="spellEnd"/>
      <w:r w:rsidRPr="00A1456A">
        <w:rPr>
          <w:rFonts w:eastAsia="CIDFont+F1" w:cs="Tahoma"/>
          <w:lang w:val="en-ID"/>
        </w:rPr>
        <w:t xml:space="preserve"> </w:t>
      </w:r>
      <w:proofErr w:type="spellStart"/>
      <w:r w:rsidRPr="00A1456A">
        <w:rPr>
          <w:rFonts w:eastAsia="CIDFont+F1" w:cs="Tahoma"/>
          <w:lang w:val="en-ID"/>
        </w:rPr>
        <w:t>asal</w:t>
      </w:r>
      <w:proofErr w:type="spellEnd"/>
      <w:r w:rsidRPr="00A1456A">
        <w:rPr>
          <w:rFonts w:eastAsia="CIDFont+F1" w:cs="Tahoma"/>
          <w:lang w:val="en-ID"/>
        </w:rPr>
        <w:t xml:space="preserve"> </w:t>
      </w:r>
      <w:proofErr w:type="spellStart"/>
      <w:r w:rsidRPr="00A1456A">
        <w:rPr>
          <w:rFonts w:eastAsia="CIDFont+F1" w:cs="Tahoma"/>
          <w:lang w:val="en-ID"/>
        </w:rPr>
        <w:t>menuju</w:t>
      </w:r>
      <w:proofErr w:type="spellEnd"/>
      <w:r w:rsidRPr="00A1456A">
        <w:rPr>
          <w:rFonts w:eastAsia="CIDFont+F1" w:cs="Tahoma"/>
          <w:lang w:val="en-ID"/>
        </w:rPr>
        <w:t xml:space="preserve"> </w:t>
      </w:r>
      <w:proofErr w:type="spellStart"/>
      <w:r w:rsidRPr="00A1456A">
        <w:rPr>
          <w:rFonts w:eastAsia="CIDFont+F1" w:cs="Tahoma"/>
          <w:lang w:val="en-ID"/>
        </w:rPr>
        <w:t>titik</w:t>
      </w:r>
      <w:proofErr w:type="spellEnd"/>
      <w:r w:rsidRPr="00A1456A">
        <w:rPr>
          <w:rFonts w:eastAsia="CIDFont+F1" w:cs="Tahoma"/>
          <w:lang w:val="en-ID"/>
        </w:rPr>
        <w:t xml:space="preserve"> </w:t>
      </w:r>
      <w:proofErr w:type="spellStart"/>
      <w:r w:rsidRPr="00A1456A">
        <w:rPr>
          <w:rFonts w:eastAsia="CIDFont+F1" w:cs="Tahoma"/>
          <w:lang w:val="en-ID"/>
        </w:rPr>
        <w:t>tujuan</w:t>
      </w:r>
      <w:proofErr w:type="spellEnd"/>
      <w:r w:rsidRPr="00A1456A">
        <w:rPr>
          <w:rFonts w:eastAsia="CIDFont+F1" w:cs="Tahoma"/>
          <w:lang w:val="en-ID"/>
        </w:rPr>
        <w:t xml:space="preserve"> </w:t>
      </w:r>
      <w:proofErr w:type="spellStart"/>
      <w:r w:rsidRPr="00A1456A">
        <w:rPr>
          <w:rFonts w:eastAsia="CIDFont+F1" w:cs="Tahoma"/>
          <w:lang w:val="en-ID"/>
        </w:rPr>
        <w:t>adalah</w:t>
      </w:r>
      <w:proofErr w:type="spellEnd"/>
      <w:r w:rsidRPr="00A1456A">
        <w:rPr>
          <w:rFonts w:eastAsia="CIDFont+F1" w:cs="Tahoma"/>
          <w:lang w:val="en-ID"/>
        </w:rPr>
        <w:t xml:space="preserve"> </w:t>
      </w:r>
      <w:proofErr w:type="spellStart"/>
      <w:r w:rsidRPr="00A1456A">
        <w:rPr>
          <w:rFonts w:eastAsia="CIDFont+F1" w:cs="Tahoma"/>
          <w:lang w:val="en-ID"/>
        </w:rPr>
        <w:t>perhitungan</w:t>
      </w:r>
      <w:proofErr w:type="spellEnd"/>
      <w:r w:rsidRPr="00A1456A">
        <w:rPr>
          <w:rFonts w:eastAsia="CIDFont+F1" w:cs="Tahoma"/>
          <w:lang w:val="en-ID"/>
        </w:rPr>
        <w:t xml:space="preserve"> </w:t>
      </w:r>
      <w:proofErr w:type="spellStart"/>
      <w:r w:rsidRPr="00A1456A">
        <w:rPr>
          <w:rFonts w:eastAsia="CIDFont+F1" w:cs="Tahoma"/>
          <w:lang w:val="en-ID"/>
        </w:rPr>
        <w:t>kombinasi</w:t>
      </w:r>
      <w:proofErr w:type="spellEnd"/>
      <w:r w:rsidRPr="00A1456A">
        <w:rPr>
          <w:rFonts w:eastAsia="CIDFont+F1" w:cs="Tahoma"/>
          <w:lang w:val="en-ID"/>
        </w:rPr>
        <w:t xml:space="preserve"> </w:t>
      </w:r>
      <w:proofErr w:type="spellStart"/>
      <w:r w:rsidRPr="00A1456A">
        <w:rPr>
          <w:rFonts w:eastAsia="CIDFont+F1" w:cs="Tahoma"/>
          <w:lang w:val="en-ID"/>
        </w:rPr>
        <w:t>antara</w:t>
      </w:r>
      <w:proofErr w:type="spellEnd"/>
      <w:r w:rsidRPr="00A1456A">
        <w:rPr>
          <w:rFonts w:eastAsia="CIDFont+F1" w:cs="Tahoma"/>
          <w:lang w:val="en-ID"/>
        </w:rPr>
        <w:t xml:space="preserve"> </w:t>
      </w:r>
      <w:proofErr w:type="spellStart"/>
      <w:r w:rsidRPr="00A1456A">
        <w:rPr>
          <w:rFonts w:eastAsia="CIDFont+F1" w:cs="Tahoma"/>
          <w:lang w:val="en-ID"/>
        </w:rPr>
        <w:t>rotasi</w:t>
      </w:r>
      <w:proofErr w:type="spellEnd"/>
      <w:r w:rsidRPr="00A1456A">
        <w:rPr>
          <w:rFonts w:eastAsia="CIDFont+F1" w:cs="Tahoma"/>
          <w:lang w:val="en-ID"/>
        </w:rPr>
        <w:t xml:space="preserve"> dan </w:t>
      </w:r>
      <w:proofErr w:type="spellStart"/>
      <w:r w:rsidRPr="00A1456A">
        <w:rPr>
          <w:rFonts w:eastAsia="CIDFont+F1" w:cs="Tahoma"/>
          <w:lang w:val="en-ID"/>
        </w:rPr>
        <w:t>translasi</w:t>
      </w:r>
      <w:proofErr w:type="spellEnd"/>
      <w:r w:rsidRPr="00A1456A">
        <w:rPr>
          <w:rFonts w:eastAsia="CIDFont+F1" w:cs="Tahoma"/>
          <w:lang w:val="en-ID"/>
        </w:rPr>
        <w:t xml:space="preserve">. Pada </w:t>
      </w:r>
      <w:proofErr w:type="spellStart"/>
      <w:r w:rsidRPr="00A1456A">
        <w:rPr>
          <w:rFonts w:eastAsia="CIDFont+F1" w:cs="Tahoma"/>
          <w:lang w:val="en-ID"/>
        </w:rPr>
        <w:t>perhitungan</w:t>
      </w:r>
      <w:proofErr w:type="spellEnd"/>
      <w:r w:rsidRPr="00A1456A">
        <w:rPr>
          <w:rFonts w:eastAsia="CIDFont+F1" w:cs="Tahoma"/>
          <w:lang w:val="en-ID"/>
        </w:rPr>
        <w:t xml:space="preserve"> </w:t>
      </w:r>
      <w:proofErr w:type="spellStart"/>
      <w:r w:rsidRPr="00A1456A">
        <w:rPr>
          <w:rFonts w:eastAsia="CIDFont+F1" w:cs="Tahoma"/>
          <w:lang w:val="en-ID"/>
        </w:rPr>
        <w:t>pergerakan</w:t>
      </w:r>
      <w:proofErr w:type="spellEnd"/>
      <w:r w:rsidRPr="00A1456A">
        <w:rPr>
          <w:rFonts w:eastAsia="CIDFont+F1" w:cs="Tahoma"/>
          <w:lang w:val="en-ID"/>
        </w:rPr>
        <w:t xml:space="preserve"> robot, </w:t>
      </w:r>
      <w:proofErr w:type="spellStart"/>
      <w:r w:rsidRPr="00A1456A">
        <w:rPr>
          <w:rFonts w:eastAsia="CIDFont+F1" w:cs="Tahoma"/>
          <w:lang w:val="en-ID"/>
        </w:rPr>
        <w:t>beberapa</w:t>
      </w:r>
      <w:proofErr w:type="spellEnd"/>
      <w:r w:rsidRPr="00A1456A">
        <w:rPr>
          <w:rFonts w:eastAsia="CIDFont+F1" w:cs="Tahoma"/>
          <w:lang w:val="en-ID"/>
        </w:rPr>
        <w:t xml:space="preserve"> </w:t>
      </w:r>
      <w:proofErr w:type="spellStart"/>
      <w:r w:rsidRPr="00A1456A">
        <w:rPr>
          <w:rFonts w:eastAsia="CIDFont+F1" w:cs="Tahoma"/>
          <w:lang w:val="en-ID"/>
        </w:rPr>
        <w:t>tahap</w:t>
      </w:r>
      <w:proofErr w:type="spellEnd"/>
      <w:r w:rsidRPr="00A1456A">
        <w:rPr>
          <w:rFonts w:eastAsia="CIDFont+F1" w:cs="Tahoma"/>
          <w:lang w:val="en-ID"/>
        </w:rPr>
        <w:t xml:space="preserve"> </w:t>
      </w:r>
      <w:proofErr w:type="spellStart"/>
      <w:r w:rsidRPr="00A1456A">
        <w:rPr>
          <w:rFonts w:eastAsia="CIDFont+F1" w:cs="Tahoma"/>
          <w:lang w:val="en-ID"/>
        </w:rPr>
        <w:t>dibentuk</w:t>
      </w:r>
      <w:proofErr w:type="spellEnd"/>
      <w:r w:rsidRPr="00A1456A">
        <w:rPr>
          <w:rFonts w:eastAsia="CIDFont+F1" w:cs="Tahoma"/>
          <w:lang w:val="en-ID"/>
        </w:rPr>
        <w:t xml:space="preserve"> </w:t>
      </w:r>
      <w:proofErr w:type="spellStart"/>
      <w:r w:rsidRPr="00A1456A">
        <w:rPr>
          <w:rFonts w:eastAsia="CIDFont+F1" w:cs="Tahoma"/>
          <w:lang w:val="en-ID"/>
        </w:rPr>
        <w:t>menggambarkan</w:t>
      </w:r>
      <w:proofErr w:type="spellEnd"/>
      <w:r w:rsidRPr="00A1456A">
        <w:rPr>
          <w:rFonts w:eastAsia="CIDFont+F1" w:cs="Tahoma"/>
          <w:lang w:val="en-ID"/>
        </w:rPr>
        <w:t xml:space="preserve"> </w:t>
      </w:r>
      <w:proofErr w:type="spellStart"/>
      <w:r w:rsidRPr="00A1456A">
        <w:rPr>
          <w:rFonts w:eastAsia="CIDFont+F1" w:cs="Tahoma"/>
          <w:lang w:val="en-ID"/>
        </w:rPr>
        <w:t>sudut</w:t>
      </w:r>
      <w:proofErr w:type="spellEnd"/>
      <w:r w:rsidRPr="00A1456A">
        <w:rPr>
          <w:rFonts w:eastAsia="CIDFont+F1" w:cs="Tahoma"/>
          <w:lang w:val="en-ID"/>
        </w:rPr>
        <w:t xml:space="preserve"> </w:t>
      </w:r>
      <w:proofErr w:type="spellStart"/>
      <w:r w:rsidRPr="00A1456A">
        <w:rPr>
          <w:rFonts w:eastAsia="CIDFont+F1" w:cs="Tahoma"/>
          <w:lang w:val="en-ID"/>
        </w:rPr>
        <w:t>rotasi</w:t>
      </w:r>
      <w:proofErr w:type="spellEnd"/>
      <w:r w:rsidRPr="00A1456A">
        <w:rPr>
          <w:rFonts w:eastAsia="CIDFont+F1" w:cs="Tahoma"/>
          <w:lang w:val="en-ID"/>
        </w:rPr>
        <w:t xml:space="preserve">. Proses </w:t>
      </w:r>
      <w:proofErr w:type="spellStart"/>
      <w:r w:rsidRPr="00A1456A">
        <w:rPr>
          <w:rFonts w:eastAsia="CIDFont+F1" w:cs="Tahoma"/>
          <w:lang w:val="en-ID"/>
        </w:rPr>
        <w:t>ini</w:t>
      </w:r>
      <w:proofErr w:type="spellEnd"/>
      <w:r w:rsidRPr="00A1456A">
        <w:rPr>
          <w:rFonts w:eastAsia="CIDFont+F1" w:cs="Tahoma"/>
          <w:lang w:val="en-ID"/>
        </w:rPr>
        <w:t xml:space="preserve"> </w:t>
      </w:r>
      <w:proofErr w:type="spellStart"/>
      <w:r w:rsidRPr="00A1456A">
        <w:rPr>
          <w:rFonts w:eastAsia="CIDFont+F1" w:cs="Tahoma"/>
          <w:lang w:val="en-ID"/>
        </w:rPr>
        <w:t>menentukan</w:t>
      </w:r>
      <w:proofErr w:type="spellEnd"/>
      <w:r w:rsidRPr="00A1456A">
        <w:rPr>
          <w:rFonts w:eastAsia="CIDFont+F1" w:cs="Tahoma"/>
          <w:lang w:val="en-ID"/>
        </w:rPr>
        <w:t xml:space="preserve"> </w:t>
      </w:r>
      <w:proofErr w:type="spellStart"/>
      <w:r w:rsidRPr="00A1456A">
        <w:rPr>
          <w:rFonts w:eastAsia="CIDFont+F1" w:cs="Tahoma"/>
          <w:lang w:val="en-ID"/>
        </w:rPr>
        <w:t>sudut</w:t>
      </w:r>
      <w:proofErr w:type="spellEnd"/>
      <w:r w:rsidRPr="00A1456A">
        <w:rPr>
          <w:rFonts w:eastAsia="CIDFont+F1" w:cs="Tahoma"/>
          <w:lang w:val="en-ID"/>
        </w:rPr>
        <w:t xml:space="preserve"> </w:t>
      </w:r>
      <w:proofErr w:type="spellStart"/>
      <w:r w:rsidRPr="00A1456A">
        <w:rPr>
          <w:rFonts w:eastAsia="CIDFont+F1" w:cs="Tahoma"/>
          <w:lang w:val="en-ID"/>
        </w:rPr>
        <w:t>putar</w:t>
      </w:r>
      <w:proofErr w:type="spellEnd"/>
      <w:r w:rsidRPr="00A1456A">
        <w:rPr>
          <w:rFonts w:eastAsia="CIDFont+F1" w:cs="Tahoma"/>
          <w:lang w:val="en-ID"/>
        </w:rPr>
        <w:t xml:space="preserve"> masing-masing </w:t>
      </w:r>
      <w:proofErr w:type="spellStart"/>
      <w:r w:rsidRPr="00A1456A">
        <w:rPr>
          <w:rFonts w:eastAsia="CIDFont+F1" w:cs="Tahoma"/>
          <w:lang w:val="en-ID"/>
        </w:rPr>
        <w:t>sendi</w:t>
      </w:r>
      <w:proofErr w:type="spellEnd"/>
      <w:r w:rsidRPr="00A1456A">
        <w:rPr>
          <w:rFonts w:eastAsia="CIDFont+F1" w:cs="Tahoma"/>
          <w:lang w:val="en-ID"/>
        </w:rPr>
        <w:t xml:space="preserve">. Tahap lain pada </w:t>
      </w:r>
      <w:proofErr w:type="spellStart"/>
      <w:r w:rsidRPr="00A1456A">
        <w:rPr>
          <w:rFonts w:eastAsia="CIDFont+F1" w:cs="Tahoma"/>
          <w:lang w:val="en-ID"/>
        </w:rPr>
        <w:t>gerakan</w:t>
      </w:r>
      <w:proofErr w:type="spellEnd"/>
      <w:r w:rsidRPr="00A1456A">
        <w:rPr>
          <w:rFonts w:eastAsia="CIDFont+F1" w:cs="Tahoma"/>
          <w:lang w:val="en-ID"/>
        </w:rPr>
        <w:t xml:space="preserve"> </w:t>
      </w:r>
      <w:proofErr w:type="spellStart"/>
      <w:r w:rsidRPr="00A1456A">
        <w:rPr>
          <w:rFonts w:eastAsia="CIDFont+F1" w:cs="Tahoma"/>
          <w:lang w:val="en-ID"/>
        </w:rPr>
        <w:t>adalah</w:t>
      </w:r>
      <w:proofErr w:type="spellEnd"/>
      <w:r w:rsidRPr="00A1456A">
        <w:rPr>
          <w:rFonts w:eastAsia="CIDFont+F1" w:cs="Tahoma"/>
          <w:lang w:val="en-ID"/>
        </w:rPr>
        <w:t xml:space="preserve"> </w:t>
      </w:r>
      <w:proofErr w:type="spellStart"/>
      <w:r w:rsidRPr="00A1456A">
        <w:rPr>
          <w:rFonts w:eastAsia="CIDFont+F1" w:cs="Tahoma"/>
          <w:lang w:val="en-ID"/>
        </w:rPr>
        <w:t>penggunaan</w:t>
      </w:r>
      <w:proofErr w:type="spellEnd"/>
      <w:r w:rsidRPr="00A1456A">
        <w:rPr>
          <w:rFonts w:eastAsia="CIDFont+F1" w:cs="Tahoma"/>
          <w:lang w:val="en-ID"/>
        </w:rPr>
        <w:t xml:space="preserve"> </w:t>
      </w:r>
      <w:proofErr w:type="spellStart"/>
      <w:r w:rsidRPr="00A1456A">
        <w:rPr>
          <w:rFonts w:eastAsia="CIDFont+F1" w:cs="Tahoma"/>
          <w:lang w:val="en-ID"/>
        </w:rPr>
        <w:t>matriks</w:t>
      </w:r>
      <w:proofErr w:type="spellEnd"/>
      <w:r w:rsidRPr="00A1456A">
        <w:rPr>
          <w:rFonts w:eastAsia="CIDFont+F1" w:cs="Tahoma"/>
          <w:lang w:val="en-ID"/>
        </w:rPr>
        <w:t xml:space="preserve"> </w:t>
      </w:r>
      <w:proofErr w:type="spellStart"/>
      <w:r w:rsidRPr="00A1456A">
        <w:rPr>
          <w:rFonts w:eastAsia="CIDFont+F1" w:cs="Tahoma"/>
          <w:lang w:val="en-ID"/>
        </w:rPr>
        <w:t>untuk</w:t>
      </w:r>
      <w:proofErr w:type="spellEnd"/>
      <w:r w:rsidRPr="00A1456A">
        <w:rPr>
          <w:rFonts w:eastAsia="CIDFont+F1" w:cs="Tahoma"/>
          <w:lang w:val="en-ID"/>
        </w:rPr>
        <w:t xml:space="preserve"> </w:t>
      </w:r>
      <w:proofErr w:type="spellStart"/>
      <w:r w:rsidRPr="00A1456A">
        <w:rPr>
          <w:rFonts w:eastAsia="CIDFont+F1" w:cs="Tahoma"/>
          <w:lang w:val="en-ID"/>
        </w:rPr>
        <w:t>menggambarkan</w:t>
      </w:r>
      <w:proofErr w:type="spellEnd"/>
      <w:r w:rsidRPr="00A1456A">
        <w:rPr>
          <w:rFonts w:eastAsia="CIDFont+F1" w:cs="Tahoma"/>
          <w:lang w:val="en-ID"/>
        </w:rPr>
        <w:t xml:space="preserve"> </w:t>
      </w:r>
      <w:proofErr w:type="spellStart"/>
      <w:r w:rsidRPr="00A1456A">
        <w:rPr>
          <w:rFonts w:eastAsia="CIDFont+F1" w:cs="Tahoma"/>
          <w:lang w:val="en-ID"/>
        </w:rPr>
        <w:t>pergeseran</w:t>
      </w:r>
      <w:proofErr w:type="spellEnd"/>
      <w:r w:rsidRPr="00A1456A">
        <w:rPr>
          <w:rFonts w:eastAsia="CIDFont+F1" w:cs="Tahoma"/>
          <w:lang w:val="en-ID"/>
        </w:rPr>
        <w:t xml:space="preserve"> </w:t>
      </w:r>
      <w:proofErr w:type="spellStart"/>
      <w:r w:rsidRPr="00A1456A">
        <w:rPr>
          <w:rFonts w:eastAsia="CIDFont+F1" w:cs="Tahoma"/>
          <w:lang w:val="en-ID"/>
        </w:rPr>
        <w:t>titik</w:t>
      </w:r>
      <w:proofErr w:type="spellEnd"/>
      <w:r w:rsidRPr="00A1456A">
        <w:rPr>
          <w:rFonts w:eastAsia="CIDFont+F1" w:cs="Tahoma"/>
          <w:lang w:val="en-ID"/>
        </w:rPr>
        <w:t xml:space="preserve"> </w:t>
      </w:r>
      <w:proofErr w:type="spellStart"/>
      <w:r w:rsidRPr="00A1456A">
        <w:rPr>
          <w:rFonts w:eastAsia="CIDFont+F1" w:cs="Tahoma"/>
          <w:lang w:val="en-ID"/>
        </w:rPr>
        <w:t>sendi</w:t>
      </w:r>
      <w:proofErr w:type="spellEnd"/>
      <w:r w:rsidRPr="00A1456A">
        <w:rPr>
          <w:rFonts w:eastAsia="CIDFont+F1" w:cs="Tahoma"/>
          <w:lang w:val="en-ID"/>
        </w:rPr>
        <w:t xml:space="preserve"> (</w:t>
      </w:r>
      <w:proofErr w:type="spellStart"/>
      <w:r w:rsidRPr="00A1456A">
        <w:rPr>
          <w:rFonts w:eastAsia="CIDFont+F1" w:cs="Tahoma"/>
          <w:lang w:val="en-ID"/>
        </w:rPr>
        <w:t>translasi</w:t>
      </w:r>
      <w:proofErr w:type="spellEnd"/>
      <w:r w:rsidRPr="00A1456A">
        <w:rPr>
          <w:rFonts w:eastAsia="CIDFont+F1" w:cs="Tahoma"/>
          <w:lang w:val="en-ID"/>
        </w:rPr>
        <w:t xml:space="preserve">). Oleh </w:t>
      </w:r>
      <w:proofErr w:type="spellStart"/>
      <w:r w:rsidRPr="00A1456A">
        <w:rPr>
          <w:rFonts w:eastAsia="CIDFont+F1" w:cs="Tahoma"/>
          <w:lang w:val="en-ID"/>
        </w:rPr>
        <w:t>karena</w:t>
      </w:r>
      <w:proofErr w:type="spellEnd"/>
      <w:r w:rsidRPr="00A1456A">
        <w:rPr>
          <w:rFonts w:eastAsia="CIDFont+F1" w:cs="Tahoma"/>
          <w:lang w:val="en-ID"/>
        </w:rPr>
        <w:t xml:space="preserve"> </w:t>
      </w:r>
      <w:proofErr w:type="spellStart"/>
      <w:r w:rsidRPr="00A1456A">
        <w:rPr>
          <w:rFonts w:eastAsia="CIDFont+F1" w:cs="Tahoma"/>
          <w:lang w:val="en-ID"/>
        </w:rPr>
        <w:t>itu</w:t>
      </w:r>
      <w:proofErr w:type="spellEnd"/>
      <w:r w:rsidRPr="00A1456A">
        <w:rPr>
          <w:rFonts w:eastAsia="CIDFont+F1" w:cs="Tahoma"/>
          <w:lang w:val="en-ID"/>
        </w:rPr>
        <w:t xml:space="preserve">, </w:t>
      </w:r>
      <w:proofErr w:type="spellStart"/>
      <w:r w:rsidRPr="00A1456A">
        <w:rPr>
          <w:rFonts w:eastAsia="CIDFont+F1" w:cs="Tahoma"/>
          <w:lang w:val="en-ID"/>
        </w:rPr>
        <w:t>setiap</w:t>
      </w:r>
      <w:proofErr w:type="spellEnd"/>
      <w:r w:rsidRPr="00A1456A">
        <w:rPr>
          <w:rFonts w:eastAsia="CIDFont+F1" w:cs="Tahoma"/>
          <w:lang w:val="en-ID"/>
        </w:rPr>
        <w:t xml:space="preserve"> </w:t>
      </w:r>
      <w:proofErr w:type="spellStart"/>
      <w:r w:rsidRPr="00A1456A">
        <w:rPr>
          <w:rFonts w:eastAsia="CIDFont+F1" w:cs="Tahoma"/>
          <w:lang w:val="en-ID"/>
        </w:rPr>
        <w:t>putaran</w:t>
      </w:r>
      <w:proofErr w:type="spellEnd"/>
      <w:r w:rsidRPr="00A1456A">
        <w:rPr>
          <w:rFonts w:eastAsia="CIDFont+F1" w:cs="Tahoma"/>
          <w:lang w:val="en-ID"/>
        </w:rPr>
        <w:t xml:space="preserve"> motor dan </w:t>
      </w:r>
      <w:proofErr w:type="spellStart"/>
      <w:r w:rsidRPr="00A1456A">
        <w:rPr>
          <w:rFonts w:eastAsia="CIDFont+F1" w:cs="Tahoma"/>
          <w:lang w:val="en-ID"/>
        </w:rPr>
        <w:t>pergeseran</w:t>
      </w:r>
      <w:proofErr w:type="spellEnd"/>
      <w:r w:rsidRPr="00A1456A">
        <w:rPr>
          <w:rFonts w:eastAsia="CIDFont+F1" w:cs="Tahoma"/>
          <w:lang w:val="en-ID"/>
        </w:rPr>
        <w:t xml:space="preserve"> </w:t>
      </w:r>
      <w:proofErr w:type="spellStart"/>
      <w:r w:rsidRPr="00A1456A">
        <w:rPr>
          <w:rFonts w:eastAsia="CIDFont+F1" w:cs="Tahoma"/>
          <w:lang w:val="en-ID"/>
        </w:rPr>
        <w:t>lengan</w:t>
      </w:r>
      <w:proofErr w:type="spellEnd"/>
      <w:r w:rsidRPr="00A1456A">
        <w:rPr>
          <w:rFonts w:eastAsia="CIDFont+F1" w:cs="Tahoma"/>
          <w:lang w:val="en-ID"/>
        </w:rPr>
        <w:t xml:space="preserve"> </w:t>
      </w:r>
      <w:proofErr w:type="spellStart"/>
      <w:r w:rsidRPr="00A1456A">
        <w:rPr>
          <w:rFonts w:eastAsia="CIDFont+F1" w:cs="Tahoma"/>
          <w:lang w:val="en-ID"/>
        </w:rPr>
        <w:t>dapat</w:t>
      </w:r>
      <w:proofErr w:type="spellEnd"/>
      <w:r w:rsidRPr="00A1456A">
        <w:rPr>
          <w:rFonts w:eastAsia="CIDFont+F1" w:cs="Tahoma"/>
          <w:lang w:val="en-ID"/>
        </w:rPr>
        <w:t xml:space="preserve"> </w:t>
      </w:r>
      <w:proofErr w:type="spellStart"/>
      <w:r w:rsidRPr="00A1456A">
        <w:rPr>
          <w:rFonts w:eastAsia="CIDFont+F1" w:cs="Tahoma"/>
          <w:lang w:val="en-ID"/>
        </w:rPr>
        <w:t>dijelaskan</w:t>
      </w:r>
      <w:proofErr w:type="spellEnd"/>
      <w:r w:rsidRPr="00A1456A">
        <w:rPr>
          <w:rFonts w:eastAsia="CIDFont+F1" w:cs="Tahoma"/>
          <w:lang w:val="en-ID"/>
        </w:rPr>
        <w:t xml:space="preserve"> </w:t>
      </w:r>
      <w:proofErr w:type="spellStart"/>
      <w:r w:rsidRPr="00A1456A">
        <w:rPr>
          <w:rFonts w:eastAsia="CIDFont+F1" w:cs="Tahoma"/>
          <w:lang w:val="en-ID"/>
        </w:rPr>
        <w:t>dalam</w:t>
      </w:r>
      <w:proofErr w:type="spellEnd"/>
      <w:r w:rsidRPr="00A1456A">
        <w:rPr>
          <w:rFonts w:eastAsia="CIDFont+F1" w:cs="Tahoma"/>
          <w:lang w:val="en-ID"/>
        </w:rPr>
        <w:t xml:space="preserve"> </w:t>
      </w:r>
      <w:proofErr w:type="spellStart"/>
      <w:r w:rsidRPr="00A1456A">
        <w:rPr>
          <w:rFonts w:eastAsia="CIDFont+F1" w:cs="Tahoma"/>
          <w:lang w:val="en-ID"/>
        </w:rPr>
        <w:t>matriks</w:t>
      </w:r>
      <w:proofErr w:type="spellEnd"/>
      <w:r w:rsidRPr="00A1456A">
        <w:rPr>
          <w:rFonts w:eastAsia="CIDFont+F1" w:cs="Tahoma"/>
          <w:lang w:val="en-ID"/>
        </w:rPr>
        <w:t xml:space="preserve">. </w:t>
      </w:r>
      <w:proofErr w:type="spellStart"/>
      <w:r w:rsidRPr="00A1456A">
        <w:rPr>
          <w:rFonts w:eastAsia="CIDFont+F1" w:cs="Tahoma"/>
          <w:lang w:val="en-ID"/>
        </w:rPr>
        <w:t>Sehingga</w:t>
      </w:r>
      <w:proofErr w:type="spellEnd"/>
      <w:r w:rsidRPr="00A1456A">
        <w:rPr>
          <w:rFonts w:eastAsia="CIDFont+F1" w:cs="Tahoma"/>
          <w:lang w:val="en-ID"/>
        </w:rPr>
        <w:t xml:space="preserve"> </w:t>
      </w:r>
      <w:proofErr w:type="spellStart"/>
      <w:r w:rsidRPr="00A1456A">
        <w:rPr>
          <w:rFonts w:eastAsia="CIDFont+F1" w:cs="Tahoma"/>
          <w:lang w:val="en-ID"/>
        </w:rPr>
        <w:t>dari</w:t>
      </w:r>
      <w:proofErr w:type="spellEnd"/>
      <w:r w:rsidRPr="00A1456A">
        <w:rPr>
          <w:rFonts w:eastAsia="CIDFont+F1" w:cs="Tahoma"/>
          <w:lang w:val="en-ID"/>
        </w:rPr>
        <w:t xml:space="preserve"> </w:t>
      </w:r>
      <w:proofErr w:type="spellStart"/>
      <w:r w:rsidRPr="00A1456A">
        <w:rPr>
          <w:rFonts w:eastAsia="CIDFont+F1" w:cs="Tahoma"/>
          <w:lang w:val="en-ID"/>
        </w:rPr>
        <w:t>semua</w:t>
      </w:r>
      <w:proofErr w:type="spellEnd"/>
      <w:r w:rsidRPr="00A1456A">
        <w:rPr>
          <w:rFonts w:eastAsia="CIDFont+F1" w:cs="Tahoma"/>
          <w:lang w:val="en-ID"/>
        </w:rPr>
        <w:t xml:space="preserve"> </w:t>
      </w:r>
      <w:proofErr w:type="spellStart"/>
      <w:r w:rsidRPr="00A1456A">
        <w:rPr>
          <w:rFonts w:eastAsia="CIDFont+F1" w:cs="Tahoma"/>
          <w:lang w:val="en-ID"/>
        </w:rPr>
        <w:t>matriks</w:t>
      </w:r>
      <w:proofErr w:type="spellEnd"/>
      <w:r w:rsidRPr="00A1456A">
        <w:rPr>
          <w:rFonts w:eastAsia="CIDFont+F1" w:cs="Tahoma"/>
          <w:lang w:val="en-ID"/>
        </w:rPr>
        <w:t xml:space="preserve"> </w:t>
      </w:r>
      <w:proofErr w:type="spellStart"/>
      <w:r w:rsidRPr="00A1456A">
        <w:rPr>
          <w:rFonts w:eastAsia="CIDFont+F1" w:cs="Tahoma"/>
          <w:lang w:val="en-ID"/>
        </w:rPr>
        <w:t>gabungan</w:t>
      </w:r>
      <w:proofErr w:type="spellEnd"/>
      <w:r w:rsidRPr="00A1456A">
        <w:rPr>
          <w:rFonts w:eastAsia="CIDFont+F1" w:cs="Tahoma"/>
          <w:lang w:val="en-ID"/>
        </w:rPr>
        <w:t xml:space="preserve"> </w:t>
      </w:r>
      <w:proofErr w:type="spellStart"/>
      <w:r w:rsidRPr="00A1456A">
        <w:rPr>
          <w:rFonts w:eastAsia="CIDFont+F1" w:cs="Tahoma"/>
          <w:lang w:val="en-ID"/>
        </w:rPr>
        <w:t>menggambarkan</w:t>
      </w:r>
      <w:proofErr w:type="spellEnd"/>
      <w:r w:rsidRPr="00A1456A">
        <w:rPr>
          <w:rFonts w:eastAsia="CIDFont+F1" w:cs="Tahoma"/>
          <w:lang w:val="en-ID"/>
        </w:rPr>
        <w:t xml:space="preserve"> </w:t>
      </w:r>
      <w:proofErr w:type="spellStart"/>
      <w:r w:rsidRPr="00A1456A">
        <w:rPr>
          <w:rFonts w:eastAsia="CIDFont+F1" w:cs="Tahoma"/>
          <w:lang w:val="en-ID"/>
        </w:rPr>
        <w:t>posisi</w:t>
      </w:r>
      <w:proofErr w:type="spellEnd"/>
      <w:r w:rsidRPr="00A1456A">
        <w:rPr>
          <w:rFonts w:eastAsia="CIDFont+F1" w:cs="Tahoma"/>
          <w:lang w:val="en-ID"/>
        </w:rPr>
        <w:t xml:space="preserve"> </w:t>
      </w:r>
      <w:proofErr w:type="spellStart"/>
      <w:r w:rsidRPr="00A1456A">
        <w:rPr>
          <w:rFonts w:eastAsia="CIDFont+F1" w:cs="Tahoma"/>
          <w:lang w:val="en-ID"/>
        </w:rPr>
        <w:t>akhir</w:t>
      </w:r>
      <w:proofErr w:type="spellEnd"/>
      <w:r w:rsidRPr="00A1456A">
        <w:rPr>
          <w:rFonts w:eastAsia="CIDFont+F1" w:cs="Tahoma"/>
          <w:lang w:val="en-ID"/>
        </w:rPr>
        <w:t xml:space="preserve"> </w:t>
      </w:r>
      <w:proofErr w:type="spellStart"/>
      <w:r w:rsidRPr="00A1456A">
        <w:rPr>
          <w:rFonts w:eastAsia="CIDFont+F1" w:cs="Tahoma"/>
          <w:lang w:val="en-ID"/>
        </w:rPr>
        <w:t>dari</w:t>
      </w:r>
      <w:proofErr w:type="spellEnd"/>
      <w:r w:rsidRPr="00A1456A">
        <w:rPr>
          <w:rFonts w:eastAsia="CIDFont+F1" w:cs="Tahoma"/>
          <w:lang w:val="en-ID"/>
        </w:rPr>
        <w:t xml:space="preserve"> </w:t>
      </w:r>
      <w:proofErr w:type="spellStart"/>
      <w:r w:rsidRPr="00A1456A">
        <w:rPr>
          <w:rFonts w:eastAsia="CIDFont+F1" w:cs="Tahoma"/>
          <w:lang w:val="en-ID"/>
        </w:rPr>
        <w:t>lengan</w:t>
      </w:r>
      <w:proofErr w:type="spellEnd"/>
      <w:r w:rsidRPr="00A1456A">
        <w:rPr>
          <w:rFonts w:eastAsia="CIDFont+F1" w:cs="Tahoma"/>
          <w:lang w:val="en-ID"/>
        </w:rPr>
        <w:t xml:space="preserve"> robot </w:t>
      </w:r>
      <w:proofErr w:type="spellStart"/>
      <w:r w:rsidRPr="00A1456A">
        <w:rPr>
          <w:rFonts w:eastAsia="CIDFont+F1" w:cs="Tahoma"/>
          <w:lang w:val="en-ID"/>
        </w:rPr>
        <w:t>dalam</w:t>
      </w:r>
      <w:proofErr w:type="spellEnd"/>
      <w:r w:rsidRPr="00A1456A">
        <w:rPr>
          <w:rFonts w:eastAsia="CIDFont+F1" w:cs="Tahoma"/>
          <w:lang w:val="en-ID"/>
        </w:rPr>
        <w:t xml:space="preserve"> </w:t>
      </w:r>
      <w:proofErr w:type="spellStart"/>
      <w:r w:rsidRPr="00A1456A">
        <w:rPr>
          <w:rFonts w:eastAsia="CIDFont+F1" w:cs="Tahoma"/>
          <w:lang w:val="en-ID"/>
        </w:rPr>
        <w:t>suatu</w:t>
      </w:r>
      <w:proofErr w:type="spellEnd"/>
      <w:r w:rsidRPr="00A1456A">
        <w:rPr>
          <w:rFonts w:eastAsia="CIDFont+F1" w:cs="Tahoma"/>
          <w:lang w:val="en-ID"/>
        </w:rPr>
        <w:t xml:space="preserve"> </w:t>
      </w:r>
      <w:proofErr w:type="spellStart"/>
      <w:r w:rsidRPr="00A1456A">
        <w:rPr>
          <w:rFonts w:eastAsia="CIDFont+F1" w:cs="Tahoma"/>
          <w:lang w:val="en-ID"/>
        </w:rPr>
        <w:t>ruang</w:t>
      </w:r>
      <w:proofErr w:type="spellEnd"/>
      <w:r w:rsidRPr="00A1456A">
        <w:rPr>
          <w:rFonts w:eastAsia="CIDFont+F1" w:cs="Tahoma"/>
          <w:lang w:val="en-ID"/>
        </w:rPr>
        <w:t xml:space="preserve">. </w:t>
      </w:r>
      <w:proofErr w:type="spellStart"/>
      <w:r w:rsidRPr="00A1456A">
        <w:rPr>
          <w:rFonts w:eastAsia="CIDFont+F1" w:cs="Tahoma"/>
          <w:lang w:val="en-ID"/>
        </w:rPr>
        <w:t>Matriks</w:t>
      </w:r>
      <w:proofErr w:type="spellEnd"/>
      <w:r w:rsidRPr="00A1456A">
        <w:rPr>
          <w:rFonts w:eastAsia="CIDFont+F1" w:cs="Tahoma"/>
          <w:lang w:val="en-ID"/>
        </w:rPr>
        <w:t xml:space="preserve"> </w:t>
      </w:r>
      <w:proofErr w:type="spellStart"/>
      <w:r w:rsidRPr="00A1456A">
        <w:rPr>
          <w:rFonts w:eastAsia="CIDFont+F1" w:cs="Tahoma"/>
          <w:lang w:val="en-ID"/>
        </w:rPr>
        <w:t>Denavit-Hartenberg</w:t>
      </w:r>
      <w:proofErr w:type="spellEnd"/>
      <w:r w:rsidRPr="00A1456A">
        <w:rPr>
          <w:rFonts w:eastAsia="CIDFont+F1" w:cs="Tahoma"/>
          <w:lang w:val="en-ID"/>
        </w:rPr>
        <w:t xml:space="preserve"> </w:t>
      </w:r>
      <w:proofErr w:type="spellStart"/>
      <w:r w:rsidRPr="00A1456A">
        <w:rPr>
          <w:rFonts w:eastAsia="CIDFont+F1" w:cs="Tahoma"/>
          <w:lang w:val="en-ID"/>
        </w:rPr>
        <w:t>mengkombinasikan</w:t>
      </w:r>
      <w:proofErr w:type="spellEnd"/>
      <w:r w:rsidRPr="00A1456A">
        <w:rPr>
          <w:rFonts w:eastAsia="CIDFont+F1" w:cs="Tahoma"/>
          <w:lang w:val="en-ID"/>
        </w:rPr>
        <w:t xml:space="preserve"> </w:t>
      </w:r>
      <w:proofErr w:type="spellStart"/>
      <w:r w:rsidRPr="00A1456A">
        <w:rPr>
          <w:rFonts w:eastAsia="CIDFont+F1" w:cs="Tahoma"/>
          <w:lang w:val="en-ID"/>
        </w:rPr>
        <w:t>translasi</w:t>
      </w:r>
      <w:proofErr w:type="spellEnd"/>
      <w:r w:rsidRPr="00A1456A">
        <w:rPr>
          <w:rFonts w:eastAsia="CIDFont+F1" w:cs="Tahoma"/>
          <w:lang w:val="en-ID"/>
        </w:rPr>
        <w:t xml:space="preserve"> dan </w:t>
      </w:r>
      <w:proofErr w:type="spellStart"/>
      <w:r w:rsidRPr="00A1456A">
        <w:rPr>
          <w:rFonts w:eastAsia="CIDFont+F1" w:cs="Tahoma"/>
          <w:lang w:val="en-ID"/>
        </w:rPr>
        <w:t>rotasi</w:t>
      </w:r>
      <w:proofErr w:type="spellEnd"/>
      <w:r w:rsidRPr="00A1456A">
        <w:rPr>
          <w:rFonts w:eastAsia="CIDFont+F1" w:cs="Tahoma"/>
          <w:lang w:val="en-ID"/>
        </w:rPr>
        <w:t xml:space="preserve"> </w:t>
      </w:r>
      <w:proofErr w:type="spellStart"/>
      <w:r w:rsidRPr="00A1456A">
        <w:rPr>
          <w:rFonts w:eastAsia="CIDFont+F1" w:cs="Tahoma"/>
          <w:lang w:val="en-ID"/>
        </w:rPr>
        <w:t>menjadi</w:t>
      </w:r>
      <w:proofErr w:type="spellEnd"/>
      <w:r w:rsidRPr="00A1456A">
        <w:rPr>
          <w:rFonts w:eastAsia="CIDFont+F1" w:cs="Tahoma"/>
          <w:lang w:val="en-ID"/>
        </w:rPr>
        <w:t xml:space="preserve"> </w:t>
      </w:r>
      <w:proofErr w:type="spellStart"/>
      <w:r w:rsidRPr="00A1456A">
        <w:rPr>
          <w:rFonts w:eastAsia="CIDFont+F1" w:cs="Tahoma"/>
          <w:lang w:val="en-ID"/>
        </w:rPr>
        <w:t>satu</w:t>
      </w:r>
      <w:proofErr w:type="spellEnd"/>
      <w:r w:rsidRPr="00A1456A">
        <w:rPr>
          <w:rFonts w:eastAsia="CIDFont+F1" w:cs="Tahoma"/>
          <w:lang w:val="en-ID"/>
        </w:rPr>
        <w:t xml:space="preserve"> </w:t>
      </w:r>
      <w:proofErr w:type="spellStart"/>
      <w:r w:rsidRPr="00A1456A">
        <w:rPr>
          <w:rFonts w:eastAsia="CIDFont+F1" w:cs="Tahoma"/>
          <w:lang w:val="en-ID"/>
        </w:rPr>
        <w:t>matriks</w:t>
      </w:r>
      <w:proofErr w:type="spellEnd"/>
      <w:r w:rsidRPr="00A1456A">
        <w:rPr>
          <w:rFonts w:eastAsia="CIDFont+F1" w:cs="Tahoma"/>
          <w:lang w:val="en-ID"/>
        </w:rPr>
        <w:t xml:space="preserve"> 4 x 4 </w:t>
      </w:r>
      <w:proofErr w:type="spellStart"/>
      <w:r w:rsidRPr="00A1456A">
        <w:rPr>
          <w:rFonts w:eastAsia="CIDFont+F1" w:cs="Tahoma"/>
          <w:lang w:val="en-ID"/>
        </w:rPr>
        <w:t>dengan</w:t>
      </w:r>
      <w:proofErr w:type="spellEnd"/>
      <w:r w:rsidRPr="00A1456A">
        <w:rPr>
          <w:rFonts w:eastAsia="CIDFont+F1" w:cs="Tahoma"/>
          <w:lang w:val="en-ID"/>
        </w:rPr>
        <w:t xml:space="preserve"> </w:t>
      </w:r>
      <w:proofErr w:type="spellStart"/>
      <w:r w:rsidRPr="00A1456A">
        <w:rPr>
          <w:rFonts w:eastAsia="CIDFont+F1" w:cs="Tahoma"/>
          <w:lang w:val="en-ID"/>
        </w:rPr>
        <w:t>beberapa</w:t>
      </w:r>
      <w:proofErr w:type="spellEnd"/>
      <w:r w:rsidRPr="00A1456A">
        <w:rPr>
          <w:rFonts w:eastAsia="CIDFont+F1" w:cs="Tahoma"/>
          <w:lang w:val="en-ID"/>
        </w:rPr>
        <w:t xml:space="preserve"> variable yang </w:t>
      </w:r>
      <w:proofErr w:type="spellStart"/>
      <w:r w:rsidRPr="00A1456A">
        <w:rPr>
          <w:rFonts w:eastAsia="CIDFont+F1" w:cs="Tahoma"/>
          <w:lang w:val="en-ID"/>
        </w:rPr>
        <w:t>berisi</w:t>
      </w:r>
      <w:proofErr w:type="spellEnd"/>
      <w:r w:rsidRPr="00A1456A">
        <w:rPr>
          <w:rFonts w:eastAsia="CIDFont+F1" w:cs="Tahoma"/>
          <w:lang w:val="en-ID"/>
        </w:rPr>
        <w:t xml:space="preserve"> </w:t>
      </w:r>
      <w:proofErr w:type="spellStart"/>
      <w:r w:rsidRPr="00A1456A">
        <w:rPr>
          <w:rFonts w:eastAsia="CIDFont+F1" w:cs="Tahoma"/>
          <w:lang w:val="en-ID"/>
        </w:rPr>
        <w:t>informasi</w:t>
      </w:r>
      <w:proofErr w:type="spellEnd"/>
      <w:r w:rsidRPr="00A1456A">
        <w:rPr>
          <w:rFonts w:eastAsia="CIDFont+F1" w:cs="Tahoma"/>
          <w:lang w:val="en-ID"/>
        </w:rPr>
        <w:t xml:space="preserve"> </w:t>
      </w:r>
      <w:proofErr w:type="spellStart"/>
      <w:r w:rsidRPr="00A1456A">
        <w:rPr>
          <w:rFonts w:eastAsia="CIDFont+F1" w:cs="Tahoma"/>
          <w:lang w:val="en-ID"/>
        </w:rPr>
        <w:t>jarak</w:t>
      </w:r>
      <w:proofErr w:type="spellEnd"/>
      <w:r w:rsidRPr="00A1456A">
        <w:rPr>
          <w:rFonts w:eastAsia="CIDFont+F1" w:cs="Tahoma"/>
          <w:lang w:val="en-ID"/>
        </w:rPr>
        <w:t xml:space="preserve"> motor dan </w:t>
      </w:r>
      <w:proofErr w:type="spellStart"/>
      <w:r w:rsidRPr="00A1456A">
        <w:rPr>
          <w:rFonts w:eastAsia="CIDFont+F1" w:cs="Tahoma"/>
          <w:lang w:val="en-ID"/>
        </w:rPr>
        <w:t>sudut</w:t>
      </w:r>
      <w:proofErr w:type="spellEnd"/>
      <w:r w:rsidRPr="00A1456A">
        <w:rPr>
          <w:rFonts w:eastAsia="CIDFont+F1" w:cs="Tahoma"/>
          <w:lang w:val="en-ID"/>
        </w:rPr>
        <w:t xml:space="preserve"> </w:t>
      </w:r>
      <w:proofErr w:type="spellStart"/>
      <w:r w:rsidRPr="00A1456A">
        <w:rPr>
          <w:rFonts w:eastAsia="CIDFont+F1" w:cs="Tahoma"/>
          <w:lang w:val="en-ID"/>
        </w:rPr>
        <w:t>peletakan</w:t>
      </w:r>
      <w:proofErr w:type="spellEnd"/>
      <w:r w:rsidRPr="00A1456A">
        <w:rPr>
          <w:rFonts w:eastAsia="CIDFont+F1" w:cs="Tahoma"/>
          <w:lang w:val="en-ID"/>
        </w:rPr>
        <w:t xml:space="preserve"> </w:t>
      </w:r>
      <w:proofErr w:type="gramStart"/>
      <w:r w:rsidRPr="00A1456A">
        <w:rPr>
          <w:rFonts w:eastAsia="CIDFont+F1" w:cs="Tahoma"/>
          <w:lang w:val="en-ID"/>
        </w:rPr>
        <w:t>motor</w:t>
      </w:r>
      <w:r w:rsidR="00DA02CF" w:rsidRPr="00A1456A">
        <w:rPr>
          <w:rFonts w:eastAsia="CIDFont+F1" w:cs="Tahoma"/>
          <w:lang w:val="en-ID"/>
        </w:rPr>
        <w:t>[</w:t>
      </w:r>
      <w:proofErr w:type="gramEnd"/>
      <w:r w:rsidR="00DA02CF" w:rsidRPr="00A1456A">
        <w:rPr>
          <w:rFonts w:eastAsia="CIDFont+F1" w:cs="Tahoma"/>
          <w:lang w:val="en-ID"/>
        </w:rPr>
        <w:t>4]</w:t>
      </w:r>
      <w:r w:rsidRPr="00A1456A">
        <w:rPr>
          <w:rFonts w:eastAsia="CIDFont+F1" w:cs="Tahoma"/>
          <w:lang w:val="en-ID"/>
        </w:rPr>
        <w:t>.</w:t>
      </w:r>
    </w:p>
    <w:p w14:paraId="1ABCF53F" w14:textId="00E1C223" w:rsidR="00E40D93" w:rsidRDefault="00E40D93" w:rsidP="00731092">
      <w:pPr>
        <w:pStyle w:val="Heading2"/>
        <w:rPr>
          <w:lang w:val="en-US"/>
        </w:rPr>
      </w:pPr>
      <w:r>
        <w:rPr>
          <w:lang w:val="en-US"/>
        </w:rPr>
        <w:t>METODOLOGI PENELITIAN</w:t>
      </w:r>
    </w:p>
    <w:p w14:paraId="38F09894" w14:textId="288BE8A0" w:rsidR="00DA02CF" w:rsidRDefault="00876856" w:rsidP="00866F2B">
      <w:pPr>
        <w:rPr>
          <w:lang w:val="en-US"/>
        </w:rPr>
      </w:pPr>
      <w:r>
        <w:rPr>
          <w:lang w:val="en-US"/>
        </w:rPr>
        <w:t xml:space="preserve">Metode </w:t>
      </w:r>
      <w:proofErr w:type="spellStart"/>
      <w:r>
        <w:rPr>
          <w:lang w:val="en-US"/>
        </w:rPr>
        <w:t>perhitungan</w:t>
      </w:r>
      <w:proofErr w:type="spellEnd"/>
      <w:r>
        <w:rPr>
          <w:lang w:val="en-US"/>
        </w:rPr>
        <w:t xml:space="preserve"> </w:t>
      </w:r>
      <w:proofErr w:type="spellStart"/>
      <w:r>
        <w:rPr>
          <w:lang w:val="en-US"/>
        </w:rPr>
        <w:t>kinematika</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adalah</w:t>
      </w:r>
      <w:proofErr w:type="spellEnd"/>
      <w:r w:rsidR="00B52B5F">
        <w:rPr>
          <w:lang w:val="en-US"/>
        </w:rPr>
        <w:t xml:space="preserve"> </w:t>
      </w:r>
      <w:proofErr w:type="spellStart"/>
      <w:r w:rsidR="00B52B5F">
        <w:rPr>
          <w:lang w:val="en-US"/>
        </w:rPr>
        <w:t>metode</w:t>
      </w:r>
      <w:proofErr w:type="spellEnd"/>
      <w:r>
        <w:rPr>
          <w:lang w:val="en-US"/>
        </w:rPr>
        <w:t xml:space="preserve"> </w:t>
      </w:r>
      <w:proofErr w:type="spellStart"/>
      <w:r w:rsidRPr="00B52B5F">
        <w:rPr>
          <w:lang w:val="en-US"/>
        </w:rPr>
        <w:t>Denavit-Hartenberg</w:t>
      </w:r>
      <w:proofErr w:type="spellEnd"/>
      <w:r>
        <w:rPr>
          <w:i/>
          <w:iCs/>
          <w:lang w:val="en-US"/>
        </w:rPr>
        <w:t xml:space="preserve"> </w:t>
      </w:r>
      <w:r>
        <w:rPr>
          <w:lang w:val="en-US"/>
        </w:rPr>
        <w:t xml:space="preserve">yang </w:t>
      </w:r>
      <w:proofErr w:type="spellStart"/>
      <w:r>
        <w:rPr>
          <w:lang w:val="en-US"/>
        </w:rPr>
        <w:t>diaplikasikan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menghitung</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kinematika</w:t>
      </w:r>
      <w:proofErr w:type="spellEnd"/>
      <w:r>
        <w:rPr>
          <w:lang w:val="en-US"/>
        </w:rPr>
        <w:t xml:space="preserve"> </w:t>
      </w:r>
      <w:proofErr w:type="spellStart"/>
      <w:r>
        <w:rPr>
          <w:lang w:val="en-US"/>
        </w:rPr>
        <w:t>maju</w:t>
      </w:r>
      <w:proofErr w:type="spellEnd"/>
      <w:r w:rsidR="00B52B5F">
        <w:rPr>
          <w:lang w:val="en-US"/>
        </w:rPr>
        <w:t xml:space="preserve"> </w:t>
      </w:r>
      <w:r w:rsidR="00B52B5F" w:rsidRPr="0090640C">
        <w:rPr>
          <w:i/>
          <w:iCs/>
          <w:lang w:val="en-US"/>
        </w:rPr>
        <w:t>arm manipulator</w:t>
      </w:r>
      <w:r w:rsidR="00B52B5F">
        <w:rPr>
          <w:lang w:val="en-US"/>
        </w:rPr>
        <w:t xml:space="preserve"> 6 </w:t>
      </w:r>
      <w:r w:rsidR="0090640C" w:rsidRPr="0090640C">
        <w:rPr>
          <w:i/>
          <w:iCs/>
          <w:lang w:val="en-US"/>
        </w:rPr>
        <w:t>d</w:t>
      </w:r>
      <w:r w:rsidR="00B52B5F" w:rsidRPr="0090640C">
        <w:rPr>
          <w:i/>
          <w:iCs/>
          <w:lang w:val="en-US"/>
        </w:rPr>
        <w:t>egree</w:t>
      </w:r>
      <w:r w:rsidR="0090640C" w:rsidRPr="0090640C">
        <w:rPr>
          <w:i/>
          <w:iCs/>
          <w:lang w:val="en-US"/>
        </w:rPr>
        <w:t xml:space="preserve"> of freedom</w:t>
      </w:r>
      <w:r>
        <w:rPr>
          <w:lang w:val="en-US"/>
        </w:rPr>
        <w:t xml:space="preserve">. Hasil </w:t>
      </w:r>
      <w:proofErr w:type="spellStart"/>
      <w:r>
        <w:rPr>
          <w:lang w:val="en-US"/>
        </w:rPr>
        <w:t>dari</w:t>
      </w:r>
      <w:proofErr w:type="spellEnd"/>
      <w:r>
        <w:rPr>
          <w:lang w:val="en-US"/>
        </w:rPr>
        <w:t xml:space="preserve"> </w:t>
      </w:r>
      <w:proofErr w:type="spellStart"/>
      <w:r>
        <w:rPr>
          <w:lang w:val="en-US"/>
        </w:rPr>
        <w:t>pergerakan</w:t>
      </w:r>
      <w:proofErr w:type="spellEnd"/>
      <w:r>
        <w:rPr>
          <w:lang w:val="en-US"/>
        </w:rPr>
        <w:t xml:space="preserve"> robot </w:t>
      </w:r>
      <w:proofErr w:type="spellStart"/>
      <w:r>
        <w:rPr>
          <w:lang w:val="en-US"/>
        </w:rPr>
        <w:t>akan</w:t>
      </w:r>
      <w:proofErr w:type="spellEnd"/>
      <w:r>
        <w:rPr>
          <w:lang w:val="en-US"/>
        </w:rPr>
        <w:t xml:space="preserve"> </w:t>
      </w:r>
      <w:proofErr w:type="spellStart"/>
      <w:r>
        <w:rPr>
          <w:lang w:val="en-US"/>
        </w:rPr>
        <w:t>dibandingkan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pengukuran</w:t>
      </w:r>
      <w:proofErr w:type="spellEnd"/>
      <w:r>
        <w:rPr>
          <w:lang w:val="en-US"/>
        </w:rPr>
        <w:t xml:space="preserve"> manual oleh </w:t>
      </w:r>
      <w:proofErr w:type="spellStart"/>
      <w:r>
        <w:rPr>
          <w:lang w:val="en-US"/>
        </w:rPr>
        <w:t>manusia</w:t>
      </w:r>
      <w:proofErr w:type="spellEnd"/>
      <w:r>
        <w:rPr>
          <w:lang w:val="en-US"/>
        </w:rPr>
        <w:t xml:space="preserve"> </w:t>
      </w:r>
      <w:proofErr w:type="spellStart"/>
      <w:r w:rsidR="00FF457C">
        <w:rPr>
          <w:lang w:val="en-US"/>
        </w:rPr>
        <w:t>untuk</w:t>
      </w:r>
      <w:proofErr w:type="spellEnd"/>
      <w:r w:rsidR="00FF457C">
        <w:rPr>
          <w:lang w:val="en-US"/>
        </w:rPr>
        <w:t xml:space="preserve"> </w:t>
      </w:r>
      <w:proofErr w:type="spellStart"/>
      <w:r w:rsidR="00FF457C">
        <w:rPr>
          <w:lang w:val="en-US"/>
        </w:rPr>
        <w:t>menghitung</w:t>
      </w:r>
      <w:proofErr w:type="spellEnd"/>
      <w:r w:rsidR="00FF457C">
        <w:rPr>
          <w:lang w:val="en-US"/>
        </w:rPr>
        <w:t xml:space="preserve"> </w:t>
      </w:r>
      <w:proofErr w:type="spellStart"/>
      <w:r w:rsidR="00FF457C">
        <w:rPr>
          <w:lang w:val="en-US"/>
        </w:rPr>
        <w:t>tingkat</w:t>
      </w:r>
      <w:proofErr w:type="spellEnd"/>
      <w:r w:rsidR="00FF457C">
        <w:rPr>
          <w:lang w:val="en-US"/>
        </w:rPr>
        <w:t xml:space="preserve"> </w:t>
      </w:r>
      <w:proofErr w:type="spellStart"/>
      <w:r w:rsidR="00FF457C">
        <w:rPr>
          <w:lang w:val="en-US"/>
        </w:rPr>
        <w:t>keakurasian</w:t>
      </w:r>
      <w:proofErr w:type="spellEnd"/>
      <w:r w:rsidR="00FF457C">
        <w:rPr>
          <w:lang w:val="en-US"/>
        </w:rPr>
        <w:t xml:space="preserve"> </w:t>
      </w:r>
      <w:proofErr w:type="spellStart"/>
      <w:r w:rsidR="00FF457C">
        <w:rPr>
          <w:lang w:val="en-US"/>
        </w:rPr>
        <w:t>dari</w:t>
      </w:r>
      <w:proofErr w:type="spellEnd"/>
      <w:r w:rsidR="00FF457C">
        <w:rPr>
          <w:lang w:val="en-US"/>
        </w:rPr>
        <w:t xml:space="preserve"> </w:t>
      </w:r>
      <w:proofErr w:type="spellStart"/>
      <w:r w:rsidR="00FF457C">
        <w:rPr>
          <w:lang w:val="en-US"/>
        </w:rPr>
        <w:t>perhitungan</w:t>
      </w:r>
      <w:proofErr w:type="spellEnd"/>
      <w:r w:rsidR="00FF457C">
        <w:rPr>
          <w:lang w:val="en-US"/>
        </w:rPr>
        <w:t xml:space="preserve"> dan </w:t>
      </w:r>
      <w:proofErr w:type="spellStart"/>
      <w:r w:rsidR="00FF457C">
        <w:rPr>
          <w:lang w:val="en-US"/>
        </w:rPr>
        <w:t>pergerakan</w:t>
      </w:r>
      <w:proofErr w:type="spellEnd"/>
      <w:r w:rsidR="00FF457C">
        <w:rPr>
          <w:lang w:val="en-US"/>
        </w:rPr>
        <w:t>.</w:t>
      </w:r>
    </w:p>
    <w:p w14:paraId="555ACF97" w14:textId="63D3FA16" w:rsidR="00DC1A9B" w:rsidRDefault="00FF457C" w:rsidP="00731092">
      <w:pPr>
        <w:rPr>
          <w:lang w:val="en-US"/>
        </w:rPr>
      </w:pPr>
      <w:r>
        <w:rPr>
          <w:lang w:val="en-US"/>
        </w:rPr>
        <w:t xml:space="preserve">Metode </w:t>
      </w:r>
      <w:proofErr w:type="spellStart"/>
      <w:r>
        <w:rPr>
          <w:lang w:val="en-US"/>
        </w:rPr>
        <w:t>Denavit-Hartenberg</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aturan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robotika</w:t>
      </w:r>
      <w:proofErr w:type="spellEnd"/>
      <w:r>
        <w:rPr>
          <w:lang w:val="en-US"/>
        </w:rPr>
        <w:t xml:space="preserve"> yang </w:t>
      </w:r>
      <w:proofErr w:type="spellStart"/>
      <w:r>
        <w:rPr>
          <w:lang w:val="en-US"/>
        </w:rPr>
        <w:t>diperkenalkan</w:t>
      </w:r>
      <w:proofErr w:type="spellEnd"/>
      <w:r>
        <w:rPr>
          <w:lang w:val="en-US"/>
        </w:rPr>
        <w:t xml:space="preserve"> oleh Jacques </w:t>
      </w:r>
      <w:proofErr w:type="spellStart"/>
      <w:r>
        <w:rPr>
          <w:lang w:val="en-US"/>
        </w:rPr>
        <w:t>Denavit</w:t>
      </w:r>
      <w:proofErr w:type="spellEnd"/>
      <w:r>
        <w:rPr>
          <w:lang w:val="en-US"/>
        </w:rPr>
        <w:t xml:space="preserve"> dan Richard S. </w:t>
      </w:r>
      <w:proofErr w:type="spellStart"/>
      <w:r>
        <w:rPr>
          <w:lang w:val="en-US"/>
        </w:rPr>
        <w:t>Hartenberg</w:t>
      </w:r>
      <w:proofErr w:type="spellEnd"/>
      <w:r>
        <w:rPr>
          <w:lang w:val="en-US"/>
        </w:rPr>
        <w:t xml:space="preserve">. </w:t>
      </w:r>
      <w:proofErr w:type="spellStart"/>
      <w:r>
        <w:rPr>
          <w:lang w:val="en-US"/>
        </w:rPr>
        <w:t>Aturan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menyatakan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gerakan</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bergeser</w:t>
      </w:r>
      <w:proofErr w:type="spellEnd"/>
      <w:r>
        <w:rPr>
          <w:lang w:val="en-US"/>
        </w:rPr>
        <w:t xml:space="preserve"> dan </w:t>
      </w:r>
      <w:proofErr w:type="spellStart"/>
      <w:r>
        <w:rPr>
          <w:lang w:val="en-US"/>
        </w:rPr>
        <w:t>berputar</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terdapat</w:t>
      </w:r>
      <w:proofErr w:type="spellEnd"/>
      <w:r>
        <w:rPr>
          <w:lang w:val="en-US"/>
        </w:rPr>
        <w:t xml:space="preserve"> 3 </w:t>
      </w:r>
      <w:proofErr w:type="spellStart"/>
      <w:r>
        <w:rPr>
          <w:lang w:val="en-US"/>
        </w:rPr>
        <w:t>sumbu</w:t>
      </w:r>
      <w:proofErr w:type="spellEnd"/>
      <w:r>
        <w:rPr>
          <w:lang w:val="en-US"/>
        </w:rPr>
        <w:t xml:space="preserve"> </w:t>
      </w:r>
      <w:r w:rsidR="00DC1A9B">
        <w:rPr>
          <w:lang w:val="en-US"/>
        </w:rPr>
        <w:t xml:space="preserve">yang </w:t>
      </w:r>
      <w:proofErr w:type="spellStart"/>
      <w:r w:rsidR="00DC1A9B">
        <w:rPr>
          <w:lang w:val="en-US"/>
        </w:rPr>
        <w:t>dapat</w:t>
      </w:r>
      <w:proofErr w:type="spellEnd"/>
      <w:r w:rsidR="00DC1A9B">
        <w:rPr>
          <w:lang w:val="en-US"/>
        </w:rPr>
        <w:t xml:space="preserve"> </w:t>
      </w:r>
      <w:proofErr w:type="spellStart"/>
      <w:r w:rsidR="00DC1A9B">
        <w:rPr>
          <w:lang w:val="en-US"/>
        </w:rPr>
        <w:t>terjadi</w:t>
      </w:r>
      <w:proofErr w:type="spellEnd"/>
      <w:r w:rsidR="00DC1A9B">
        <w:rPr>
          <w:lang w:val="en-US"/>
        </w:rPr>
        <w:t xml:space="preserve"> </w:t>
      </w:r>
      <w:proofErr w:type="spellStart"/>
      <w:r w:rsidR="00DC1A9B">
        <w:rPr>
          <w:lang w:val="en-US"/>
        </w:rPr>
        <w:t>yaitu</w:t>
      </w:r>
      <w:proofErr w:type="spellEnd"/>
      <w:r w:rsidR="00DC1A9B">
        <w:rPr>
          <w:lang w:val="en-US"/>
        </w:rPr>
        <w:t xml:space="preserve"> </w:t>
      </w:r>
      <w:proofErr w:type="spellStart"/>
      <w:r w:rsidR="00DC1A9B">
        <w:rPr>
          <w:lang w:val="en-US"/>
        </w:rPr>
        <w:t>sumbu</w:t>
      </w:r>
      <w:proofErr w:type="spellEnd"/>
      <w:r w:rsidR="00DC1A9B">
        <w:rPr>
          <w:lang w:val="en-US"/>
        </w:rPr>
        <w:t xml:space="preserve"> x, y, dan z</w:t>
      </w:r>
      <w:r w:rsidR="0090640C">
        <w:rPr>
          <w:lang w:val="en-US"/>
        </w:rPr>
        <w:t xml:space="preserve"> [5]</w:t>
      </w:r>
      <w:r w:rsidR="00DC1A9B">
        <w:rPr>
          <w:lang w:val="en-US"/>
        </w:rPr>
        <w:t>.</w:t>
      </w:r>
      <w:r w:rsidR="0090640C">
        <w:rPr>
          <w:lang w:val="en-US"/>
        </w:rPr>
        <w:t xml:space="preserve"> </w:t>
      </w:r>
      <w:proofErr w:type="spellStart"/>
      <w:r w:rsidR="008D310E">
        <w:rPr>
          <w:lang w:val="en-US"/>
        </w:rPr>
        <w:t>Berikut</w:t>
      </w:r>
      <w:proofErr w:type="spellEnd"/>
      <w:r w:rsidR="008D310E">
        <w:rPr>
          <w:lang w:val="en-US"/>
        </w:rPr>
        <w:t xml:space="preserve"> </w:t>
      </w:r>
      <w:proofErr w:type="spellStart"/>
      <w:r w:rsidR="008D310E">
        <w:rPr>
          <w:lang w:val="en-US"/>
        </w:rPr>
        <w:t>tahapan</w:t>
      </w:r>
      <w:proofErr w:type="spellEnd"/>
      <w:r w:rsidR="008D310E">
        <w:rPr>
          <w:lang w:val="en-US"/>
        </w:rPr>
        <w:t xml:space="preserve"> </w:t>
      </w:r>
      <w:proofErr w:type="spellStart"/>
      <w:r w:rsidR="008D310E">
        <w:rPr>
          <w:lang w:val="en-US"/>
        </w:rPr>
        <w:t>dalam</w:t>
      </w:r>
      <w:proofErr w:type="spellEnd"/>
      <w:r w:rsidR="008D310E">
        <w:rPr>
          <w:lang w:val="en-US"/>
        </w:rPr>
        <w:t xml:space="preserve"> </w:t>
      </w:r>
      <w:proofErr w:type="spellStart"/>
      <w:r w:rsidR="008D310E">
        <w:rPr>
          <w:lang w:val="en-US"/>
        </w:rPr>
        <w:t>menggunakan</w:t>
      </w:r>
      <w:proofErr w:type="spellEnd"/>
      <w:r w:rsidR="008D310E">
        <w:rPr>
          <w:lang w:val="en-US"/>
        </w:rPr>
        <w:t xml:space="preserve"> </w:t>
      </w:r>
      <w:proofErr w:type="spellStart"/>
      <w:r w:rsidR="008D310E">
        <w:rPr>
          <w:lang w:val="en-US"/>
        </w:rPr>
        <w:t>metode</w:t>
      </w:r>
      <w:proofErr w:type="spellEnd"/>
      <w:r w:rsidR="008D310E">
        <w:rPr>
          <w:lang w:val="en-US"/>
        </w:rPr>
        <w:t xml:space="preserve"> </w:t>
      </w:r>
      <w:proofErr w:type="spellStart"/>
      <w:r w:rsidR="008D310E">
        <w:rPr>
          <w:lang w:val="en-US"/>
        </w:rPr>
        <w:t>Denavit-Hartenberg</w:t>
      </w:r>
      <w:proofErr w:type="spellEnd"/>
      <w:r w:rsidR="008D310E">
        <w:rPr>
          <w:lang w:val="en-US"/>
        </w:rPr>
        <w:t xml:space="preserve"> </w:t>
      </w:r>
      <w:proofErr w:type="spellStart"/>
      <w:r w:rsidR="008D310E">
        <w:rPr>
          <w:lang w:val="en-US"/>
        </w:rPr>
        <w:t>untuk</w:t>
      </w:r>
      <w:proofErr w:type="spellEnd"/>
      <w:r w:rsidR="008D310E">
        <w:rPr>
          <w:lang w:val="en-US"/>
        </w:rPr>
        <w:t xml:space="preserve"> </w:t>
      </w:r>
      <w:proofErr w:type="spellStart"/>
      <w:r w:rsidR="008D310E">
        <w:rPr>
          <w:lang w:val="en-US"/>
        </w:rPr>
        <w:t>menyelesaikan</w:t>
      </w:r>
      <w:proofErr w:type="spellEnd"/>
      <w:r w:rsidR="008D310E">
        <w:rPr>
          <w:lang w:val="en-US"/>
        </w:rPr>
        <w:t xml:space="preserve"> </w:t>
      </w:r>
      <w:proofErr w:type="spellStart"/>
      <w:r w:rsidR="008D310E">
        <w:rPr>
          <w:lang w:val="en-US"/>
        </w:rPr>
        <w:t>masalah</w:t>
      </w:r>
      <w:proofErr w:type="spellEnd"/>
      <w:r w:rsidR="008D310E">
        <w:rPr>
          <w:lang w:val="en-US"/>
        </w:rPr>
        <w:t xml:space="preserve"> </w:t>
      </w:r>
      <w:proofErr w:type="spellStart"/>
      <w:r w:rsidR="008D310E">
        <w:rPr>
          <w:lang w:val="en-US"/>
        </w:rPr>
        <w:t>kinematika</w:t>
      </w:r>
      <w:proofErr w:type="spellEnd"/>
      <w:r w:rsidR="008D310E">
        <w:rPr>
          <w:lang w:val="en-US"/>
        </w:rPr>
        <w:t xml:space="preserve"> </w:t>
      </w:r>
      <w:proofErr w:type="spellStart"/>
      <w:proofErr w:type="gramStart"/>
      <w:r w:rsidR="008D310E">
        <w:rPr>
          <w:lang w:val="en-US"/>
        </w:rPr>
        <w:t>maju</w:t>
      </w:r>
      <w:proofErr w:type="spellEnd"/>
      <w:r w:rsidR="008D310E">
        <w:rPr>
          <w:lang w:val="en-US"/>
        </w:rPr>
        <w:t xml:space="preserve"> :</w:t>
      </w:r>
      <w:proofErr w:type="gramEnd"/>
    </w:p>
    <w:p w14:paraId="15D550EA" w14:textId="338DD0BD" w:rsidR="00DC1A9B" w:rsidRDefault="00DC1A9B" w:rsidP="00731092">
      <w:pPr>
        <w:rPr>
          <w:lang w:val="en-US"/>
        </w:rPr>
      </w:pPr>
    </w:p>
    <w:p w14:paraId="628DB12F" w14:textId="70D33FB3" w:rsidR="00DC1A9B" w:rsidRDefault="00DC1A9B" w:rsidP="00731092">
      <w:pPr>
        <w:rPr>
          <w:lang w:val="en-US"/>
        </w:rPr>
      </w:pPr>
    </w:p>
    <w:p w14:paraId="733F97E2" w14:textId="0395EC28" w:rsidR="00DC1A9B" w:rsidRDefault="00DC1A9B" w:rsidP="00731092">
      <w:pPr>
        <w:rPr>
          <w:lang w:val="en-US"/>
        </w:rPr>
      </w:pPr>
    </w:p>
    <w:p w14:paraId="35BBB6B5" w14:textId="7D5D15B7" w:rsidR="00866F2B" w:rsidRDefault="00866F2B" w:rsidP="00731092">
      <w:pPr>
        <w:rPr>
          <w:lang w:val="en-US"/>
        </w:rPr>
      </w:pPr>
    </w:p>
    <w:p w14:paraId="7717171F" w14:textId="77777777" w:rsidR="00866F2B" w:rsidRDefault="00866F2B" w:rsidP="00731092">
      <w:pPr>
        <w:rPr>
          <w:lang w:val="en-US"/>
        </w:rPr>
      </w:pPr>
    </w:p>
    <w:p w14:paraId="0C5B29E8" w14:textId="77777777" w:rsidR="00B60691" w:rsidRDefault="00DC1A9B" w:rsidP="00731092">
      <w:pPr>
        <w:pStyle w:val="ListParagraph"/>
        <w:numPr>
          <w:ilvl w:val="6"/>
          <w:numId w:val="5"/>
        </w:numPr>
        <w:spacing w:after="120"/>
        <w:ind w:left="426"/>
        <w:rPr>
          <w:lang w:val="en-US"/>
        </w:rPr>
      </w:pPr>
      <w:proofErr w:type="spellStart"/>
      <w:r w:rsidRPr="00674A7E">
        <w:rPr>
          <w:lang w:val="en-US"/>
        </w:rPr>
        <w:t>Menggambar</w:t>
      </w:r>
      <w:proofErr w:type="spellEnd"/>
      <w:r w:rsidR="00250F2C" w:rsidRPr="00674A7E">
        <w:rPr>
          <w:lang w:val="en-US"/>
        </w:rPr>
        <w:t xml:space="preserve"> </w:t>
      </w:r>
      <w:r w:rsidR="00250F2C" w:rsidRPr="00674A7E">
        <w:rPr>
          <w:i/>
          <w:iCs/>
          <w:lang w:val="en-US"/>
        </w:rPr>
        <w:t xml:space="preserve">coordinate frame </w:t>
      </w:r>
      <w:r w:rsidR="00250F2C" w:rsidRPr="00674A7E">
        <w:rPr>
          <w:lang w:val="en-US"/>
        </w:rPr>
        <w:t>pada</w:t>
      </w:r>
      <w:r w:rsidR="00674A7E">
        <w:rPr>
          <w:lang w:val="en-US"/>
        </w:rPr>
        <w:t xml:space="preserve"> </w:t>
      </w:r>
      <w:r w:rsidR="003B0B60" w:rsidRPr="00674A7E">
        <w:rPr>
          <w:i/>
          <w:iCs/>
          <w:lang w:val="en-US"/>
        </w:rPr>
        <w:t xml:space="preserve">kinematic diagram </w:t>
      </w:r>
      <w:proofErr w:type="spellStart"/>
      <w:r w:rsidR="003B0B60" w:rsidRPr="00674A7E">
        <w:rPr>
          <w:lang w:val="en-US"/>
        </w:rPr>
        <w:t>berdasarkan</w:t>
      </w:r>
      <w:proofErr w:type="spellEnd"/>
      <w:r w:rsidR="003B0B60" w:rsidRPr="00674A7E">
        <w:rPr>
          <w:lang w:val="en-US"/>
        </w:rPr>
        <w:t xml:space="preserve"> 4 </w:t>
      </w:r>
      <w:proofErr w:type="spellStart"/>
      <w:r w:rsidR="003B0B60" w:rsidRPr="00674A7E">
        <w:rPr>
          <w:lang w:val="en-US"/>
        </w:rPr>
        <w:t>Denavit-Hartenberg</w:t>
      </w:r>
      <w:proofErr w:type="spellEnd"/>
      <w:r w:rsidR="003B0B60" w:rsidRPr="00674A7E">
        <w:rPr>
          <w:lang w:val="en-US"/>
        </w:rPr>
        <w:t xml:space="preserve"> </w:t>
      </w:r>
      <w:r w:rsidR="003B0B60" w:rsidRPr="009F2A17">
        <w:rPr>
          <w:i/>
          <w:iCs/>
          <w:lang w:val="en-US"/>
        </w:rPr>
        <w:t>Rules</w:t>
      </w:r>
    </w:p>
    <w:p w14:paraId="0235C9A4" w14:textId="5298A3D1" w:rsidR="00B60691" w:rsidRPr="00A8230E" w:rsidRDefault="00802037" w:rsidP="00A8230E">
      <w:pPr>
        <w:pStyle w:val="ListParagraph"/>
        <w:spacing w:after="120"/>
        <w:ind w:left="426"/>
        <w:rPr>
          <w:lang w:val="en-US"/>
        </w:rPr>
      </w:pPr>
      <w:r>
        <w:rPr>
          <w:i/>
          <w:iCs/>
          <w:lang w:val="en-US"/>
        </w:rPr>
        <w:t>Kinematic diagram</w:t>
      </w:r>
      <w:r w:rsidR="00053C24">
        <w:rPr>
          <w:i/>
          <w:iCs/>
        </w:rPr>
        <w:t xml:space="preserve"> </w:t>
      </w:r>
      <w:r w:rsidR="00053C24">
        <w:t xml:space="preserve">adalah </w:t>
      </w:r>
      <w:proofErr w:type="spellStart"/>
      <w:r w:rsidR="00A8230E">
        <w:rPr>
          <w:lang w:val="en-US"/>
        </w:rPr>
        <w:t>sketsa</w:t>
      </w:r>
      <w:proofErr w:type="spellEnd"/>
      <w:r w:rsidR="00A8230E">
        <w:rPr>
          <w:lang w:val="en-US"/>
        </w:rPr>
        <w:t xml:space="preserve"> model </w:t>
      </w:r>
      <w:proofErr w:type="spellStart"/>
      <w:r w:rsidR="00A8230E">
        <w:rPr>
          <w:lang w:val="en-US"/>
        </w:rPr>
        <w:t>suatu</w:t>
      </w:r>
      <w:proofErr w:type="spellEnd"/>
      <w:r w:rsidR="00A8230E">
        <w:rPr>
          <w:lang w:val="en-US"/>
        </w:rPr>
        <w:t xml:space="preserve"> </w:t>
      </w:r>
      <w:proofErr w:type="spellStart"/>
      <w:r w:rsidR="00A8230E">
        <w:rPr>
          <w:lang w:val="en-US"/>
        </w:rPr>
        <w:t>mekanisme</w:t>
      </w:r>
      <w:proofErr w:type="spellEnd"/>
      <w:r w:rsidR="00A8230E">
        <w:rPr>
          <w:lang w:val="en-US"/>
        </w:rPr>
        <w:t xml:space="preserve"> yang </w:t>
      </w:r>
      <w:proofErr w:type="spellStart"/>
      <w:r w:rsidR="00A8230E">
        <w:rPr>
          <w:lang w:val="en-US"/>
        </w:rPr>
        <w:t>hanya</w:t>
      </w:r>
      <w:proofErr w:type="spellEnd"/>
      <w:r w:rsidR="00A8230E">
        <w:rPr>
          <w:lang w:val="en-US"/>
        </w:rPr>
        <w:t xml:space="preserve"> </w:t>
      </w:r>
      <w:proofErr w:type="spellStart"/>
      <w:r w:rsidR="00A8230E">
        <w:rPr>
          <w:lang w:val="en-US"/>
        </w:rPr>
        <w:t>menunjukkan</w:t>
      </w:r>
      <w:proofErr w:type="spellEnd"/>
      <w:r w:rsidR="00A8230E">
        <w:rPr>
          <w:lang w:val="en-US"/>
        </w:rPr>
        <w:t xml:space="preserve"> </w:t>
      </w:r>
      <w:proofErr w:type="spellStart"/>
      <w:r w:rsidR="00A8230E">
        <w:rPr>
          <w:lang w:val="en-US"/>
        </w:rPr>
        <w:t>dimensi</w:t>
      </w:r>
      <w:proofErr w:type="spellEnd"/>
      <w:r w:rsidR="00A8230E">
        <w:rPr>
          <w:lang w:val="en-US"/>
        </w:rPr>
        <w:t xml:space="preserve"> – </w:t>
      </w:r>
      <w:proofErr w:type="spellStart"/>
      <w:r w:rsidR="00A8230E">
        <w:rPr>
          <w:lang w:val="en-US"/>
        </w:rPr>
        <w:t>dimensi</w:t>
      </w:r>
      <w:proofErr w:type="spellEnd"/>
      <w:r w:rsidR="00A8230E">
        <w:rPr>
          <w:lang w:val="en-US"/>
        </w:rPr>
        <w:t xml:space="preserve"> </w:t>
      </w:r>
      <w:proofErr w:type="spellStart"/>
      <w:r w:rsidR="00A8230E">
        <w:rPr>
          <w:lang w:val="en-US"/>
        </w:rPr>
        <w:t>penting</w:t>
      </w:r>
      <w:proofErr w:type="spellEnd"/>
      <w:r w:rsidR="00A8230E">
        <w:rPr>
          <w:lang w:val="en-US"/>
        </w:rPr>
        <w:t xml:space="preserve"> yang </w:t>
      </w:r>
      <w:proofErr w:type="spellStart"/>
      <w:r w:rsidR="00A8230E">
        <w:rPr>
          <w:lang w:val="en-US"/>
        </w:rPr>
        <w:t>mempengaruhi</w:t>
      </w:r>
      <w:proofErr w:type="spellEnd"/>
      <w:r w:rsidR="00A8230E">
        <w:rPr>
          <w:lang w:val="en-US"/>
        </w:rPr>
        <w:t xml:space="preserve"> </w:t>
      </w:r>
      <w:proofErr w:type="spellStart"/>
      <w:r w:rsidR="00A8230E">
        <w:rPr>
          <w:lang w:val="en-US"/>
        </w:rPr>
        <w:t>gerak</w:t>
      </w:r>
      <w:proofErr w:type="spellEnd"/>
      <w:r w:rsidR="00A8230E">
        <w:rPr>
          <w:lang w:val="en-US"/>
        </w:rPr>
        <w:t xml:space="preserve">, </w:t>
      </w:r>
      <w:proofErr w:type="spellStart"/>
      <w:r w:rsidR="00A8230E">
        <w:rPr>
          <w:lang w:val="en-US"/>
        </w:rPr>
        <w:t>sebagai</w:t>
      </w:r>
      <w:proofErr w:type="spellEnd"/>
      <w:r w:rsidR="00A8230E">
        <w:rPr>
          <w:lang w:val="en-US"/>
        </w:rPr>
        <w:t xml:space="preserve"> </w:t>
      </w:r>
      <w:proofErr w:type="spellStart"/>
      <w:r w:rsidR="00A8230E">
        <w:rPr>
          <w:lang w:val="en-US"/>
        </w:rPr>
        <w:t>penyederhanaan</w:t>
      </w:r>
      <w:proofErr w:type="spellEnd"/>
      <w:r w:rsidR="00A8230E">
        <w:rPr>
          <w:lang w:val="en-US"/>
        </w:rPr>
        <w:t xml:space="preserve"> </w:t>
      </w:r>
      <w:proofErr w:type="spellStart"/>
      <w:r w:rsidR="00A8230E">
        <w:rPr>
          <w:lang w:val="en-US"/>
        </w:rPr>
        <w:t>untuk</w:t>
      </w:r>
      <w:proofErr w:type="spellEnd"/>
      <w:r w:rsidR="00A8230E">
        <w:rPr>
          <w:lang w:val="en-US"/>
        </w:rPr>
        <w:t xml:space="preserve"> </w:t>
      </w:r>
      <w:proofErr w:type="spellStart"/>
      <w:r w:rsidR="00A8230E">
        <w:rPr>
          <w:lang w:val="en-US"/>
        </w:rPr>
        <w:t>analisis</w:t>
      </w:r>
      <w:proofErr w:type="spellEnd"/>
      <w:r w:rsidR="00A8230E">
        <w:rPr>
          <w:lang w:val="en-US"/>
        </w:rPr>
        <w:t xml:space="preserve"> kinematic </w:t>
      </w:r>
      <w:proofErr w:type="spellStart"/>
      <w:r w:rsidR="00A8230E">
        <w:rPr>
          <w:lang w:val="en-US"/>
        </w:rPr>
        <w:t>lebih</w:t>
      </w:r>
      <w:proofErr w:type="spellEnd"/>
      <w:r w:rsidR="00A8230E">
        <w:rPr>
          <w:lang w:val="en-US"/>
        </w:rPr>
        <w:t xml:space="preserve"> </w:t>
      </w:r>
      <w:proofErr w:type="spellStart"/>
      <w:proofErr w:type="gramStart"/>
      <w:r w:rsidR="00A8230E">
        <w:rPr>
          <w:lang w:val="en-US"/>
        </w:rPr>
        <w:t>lanjut</w:t>
      </w:r>
      <w:proofErr w:type="spellEnd"/>
      <w:r w:rsidR="00A8230E">
        <w:rPr>
          <w:lang w:val="en-US"/>
        </w:rPr>
        <w:t>[</w:t>
      </w:r>
      <w:proofErr w:type="gramEnd"/>
      <w:r w:rsidR="00A8230E">
        <w:rPr>
          <w:lang w:val="en-US"/>
        </w:rPr>
        <w:t xml:space="preserve">6]. Pada </w:t>
      </w:r>
      <w:proofErr w:type="spellStart"/>
      <w:r w:rsidR="00A8230E">
        <w:rPr>
          <w:lang w:val="en-US"/>
        </w:rPr>
        <w:t>sebuah</w:t>
      </w:r>
      <w:proofErr w:type="spellEnd"/>
      <w:r w:rsidR="00A8230E">
        <w:rPr>
          <w:lang w:val="en-US"/>
        </w:rPr>
        <w:t xml:space="preserve"> </w:t>
      </w:r>
      <w:r w:rsidR="00A8230E">
        <w:rPr>
          <w:i/>
          <w:iCs/>
          <w:lang w:val="en-US"/>
        </w:rPr>
        <w:t xml:space="preserve">manipulator, kinematic </w:t>
      </w:r>
      <w:r w:rsidR="00053C24" w:rsidRPr="00A8230E">
        <w:rPr>
          <w:i/>
          <w:iCs/>
        </w:rPr>
        <w:t>diagram</w:t>
      </w:r>
      <w:r w:rsidR="00053C24">
        <w:t xml:space="preserve"> </w:t>
      </w:r>
      <w:proofErr w:type="spellStart"/>
      <w:r w:rsidR="00A8230E">
        <w:rPr>
          <w:lang w:val="en-US"/>
        </w:rPr>
        <w:t>ini</w:t>
      </w:r>
      <w:proofErr w:type="spellEnd"/>
      <w:r w:rsidR="00A8230E">
        <w:rPr>
          <w:lang w:val="en-US"/>
        </w:rPr>
        <w:t xml:space="preserve"> </w:t>
      </w:r>
      <w:r w:rsidR="00053C24">
        <w:t xml:space="preserve">menampilkan hubungan antara </w:t>
      </w:r>
      <w:r w:rsidR="00053C24" w:rsidRPr="00A8230E">
        <w:rPr>
          <w:i/>
          <w:iCs/>
        </w:rPr>
        <w:t xml:space="preserve">links </w:t>
      </w:r>
      <w:r w:rsidR="00053C24">
        <w:t xml:space="preserve">dan </w:t>
      </w:r>
      <w:r w:rsidR="00053C24" w:rsidRPr="00A8230E">
        <w:rPr>
          <w:i/>
          <w:iCs/>
        </w:rPr>
        <w:t>joints</w:t>
      </w:r>
      <w:r w:rsidR="00B60691" w:rsidRPr="00A8230E">
        <w:rPr>
          <w:lang w:val="en-US"/>
        </w:rPr>
        <w:t xml:space="preserve">, </w:t>
      </w:r>
      <w:proofErr w:type="spellStart"/>
      <w:r w:rsidR="00B60691" w:rsidRPr="00A8230E">
        <w:rPr>
          <w:lang w:val="en-US"/>
        </w:rPr>
        <w:t>ketika</w:t>
      </w:r>
      <w:proofErr w:type="spellEnd"/>
      <w:r w:rsidR="00B60691" w:rsidRPr="00A8230E">
        <w:rPr>
          <w:lang w:val="en-US"/>
        </w:rPr>
        <w:t xml:space="preserve"> </w:t>
      </w:r>
      <w:proofErr w:type="spellStart"/>
      <w:r w:rsidR="00B60691" w:rsidRPr="00A8230E">
        <w:rPr>
          <w:lang w:val="en-US"/>
        </w:rPr>
        <w:t>semua</w:t>
      </w:r>
      <w:proofErr w:type="spellEnd"/>
      <w:r w:rsidR="00B60691" w:rsidRPr="00A8230E">
        <w:rPr>
          <w:lang w:val="en-US"/>
        </w:rPr>
        <w:t xml:space="preserve"> </w:t>
      </w:r>
      <w:r w:rsidR="00B60691" w:rsidRPr="00A8230E">
        <w:rPr>
          <w:i/>
          <w:iCs/>
          <w:lang w:val="en-US"/>
        </w:rPr>
        <w:t xml:space="preserve">joints </w:t>
      </w:r>
      <w:proofErr w:type="spellStart"/>
      <w:r w:rsidR="00B60691" w:rsidRPr="00A8230E">
        <w:rPr>
          <w:lang w:val="en-US"/>
        </w:rPr>
        <w:t>bernilai</w:t>
      </w:r>
      <w:proofErr w:type="spellEnd"/>
      <w:r w:rsidR="00B60691" w:rsidRPr="00A8230E">
        <w:rPr>
          <w:lang w:val="en-US"/>
        </w:rPr>
        <w:t xml:space="preserve"> 0. </w:t>
      </w:r>
    </w:p>
    <w:p w14:paraId="0FA1ACCB" w14:textId="2E010C45" w:rsidR="0026663E" w:rsidRDefault="0026663E" w:rsidP="00731092">
      <w:pPr>
        <w:pStyle w:val="ListParagraph"/>
        <w:ind w:left="426"/>
        <w:rPr>
          <w:lang w:val="en-US"/>
        </w:rPr>
      </w:pPr>
      <w:r w:rsidRPr="004255E1">
        <w:rPr>
          <w:i/>
          <w:iCs/>
          <w:lang w:val="en-US"/>
        </w:rPr>
        <w:t>Coordinate frame</w:t>
      </w:r>
      <w:r>
        <w:rPr>
          <w:lang w:val="en-US"/>
        </w:rPr>
        <w:t xml:space="preserve"> </w:t>
      </w:r>
      <w:proofErr w:type="spellStart"/>
      <w:r>
        <w:rPr>
          <w:lang w:val="en-US"/>
        </w:rPr>
        <w:t>merupakan</w:t>
      </w:r>
      <w:proofErr w:type="spellEnd"/>
      <w:r>
        <w:rPr>
          <w:lang w:val="en-US"/>
        </w:rPr>
        <w:t xml:space="preserve"> </w:t>
      </w:r>
      <w:proofErr w:type="spellStart"/>
      <w:r>
        <w:rPr>
          <w:lang w:val="en-US"/>
        </w:rPr>
        <w:t>sumbu</w:t>
      </w:r>
      <w:proofErr w:type="spellEnd"/>
      <w:r>
        <w:rPr>
          <w:lang w:val="en-US"/>
        </w:rPr>
        <w:t xml:space="preserve"> frame </w:t>
      </w:r>
      <w:proofErr w:type="spellStart"/>
      <w:proofErr w:type="gramStart"/>
      <w:r>
        <w:rPr>
          <w:lang w:val="en-US"/>
        </w:rPr>
        <w:t>x,y</w:t>
      </w:r>
      <w:proofErr w:type="spellEnd"/>
      <w:proofErr w:type="gramEnd"/>
      <w:r>
        <w:rPr>
          <w:lang w:val="en-US"/>
        </w:rPr>
        <w:t xml:space="preserve">, dan z yang </w:t>
      </w:r>
      <w:proofErr w:type="spellStart"/>
      <w:r>
        <w:rPr>
          <w:lang w:val="en-US"/>
        </w:rPr>
        <w:t>berguna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merepresentasaikan</w:t>
      </w:r>
      <w:proofErr w:type="spellEnd"/>
      <w:r>
        <w:rPr>
          <w:lang w:val="en-US"/>
        </w:rPr>
        <w:t xml:space="preserve"> </w:t>
      </w:r>
      <w:proofErr w:type="spellStart"/>
      <w:r>
        <w:rPr>
          <w:lang w:val="en-US"/>
        </w:rPr>
        <w:t>gerakan</w:t>
      </w:r>
      <w:proofErr w:type="spellEnd"/>
      <w:r>
        <w:rPr>
          <w:lang w:val="en-US"/>
        </w:rPr>
        <w:t xml:space="preserve"> </w:t>
      </w:r>
      <w:proofErr w:type="spellStart"/>
      <w:r>
        <w:rPr>
          <w:lang w:val="en-US"/>
        </w:rPr>
        <w:t>lengan</w:t>
      </w:r>
      <w:proofErr w:type="spellEnd"/>
      <w:r>
        <w:rPr>
          <w:lang w:val="en-US"/>
        </w:rPr>
        <w:t xml:space="preserve"> robot. </w:t>
      </w:r>
      <w:proofErr w:type="spellStart"/>
      <w:r>
        <w:rPr>
          <w:lang w:val="en-US"/>
        </w:rPr>
        <w:t>Setidaknya</w:t>
      </w:r>
      <w:proofErr w:type="spellEnd"/>
      <w:r>
        <w:rPr>
          <w:lang w:val="en-US"/>
        </w:rPr>
        <w:t xml:space="preserve"> </w:t>
      </w:r>
      <w:proofErr w:type="spellStart"/>
      <w:r w:rsidR="00053C24">
        <w:rPr>
          <w:lang w:val="en-US"/>
        </w:rPr>
        <w:t>butuh</w:t>
      </w:r>
      <w:proofErr w:type="spellEnd"/>
      <w:r w:rsidR="00053C24">
        <w:rPr>
          <w:lang w:val="en-US"/>
        </w:rPr>
        <w:t xml:space="preserve"> 3 </w:t>
      </w:r>
      <w:proofErr w:type="spellStart"/>
      <w:r w:rsidR="00053C24">
        <w:rPr>
          <w:lang w:val="en-US"/>
        </w:rPr>
        <w:t>jenis</w:t>
      </w:r>
      <w:proofErr w:type="spellEnd"/>
      <w:r w:rsidR="00053C24">
        <w:rPr>
          <w:lang w:val="en-US"/>
        </w:rPr>
        <w:t xml:space="preserve"> coordinate frame </w:t>
      </w:r>
      <w:proofErr w:type="spellStart"/>
      <w:r w:rsidR="00053C24">
        <w:rPr>
          <w:lang w:val="en-US"/>
        </w:rPr>
        <w:t>dalam</w:t>
      </w:r>
      <w:proofErr w:type="spellEnd"/>
      <w:r w:rsidR="00053C24">
        <w:rPr>
          <w:lang w:val="en-US"/>
        </w:rPr>
        <w:t xml:space="preserve"> kinematic </w:t>
      </w:r>
      <w:proofErr w:type="gramStart"/>
      <w:r w:rsidR="00053C24">
        <w:rPr>
          <w:lang w:val="en-US"/>
        </w:rPr>
        <w:t>diagram :</w:t>
      </w:r>
      <w:proofErr w:type="gramEnd"/>
    </w:p>
    <w:p w14:paraId="4EED09EB" w14:textId="2A58DB5D" w:rsidR="00053C24" w:rsidRDefault="00053C24" w:rsidP="00731092">
      <w:pPr>
        <w:pStyle w:val="ListParagraph"/>
        <w:numPr>
          <w:ilvl w:val="0"/>
          <w:numId w:val="11"/>
        </w:numPr>
        <w:spacing w:after="160"/>
        <w:ind w:left="1276" w:hanging="357"/>
      </w:pPr>
      <w:r>
        <w:rPr>
          <w:i/>
          <w:iCs/>
        </w:rPr>
        <w:t xml:space="preserve">Coordinate frame </w:t>
      </w:r>
      <w:r>
        <w:t xml:space="preserve">pada base </w:t>
      </w:r>
      <w:r>
        <w:rPr>
          <w:i/>
          <w:iCs/>
        </w:rPr>
        <w:t>manipulator (base frame</w:t>
      </w:r>
      <w:r w:rsidR="008D310E">
        <w:rPr>
          <w:i/>
          <w:iCs/>
          <w:lang w:val="en-US"/>
        </w:rPr>
        <w:t xml:space="preserve"> / world frame</w:t>
      </w:r>
      <w:r>
        <w:t>).</w:t>
      </w:r>
    </w:p>
    <w:p w14:paraId="76A26C16" w14:textId="77777777" w:rsidR="00053C24" w:rsidRPr="002049F2" w:rsidRDefault="00053C24" w:rsidP="00731092">
      <w:pPr>
        <w:pStyle w:val="ListParagraph"/>
        <w:numPr>
          <w:ilvl w:val="0"/>
          <w:numId w:val="11"/>
        </w:numPr>
        <w:spacing w:after="160"/>
        <w:ind w:left="1276" w:hanging="357"/>
      </w:pPr>
      <w:r>
        <w:rPr>
          <w:i/>
          <w:iCs/>
        </w:rPr>
        <w:t xml:space="preserve">Coordinate frame </w:t>
      </w:r>
      <w:r>
        <w:t xml:space="preserve">pada masing-masing joint </w:t>
      </w:r>
      <w:r>
        <w:rPr>
          <w:i/>
          <w:iCs/>
        </w:rPr>
        <w:t>manipulator.</w:t>
      </w:r>
    </w:p>
    <w:p w14:paraId="315BAA2E" w14:textId="0985CC18" w:rsidR="00053C24" w:rsidRDefault="00053C24" w:rsidP="00731092">
      <w:pPr>
        <w:pStyle w:val="ListParagraph"/>
        <w:numPr>
          <w:ilvl w:val="0"/>
          <w:numId w:val="11"/>
        </w:numPr>
        <w:spacing w:after="160"/>
        <w:ind w:left="1276" w:hanging="357"/>
      </w:pPr>
      <w:r>
        <w:rPr>
          <w:i/>
          <w:iCs/>
        </w:rPr>
        <w:t xml:space="preserve">Coordinate frame </w:t>
      </w:r>
      <w:r>
        <w:t xml:space="preserve">pada </w:t>
      </w:r>
      <w:r>
        <w:rPr>
          <w:i/>
          <w:iCs/>
        </w:rPr>
        <w:t>end-effector manipulator</w:t>
      </w:r>
      <w:r>
        <w:t>.</w:t>
      </w:r>
    </w:p>
    <w:p w14:paraId="5BE28024" w14:textId="5145A86B" w:rsidR="00A1456A" w:rsidRPr="00A1456A" w:rsidRDefault="00A1456A" w:rsidP="00A1456A">
      <w:pPr>
        <w:pStyle w:val="ListParagraph"/>
        <w:ind w:left="426"/>
        <w:rPr>
          <w:lang w:val="en-US"/>
        </w:rPr>
      </w:pPr>
      <w:proofErr w:type="spellStart"/>
      <w:r>
        <w:rPr>
          <w:lang w:val="en-US"/>
        </w:rPr>
        <w:t>Untuk</w:t>
      </w:r>
      <w:proofErr w:type="spellEnd"/>
      <w:r>
        <w:rPr>
          <w:lang w:val="en-US"/>
        </w:rPr>
        <w:t xml:space="preserve"> </w:t>
      </w:r>
      <w:proofErr w:type="spellStart"/>
      <w:r>
        <w:rPr>
          <w:lang w:val="en-US"/>
        </w:rPr>
        <w:t>menggambar</w:t>
      </w:r>
      <w:proofErr w:type="spellEnd"/>
      <w:r>
        <w:rPr>
          <w:lang w:val="en-US"/>
        </w:rPr>
        <w:t xml:space="preserve"> </w:t>
      </w:r>
      <w:r>
        <w:rPr>
          <w:i/>
          <w:iCs/>
          <w:lang w:val="en-US"/>
        </w:rPr>
        <w:t xml:space="preserve">coordinate frames </w:t>
      </w:r>
      <w:proofErr w:type="spellStart"/>
      <w:r>
        <w:rPr>
          <w:lang w:val="en-US"/>
        </w:rPr>
        <w:t>tersebut</w:t>
      </w:r>
      <w:proofErr w:type="spellEnd"/>
      <w:r>
        <w:rPr>
          <w:lang w:val="en-US"/>
        </w:rPr>
        <w:t xml:space="preserve">, </w:t>
      </w:r>
      <w:proofErr w:type="spellStart"/>
      <w:r>
        <w:rPr>
          <w:lang w:val="en-US"/>
        </w:rPr>
        <w:t>harus</w:t>
      </w:r>
      <w:proofErr w:type="spellEnd"/>
      <w:r w:rsidR="00053C24">
        <w:rPr>
          <w:lang w:val="en-US"/>
        </w:rPr>
        <w:t xml:space="preserve"> </w:t>
      </w:r>
      <w:proofErr w:type="spellStart"/>
      <w:r w:rsidR="00053C24">
        <w:rPr>
          <w:lang w:val="en-US"/>
        </w:rPr>
        <w:t>mematuhi</w:t>
      </w:r>
      <w:proofErr w:type="spellEnd"/>
      <w:r w:rsidR="00053C24">
        <w:rPr>
          <w:lang w:val="en-US"/>
        </w:rPr>
        <w:t xml:space="preserve"> </w:t>
      </w:r>
      <w:r w:rsidR="00F000FF">
        <w:rPr>
          <w:lang w:val="en-US"/>
        </w:rPr>
        <w:t xml:space="preserve">4 </w:t>
      </w:r>
      <w:proofErr w:type="spellStart"/>
      <w:r w:rsidR="00F000FF">
        <w:rPr>
          <w:lang w:val="en-US"/>
        </w:rPr>
        <w:t>Denavit</w:t>
      </w:r>
      <w:proofErr w:type="spellEnd"/>
      <w:r w:rsidR="00F000FF">
        <w:rPr>
          <w:lang w:val="en-US"/>
        </w:rPr>
        <w:t xml:space="preserve"> </w:t>
      </w:r>
      <w:proofErr w:type="spellStart"/>
      <w:r w:rsidR="00F000FF">
        <w:rPr>
          <w:lang w:val="en-US"/>
        </w:rPr>
        <w:t>Hartenberg</w:t>
      </w:r>
      <w:proofErr w:type="spellEnd"/>
      <w:r w:rsidR="00F000FF">
        <w:rPr>
          <w:lang w:val="en-US"/>
        </w:rPr>
        <w:t xml:space="preserve"> Rules, </w:t>
      </w:r>
      <w:proofErr w:type="spellStart"/>
      <w:r w:rsidR="00F000FF">
        <w:rPr>
          <w:lang w:val="en-US"/>
        </w:rPr>
        <w:t>antara</w:t>
      </w:r>
      <w:proofErr w:type="spellEnd"/>
      <w:r w:rsidR="00F000FF">
        <w:rPr>
          <w:lang w:val="en-US"/>
        </w:rPr>
        <w:t xml:space="preserve"> </w:t>
      </w:r>
      <w:proofErr w:type="gramStart"/>
      <w:r w:rsidR="00F000FF">
        <w:rPr>
          <w:lang w:val="en-US"/>
        </w:rPr>
        <w:t>lain :</w:t>
      </w:r>
      <w:proofErr w:type="gramEnd"/>
    </w:p>
    <w:p w14:paraId="5495E600" w14:textId="628C80FD" w:rsidR="00A1456A" w:rsidRPr="00A1456A" w:rsidRDefault="00A1456A" w:rsidP="00A1456A">
      <w:pPr>
        <w:numPr>
          <w:ilvl w:val="0"/>
          <w:numId w:val="16"/>
        </w:numPr>
        <w:shd w:val="clear" w:color="auto" w:fill="FFFFFF"/>
        <w:tabs>
          <w:tab w:val="clear" w:pos="720"/>
        </w:tabs>
        <w:ind w:left="1276"/>
        <w:jc w:val="left"/>
        <w:rPr>
          <w:rFonts w:cs="Tahoma"/>
          <w:i/>
          <w:iCs/>
          <w:color w:val="1A1A1A"/>
        </w:rPr>
      </w:pPr>
      <w:r w:rsidRPr="00A1456A">
        <w:rPr>
          <w:rFonts w:cs="Tahoma"/>
          <w:i/>
          <w:iCs/>
          <w:color w:val="1A1A1A"/>
        </w:rPr>
        <w:t>The z-axis is the axis of rotation for a revolute joint</w:t>
      </w:r>
      <w:r w:rsidRPr="00A1456A">
        <w:rPr>
          <w:rFonts w:cs="Tahoma"/>
          <w:i/>
          <w:iCs/>
          <w:color w:val="1A1A1A"/>
          <w:lang w:val="en-US"/>
        </w:rPr>
        <w:t xml:space="preserve"> or the direction of motion for a prismatic joint</w:t>
      </w:r>
    </w:p>
    <w:p w14:paraId="15A57A20" w14:textId="77777777" w:rsidR="00A1456A" w:rsidRPr="00A1456A" w:rsidRDefault="00A1456A" w:rsidP="00A1456A">
      <w:pPr>
        <w:numPr>
          <w:ilvl w:val="0"/>
          <w:numId w:val="16"/>
        </w:numPr>
        <w:shd w:val="clear" w:color="auto" w:fill="FFFFFF"/>
        <w:tabs>
          <w:tab w:val="clear" w:pos="720"/>
        </w:tabs>
        <w:spacing w:before="100" w:beforeAutospacing="1" w:after="100" w:afterAutospacing="1"/>
        <w:ind w:left="1276"/>
        <w:jc w:val="left"/>
        <w:rPr>
          <w:rFonts w:cs="Tahoma"/>
          <w:i/>
          <w:iCs/>
          <w:color w:val="1A1A1A"/>
        </w:rPr>
      </w:pPr>
      <w:r w:rsidRPr="00A1456A">
        <w:rPr>
          <w:rFonts w:cs="Tahoma"/>
          <w:i/>
          <w:iCs/>
          <w:color w:val="1A1A1A"/>
        </w:rPr>
        <w:t>The x-axis must be perpendicular to both the current z-axis and the previous z-axis.</w:t>
      </w:r>
    </w:p>
    <w:p w14:paraId="084AD53A" w14:textId="47022BBF" w:rsidR="00A1456A" w:rsidRPr="00A1456A" w:rsidRDefault="00A1456A" w:rsidP="00A1456A">
      <w:pPr>
        <w:numPr>
          <w:ilvl w:val="0"/>
          <w:numId w:val="16"/>
        </w:numPr>
        <w:shd w:val="clear" w:color="auto" w:fill="FFFFFF"/>
        <w:tabs>
          <w:tab w:val="clear" w:pos="720"/>
        </w:tabs>
        <w:spacing w:before="100" w:beforeAutospacing="1" w:after="100" w:afterAutospacing="1"/>
        <w:ind w:left="1276"/>
        <w:jc w:val="left"/>
        <w:rPr>
          <w:rFonts w:cs="Tahoma"/>
          <w:i/>
          <w:iCs/>
          <w:color w:val="1A1A1A"/>
        </w:rPr>
      </w:pPr>
      <w:r w:rsidRPr="00A1456A">
        <w:rPr>
          <w:rFonts w:cs="Tahoma"/>
          <w:i/>
          <w:iCs/>
          <w:color w:val="1A1A1A"/>
        </w:rPr>
        <w:t>The y-axis is determined from the x-axis and z-axis by using the</w:t>
      </w:r>
      <w:r w:rsidRPr="00A1456A">
        <w:rPr>
          <w:rFonts w:cs="Tahoma"/>
          <w:i/>
          <w:iCs/>
        </w:rPr>
        <w:t> </w:t>
      </w:r>
      <w:r w:rsidR="00994F4E">
        <w:rPr>
          <w:i/>
          <w:iCs/>
          <w:lang w:val="en-US"/>
        </w:rPr>
        <w:t>right-hand coordinate system</w:t>
      </w:r>
      <w:r w:rsidRPr="00A1456A">
        <w:rPr>
          <w:rFonts w:cs="Tahoma"/>
          <w:i/>
          <w:iCs/>
          <w:color w:val="1A1A1A"/>
        </w:rPr>
        <w:t>.</w:t>
      </w:r>
    </w:p>
    <w:p w14:paraId="58A66508" w14:textId="23F34CC0" w:rsidR="00A1456A" w:rsidRPr="009F2A17" w:rsidRDefault="00A1456A" w:rsidP="009F2A17">
      <w:pPr>
        <w:numPr>
          <w:ilvl w:val="0"/>
          <w:numId w:val="16"/>
        </w:numPr>
        <w:shd w:val="clear" w:color="auto" w:fill="FFFFFF"/>
        <w:tabs>
          <w:tab w:val="clear" w:pos="720"/>
        </w:tabs>
        <w:spacing w:before="100" w:beforeAutospacing="1" w:after="120"/>
        <w:ind w:left="1276"/>
        <w:jc w:val="left"/>
        <w:rPr>
          <w:rFonts w:cs="Tahoma"/>
          <w:color w:val="1A1A1A"/>
        </w:rPr>
      </w:pPr>
      <w:r w:rsidRPr="00A1456A">
        <w:rPr>
          <w:rFonts w:cs="Tahoma"/>
          <w:i/>
          <w:iCs/>
          <w:color w:val="1A1A1A"/>
        </w:rPr>
        <w:t>The x-axis must intersect the previous z-axis (rule does not apply to frame 0</w:t>
      </w:r>
      <w:r w:rsidRPr="00A1456A">
        <w:rPr>
          <w:rFonts w:cs="Tahoma"/>
          <w:color w:val="1A1A1A"/>
        </w:rPr>
        <w:t>).</w:t>
      </w:r>
    </w:p>
    <w:p w14:paraId="3180F660" w14:textId="2F4E057C" w:rsidR="0025159B" w:rsidRDefault="00D81D70" w:rsidP="0025159B">
      <w:pPr>
        <w:ind w:left="142"/>
        <w:rPr>
          <w:lang w:val="en-US"/>
        </w:rPr>
      </w:pPr>
      <w:r>
        <w:rPr>
          <w:lang w:val="en-US"/>
        </w:rPr>
        <w:t xml:space="preserve">2. </w:t>
      </w:r>
      <w:proofErr w:type="spellStart"/>
      <w:r>
        <w:rPr>
          <w:lang w:val="en-US"/>
        </w:rPr>
        <w:t>Mengisi</w:t>
      </w:r>
      <w:proofErr w:type="spellEnd"/>
      <w:r>
        <w:rPr>
          <w:lang w:val="en-US"/>
        </w:rPr>
        <w:t xml:space="preserve"> </w:t>
      </w:r>
      <w:proofErr w:type="spellStart"/>
      <w:r>
        <w:rPr>
          <w:lang w:val="en-US"/>
        </w:rPr>
        <w:t>Denavit-Hartenberg</w:t>
      </w:r>
      <w:proofErr w:type="spellEnd"/>
      <w:r w:rsidR="00526ED2">
        <w:rPr>
          <w:lang w:val="en-US"/>
        </w:rPr>
        <w:t xml:space="preserve"> </w:t>
      </w:r>
      <w:r w:rsidR="00526ED2" w:rsidRPr="009F2A17">
        <w:rPr>
          <w:i/>
          <w:iCs/>
          <w:lang w:val="en-US"/>
        </w:rPr>
        <w:t>Parameter</w:t>
      </w:r>
      <w:r w:rsidRPr="009F2A17">
        <w:rPr>
          <w:i/>
          <w:iCs/>
          <w:lang w:val="en-US"/>
        </w:rPr>
        <w:t xml:space="preserve"> Tabl</w:t>
      </w:r>
      <w:r w:rsidR="0025159B" w:rsidRPr="009F2A17">
        <w:rPr>
          <w:i/>
          <w:iCs/>
          <w:lang w:val="en-US"/>
        </w:rPr>
        <w:t>e</w:t>
      </w:r>
    </w:p>
    <w:p w14:paraId="47F4F221" w14:textId="251EAFA4" w:rsidR="00BE7DCC" w:rsidRPr="00802037" w:rsidRDefault="0025159B" w:rsidP="009F2A17">
      <w:pPr>
        <w:ind w:left="426"/>
        <w:rPr>
          <w:lang w:val="en-US"/>
        </w:rPr>
      </w:pPr>
      <w:proofErr w:type="spellStart"/>
      <w:r>
        <w:rPr>
          <w:lang w:val="en-US"/>
        </w:rPr>
        <w:t>Terdapat</w:t>
      </w:r>
      <w:proofErr w:type="spellEnd"/>
      <w:r>
        <w:rPr>
          <w:lang w:val="en-US"/>
        </w:rPr>
        <w:t xml:space="preserve"> 4 parameter DH yang </w:t>
      </w:r>
      <w:proofErr w:type="spellStart"/>
      <w:r>
        <w:rPr>
          <w:lang w:val="en-US"/>
        </w:rPr>
        <w:t>harus</w:t>
      </w:r>
      <w:proofErr w:type="spellEnd"/>
      <w:r>
        <w:rPr>
          <w:lang w:val="en-US"/>
        </w:rPr>
        <w:t xml:space="preserve"> </w:t>
      </w:r>
      <w:proofErr w:type="spellStart"/>
      <w:r w:rsidR="00802037">
        <w:rPr>
          <w:lang w:val="en-US"/>
        </w:rPr>
        <w:t>didapat</w:t>
      </w:r>
      <w:proofErr w:type="spellEnd"/>
      <w:r w:rsidR="00802037">
        <w:rPr>
          <w:lang w:val="en-US"/>
        </w:rPr>
        <w:t xml:space="preserve"> </w:t>
      </w:r>
      <w:proofErr w:type="spellStart"/>
      <w:r w:rsidR="00802037">
        <w:rPr>
          <w:lang w:val="en-US"/>
        </w:rPr>
        <w:t>kemudian</w:t>
      </w:r>
      <w:proofErr w:type="spellEnd"/>
      <w:r w:rsidR="00802037">
        <w:rPr>
          <w:lang w:val="en-US"/>
        </w:rPr>
        <w:t xml:space="preserve"> </w:t>
      </w:r>
      <w:proofErr w:type="spellStart"/>
      <w:r w:rsidR="00802037">
        <w:rPr>
          <w:lang w:val="en-US"/>
        </w:rPr>
        <w:t>diisikan</w:t>
      </w:r>
      <w:proofErr w:type="spellEnd"/>
      <w:r w:rsidR="00802037">
        <w:rPr>
          <w:lang w:val="en-US"/>
        </w:rPr>
        <w:t xml:space="preserve"> pada DH parameter table </w:t>
      </w:r>
      <w:proofErr w:type="spellStart"/>
      <w:r w:rsidR="00802037">
        <w:rPr>
          <w:lang w:val="en-US"/>
        </w:rPr>
        <w:t>seperti</w:t>
      </w:r>
      <w:proofErr w:type="spellEnd"/>
      <w:r w:rsidR="00802037">
        <w:rPr>
          <w:lang w:val="en-US"/>
        </w:rPr>
        <w:t xml:space="preserve"> </w:t>
      </w:r>
      <w:proofErr w:type="spellStart"/>
      <w:r w:rsidR="00802037">
        <w:rPr>
          <w:lang w:val="en-US"/>
        </w:rPr>
        <w:t>tertera</w:t>
      </w:r>
      <w:proofErr w:type="spellEnd"/>
      <w:r w:rsidR="00802037">
        <w:rPr>
          <w:lang w:val="en-US"/>
        </w:rPr>
        <w:t xml:space="preserve"> pada Gambar 1.</w:t>
      </w:r>
    </w:p>
    <w:p w14:paraId="39F11CD8" w14:textId="5D61A630" w:rsidR="00043FF3" w:rsidRDefault="00191D82" w:rsidP="00731092">
      <w:pPr>
        <w:spacing w:after="160"/>
        <w:jc w:val="center"/>
        <w:rPr>
          <w:lang w:val="en-US"/>
        </w:rPr>
      </w:pPr>
      <w:r>
        <w:rPr>
          <w:noProof/>
        </w:rPr>
        <w:drawing>
          <wp:inline distT="0" distB="0" distL="0" distR="0" wp14:anchorId="6F3DBF2C" wp14:editId="2EAE6F1C">
            <wp:extent cx="5039833" cy="12268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3802" cy="1235166"/>
                    </a:xfrm>
                    <a:prstGeom prst="rect">
                      <a:avLst/>
                    </a:prstGeom>
                  </pic:spPr>
                </pic:pic>
              </a:graphicData>
            </a:graphic>
          </wp:inline>
        </w:drawing>
      </w:r>
    </w:p>
    <w:p w14:paraId="06315B61" w14:textId="64FDF365" w:rsidR="00BE7DCC" w:rsidRDefault="00BE7DCC" w:rsidP="00731092">
      <w:pPr>
        <w:spacing w:after="160"/>
        <w:jc w:val="center"/>
        <w:rPr>
          <w:lang w:val="en-US"/>
        </w:rPr>
      </w:pPr>
      <w:r>
        <w:rPr>
          <w:lang w:val="en-US"/>
        </w:rPr>
        <w:t xml:space="preserve">Gambar 1. </w:t>
      </w:r>
      <w:proofErr w:type="spellStart"/>
      <w:r>
        <w:rPr>
          <w:lang w:val="en-US"/>
        </w:rPr>
        <w:t>Denavit-Hartenberg</w:t>
      </w:r>
      <w:proofErr w:type="spellEnd"/>
      <w:r>
        <w:rPr>
          <w:lang w:val="en-US"/>
        </w:rPr>
        <w:t xml:space="preserve"> parameter table</w:t>
      </w:r>
    </w:p>
    <w:p w14:paraId="7D6F59C8" w14:textId="09E78325" w:rsidR="00802037" w:rsidRDefault="00802037" w:rsidP="009F2A17">
      <w:pPr>
        <w:spacing w:after="120"/>
        <w:ind w:left="426"/>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definisi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keempat</w:t>
      </w:r>
      <w:proofErr w:type="spellEnd"/>
      <w:r>
        <w:rPr>
          <w:lang w:val="en-US"/>
        </w:rPr>
        <w:t xml:space="preserve"> parameter </w:t>
      </w:r>
      <w:proofErr w:type="spellStart"/>
      <w:proofErr w:type="gramStart"/>
      <w:r>
        <w:rPr>
          <w:lang w:val="en-US"/>
        </w:rPr>
        <w:t>tersebut</w:t>
      </w:r>
      <w:proofErr w:type="spellEnd"/>
      <w:r>
        <w:rPr>
          <w:lang w:val="en-US"/>
        </w:rPr>
        <w:t xml:space="preserve"> :</w:t>
      </w:r>
      <w:proofErr w:type="gramEnd"/>
    </w:p>
    <w:p w14:paraId="0AC79EA7" w14:textId="73DEECD4" w:rsidR="00043FF3" w:rsidRDefault="00D81D70" w:rsidP="009F2A17">
      <w:pPr>
        <w:pStyle w:val="ListParagraph"/>
        <w:numPr>
          <w:ilvl w:val="0"/>
          <w:numId w:val="8"/>
        </w:numPr>
        <w:spacing w:after="160"/>
        <w:ind w:left="1276"/>
      </w:pPr>
      <w:bookmarkStart w:id="1" w:name="_Hlk107820791"/>
      <w:r w:rsidRPr="00FA0B3B">
        <w:t>θ</w:t>
      </w:r>
      <w:bookmarkEnd w:id="1"/>
      <w:r w:rsidR="009F2A17">
        <w:rPr>
          <w:lang w:val="en-US"/>
        </w:rPr>
        <w:t xml:space="preserve"> (</w:t>
      </w:r>
      <w:r w:rsidR="009F2A17">
        <w:rPr>
          <w:i/>
          <w:iCs/>
          <w:lang w:val="en-US"/>
        </w:rPr>
        <w:t>joint angle</w:t>
      </w:r>
      <w:r w:rsidR="009F2A17">
        <w:rPr>
          <w:lang w:val="en-US"/>
        </w:rPr>
        <w:t>)</w:t>
      </w:r>
    </w:p>
    <w:p w14:paraId="0A9A5973" w14:textId="77777777" w:rsidR="00043FF3" w:rsidRDefault="00D81D70" w:rsidP="009F2A17">
      <w:pPr>
        <w:pStyle w:val="ListParagraph"/>
        <w:spacing w:after="160"/>
        <w:ind w:left="1276"/>
      </w:pPr>
      <w:r>
        <w:t xml:space="preserve">Merupakan berapa banyak rotasi yang terjadi di Zn-1 untuk membuat axis Xn-1 sejajar dengan axis Xn. </w:t>
      </w:r>
      <w:r w:rsidRPr="00043FF3">
        <w:rPr>
          <w:i/>
          <w:iCs/>
        </w:rPr>
        <w:t xml:space="preserve">Theta rotation </w:t>
      </w:r>
      <w:r>
        <w:t>pun harus diikutkan.</w:t>
      </w:r>
      <w:bookmarkStart w:id="2" w:name="_Hlk107820797"/>
    </w:p>
    <w:p w14:paraId="3B6A3EC0" w14:textId="08D7D62B" w:rsidR="00043FF3" w:rsidRDefault="00D81D70" w:rsidP="009F2A17">
      <w:pPr>
        <w:pStyle w:val="ListParagraph"/>
        <w:numPr>
          <w:ilvl w:val="0"/>
          <w:numId w:val="8"/>
        </w:numPr>
        <w:spacing w:after="160"/>
        <w:ind w:left="1276"/>
      </w:pPr>
      <w:bookmarkStart w:id="3" w:name="_Hlk111635761"/>
      <w:r w:rsidRPr="00B43426">
        <w:t>α</w:t>
      </w:r>
      <w:bookmarkEnd w:id="2"/>
      <w:bookmarkEnd w:id="3"/>
      <w:r w:rsidR="009F2A17">
        <w:rPr>
          <w:lang w:val="en-US"/>
        </w:rPr>
        <w:t xml:space="preserve"> (</w:t>
      </w:r>
      <w:r w:rsidR="009F2A17">
        <w:rPr>
          <w:i/>
          <w:iCs/>
          <w:lang w:val="en-US"/>
        </w:rPr>
        <w:t>link twist</w:t>
      </w:r>
      <w:r w:rsidR="009F2A17">
        <w:rPr>
          <w:lang w:val="en-US"/>
        </w:rPr>
        <w:t>)</w:t>
      </w:r>
    </w:p>
    <w:p w14:paraId="48B0D82F" w14:textId="77777777" w:rsidR="00043FF3" w:rsidRDefault="00D81D70" w:rsidP="009F2A17">
      <w:pPr>
        <w:pStyle w:val="ListParagraph"/>
        <w:spacing w:after="160"/>
        <w:ind w:left="1276"/>
      </w:pPr>
      <w:r>
        <w:t xml:space="preserve">Merupakan berapa banyak rotasi yang terjadi di Xn untuk membuat axis Zn-1 sejajar dengan axis Zn. </w:t>
      </w:r>
      <w:r w:rsidRPr="00043FF3">
        <w:rPr>
          <w:i/>
          <w:iCs/>
        </w:rPr>
        <w:t xml:space="preserve">Theta rotation </w:t>
      </w:r>
      <w:r>
        <w:t>tidak perlu diikutkan. Walaupun Xn yang menjadi sumbu putarnya, namun yang seolah berputar adalah axis n-1.</w:t>
      </w:r>
    </w:p>
    <w:p w14:paraId="56032859" w14:textId="7DB98BAA" w:rsidR="00043FF3" w:rsidRDefault="00D81D70" w:rsidP="009F2A17">
      <w:pPr>
        <w:pStyle w:val="ListParagraph"/>
        <w:numPr>
          <w:ilvl w:val="0"/>
          <w:numId w:val="8"/>
        </w:numPr>
        <w:spacing w:after="160"/>
        <w:ind w:left="1276"/>
      </w:pPr>
      <w:bookmarkStart w:id="4" w:name="_Hlk111635767"/>
      <w:r>
        <w:t>r</w:t>
      </w:r>
      <w:bookmarkEnd w:id="4"/>
      <w:r w:rsidR="009F2A17">
        <w:rPr>
          <w:lang w:val="en-US"/>
        </w:rPr>
        <w:t xml:space="preserve"> (</w:t>
      </w:r>
      <w:r w:rsidR="009F2A17">
        <w:rPr>
          <w:i/>
          <w:iCs/>
          <w:lang w:val="en-US"/>
        </w:rPr>
        <w:t>link length</w:t>
      </w:r>
      <w:r w:rsidR="009F2A17">
        <w:rPr>
          <w:lang w:val="en-US"/>
        </w:rPr>
        <w:t>)</w:t>
      </w:r>
    </w:p>
    <w:p w14:paraId="7F7F932A" w14:textId="77777777" w:rsidR="00043FF3" w:rsidRDefault="00D81D70" w:rsidP="009F2A17">
      <w:pPr>
        <w:pStyle w:val="ListParagraph"/>
        <w:spacing w:after="160"/>
        <w:ind w:left="1276"/>
      </w:pPr>
      <w:r>
        <w:t>Merupakan jarak antara titik pusat axis n-1 dan axis n sepanjang sumbu Xn.</w:t>
      </w:r>
    </w:p>
    <w:p w14:paraId="34347339" w14:textId="34B0CA5D" w:rsidR="00043FF3" w:rsidRDefault="00D81D70" w:rsidP="009F2A17">
      <w:pPr>
        <w:pStyle w:val="ListParagraph"/>
        <w:numPr>
          <w:ilvl w:val="0"/>
          <w:numId w:val="8"/>
        </w:numPr>
        <w:spacing w:after="160"/>
        <w:ind w:left="1276"/>
      </w:pPr>
      <w:r>
        <w:t>d</w:t>
      </w:r>
      <w:r w:rsidR="009F2A17">
        <w:rPr>
          <w:lang w:val="en-US"/>
        </w:rPr>
        <w:t xml:space="preserve"> (</w:t>
      </w:r>
      <w:r w:rsidR="009F2A17">
        <w:rPr>
          <w:i/>
          <w:iCs/>
          <w:lang w:val="en-US"/>
        </w:rPr>
        <w:t>link offset</w:t>
      </w:r>
      <w:r w:rsidR="009F2A17">
        <w:rPr>
          <w:lang w:val="en-US"/>
        </w:rPr>
        <w:t>)</w:t>
      </w:r>
    </w:p>
    <w:p w14:paraId="102C5121" w14:textId="36A112DB" w:rsidR="00D81D70" w:rsidRDefault="00D81D70" w:rsidP="009F2A17">
      <w:pPr>
        <w:pStyle w:val="ListParagraph"/>
        <w:spacing w:after="160"/>
        <w:ind w:left="1276"/>
      </w:pPr>
      <w:r>
        <w:t>Merupakan jarak antara titik pusat axis n-1 dan n sepanjang sumbu Zn-1.</w:t>
      </w:r>
    </w:p>
    <w:p w14:paraId="5C5D19E6" w14:textId="7AB76B30" w:rsidR="003A5251" w:rsidRDefault="003A5251" w:rsidP="009F2A17">
      <w:pPr>
        <w:pStyle w:val="ListParagraph"/>
        <w:spacing w:after="160"/>
        <w:ind w:left="1276"/>
      </w:pPr>
    </w:p>
    <w:p w14:paraId="6997FA16" w14:textId="77777777" w:rsidR="003A5251" w:rsidRPr="00802037" w:rsidRDefault="003A5251" w:rsidP="009F2A17">
      <w:pPr>
        <w:pStyle w:val="ListParagraph"/>
        <w:spacing w:after="160"/>
        <w:ind w:left="1276"/>
      </w:pPr>
    </w:p>
    <w:p w14:paraId="3BE7E351" w14:textId="51B9A8F4" w:rsidR="00BE7DCC" w:rsidRPr="00802037" w:rsidRDefault="00D81D70" w:rsidP="00802037">
      <w:pPr>
        <w:spacing w:after="120"/>
        <w:ind w:left="426" w:hanging="284"/>
        <w:rPr>
          <w:lang w:val="en-US"/>
        </w:rPr>
      </w:pPr>
      <w:r>
        <w:rPr>
          <w:lang w:val="en-US"/>
        </w:rPr>
        <w:lastRenderedPageBreak/>
        <w:t xml:space="preserve">3. </w:t>
      </w:r>
      <w:proofErr w:type="spellStart"/>
      <w:r>
        <w:rPr>
          <w:lang w:val="en-US"/>
        </w:rPr>
        <w:t>Mengisikan</w:t>
      </w:r>
      <w:proofErr w:type="spellEnd"/>
      <w:r>
        <w:rPr>
          <w:lang w:val="en-US"/>
        </w:rPr>
        <w:t xml:space="preserve"> DH Parameter yang </w:t>
      </w:r>
      <w:proofErr w:type="spellStart"/>
      <w:r>
        <w:rPr>
          <w:lang w:val="en-US"/>
        </w:rPr>
        <w:t>tela</w:t>
      </w:r>
      <w:r w:rsidR="00A407B1">
        <w:rPr>
          <w:lang w:val="en-US"/>
        </w:rPr>
        <w:t>h</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sidR="00B00694">
        <w:rPr>
          <w:lang w:val="en-US"/>
        </w:rPr>
        <w:t xml:space="preserve"> </w:t>
      </w:r>
      <w:proofErr w:type="spellStart"/>
      <w:r w:rsidR="00B00694">
        <w:rPr>
          <w:lang w:val="en-US"/>
        </w:rPr>
        <w:t>matriks</w:t>
      </w:r>
      <w:proofErr w:type="spellEnd"/>
      <w:r>
        <w:rPr>
          <w:lang w:val="en-US"/>
        </w:rPr>
        <w:t xml:space="preserve"> </w:t>
      </w:r>
      <w:proofErr w:type="spellStart"/>
      <w:r w:rsidR="003A5251">
        <w:rPr>
          <w:lang w:val="en-US"/>
        </w:rPr>
        <w:t>transformasi</w:t>
      </w:r>
      <w:proofErr w:type="spellEnd"/>
      <w:r w:rsidR="003A5251">
        <w:rPr>
          <w:lang w:val="en-US"/>
        </w:rPr>
        <w:t xml:space="preserve"> </w:t>
      </w:r>
      <w:proofErr w:type="spellStart"/>
      <w:r>
        <w:rPr>
          <w:lang w:val="en-US"/>
        </w:rPr>
        <w:t>dengan</w:t>
      </w:r>
      <w:proofErr w:type="spellEnd"/>
      <w:r>
        <w:rPr>
          <w:lang w:val="en-US"/>
        </w:rPr>
        <w:t xml:space="preserve"> </w:t>
      </w:r>
      <w:proofErr w:type="spellStart"/>
      <w:r>
        <w:rPr>
          <w:lang w:val="en-US"/>
        </w:rPr>
        <w:t>aturan</w:t>
      </w:r>
      <w:proofErr w:type="spellEnd"/>
      <w:r>
        <w:rPr>
          <w:lang w:val="en-US"/>
        </w:rPr>
        <w:t xml:space="preserve"> </w:t>
      </w:r>
      <w:proofErr w:type="spellStart"/>
      <w:r w:rsidR="00802037">
        <w:rPr>
          <w:lang w:val="en-US"/>
        </w:rPr>
        <w:t>seperti</w:t>
      </w:r>
      <w:proofErr w:type="spellEnd"/>
      <w:r w:rsidR="00802037">
        <w:rPr>
          <w:lang w:val="en-US"/>
        </w:rPr>
        <w:t xml:space="preserve"> Gambar 2.</w:t>
      </w:r>
    </w:p>
    <w:p w14:paraId="3B59E044" w14:textId="21D7719B" w:rsidR="00D81D70" w:rsidRDefault="00D81D70" w:rsidP="00731092">
      <w:pPr>
        <w:spacing w:after="160"/>
        <w:jc w:val="center"/>
        <w:rPr>
          <w:lang w:val="en-US"/>
        </w:rPr>
      </w:pPr>
      <w:r>
        <w:rPr>
          <w:noProof/>
        </w:rPr>
        <w:drawing>
          <wp:inline distT="0" distB="0" distL="0" distR="0" wp14:anchorId="4C40148C" wp14:editId="51611E78">
            <wp:extent cx="619416" cy="5177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390" cy="521115"/>
                    </a:xfrm>
                    <a:prstGeom prst="rect">
                      <a:avLst/>
                    </a:prstGeom>
                  </pic:spPr>
                </pic:pic>
              </a:graphicData>
            </a:graphic>
          </wp:inline>
        </w:drawing>
      </w:r>
      <w:r>
        <w:rPr>
          <w:noProof/>
        </w:rPr>
        <w:drawing>
          <wp:inline distT="0" distB="0" distL="0" distR="0" wp14:anchorId="45E901B3" wp14:editId="16F3060C">
            <wp:extent cx="4318612" cy="84228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2855" cy="845060"/>
                    </a:xfrm>
                    <a:prstGeom prst="rect">
                      <a:avLst/>
                    </a:prstGeom>
                  </pic:spPr>
                </pic:pic>
              </a:graphicData>
            </a:graphic>
          </wp:inline>
        </w:drawing>
      </w:r>
    </w:p>
    <w:p w14:paraId="612DFF94" w14:textId="5C0C0C5B" w:rsidR="00BE7DCC" w:rsidRDefault="00BE7DCC" w:rsidP="00731092">
      <w:pPr>
        <w:spacing w:after="160"/>
        <w:jc w:val="center"/>
        <w:rPr>
          <w:lang w:val="en-US"/>
        </w:rPr>
      </w:pPr>
      <w:r>
        <w:rPr>
          <w:lang w:val="en-US"/>
        </w:rPr>
        <w:t xml:space="preserve">Gambar 2. Format </w:t>
      </w:r>
      <w:proofErr w:type="spellStart"/>
      <w:r>
        <w:rPr>
          <w:lang w:val="en-US"/>
        </w:rPr>
        <w:t>pengisian</w:t>
      </w:r>
      <w:proofErr w:type="spellEnd"/>
      <w:r>
        <w:rPr>
          <w:lang w:val="en-US"/>
        </w:rPr>
        <w:t xml:space="preserve"> DH parameter pada</w:t>
      </w:r>
      <w:r w:rsidR="00842CA0">
        <w:rPr>
          <w:lang w:val="en-US"/>
        </w:rPr>
        <w:t xml:space="preserve"> </w:t>
      </w:r>
      <w:proofErr w:type="spellStart"/>
      <w:r w:rsidR="00842CA0">
        <w:rPr>
          <w:lang w:val="en-US"/>
        </w:rPr>
        <w:t>matriks</w:t>
      </w:r>
      <w:proofErr w:type="spellEnd"/>
      <w:r w:rsidR="00842CA0">
        <w:rPr>
          <w:lang w:val="en-US"/>
        </w:rPr>
        <w:t xml:space="preserve"> </w:t>
      </w:r>
      <w:proofErr w:type="spellStart"/>
      <w:r w:rsidR="00842CA0">
        <w:rPr>
          <w:lang w:val="en-US"/>
        </w:rPr>
        <w:t>transformasi</w:t>
      </w:r>
      <w:proofErr w:type="spellEnd"/>
    </w:p>
    <w:p w14:paraId="007C7912" w14:textId="41C17623" w:rsidR="000D2897" w:rsidRDefault="00221DEC" w:rsidP="00221DEC">
      <w:pPr>
        <w:ind w:left="426"/>
        <w:rPr>
          <w:lang w:val="en-US"/>
        </w:rPr>
      </w:pPr>
      <w:r>
        <w:rPr>
          <w:lang w:val="en-US"/>
        </w:rPr>
        <w:t xml:space="preserve">Dalam </w:t>
      </w:r>
      <w:proofErr w:type="spellStart"/>
      <w:r>
        <w:rPr>
          <w:lang w:val="en-US"/>
        </w:rPr>
        <w:t>matriks</w:t>
      </w:r>
      <w:proofErr w:type="spellEnd"/>
      <w:r>
        <w:rPr>
          <w:lang w:val="en-US"/>
        </w:rPr>
        <w:t xml:space="preserve"> </w:t>
      </w:r>
      <w:proofErr w:type="spellStart"/>
      <w:r>
        <w:rPr>
          <w:lang w:val="en-US"/>
        </w:rPr>
        <w:t>transformasi</w:t>
      </w:r>
      <w:proofErr w:type="spellEnd"/>
      <w:r>
        <w:rPr>
          <w:lang w:val="en-US"/>
        </w:rPr>
        <w:t xml:space="preserve"> </w:t>
      </w:r>
      <w:proofErr w:type="spellStart"/>
      <w:r>
        <w:rPr>
          <w:lang w:val="en-US"/>
        </w:rPr>
        <w:t>te</w:t>
      </w:r>
      <w:r w:rsidR="00CA1920">
        <w:rPr>
          <w:lang w:val="en-US"/>
        </w:rPr>
        <w:t>r</w:t>
      </w:r>
      <w:r>
        <w:rPr>
          <w:lang w:val="en-US"/>
        </w:rPr>
        <w:t>sebut</w:t>
      </w:r>
      <w:proofErr w:type="spellEnd"/>
      <w:r>
        <w:rPr>
          <w:lang w:val="en-US"/>
        </w:rPr>
        <w:t xml:space="preserve"> </w:t>
      </w:r>
      <w:proofErr w:type="spellStart"/>
      <w:r>
        <w:rPr>
          <w:lang w:val="en-US"/>
        </w:rPr>
        <w:t>mengandung</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rotasi</w:t>
      </w:r>
      <w:proofErr w:type="spellEnd"/>
      <w:r>
        <w:rPr>
          <w:lang w:val="en-US"/>
        </w:rPr>
        <w:t xml:space="preserve"> dan </w:t>
      </w:r>
      <w:proofErr w:type="spellStart"/>
      <w:r>
        <w:rPr>
          <w:lang w:val="en-US"/>
        </w:rPr>
        <w:t>posisi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rotasi</w:t>
      </w:r>
      <w:proofErr w:type="spellEnd"/>
      <w:r>
        <w:rPr>
          <w:lang w:val="en-US"/>
        </w:rPr>
        <w:t xml:space="preserve"> dan </w:t>
      </w:r>
      <w:proofErr w:type="spellStart"/>
      <w:r>
        <w:rPr>
          <w:lang w:val="en-US"/>
        </w:rPr>
        <w:t>posisi</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end-effector </w:t>
      </w:r>
      <w:proofErr w:type="spellStart"/>
      <w:r>
        <w:rPr>
          <w:lang w:val="en-US"/>
        </w:rPr>
        <w:t>terhadap</w:t>
      </w:r>
      <w:proofErr w:type="spellEnd"/>
      <w:r>
        <w:rPr>
          <w:lang w:val="en-US"/>
        </w:rPr>
        <w:t xml:space="preserve"> </w:t>
      </w:r>
      <w:r>
        <w:rPr>
          <w:i/>
          <w:iCs/>
          <w:lang w:val="en-US"/>
        </w:rPr>
        <w:t>base</w:t>
      </w:r>
      <w:r>
        <w:rPr>
          <w:lang w:val="en-US"/>
        </w:rPr>
        <w:t xml:space="preserve"> </w:t>
      </w:r>
      <w:r>
        <w:rPr>
          <w:i/>
          <w:iCs/>
          <w:lang w:val="en-US"/>
        </w:rPr>
        <w:t xml:space="preserve">frame </w:t>
      </w:r>
      <w:proofErr w:type="spellStart"/>
      <w:r>
        <w:rPr>
          <w:lang w:val="en-US"/>
        </w:rPr>
        <w:t>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dicari</w:t>
      </w:r>
      <w:proofErr w:type="spellEnd"/>
      <w:r>
        <w:rPr>
          <w:lang w:val="en-US"/>
        </w:rPr>
        <w:t xml:space="preserve"> </w:t>
      </w:r>
      <w:proofErr w:type="spellStart"/>
      <w:r w:rsidR="007D3E0C">
        <w:rPr>
          <w:lang w:val="en-US"/>
        </w:rPr>
        <w:t>seperti</w:t>
      </w:r>
      <w:proofErr w:type="spellEnd"/>
      <w:r w:rsidR="007D3E0C">
        <w:rPr>
          <w:lang w:val="en-US"/>
        </w:rPr>
        <w:t xml:space="preserve"> </w:t>
      </w:r>
      <w:proofErr w:type="spellStart"/>
      <w:r w:rsidR="007D3E0C">
        <w:rPr>
          <w:lang w:val="en-US"/>
        </w:rPr>
        <w:t>tertera</w:t>
      </w:r>
      <w:proofErr w:type="spellEnd"/>
      <w:r w:rsidR="007D3E0C">
        <w:rPr>
          <w:lang w:val="en-US"/>
        </w:rPr>
        <w:t xml:space="preserve"> pada Gambar 3.</w:t>
      </w:r>
    </w:p>
    <w:p w14:paraId="77442F01" w14:textId="3263288D" w:rsidR="00221DEC" w:rsidRDefault="00221DEC" w:rsidP="00221DEC">
      <w:pPr>
        <w:spacing w:after="160"/>
        <w:ind w:left="426"/>
        <w:jc w:val="center"/>
        <w:rPr>
          <w:lang w:val="en-US"/>
        </w:rPr>
      </w:pPr>
      <w:r>
        <w:rPr>
          <w:noProof/>
        </w:rPr>
        <w:drawing>
          <wp:inline distT="0" distB="0" distL="0" distR="0" wp14:anchorId="6C4B1E21" wp14:editId="21736D51">
            <wp:extent cx="2315689" cy="35339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3965" cy="362293"/>
                    </a:xfrm>
                    <a:prstGeom prst="rect">
                      <a:avLst/>
                    </a:prstGeom>
                  </pic:spPr>
                </pic:pic>
              </a:graphicData>
            </a:graphic>
          </wp:inline>
        </w:drawing>
      </w:r>
    </w:p>
    <w:p w14:paraId="474451B5" w14:textId="2F0E2B1F" w:rsidR="001C1AFE" w:rsidRPr="00CA1920" w:rsidRDefault="00221DEC" w:rsidP="00CA1920">
      <w:pPr>
        <w:spacing w:after="160"/>
        <w:jc w:val="center"/>
        <w:rPr>
          <w:lang w:val="en-US"/>
        </w:rPr>
      </w:pPr>
      <w:r>
        <w:rPr>
          <w:lang w:val="en-US"/>
        </w:rPr>
        <w:t xml:space="preserve">Gambar 3. </w:t>
      </w:r>
      <w:proofErr w:type="spellStart"/>
      <w:r>
        <w:rPr>
          <w:lang w:val="en-US"/>
        </w:rPr>
        <w:t>Perkalian</w:t>
      </w:r>
      <w:proofErr w:type="spellEnd"/>
      <w:r>
        <w:rPr>
          <w:lang w:val="en-US"/>
        </w:rPr>
        <w:t xml:space="preserve"> Dot Product </w:t>
      </w:r>
      <w:proofErr w:type="spellStart"/>
      <w:r>
        <w:rPr>
          <w:lang w:val="en-US"/>
        </w:rPr>
        <w:t>Untuk</w:t>
      </w:r>
      <w:proofErr w:type="spellEnd"/>
      <w:r>
        <w:rPr>
          <w:lang w:val="en-US"/>
        </w:rPr>
        <w:t xml:space="preserve"> </w:t>
      </w:r>
      <w:proofErr w:type="spellStart"/>
      <w:r>
        <w:rPr>
          <w:lang w:val="en-US"/>
        </w:rPr>
        <w:t>Menghasilkan</w:t>
      </w:r>
      <w:proofErr w:type="spellEnd"/>
      <w:r>
        <w:rPr>
          <w:lang w:val="en-US"/>
        </w:rPr>
        <w:t xml:space="preserve"> H0-6</w:t>
      </w:r>
    </w:p>
    <w:p w14:paraId="1E7CD53D" w14:textId="51D7B770" w:rsidR="00A407B1" w:rsidRDefault="00A407B1" w:rsidP="00731092">
      <w:pPr>
        <w:pStyle w:val="Heading2"/>
      </w:pPr>
      <w:r>
        <w:rPr>
          <w:lang w:val="en-US"/>
        </w:rPr>
        <w:t>HASIL</w:t>
      </w:r>
    </w:p>
    <w:p w14:paraId="71F99368" w14:textId="7E69D0DB" w:rsidR="00CA4985" w:rsidRDefault="00A407B1" w:rsidP="00731092">
      <w:pPr>
        <w:rPr>
          <w:lang w:val="en-US"/>
        </w:rPr>
      </w:pPr>
      <w:proofErr w:type="spellStart"/>
      <w:r>
        <w:rPr>
          <w:lang w:val="en-US"/>
        </w:rPr>
        <w:t>Dengan</w:t>
      </w:r>
      <w:proofErr w:type="spellEnd"/>
      <w:r>
        <w:rPr>
          <w:lang w:val="en-US"/>
        </w:rPr>
        <w:t xml:space="preserve"> </w:t>
      </w:r>
      <w:proofErr w:type="spellStart"/>
      <w:r>
        <w:rPr>
          <w:lang w:val="en-US"/>
        </w:rPr>
        <w:t>mengikuti</w:t>
      </w:r>
      <w:proofErr w:type="spellEnd"/>
      <w:r>
        <w:rPr>
          <w:lang w:val="en-US"/>
        </w:rPr>
        <w:t xml:space="preserve"> </w:t>
      </w:r>
      <w:r w:rsidR="00CA4985">
        <w:rPr>
          <w:lang w:val="en-US"/>
        </w:rPr>
        <w:t xml:space="preserve">4 </w:t>
      </w:r>
      <w:proofErr w:type="spellStart"/>
      <w:r w:rsidR="00CA4985">
        <w:rPr>
          <w:lang w:val="en-US"/>
        </w:rPr>
        <w:t>Denavit-Hartenberg</w:t>
      </w:r>
      <w:proofErr w:type="spellEnd"/>
      <w:r w:rsidR="00CA4985">
        <w:rPr>
          <w:lang w:val="en-US"/>
        </w:rPr>
        <w:t xml:space="preserve"> Rule, </w:t>
      </w:r>
      <w:r w:rsidR="00CA4985">
        <w:rPr>
          <w:i/>
          <w:iCs/>
          <w:lang w:val="en-US"/>
        </w:rPr>
        <w:t xml:space="preserve">kinematics diagram </w:t>
      </w:r>
      <w:proofErr w:type="spellStart"/>
      <w:r w:rsidR="00802037">
        <w:rPr>
          <w:lang w:val="en-US"/>
        </w:rPr>
        <w:t>dari</w:t>
      </w:r>
      <w:proofErr w:type="spellEnd"/>
      <w:r w:rsidR="00802037">
        <w:rPr>
          <w:lang w:val="en-US"/>
        </w:rPr>
        <w:t xml:space="preserve"> </w:t>
      </w:r>
      <w:proofErr w:type="spellStart"/>
      <w:r w:rsidR="00802037">
        <w:rPr>
          <w:lang w:val="en-US"/>
        </w:rPr>
        <w:t>lengan</w:t>
      </w:r>
      <w:proofErr w:type="spellEnd"/>
      <w:r w:rsidR="00802037">
        <w:rPr>
          <w:lang w:val="en-US"/>
        </w:rPr>
        <w:t xml:space="preserve"> robot 6 DOF </w:t>
      </w:r>
      <w:proofErr w:type="spellStart"/>
      <w:r w:rsidR="00376CD3">
        <w:rPr>
          <w:lang w:val="en-US"/>
        </w:rPr>
        <w:t>ini</w:t>
      </w:r>
      <w:proofErr w:type="spellEnd"/>
      <w:r w:rsidR="00376CD3">
        <w:rPr>
          <w:lang w:val="en-US"/>
        </w:rPr>
        <w:t xml:space="preserve"> </w:t>
      </w:r>
      <w:proofErr w:type="spellStart"/>
      <w:r w:rsidR="00376CD3">
        <w:rPr>
          <w:lang w:val="en-US"/>
        </w:rPr>
        <w:t>dijelaskan</w:t>
      </w:r>
      <w:proofErr w:type="spellEnd"/>
      <w:r w:rsidR="00376CD3">
        <w:rPr>
          <w:lang w:val="en-US"/>
        </w:rPr>
        <w:t xml:space="preserve"> pada Gambar </w:t>
      </w:r>
      <w:r w:rsidR="007D3E0C">
        <w:rPr>
          <w:lang w:val="en-US"/>
        </w:rPr>
        <w:t>4</w:t>
      </w:r>
      <w:r w:rsidR="00376CD3">
        <w:rPr>
          <w:lang w:val="en-US"/>
        </w:rPr>
        <w:t>.</w:t>
      </w:r>
    </w:p>
    <w:p w14:paraId="1CE39018" w14:textId="5450ADD1" w:rsidR="00CA4985" w:rsidRDefault="00CA4985" w:rsidP="00731092">
      <w:pPr>
        <w:jc w:val="center"/>
        <w:rPr>
          <w:lang w:val="en-US"/>
        </w:rPr>
      </w:pPr>
      <w:r>
        <w:rPr>
          <w:noProof/>
        </w:rPr>
        <w:drawing>
          <wp:inline distT="0" distB="0" distL="0" distR="0" wp14:anchorId="1B735285" wp14:editId="0935423B">
            <wp:extent cx="4925246" cy="3574473"/>
            <wp:effectExtent l="0" t="0" r="889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6733" cy="3604582"/>
                    </a:xfrm>
                    <a:prstGeom prst="rect">
                      <a:avLst/>
                    </a:prstGeom>
                    <a:noFill/>
                    <a:ln>
                      <a:noFill/>
                    </a:ln>
                  </pic:spPr>
                </pic:pic>
              </a:graphicData>
            </a:graphic>
          </wp:inline>
        </w:drawing>
      </w:r>
    </w:p>
    <w:p w14:paraId="36292057" w14:textId="47A6FF31" w:rsidR="00BE7DCC" w:rsidRDefault="00BE7DCC" w:rsidP="00731092">
      <w:pPr>
        <w:jc w:val="center"/>
        <w:rPr>
          <w:lang w:val="en-US"/>
        </w:rPr>
      </w:pPr>
      <w:r>
        <w:rPr>
          <w:lang w:val="en-US"/>
        </w:rPr>
        <w:t xml:space="preserve">Gambar </w:t>
      </w:r>
      <w:r w:rsidR="00221DEC">
        <w:rPr>
          <w:lang w:val="en-US"/>
        </w:rPr>
        <w:t>4</w:t>
      </w:r>
      <w:r>
        <w:rPr>
          <w:lang w:val="en-US"/>
        </w:rPr>
        <w:t xml:space="preserve">. </w:t>
      </w:r>
      <w:r w:rsidRPr="007D3E0C">
        <w:rPr>
          <w:i/>
          <w:iCs/>
          <w:lang w:val="en-US"/>
        </w:rPr>
        <w:t>Kinematics diagram</w:t>
      </w:r>
    </w:p>
    <w:p w14:paraId="107C7CFC" w14:textId="77777777" w:rsidR="004E3E2D" w:rsidRDefault="00CA4985" w:rsidP="00731092">
      <w:pPr>
        <w:rPr>
          <w:lang w:val="en-US"/>
        </w:rPr>
      </w:pPr>
      <w:r>
        <w:rPr>
          <w:lang w:val="en-US"/>
        </w:rPr>
        <w:t xml:space="preserve">Data Panjang </w:t>
      </w:r>
      <w:proofErr w:type="spellStart"/>
      <w:r>
        <w:rPr>
          <w:lang w:val="en-US"/>
        </w:rPr>
        <w:t>lengan</w:t>
      </w:r>
      <w:proofErr w:type="spellEnd"/>
      <w:r>
        <w:rPr>
          <w:lang w:val="en-US"/>
        </w:rPr>
        <w:t xml:space="preserve"> </w:t>
      </w:r>
      <w:proofErr w:type="gramStart"/>
      <w:r>
        <w:rPr>
          <w:lang w:val="en-US"/>
        </w:rPr>
        <w:t>robot :</w:t>
      </w:r>
      <w:proofErr w:type="gramEnd"/>
    </w:p>
    <w:p w14:paraId="65605585" w14:textId="77777777" w:rsidR="004E3E2D" w:rsidRDefault="00CA4985" w:rsidP="00731092">
      <w:pPr>
        <w:pStyle w:val="ListParagraph"/>
        <w:numPr>
          <w:ilvl w:val="0"/>
          <w:numId w:val="12"/>
        </w:numPr>
        <w:ind w:left="426"/>
        <w:rPr>
          <w:lang w:val="en-US"/>
        </w:rPr>
      </w:pPr>
      <w:r w:rsidRPr="004E3E2D">
        <w:rPr>
          <w:lang w:val="en-US"/>
        </w:rPr>
        <w:t xml:space="preserve">r1 </w:t>
      </w:r>
      <w:proofErr w:type="spellStart"/>
      <w:r w:rsidRPr="004E3E2D">
        <w:rPr>
          <w:lang w:val="en-US"/>
        </w:rPr>
        <w:t>dengan</w:t>
      </w:r>
      <w:proofErr w:type="spellEnd"/>
      <w:r w:rsidRPr="004E3E2D">
        <w:rPr>
          <w:lang w:val="en-US"/>
        </w:rPr>
        <w:t xml:space="preserve"> </w:t>
      </w:r>
      <w:proofErr w:type="spellStart"/>
      <w:r w:rsidRPr="004E3E2D">
        <w:rPr>
          <w:lang w:val="en-US"/>
        </w:rPr>
        <w:t>panjang</w:t>
      </w:r>
      <w:proofErr w:type="spellEnd"/>
      <w:r w:rsidRPr="004E3E2D">
        <w:rPr>
          <w:lang w:val="en-US"/>
        </w:rPr>
        <w:t xml:space="preserve"> 47 mm</w:t>
      </w:r>
    </w:p>
    <w:p w14:paraId="587F18D2" w14:textId="77777777" w:rsidR="004E3E2D" w:rsidRDefault="00CA4985" w:rsidP="00731092">
      <w:pPr>
        <w:pStyle w:val="ListParagraph"/>
        <w:numPr>
          <w:ilvl w:val="0"/>
          <w:numId w:val="12"/>
        </w:numPr>
        <w:ind w:left="426"/>
        <w:rPr>
          <w:lang w:val="en-US"/>
        </w:rPr>
      </w:pPr>
      <w:r w:rsidRPr="004E3E2D">
        <w:rPr>
          <w:lang w:val="en-US"/>
        </w:rPr>
        <w:t xml:space="preserve">r2 </w:t>
      </w:r>
      <w:proofErr w:type="spellStart"/>
      <w:r w:rsidRPr="004E3E2D">
        <w:rPr>
          <w:lang w:val="en-US"/>
        </w:rPr>
        <w:t>dengan</w:t>
      </w:r>
      <w:proofErr w:type="spellEnd"/>
      <w:r w:rsidRPr="004E3E2D">
        <w:rPr>
          <w:lang w:val="en-US"/>
        </w:rPr>
        <w:t xml:space="preserve"> </w:t>
      </w:r>
      <w:proofErr w:type="spellStart"/>
      <w:r w:rsidRPr="004E3E2D">
        <w:rPr>
          <w:lang w:val="en-US"/>
        </w:rPr>
        <w:t>panjang</w:t>
      </w:r>
      <w:proofErr w:type="spellEnd"/>
      <w:r w:rsidRPr="004E3E2D">
        <w:rPr>
          <w:lang w:val="en-US"/>
        </w:rPr>
        <w:t xml:space="preserve"> 110 mm</w:t>
      </w:r>
    </w:p>
    <w:p w14:paraId="2234B1E8" w14:textId="77777777" w:rsidR="004E3E2D" w:rsidRDefault="00CA4985" w:rsidP="00731092">
      <w:pPr>
        <w:pStyle w:val="ListParagraph"/>
        <w:numPr>
          <w:ilvl w:val="0"/>
          <w:numId w:val="12"/>
        </w:numPr>
        <w:ind w:left="426"/>
        <w:rPr>
          <w:lang w:val="en-US"/>
        </w:rPr>
      </w:pPr>
      <w:r w:rsidRPr="004E3E2D">
        <w:rPr>
          <w:lang w:val="en-US"/>
        </w:rPr>
        <w:t xml:space="preserve">r3 </w:t>
      </w:r>
      <w:proofErr w:type="spellStart"/>
      <w:r w:rsidRPr="004E3E2D">
        <w:rPr>
          <w:lang w:val="en-US"/>
        </w:rPr>
        <w:t>dengan</w:t>
      </w:r>
      <w:proofErr w:type="spellEnd"/>
      <w:r w:rsidRPr="004E3E2D">
        <w:rPr>
          <w:lang w:val="en-US"/>
        </w:rPr>
        <w:t xml:space="preserve"> </w:t>
      </w:r>
      <w:proofErr w:type="spellStart"/>
      <w:r w:rsidRPr="004E3E2D">
        <w:rPr>
          <w:lang w:val="en-US"/>
        </w:rPr>
        <w:t>panjang</w:t>
      </w:r>
      <w:proofErr w:type="spellEnd"/>
      <w:r w:rsidRPr="004E3E2D">
        <w:rPr>
          <w:lang w:val="en-US"/>
        </w:rPr>
        <w:t xml:space="preserve"> 26 mm</w:t>
      </w:r>
    </w:p>
    <w:p w14:paraId="413956BA" w14:textId="77777777" w:rsidR="004E3E2D" w:rsidRDefault="00CA4985" w:rsidP="00731092">
      <w:pPr>
        <w:pStyle w:val="ListParagraph"/>
        <w:numPr>
          <w:ilvl w:val="0"/>
          <w:numId w:val="12"/>
        </w:numPr>
        <w:ind w:left="426"/>
        <w:rPr>
          <w:lang w:val="en-US"/>
        </w:rPr>
      </w:pPr>
      <w:r w:rsidRPr="004E3E2D">
        <w:rPr>
          <w:lang w:val="en-US"/>
        </w:rPr>
        <w:t xml:space="preserve">d1 </w:t>
      </w:r>
      <w:proofErr w:type="spellStart"/>
      <w:r w:rsidRPr="004E3E2D">
        <w:rPr>
          <w:lang w:val="en-US"/>
        </w:rPr>
        <w:t>dengan</w:t>
      </w:r>
      <w:proofErr w:type="spellEnd"/>
      <w:r w:rsidRPr="004E3E2D">
        <w:rPr>
          <w:lang w:val="en-US"/>
        </w:rPr>
        <w:t xml:space="preserve"> </w:t>
      </w:r>
      <w:proofErr w:type="spellStart"/>
      <w:r w:rsidRPr="004E3E2D">
        <w:rPr>
          <w:lang w:val="en-US"/>
        </w:rPr>
        <w:t>panjang</w:t>
      </w:r>
      <w:proofErr w:type="spellEnd"/>
      <w:r w:rsidRPr="004E3E2D">
        <w:rPr>
          <w:lang w:val="en-US"/>
        </w:rPr>
        <w:t xml:space="preserve"> 133 mm</w:t>
      </w:r>
    </w:p>
    <w:p w14:paraId="0D6F3E2E" w14:textId="77777777" w:rsidR="004E3E2D" w:rsidRDefault="00CA4985" w:rsidP="00731092">
      <w:pPr>
        <w:pStyle w:val="ListParagraph"/>
        <w:numPr>
          <w:ilvl w:val="0"/>
          <w:numId w:val="12"/>
        </w:numPr>
        <w:ind w:left="426"/>
        <w:rPr>
          <w:lang w:val="en-US"/>
        </w:rPr>
      </w:pPr>
      <w:r w:rsidRPr="004E3E2D">
        <w:rPr>
          <w:lang w:val="en-US"/>
        </w:rPr>
        <w:t xml:space="preserve">d4 </w:t>
      </w:r>
      <w:proofErr w:type="spellStart"/>
      <w:r w:rsidRPr="004E3E2D">
        <w:rPr>
          <w:lang w:val="en-US"/>
        </w:rPr>
        <w:t>dengan</w:t>
      </w:r>
      <w:proofErr w:type="spellEnd"/>
      <w:r w:rsidRPr="004E3E2D">
        <w:rPr>
          <w:lang w:val="en-US"/>
        </w:rPr>
        <w:t xml:space="preserve"> </w:t>
      </w:r>
      <w:proofErr w:type="spellStart"/>
      <w:r w:rsidRPr="004E3E2D">
        <w:rPr>
          <w:lang w:val="en-US"/>
        </w:rPr>
        <w:t>panjang</w:t>
      </w:r>
      <w:proofErr w:type="spellEnd"/>
      <w:r w:rsidRPr="004E3E2D">
        <w:rPr>
          <w:lang w:val="en-US"/>
        </w:rPr>
        <w:t xml:space="preserve"> 117.5 mm</w:t>
      </w:r>
    </w:p>
    <w:p w14:paraId="3AE7E6C6" w14:textId="497C1919" w:rsidR="00CA4985" w:rsidRPr="004E3E2D" w:rsidRDefault="00CA4985" w:rsidP="00731092">
      <w:pPr>
        <w:pStyle w:val="ListParagraph"/>
        <w:numPr>
          <w:ilvl w:val="0"/>
          <w:numId w:val="12"/>
        </w:numPr>
        <w:spacing w:after="120"/>
        <w:ind w:left="426"/>
        <w:rPr>
          <w:lang w:val="en-US"/>
        </w:rPr>
      </w:pPr>
      <w:r w:rsidRPr="004E3E2D">
        <w:rPr>
          <w:lang w:val="en-US"/>
        </w:rPr>
        <w:t xml:space="preserve">d6 </w:t>
      </w:r>
      <w:proofErr w:type="spellStart"/>
      <w:r w:rsidRPr="004E3E2D">
        <w:rPr>
          <w:lang w:val="en-US"/>
        </w:rPr>
        <w:t>dengan</w:t>
      </w:r>
      <w:proofErr w:type="spellEnd"/>
      <w:r w:rsidRPr="004E3E2D">
        <w:rPr>
          <w:lang w:val="en-US"/>
        </w:rPr>
        <w:t xml:space="preserve"> </w:t>
      </w:r>
      <w:proofErr w:type="spellStart"/>
      <w:r w:rsidRPr="004E3E2D">
        <w:rPr>
          <w:lang w:val="en-US"/>
        </w:rPr>
        <w:t>panjang</w:t>
      </w:r>
      <w:proofErr w:type="spellEnd"/>
      <w:r w:rsidRPr="004E3E2D">
        <w:rPr>
          <w:lang w:val="en-US"/>
        </w:rPr>
        <w:t xml:space="preserve"> 28 mm</w:t>
      </w:r>
    </w:p>
    <w:p w14:paraId="619AAF0C" w14:textId="4251AC79" w:rsidR="00CA4985" w:rsidRDefault="00CA4985" w:rsidP="00731092">
      <w:pPr>
        <w:rPr>
          <w:lang w:val="en-US"/>
        </w:rPr>
      </w:pPr>
      <w:r>
        <w:rPr>
          <w:lang w:val="en-US"/>
        </w:rPr>
        <w:lastRenderedPageBreak/>
        <w:t xml:space="preserve">Data </w:t>
      </w:r>
      <w:proofErr w:type="spellStart"/>
      <w:r>
        <w:rPr>
          <w:lang w:val="en-US"/>
        </w:rPr>
        <w:t>sudut</w:t>
      </w:r>
      <w:proofErr w:type="spellEnd"/>
      <w:r>
        <w:rPr>
          <w:lang w:val="en-US"/>
        </w:rPr>
        <w:t xml:space="preserve"> </w:t>
      </w:r>
      <w:proofErr w:type="spellStart"/>
      <w:r>
        <w:rPr>
          <w:lang w:val="en-US"/>
        </w:rPr>
        <w:t>sendi</w:t>
      </w:r>
      <w:proofErr w:type="spellEnd"/>
      <w:r>
        <w:rPr>
          <w:lang w:val="en-US"/>
        </w:rPr>
        <w:t xml:space="preserve"> robot</w:t>
      </w:r>
    </w:p>
    <w:p w14:paraId="069951BF" w14:textId="77777777" w:rsidR="004E3E2D" w:rsidRPr="004E3E2D" w:rsidRDefault="00BF2CD4" w:rsidP="00731092">
      <w:pPr>
        <w:pStyle w:val="ListParagraph"/>
        <w:numPr>
          <w:ilvl w:val="0"/>
          <w:numId w:val="13"/>
        </w:numPr>
        <w:spacing w:after="160"/>
        <w:ind w:left="425" w:hanging="357"/>
      </w:pPr>
      <w:bookmarkStart w:id="5" w:name="_Hlk111637007"/>
      <w:r w:rsidRPr="00FA0B3B">
        <w:t>θ</w:t>
      </w:r>
      <w:bookmarkEnd w:id="5"/>
      <w:r w:rsidRPr="004E3E2D">
        <w:rPr>
          <w:lang w:val="en-US"/>
        </w:rPr>
        <w:t xml:space="preserve">1, </w:t>
      </w:r>
      <w:proofErr w:type="spellStart"/>
      <w:r w:rsidRPr="004E3E2D">
        <w:rPr>
          <w:lang w:val="en-US"/>
        </w:rPr>
        <w:t>dengan</w:t>
      </w:r>
      <w:proofErr w:type="spellEnd"/>
      <w:r w:rsidRPr="004E3E2D">
        <w:rPr>
          <w:lang w:val="en-US"/>
        </w:rPr>
        <w:t xml:space="preserve"> </w:t>
      </w:r>
      <w:proofErr w:type="spellStart"/>
      <w:r w:rsidRPr="004E3E2D">
        <w:rPr>
          <w:lang w:val="en-US"/>
        </w:rPr>
        <w:t>batasan</w:t>
      </w:r>
      <w:proofErr w:type="spellEnd"/>
      <w:r w:rsidRPr="004E3E2D">
        <w:rPr>
          <w:lang w:val="en-US"/>
        </w:rPr>
        <w:t>:</w:t>
      </w:r>
      <w:r>
        <w:t xml:space="preserve"> </w:t>
      </w:r>
      <w:bookmarkStart w:id="6" w:name="_Hlk111637027"/>
      <w:r>
        <w:t>90</w:t>
      </w:r>
      <w:r w:rsidRPr="004E3E2D">
        <w:rPr>
          <w:vertAlign w:val="superscript"/>
        </w:rPr>
        <w:t>o</w:t>
      </w:r>
      <w:r>
        <w:t xml:space="preserve"> </w:t>
      </w:r>
      <w:r w:rsidRPr="00A1207E">
        <w:t>≤</w:t>
      </w:r>
      <w:r>
        <w:t xml:space="preserve"> </w:t>
      </w:r>
      <w:r w:rsidRPr="009A1BAC">
        <w:t>θ</w:t>
      </w:r>
      <w:r>
        <w:t xml:space="preserve">1 </w:t>
      </w:r>
      <w:r w:rsidRPr="00A1207E">
        <w:t>≤</w:t>
      </w:r>
      <w:r>
        <w:t xml:space="preserve"> -90</w:t>
      </w:r>
      <w:r w:rsidRPr="004E3E2D">
        <w:rPr>
          <w:vertAlign w:val="superscript"/>
        </w:rPr>
        <w:t>o</w:t>
      </w:r>
      <w:bookmarkEnd w:id="6"/>
    </w:p>
    <w:p w14:paraId="5115685D" w14:textId="77777777" w:rsidR="004E3E2D" w:rsidRPr="004E3E2D" w:rsidRDefault="00BF2CD4" w:rsidP="00731092">
      <w:pPr>
        <w:pStyle w:val="ListParagraph"/>
        <w:numPr>
          <w:ilvl w:val="0"/>
          <w:numId w:val="13"/>
        </w:numPr>
        <w:spacing w:after="160"/>
        <w:ind w:left="425" w:hanging="357"/>
      </w:pPr>
      <w:r w:rsidRPr="00FA0B3B">
        <w:t>θ</w:t>
      </w:r>
      <w:r w:rsidRPr="004E3E2D">
        <w:rPr>
          <w:lang w:val="en-US"/>
        </w:rPr>
        <w:t xml:space="preserve">2, </w:t>
      </w:r>
      <w:proofErr w:type="spellStart"/>
      <w:r w:rsidRPr="004E3E2D">
        <w:rPr>
          <w:lang w:val="en-US"/>
        </w:rPr>
        <w:t>dengan</w:t>
      </w:r>
      <w:proofErr w:type="spellEnd"/>
      <w:r w:rsidRPr="004E3E2D">
        <w:rPr>
          <w:lang w:val="en-US"/>
        </w:rPr>
        <w:t xml:space="preserve"> </w:t>
      </w:r>
      <w:proofErr w:type="spellStart"/>
      <w:r w:rsidRPr="004E3E2D">
        <w:rPr>
          <w:lang w:val="en-US"/>
        </w:rPr>
        <w:t>batasan</w:t>
      </w:r>
      <w:proofErr w:type="spellEnd"/>
      <w:r w:rsidRPr="004E3E2D">
        <w:rPr>
          <w:lang w:val="en-US"/>
        </w:rPr>
        <w:t>:</w:t>
      </w:r>
      <w:r>
        <w:t xml:space="preserve"> </w:t>
      </w:r>
      <w:bookmarkStart w:id="7" w:name="_Hlk111637034"/>
      <w:r>
        <w:t>-45</w:t>
      </w:r>
      <w:r w:rsidRPr="004E3E2D">
        <w:rPr>
          <w:vertAlign w:val="superscript"/>
        </w:rPr>
        <w:t>o</w:t>
      </w:r>
      <w:r>
        <w:t xml:space="preserve"> </w:t>
      </w:r>
      <w:r w:rsidRPr="00A1207E">
        <w:t>≤</w:t>
      </w:r>
      <w:r>
        <w:t xml:space="preserve"> </w:t>
      </w:r>
      <w:r w:rsidRPr="009A1BAC">
        <w:t>θ</w:t>
      </w:r>
      <w:r>
        <w:t xml:space="preserve">2 </w:t>
      </w:r>
      <w:r w:rsidRPr="00A1207E">
        <w:t xml:space="preserve">≤ </w:t>
      </w:r>
      <w:r>
        <w:t xml:space="preserve"> 90</w:t>
      </w:r>
      <w:r w:rsidRPr="004E3E2D">
        <w:rPr>
          <w:vertAlign w:val="superscript"/>
        </w:rPr>
        <w:t>o</w:t>
      </w:r>
      <w:bookmarkEnd w:id="7"/>
    </w:p>
    <w:p w14:paraId="2F51BAA9" w14:textId="77777777" w:rsidR="004E3E2D" w:rsidRPr="004E3E2D" w:rsidRDefault="00BF2CD4" w:rsidP="00731092">
      <w:pPr>
        <w:pStyle w:val="ListParagraph"/>
        <w:numPr>
          <w:ilvl w:val="0"/>
          <w:numId w:val="13"/>
        </w:numPr>
        <w:spacing w:after="160"/>
        <w:ind w:left="425" w:hanging="357"/>
      </w:pPr>
      <w:r w:rsidRPr="00FA0B3B">
        <w:t>θ</w:t>
      </w:r>
      <w:r w:rsidRPr="004E3E2D">
        <w:rPr>
          <w:lang w:val="en-US"/>
        </w:rPr>
        <w:t xml:space="preserve">3, </w:t>
      </w:r>
      <w:proofErr w:type="spellStart"/>
      <w:r w:rsidRPr="004E3E2D">
        <w:rPr>
          <w:lang w:val="en-US"/>
        </w:rPr>
        <w:t>dengan</w:t>
      </w:r>
      <w:proofErr w:type="spellEnd"/>
      <w:r w:rsidRPr="004E3E2D">
        <w:rPr>
          <w:lang w:val="en-US"/>
        </w:rPr>
        <w:t xml:space="preserve"> </w:t>
      </w:r>
      <w:proofErr w:type="spellStart"/>
      <w:r w:rsidRPr="004E3E2D">
        <w:rPr>
          <w:lang w:val="en-US"/>
        </w:rPr>
        <w:t>batasan</w:t>
      </w:r>
      <w:proofErr w:type="spellEnd"/>
      <w:r w:rsidRPr="004E3E2D">
        <w:rPr>
          <w:lang w:val="en-US"/>
        </w:rPr>
        <w:t>:</w:t>
      </w:r>
      <w:r>
        <w:t xml:space="preserve"> </w:t>
      </w:r>
      <w:bookmarkStart w:id="8" w:name="_Hlk111637052"/>
      <w:r>
        <w:t>-90</w:t>
      </w:r>
      <w:r w:rsidRPr="004E3E2D">
        <w:rPr>
          <w:vertAlign w:val="superscript"/>
        </w:rPr>
        <w:t>o</w:t>
      </w:r>
      <w:r>
        <w:t xml:space="preserve"> </w:t>
      </w:r>
      <w:r w:rsidRPr="00A1207E">
        <w:t>≤</w:t>
      </w:r>
      <w:r>
        <w:t xml:space="preserve"> </w:t>
      </w:r>
      <w:r w:rsidRPr="009A1BAC">
        <w:t>θ</w:t>
      </w:r>
      <w:r>
        <w:t xml:space="preserve">3 </w:t>
      </w:r>
      <w:r w:rsidRPr="00A1207E">
        <w:t>≤</w:t>
      </w:r>
      <w:r>
        <w:t xml:space="preserve"> 45</w:t>
      </w:r>
      <w:r w:rsidRPr="004E3E2D">
        <w:rPr>
          <w:vertAlign w:val="superscript"/>
        </w:rPr>
        <w:t>o</w:t>
      </w:r>
      <w:bookmarkEnd w:id="8"/>
    </w:p>
    <w:p w14:paraId="63F91263" w14:textId="77777777" w:rsidR="004E3E2D" w:rsidRPr="004E3E2D" w:rsidRDefault="00BF2CD4" w:rsidP="00731092">
      <w:pPr>
        <w:pStyle w:val="ListParagraph"/>
        <w:numPr>
          <w:ilvl w:val="0"/>
          <w:numId w:val="13"/>
        </w:numPr>
        <w:spacing w:after="160"/>
        <w:ind w:left="425" w:hanging="357"/>
      </w:pPr>
      <w:r w:rsidRPr="00FA0B3B">
        <w:t>θ</w:t>
      </w:r>
      <w:r w:rsidRPr="004E3E2D">
        <w:rPr>
          <w:lang w:val="en-US"/>
        </w:rPr>
        <w:t xml:space="preserve">4, </w:t>
      </w:r>
      <w:proofErr w:type="spellStart"/>
      <w:r w:rsidRPr="004E3E2D">
        <w:rPr>
          <w:lang w:val="en-US"/>
        </w:rPr>
        <w:t>dengan</w:t>
      </w:r>
      <w:proofErr w:type="spellEnd"/>
      <w:r w:rsidRPr="004E3E2D">
        <w:rPr>
          <w:lang w:val="en-US"/>
        </w:rPr>
        <w:t xml:space="preserve"> </w:t>
      </w:r>
      <w:proofErr w:type="spellStart"/>
      <w:r w:rsidRPr="004E3E2D">
        <w:rPr>
          <w:lang w:val="en-US"/>
        </w:rPr>
        <w:t>batasan</w:t>
      </w:r>
      <w:proofErr w:type="spellEnd"/>
      <w:r w:rsidRPr="004E3E2D">
        <w:rPr>
          <w:lang w:val="en-US"/>
        </w:rPr>
        <w:t>:</w:t>
      </w:r>
      <w:r>
        <w:t xml:space="preserve"> </w:t>
      </w:r>
      <w:bookmarkStart w:id="9" w:name="_Hlk111637076"/>
      <w:bookmarkStart w:id="10" w:name="_Hlk111637086"/>
      <w:r>
        <w:t>-180</w:t>
      </w:r>
      <w:r w:rsidRPr="004E3E2D">
        <w:rPr>
          <w:vertAlign w:val="superscript"/>
        </w:rPr>
        <w:t xml:space="preserve"> o</w:t>
      </w:r>
      <w:r>
        <w:t xml:space="preserve"> </w:t>
      </w:r>
      <w:r w:rsidRPr="00A1207E">
        <w:t>≤</w:t>
      </w:r>
      <w:r>
        <w:t xml:space="preserve"> </w:t>
      </w:r>
      <w:r w:rsidRPr="009A1BAC">
        <w:t>θ</w:t>
      </w:r>
      <w:r>
        <w:t xml:space="preserve">4 </w:t>
      </w:r>
      <w:r w:rsidRPr="00A1207E">
        <w:t>≤</w:t>
      </w:r>
      <w:r>
        <w:t xml:space="preserve"> 180</w:t>
      </w:r>
      <w:r w:rsidRPr="004E3E2D">
        <w:rPr>
          <w:vertAlign w:val="superscript"/>
        </w:rPr>
        <w:t>o</w:t>
      </w:r>
      <w:bookmarkEnd w:id="10"/>
    </w:p>
    <w:bookmarkEnd w:id="9"/>
    <w:p w14:paraId="16A53B75" w14:textId="77777777" w:rsidR="004E3E2D" w:rsidRPr="004E3E2D" w:rsidRDefault="00BF2CD4" w:rsidP="00731092">
      <w:pPr>
        <w:pStyle w:val="ListParagraph"/>
        <w:numPr>
          <w:ilvl w:val="0"/>
          <w:numId w:val="13"/>
        </w:numPr>
        <w:spacing w:after="160"/>
        <w:ind w:left="425" w:hanging="357"/>
      </w:pPr>
      <w:r w:rsidRPr="00FA0B3B">
        <w:t>θ</w:t>
      </w:r>
      <w:r w:rsidRPr="004E3E2D">
        <w:rPr>
          <w:lang w:val="en-US"/>
        </w:rPr>
        <w:t xml:space="preserve">5, </w:t>
      </w:r>
      <w:proofErr w:type="spellStart"/>
      <w:r w:rsidRPr="004E3E2D">
        <w:rPr>
          <w:lang w:val="en-US"/>
        </w:rPr>
        <w:t>dengan</w:t>
      </w:r>
      <w:proofErr w:type="spellEnd"/>
      <w:r w:rsidRPr="004E3E2D">
        <w:rPr>
          <w:lang w:val="en-US"/>
        </w:rPr>
        <w:t xml:space="preserve"> </w:t>
      </w:r>
      <w:proofErr w:type="spellStart"/>
      <w:r w:rsidRPr="004E3E2D">
        <w:rPr>
          <w:lang w:val="en-US"/>
        </w:rPr>
        <w:t>batasan</w:t>
      </w:r>
      <w:proofErr w:type="spellEnd"/>
      <w:r>
        <w:t xml:space="preserve">: </w:t>
      </w:r>
      <w:bookmarkStart w:id="11" w:name="_Hlk111637093"/>
      <w:r>
        <w:t>-90</w:t>
      </w:r>
      <w:r w:rsidRPr="004E3E2D">
        <w:rPr>
          <w:vertAlign w:val="superscript"/>
        </w:rPr>
        <w:t xml:space="preserve"> o</w:t>
      </w:r>
      <w:r>
        <w:t xml:space="preserve"> </w:t>
      </w:r>
      <w:r w:rsidRPr="00A1207E">
        <w:t>≤</w:t>
      </w:r>
      <w:r>
        <w:t xml:space="preserve"> </w:t>
      </w:r>
      <w:r w:rsidRPr="009A1BAC">
        <w:t>θ</w:t>
      </w:r>
      <w:r>
        <w:t xml:space="preserve">5 </w:t>
      </w:r>
      <w:r w:rsidRPr="00A1207E">
        <w:t>≤</w:t>
      </w:r>
      <w:r>
        <w:t xml:space="preserve"> 90</w:t>
      </w:r>
      <w:r w:rsidRPr="004E3E2D">
        <w:rPr>
          <w:vertAlign w:val="superscript"/>
        </w:rPr>
        <w:t xml:space="preserve"> o</w:t>
      </w:r>
      <w:bookmarkEnd w:id="11"/>
    </w:p>
    <w:p w14:paraId="09BBBB96" w14:textId="0B92503B" w:rsidR="009657EF" w:rsidRDefault="00BF2CD4" w:rsidP="00731092">
      <w:pPr>
        <w:pStyle w:val="ListParagraph"/>
        <w:numPr>
          <w:ilvl w:val="0"/>
          <w:numId w:val="13"/>
        </w:numPr>
        <w:spacing w:after="160"/>
        <w:ind w:left="426"/>
      </w:pPr>
      <w:r w:rsidRPr="00FA0B3B">
        <w:t>θ</w:t>
      </w:r>
      <w:r w:rsidRPr="004E3E2D">
        <w:rPr>
          <w:lang w:val="en-US"/>
        </w:rPr>
        <w:t xml:space="preserve">6, </w:t>
      </w:r>
      <w:proofErr w:type="spellStart"/>
      <w:r w:rsidRPr="004E3E2D">
        <w:rPr>
          <w:lang w:val="en-US"/>
        </w:rPr>
        <w:t>dengan</w:t>
      </w:r>
      <w:proofErr w:type="spellEnd"/>
      <w:r w:rsidRPr="004E3E2D">
        <w:rPr>
          <w:lang w:val="en-US"/>
        </w:rPr>
        <w:t xml:space="preserve"> </w:t>
      </w:r>
      <w:proofErr w:type="spellStart"/>
      <w:r w:rsidRPr="004E3E2D">
        <w:rPr>
          <w:lang w:val="en-US"/>
        </w:rPr>
        <w:t>batasan</w:t>
      </w:r>
      <w:proofErr w:type="spellEnd"/>
      <w:r w:rsidRPr="004E3E2D">
        <w:rPr>
          <w:lang w:val="en-US"/>
        </w:rPr>
        <w:t xml:space="preserve">: </w:t>
      </w:r>
      <w:bookmarkStart w:id="12" w:name="_Hlk111637100"/>
      <w:r>
        <w:t xml:space="preserve">-tak hingga </w:t>
      </w:r>
      <w:r w:rsidRPr="00A1207E">
        <w:t>≤</w:t>
      </w:r>
      <w:r>
        <w:t xml:space="preserve"> </w:t>
      </w:r>
      <w:r w:rsidRPr="009A1BAC">
        <w:t>θ</w:t>
      </w:r>
      <w:r>
        <w:t xml:space="preserve">6 </w:t>
      </w:r>
      <w:r w:rsidRPr="00A1207E">
        <w:t>≤</w:t>
      </w:r>
      <w:r>
        <w:t xml:space="preserve"> tak hingga</w:t>
      </w:r>
      <w:bookmarkEnd w:id="12"/>
    </w:p>
    <w:p w14:paraId="671B77A2" w14:textId="54917636" w:rsidR="005F6BBA" w:rsidRPr="00376CD3" w:rsidRDefault="009657EF" w:rsidP="00731092">
      <w:pPr>
        <w:spacing w:after="160"/>
        <w:rPr>
          <w:lang w:val="en-US"/>
        </w:rPr>
      </w:pPr>
      <w:r>
        <w:t xml:space="preserve">DH </w:t>
      </w:r>
      <w:r w:rsidRPr="00141C10">
        <w:rPr>
          <w:i/>
          <w:iCs/>
        </w:rPr>
        <w:t xml:space="preserve">parameter </w:t>
      </w:r>
      <w:r>
        <w:t xml:space="preserve">yakni </w:t>
      </w:r>
      <w:bookmarkStart w:id="13" w:name="_Hlk111637170"/>
      <w:r w:rsidRPr="00FA0B3B">
        <w:t>θ</w:t>
      </w:r>
      <w:r>
        <w:t xml:space="preserve">,  </w:t>
      </w:r>
      <w:r w:rsidRPr="00B43426">
        <w:t>α</w:t>
      </w:r>
      <w:r>
        <w:t>, r, dan d</w:t>
      </w:r>
      <w:r>
        <w:rPr>
          <w:lang w:val="en-US"/>
        </w:rPr>
        <w:t xml:space="preserve"> </w:t>
      </w:r>
      <w:bookmarkEnd w:id="13"/>
      <w:proofErr w:type="spellStart"/>
      <w:r>
        <w:rPr>
          <w:lang w:val="en-US"/>
        </w:rPr>
        <w:t>telah</w:t>
      </w:r>
      <w:proofErr w:type="spellEnd"/>
      <w:r>
        <w:rPr>
          <w:lang w:val="en-US"/>
        </w:rPr>
        <w:t xml:space="preserve"> </w:t>
      </w:r>
      <w:proofErr w:type="spellStart"/>
      <w:r w:rsidR="004E3E2D">
        <w:rPr>
          <w:lang w:val="en-US"/>
        </w:rPr>
        <w:t>didapatkan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sidR="00376CD3">
        <w:rPr>
          <w:lang w:val="en-US"/>
        </w:rPr>
        <w:t xml:space="preserve"> yang </w:t>
      </w:r>
      <w:proofErr w:type="spellStart"/>
      <w:r w:rsidR="00376CD3">
        <w:rPr>
          <w:lang w:val="en-US"/>
        </w:rPr>
        <w:t>tertera</w:t>
      </w:r>
      <w:proofErr w:type="spellEnd"/>
      <w:r w:rsidR="00376CD3">
        <w:rPr>
          <w:lang w:val="en-US"/>
        </w:rPr>
        <w:t xml:space="preserve"> pada Tabel 1.</w:t>
      </w:r>
    </w:p>
    <w:p w14:paraId="19611BB1" w14:textId="541DAFB3" w:rsidR="005F6BBA" w:rsidRPr="005F6BBA" w:rsidRDefault="005F6BBA" w:rsidP="005F6BBA">
      <w:pPr>
        <w:spacing w:after="160"/>
        <w:jc w:val="center"/>
        <w:rPr>
          <w:lang w:val="en-US"/>
        </w:rPr>
      </w:pPr>
      <w:bookmarkStart w:id="14" w:name="_Hlk111637187"/>
      <w:bookmarkStart w:id="15" w:name="_Hlk111637221"/>
      <w:r w:rsidRPr="005F6BBA">
        <w:rPr>
          <w:lang w:val="en-US"/>
        </w:rPr>
        <w:t>Tabel 1</w:t>
      </w:r>
      <w:r>
        <w:rPr>
          <w:lang w:val="en-US"/>
        </w:rPr>
        <w:t xml:space="preserve">. </w:t>
      </w:r>
      <w:bookmarkStart w:id="16" w:name="_Hlk111646013"/>
      <w:r>
        <w:rPr>
          <w:lang w:val="en-US"/>
        </w:rPr>
        <w:t xml:space="preserve">DH parameter yang </w:t>
      </w:r>
      <w:proofErr w:type="spellStart"/>
      <w:r>
        <w:rPr>
          <w:lang w:val="en-US"/>
        </w:rPr>
        <w:t>didapatkan</w:t>
      </w:r>
      <w:bookmarkEnd w:id="16"/>
      <w:proofErr w:type="spellEnd"/>
    </w:p>
    <w:tbl>
      <w:tblPr>
        <w:tblStyle w:val="PlainTable4"/>
        <w:tblW w:w="0" w:type="auto"/>
        <w:tblLook w:val="04A0" w:firstRow="1" w:lastRow="0" w:firstColumn="1" w:lastColumn="0" w:noHBand="0" w:noVBand="1"/>
      </w:tblPr>
      <w:tblGrid>
        <w:gridCol w:w="1803"/>
        <w:gridCol w:w="1803"/>
        <w:gridCol w:w="1803"/>
        <w:gridCol w:w="1803"/>
        <w:gridCol w:w="1804"/>
      </w:tblGrid>
      <w:tr w:rsidR="009657EF" w:rsidRPr="00346CCC" w14:paraId="3B865F78" w14:textId="77777777" w:rsidTr="00DC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top w:val="single" w:sz="12" w:space="0" w:color="auto"/>
              <w:bottom w:val="single" w:sz="12" w:space="0" w:color="auto"/>
            </w:tcBorders>
            <w:shd w:val="clear" w:color="auto" w:fill="auto"/>
          </w:tcPr>
          <w:p w14:paraId="3EE99C56" w14:textId="77777777" w:rsidR="009657EF" w:rsidRPr="00346CCC" w:rsidRDefault="009657EF" w:rsidP="00731092">
            <w:pPr>
              <w:spacing w:after="120"/>
              <w:jc w:val="center"/>
            </w:pPr>
            <w:bookmarkStart w:id="17" w:name="_Hlk111637201"/>
          </w:p>
        </w:tc>
        <w:tc>
          <w:tcPr>
            <w:tcW w:w="1803" w:type="dxa"/>
            <w:tcBorders>
              <w:top w:val="single" w:sz="12" w:space="0" w:color="auto"/>
              <w:bottom w:val="single" w:sz="12" w:space="0" w:color="auto"/>
            </w:tcBorders>
            <w:shd w:val="clear" w:color="auto" w:fill="auto"/>
          </w:tcPr>
          <w:p w14:paraId="231F6F4D" w14:textId="77777777" w:rsidR="009657EF" w:rsidRPr="00346CCC" w:rsidRDefault="009657EF" w:rsidP="00731092">
            <w:pPr>
              <w:spacing w:after="120"/>
              <w:jc w:val="center"/>
              <w:cnfStyle w:val="100000000000" w:firstRow="1" w:lastRow="0" w:firstColumn="0" w:lastColumn="0" w:oddVBand="0" w:evenVBand="0" w:oddHBand="0" w:evenHBand="0" w:firstRowFirstColumn="0" w:firstRowLastColumn="0" w:lastRowFirstColumn="0" w:lastRowLastColumn="0"/>
              <w:rPr>
                <w:b w:val="0"/>
                <w:bCs w:val="0"/>
              </w:rPr>
            </w:pPr>
            <w:r w:rsidRPr="00346CCC">
              <w:t>θ</w:t>
            </w:r>
          </w:p>
        </w:tc>
        <w:tc>
          <w:tcPr>
            <w:tcW w:w="1803" w:type="dxa"/>
            <w:tcBorders>
              <w:top w:val="single" w:sz="12" w:space="0" w:color="auto"/>
              <w:bottom w:val="single" w:sz="12" w:space="0" w:color="auto"/>
            </w:tcBorders>
            <w:shd w:val="clear" w:color="auto" w:fill="auto"/>
          </w:tcPr>
          <w:p w14:paraId="07FDB192" w14:textId="77777777" w:rsidR="009657EF" w:rsidRPr="00346CCC" w:rsidRDefault="009657EF" w:rsidP="00731092">
            <w:pPr>
              <w:spacing w:after="120"/>
              <w:jc w:val="center"/>
              <w:cnfStyle w:val="100000000000" w:firstRow="1" w:lastRow="0" w:firstColumn="0" w:lastColumn="0" w:oddVBand="0" w:evenVBand="0" w:oddHBand="0" w:evenHBand="0" w:firstRowFirstColumn="0" w:firstRowLastColumn="0" w:lastRowFirstColumn="0" w:lastRowLastColumn="0"/>
              <w:rPr>
                <w:b w:val="0"/>
                <w:bCs w:val="0"/>
              </w:rPr>
            </w:pPr>
            <w:r w:rsidRPr="00346CCC">
              <w:t>α</w:t>
            </w:r>
          </w:p>
        </w:tc>
        <w:tc>
          <w:tcPr>
            <w:tcW w:w="1803" w:type="dxa"/>
            <w:tcBorders>
              <w:top w:val="single" w:sz="12" w:space="0" w:color="auto"/>
              <w:bottom w:val="single" w:sz="12" w:space="0" w:color="auto"/>
            </w:tcBorders>
            <w:shd w:val="clear" w:color="auto" w:fill="auto"/>
          </w:tcPr>
          <w:p w14:paraId="2A91E44A" w14:textId="77777777" w:rsidR="009657EF" w:rsidRPr="00346CCC" w:rsidRDefault="009657EF" w:rsidP="00731092">
            <w:pPr>
              <w:spacing w:after="120"/>
              <w:jc w:val="center"/>
              <w:cnfStyle w:val="100000000000" w:firstRow="1" w:lastRow="0" w:firstColumn="0" w:lastColumn="0" w:oddVBand="0" w:evenVBand="0" w:oddHBand="0" w:evenHBand="0" w:firstRowFirstColumn="0" w:firstRowLastColumn="0" w:lastRowFirstColumn="0" w:lastRowLastColumn="0"/>
              <w:rPr>
                <w:b w:val="0"/>
                <w:bCs w:val="0"/>
              </w:rPr>
            </w:pPr>
            <w:r w:rsidRPr="00346CCC">
              <w:t>r</w:t>
            </w:r>
          </w:p>
        </w:tc>
        <w:tc>
          <w:tcPr>
            <w:tcW w:w="1804" w:type="dxa"/>
            <w:tcBorders>
              <w:top w:val="single" w:sz="12" w:space="0" w:color="auto"/>
              <w:bottom w:val="single" w:sz="12" w:space="0" w:color="auto"/>
            </w:tcBorders>
            <w:shd w:val="clear" w:color="auto" w:fill="auto"/>
          </w:tcPr>
          <w:p w14:paraId="39EFB1D7" w14:textId="77777777" w:rsidR="009657EF" w:rsidRPr="00346CCC" w:rsidRDefault="009657EF" w:rsidP="00731092">
            <w:pPr>
              <w:spacing w:after="120"/>
              <w:jc w:val="center"/>
              <w:cnfStyle w:val="100000000000" w:firstRow="1" w:lastRow="0" w:firstColumn="0" w:lastColumn="0" w:oddVBand="0" w:evenVBand="0" w:oddHBand="0" w:evenHBand="0" w:firstRowFirstColumn="0" w:firstRowLastColumn="0" w:lastRowFirstColumn="0" w:lastRowLastColumn="0"/>
              <w:rPr>
                <w:b w:val="0"/>
                <w:bCs w:val="0"/>
              </w:rPr>
            </w:pPr>
            <w:r w:rsidRPr="00346CCC">
              <w:t>d</w:t>
            </w:r>
          </w:p>
        </w:tc>
      </w:tr>
      <w:tr w:rsidR="009657EF" w:rsidRPr="00346CCC" w14:paraId="32622F09" w14:textId="77777777" w:rsidTr="00DC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top w:val="single" w:sz="12" w:space="0" w:color="auto"/>
            </w:tcBorders>
            <w:shd w:val="clear" w:color="auto" w:fill="auto"/>
          </w:tcPr>
          <w:p w14:paraId="2D095AAF" w14:textId="77777777" w:rsidR="009657EF" w:rsidRPr="00346CCC" w:rsidRDefault="009657EF" w:rsidP="00731092">
            <w:pPr>
              <w:spacing w:after="120"/>
              <w:jc w:val="center"/>
              <w:rPr>
                <w:b w:val="0"/>
                <w:bCs w:val="0"/>
              </w:rPr>
            </w:pPr>
            <w:r w:rsidRPr="00346CCC">
              <w:t>1</w:t>
            </w:r>
          </w:p>
        </w:tc>
        <w:tc>
          <w:tcPr>
            <w:tcW w:w="1803" w:type="dxa"/>
            <w:tcBorders>
              <w:top w:val="single" w:sz="12" w:space="0" w:color="auto"/>
            </w:tcBorders>
            <w:shd w:val="clear" w:color="auto" w:fill="auto"/>
          </w:tcPr>
          <w:p w14:paraId="5AE8A81D" w14:textId="77777777" w:rsidR="009657EF" w:rsidRPr="00346CCC" w:rsidRDefault="009657EF" w:rsidP="00731092">
            <w:pPr>
              <w:spacing w:after="120"/>
              <w:jc w:val="center"/>
              <w:cnfStyle w:val="000000100000" w:firstRow="0" w:lastRow="0" w:firstColumn="0" w:lastColumn="0" w:oddVBand="0" w:evenVBand="0" w:oddHBand="1" w:evenHBand="0" w:firstRowFirstColumn="0" w:firstRowLastColumn="0" w:lastRowFirstColumn="0" w:lastRowLastColumn="0"/>
            </w:pPr>
            <w:r w:rsidRPr="00346CCC">
              <w:t>θ1</w:t>
            </w:r>
          </w:p>
        </w:tc>
        <w:tc>
          <w:tcPr>
            <w:tcW w:w="1803" w:type="dxa"/>
            <w:tcBorders>
              <w:top w:val="single" w:sz="12" w:space="0" w:color="auto"/>
            </w:tcBorders>
            <w:shd w:val="clear" w:color="auto" w:fill="auto"/>
          </w:tcPr>
          <w:p w14:paraId="2A8657BF" w14:textId="77777777" w:rsidR="009657EF" w:rsidRPr="00346CCC" w:rsidRDefault="009657EF" w:rsidP="00731092">
            <w:pPr>
              <w:spacing w:after="120"/>
              <w:jc w:val="center"/>
              <w:cnfStyle w:val="000000100000" w:firstRow="0" w:lastRow="0" w:firstColumn="0" w:lastColumn="0" w:oddVBand="0" w:evenVBand="0" w:oddHBand="1" w:evenHBand="0" w:firstRowFirstColumn="0" w:firstRowLastColumn="0" w:lastRowFirstColumn="0" w:lastRowLastColumn="0"/>
            </w:pPr>
            <w:r w:rsidRPr="00346CCC">
              <w:t>-90</w:t>
            </w:r>
            <w:r w:rsidRPr="00346CCC">
              <w:rPr>
                <w:vertAlign w:val="superscript"/>
              </w:rPr>
              <w:t xml:space="preserve"> o</w:t>
            </w:r>
          </w:p>
        </w:tc>
        <w:tc>
          <w:tcPr>
            <w:tcW w:w="1803" w:type="dxa"/>
            <w:tcBorders>
              <w:top w:val="single" w:sz="12" w:space="0" w:color="auto"/>
            </w:tcBorders>
            <w:shd w:val="clear" w:color="auto" w:fill="auto"/>
          </w:tcPr>
          <w:p w14:paraId="7EE113D9" w14:textId="77777777" w:rsidR="009657EF" w:rsidRPr="00346CCC" w:rsidRDefault="009657EF" w:rsidP="00731092">
            <w:pPr>
              <w:spacing w:after="120"/>
              <w:jc w:val="center"/>
              <w:cnfStyle w:val="000000100000" w:firstRow="0" w:lastRow="0" w:firstColumn="0" w:lastColumn="0" w:oddVBand="0" w:evenVBand="0" w:oddHBand="1" w:evenHBand="0" w:firstRowFirstColumn="0" w:firstRowLastColumn="0" w:lastRowFirstColumn="0" w:lastRowLastColumn="0"/>
            </w:pPr>
            <w:r w:rsidRPr="00346CCC">
              <w:t>r1</w:t>
            </w:r>
          </w:p>
        </w:tc>
        <w:tc>
          <w:tcPr>
            <w:tcW w:w="1804" w:type="dxa"/>
            <w:tcBorders>
              <w:top w:val="single" w:sz="12" w:space="0" w:color="auto"/>
            </w:tcBorders>
            <w:shd w:val="clear" w:color="auto" w:fill="auto"/>
          </w:tcPr>
          <w:p w14:paraId="1BC36764" w14:textId="77777777" w:rsidR="009657EF" w:rsidRPr="00346CCC" w:rsidRDefault="009657EF" w:rsidP="00731092">
            <w:pPr>
              <w:spacing w:after="120"/>
              <w:jc w:val="center"/>
              <w:cnfStyle w:val="000000100000" w:firstRow="0" w:lastRow="0" w:firstColumn="0" w:lastColumn="0" w:oddVBand="0" w:evenVBand="0" w:oddHBand="1" w:evenHBand="0" w:firstRowFirstColumn="0" w:firstRowLastColumn="0" w:lastRowFirstColumn="0" w:lastRowLastColumn="0"/>
            </w:pPr>
            <w:r w:rsidRPr="00346CCC">
              <w:t>d1</w:t>
            </w:r>
          </w:p>
        </w:tc>
      </w:tr>
      <w:tr w:rsidR="009657EF" w:rsidRPr="00346CCC" w14:paraId="35640045" w14:textId="77777777" w:rsidTr="00DC0EB8">
        <w:tc>
          <w:tcPr>
            <w:cnfStyle w:val="001000000000" w:firstRow="0" w:lastRow="0" w:firstColumn="1" w:lastColumn="0" w:oddVBand="0" w:evenVBand="0" w:oddHBand="0" w:evenHBand="0" w:firstRowFirstColumn="0" w:firstRowLastColumn="0" w:lastRowFirstColumn="0" w:lastRowLastColumn="0"/>
            <w:tcW w:w="1803" w:type="dxa"/>
            <w:shd w:val="clear" w:color="auto" w:fill="auto"/>
          </w:tcPr>
          <w:p w14:paraId="7BB33F96" w14:textId="77777777" w:rsidR="009657EF" w:rsidRPr="00346CCC" w:rsidRDefault="009657EF" w:rsidP="00731092">
            <w:pPr>
              <w:spacing w:after="120"/>
              <w:jc w:val="center"/>
              <w:rPr>
                <w:b w:val="0"/>
                <w:bCs w:val="0"/>
              </w:rPr>
            </w:pPr>
            <w:r w:rsidRPr="00346CCC">
              <w:t>2</w:t>
            </w:r>
          </w:p>
        </w:tc>
        <w:tc>
          <w:tcPr>
            <w:tcW w:w="1803" w:type="dxa"/>
            <w:shd w:val="clear" w:color="auto" w:fill="auto"/>
          </w:tcPr>
          <w:p w14:paraId="269B5D19" w14:textId="77777777" w:rsidR="009657EF" w:rsidRPr="00346CCC" w:rsidRDefault="009657EF" w:rsidP="00731092">
            <w:pPr>
              <w:spacing w:after="120"/>
              <w:jc w:val="center"/>
              <w:cnfStyle w:val="000000000000" w:firstRow="0" w:lastRow="0" w:firstColumn="0" w:lastColumn="0" w:oddVBand="0" w:evenVBand="0" w:oddHBand="0" w:evenHBand="0" w:firstRowFirstColumn="0" w:firstRowLastColumn="0" w:lastRowFirstColumn="0" w:lastRowLastColumn="0"/>
            </w:pPr>
            <w:r w:rsidRPr="00346CCC">
              <w:t>-90</w:t>
            </w:r>
            <w:r w:rsidRPr="00346CCC">
              <w:rPr>
                <w:vertAlign w:val="superscript"/>
              </w:rPr>
              <w:t>o</w:t>
            </w:r>
            <w:r w:rsidRPr="00346CCC">
              <w:t>+ θ2</w:t>
            </w:r>
          </w:p>
        </w:tc>
        <w:tc>
          <w:tcPr>
            <w:tcW w:w="1803" w:type="dxa"/>
            <w:shd w:val="clear" w:color="auto" w:fill="auto"/>
          </w:tcPr>
          <w:p w14:paraId="314F4872" w14:textId="77777777" w:rsidR="009657EF" w:rsidRPr="00346CCC" w:rsidRDefault="009657EF" w:rsidP="00731092">
            <w:pPr>
              <w:spacing w:after="120"/>
              <w:jc w:val="center"/>
              <w:cnfStyle w:val="000000000000" w:firstRow="0" w:lastRow="0" w:firstColumn="0" w:lastColumn="0" w:oddVBand="0" w:evenVBand="0" w:oddHBand="0" w:evenHBand="0" w:firstRowFirstColumn="0" w:firstRowLastColumn="0" w:lastRowFirstColumn="0" w:lastRowLastColumn="0"/>
            </w:pPr>
            <w:r w:rsidRPr="00346CCC">
              <w:t>0</w:t>
            </w:r>
            <w:r w:rsidRPr="00346CCC">
              <w:rPr>
                <w:vertAlign w:val="superscript"/>
              </w:rPr>
              <w:t xml:space="preserve"> o</w:t>
            </w:r>
          </w:p>
        </w:tc>
        <w:tc>
          <w:tcPr>
            <w:tcW w:w="1803" w:type="dxa"/>
            <w:shd w:val="clear" w:color="auto" w:fill="auto"/>
          </w:tcPr>
          <w:p w14:paraId="499B1860" w14:textId="77777777" w:rsidR="009657EF" w:rsidRPr="00346CCC" w:rsidRDefault="009657EF" w:rsidP="00731092">
            <w:pPr>
              <w:spacing w:after="120"/>
              <w:jc w:val="center"/>
              <w:cnfStyle w:val="000000000000" w:firstRow="0" w:lastRow="0" w:firstColumn="0" w:lastColumn="0" w:oddVBand="0" w:evenVBand="0" w:oddHBand="0" w:evenHBand="0" w:firstRowFirstColumn="0" w:firstRowLastColumn="0" w:lastRowFirstColumn="0" w:lastRowLastColumn="0"/>
            </w:pPr>
            <w:r w:rsidRPr="00346CCC">
              <w:t>r2</w:t>
            </w:r>
          </w:p>
        </w:tc>
        <w:tc>
          <w:tcPr>
            <w:tcW w:w="1804" w:type="dxa"/>
            <w:shd w:val="clear" w:color="auto" w:fill="auto"/>
          </w:tcPr>
          <w:p w14:paraId="5E030858" w14:textId="77777777" w:rsidR="009657EF" w:rsidRPr="00346CCC" w:rsidRDefault="009657EF" w:rsidP="00731092">
            <w:pPr>
              <w:spacing w:after="120"/>
              <w:jc w:val="center"/>
              <w:cnfStyle w:val="000000000000" w:firstRow="0" w:lastRow="0" w:firstColumn="0" w:lastColumn="0" w:oddVBand="0" w:evenVBand="0" w:oddHBand="0" w:evenHBand="0" w:firstRowFirstColumn="0" w:firstRowLastColumn="0" w:lastRowFirstColumn="0" w:lastRowLastColumn="0"/>
            </w:pPr>
            <w:r w:rsidRPr="00346CCC">
              <w:t>0</w:t>
            </w:r>
          </w:p>
        </w:tc>
      </w:tr>
      <w:tr w:rsidR="009657EF" w:rsidRPr="00346CCC" w14:paraId="763DB358" w14:textId="77777777" w:rsidTr="00DC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auto"/>
          </w:tcPr>
          <w:p w14:paraId="586B2AE9" w14:textId="77777777" w:rsidR="009657EF" w:rsidRPr="00346CCC" w:rsidRDefault="009657EF" w:rsidP="00731092">
            <w:pPr>
              <w:spacing w:after="120"/>
              <w:jc w:val="center"/>
              <w:rPr>
                <w:b w:val="0"/>
                <w:bCs w:val="0"/>
              </w:rPr>
            </w:pPr>
            <w:r w:rsidRPr="00346CCC">
              <w:t>3</w:t>
            </w:r>
          </w:p>
        </w:tc>
        <w:tc>
          <w:tcPr>
            <w:tcW w:w="1803" w:type="dxa"/>
            <w:shd w:val="clear" w:color="auto" w:fill="auto"/>
          </w:tcPr>
          <w:p w14:paraId="225A104D" w14:textId="77777777" w:rsidR="009657EF" w:rsidRPr="00346CCC" w:rsidRDefault="009657EF" w:rsidP="00731092">
            <w:pPr>
              <w:spacing w:after="120"/>
              <w:jc w:val="center"/>
              <w:cnfStyle w:val="000000100000" w:firstRow="0" w:lastRow="0" w:firstColumn="0" w:lastColumn="0" w:oddVBand="0" w:evenVBand="0" w:oddHBand="1" w:evenHBand="0" w:firstRowFirstColumn="0" w:firstRowLastColumn="0" w:lastRowFirstColumn="0" w:lastRowLastColumn="0"/>
            </w:pPr>
            <w:r w:rsidRPr="00346CCC">
              <w:t>θ3</w:t>
            </w:r>
          </w:p>
        </w:tc>
        <w:tc>
          <w:tcPr>
            <w:tcW w:w="1803" w:type="dxa"/>
            <w:shd w:val="clear" w:color="auto" w:fill="auto"/>
          </w:tcPr>
          <w:p w14:paraId="743023C6" w14:textId="77777777" w:rsidR="009657EF" w:rsidRPr="00346CCC" w:rsidRDefault="009657EF" w:rsidP="00731092">
            <w:pPr>
              <w:spacing w:after="120"/>
              <w:jc w:val="center"/>
              <w:cnfStyle w:val="000000100000" w:firstRow="0" w:lastRow="0" w:firstColumn="0" w:lastColumn="0" w:oddVBand="0" w:evenVBand="0" w:oddHBand="1" w:evenHBand="0" w:firstRowFirstColumn="0" w:firstRowLastColumn="0" w:lastRowFirstColumn="0" w:lastRowLastColumn="0"/>
            </w:pPr>
            <w:r w:rsidRPr="00346CCC">
              <w:t>-90</w:t>
            </w:r>
            <w:r w:rsidRPr="00346CCC">
              <w:rPr>
                <w:vertAlign w:val="superscript"/>
              </w:rPr>
              <w:t xml:space="preserve"> o</w:t>
            </w:r>
          </w:p>
        </w:tc>
        <w:tc>
          <w:tcPr>
            <w:tcW w:w="1803" w:type="dxa"/>
            <w:shd w:val="clear" w:color="auto" w:fill="auto"/>
          </w:tcPr>
          <w:p w14:paraId="75D95FE8" w14:textId="77777777" w:rsidR="009657EF" w:rsidRPr="00346CCC" w:rsidRDefault="009657EF" w:rsidP="00731092">
            <w:pPr>
              <w:spacing w:after="120"/>
              <w:jc w:val="center"/>
              <w:cnfStyle w:val="000000100000" w:firstRow="0" w:lastRow="0" w:firstColumn="0" w:lastColumn="0" w:oddVBand="0" w:evenVBand="0" w:oddHBand="1" w:evenHBand="0" w:firstRowFirstColumn="0" w:firstRowLastColumn="0" w:lastRowFirstColumn="0" w:lastRowLastColumn="0"/>
            </w:pPr>
            <w:r w:rsidRPr="00346CCC">
              <w:t>r3</w:t>
            </w:r>
          </w:p>
        </w:tc>
        <w:tc>
          <w:tcPr>
            <w:tcW w:w="1804" w:type="dxa"/>
            <w:shd w:val="clear" w:color="auto" w:fill="auto"/>
          </w:tcPr>
          <w:p w14:paraId="2F414696" w14:textId="77777777" w:rsidR="009657EF" w:rsidRPr="00346CCC" w:rsidRDefault="009657EF" w:rsidP="00731092">
            <w:pPr>
              <w:spacing w:after="120"/>
              <w:jc w:val="center"/>
              <w:cnfStyle w:val="000000100000" w:firstRow="0" w:lastRow="0" w:firstColumn="0" w:lastColumn="0" w:oddVBand="0" w:evenVBand="0" w:oddHBand="1" w:evenHBand="0" w:firstRowFirstColumn="0" w:firstRowLastColumn="0" w:lastRowFirstColumn="0" w:lastRowLastColumn="0"/>
            </w:pPr>
            <w:r w:rsidRPr="00346CCC">
              <w:t>0</w:t>
            </w:r>
          </w:p>
        </w:tc>
      </w:tr>
      <w:tr w:rsidR="009657EF" w:rsidRPr="00346CCC" w14:paraId="7CF78243" w14:textId="77777777" w:rsidTr="00DC0EB8">
        <w:tc>
          <w:tcPr>
            <w:cnfStyle w:val="001000000000" w:firstRow="0" w:lastRow="0" w:firstColumn="1" w:lastColumn="0" w:oddVBand="0" w:evenVBand="0" w:oddHBand="0" w:evenHBand="0" w:firstRowFirstColumn="0" w:firstRowLastColumn="0" w:lastRowFirstColumn="0" w:lastRowLastColumn="0"/>
            <w:tcW w:w="1803" w:type="dxa"/>
            <w:shd w:val="clear" w:color="auto" w:fill="auto"/>
          </w:tcPr>
          <w:p w14:paraId="3816226B" w14:textId="77777777" w:rsidR="009657EF" w:rsidRPr="00346CCC" w:rsidRDefault="009657EF" w:rsidP="00731092">
            <w:pPr>
              <w:spacing w:after="120"/>
              <w:jc w:val="center"/>
              <w:rPr>
                <w:b w:val="0"/>
                <w:bCs w:val="0"/>
              </w:rPr>
            </w:pPr>
            <w:r w:rsidRPr="00346CCC">
              <w:t>4</w:t>
            </w:r>
          </w:p>
        </w:tc>
        <w:tc>
          <w:tcPr>
            <w:tcW w:w="1803" w:type="dxa"/>
            <w:shd w:val="clear" w:color="auto" w:fill="auto"/>
          </w:tcPr>
          <w:p w14:paraId="443328A1" w14:textId="77777777" w:rsidR="009657EF" w:rsidRPr="00346CCC" w:rsidRDefault="009657EF" w:rsidP="00731092">
            <w:pPr>
              <w:spacing w:after="120"/>
              <w:jc w:val="center"/>
              <w:cnfStyle w:val="000000000000" w:firstRow="0" w:lastRow="0" w:firstColumn="0" w:lastColumn="0" w:oddVBand="0" w:evenVBand="0" w:oddHBand="0" w:evenHBand="0" w:firstRowFirstColumn="0" w:firstRowLastColumn="0" w:lastRowFirstColumn="0" w:lastRowLastColumn="0"/>
            </w:pPr>
            <w:r w:rsidRPr="00346CCC">
              <w:t>θ4</w:t>
            </w:r>
          </w:p>
        </w:tc>
        <w:tc>
          <w:tcPr>
            <w:tcW w:w="1803" w:type="dxa"/>
            <w:shd w:val="clear" w:color="auto" w:fill="auto"/>
          </w:tcPr>
          <w:p w14:paraId="79AA8672" w14:textId="77777777" w:rsidR="009657EF" w:rsidRPr="00346CCC" w:rsidRDefault="009657EF" w:rsidP="00731092">
            <w:pPr>
              <w:spacing w:after="120"/>
              <w:jc w:val="center"/>
              <w:cnfStyle w:val="000000000000" w:firstRow="0" w:lastRow="0" w:firstColumn="0" w:lastColumn="0" w:oddVBand="0" w:evenVBand="0" w:oddHBand="0" w:evenHBand="0" w:firstRowFirstColumn="0" w:firstRowLastColumn="0" w:lastRowFirstColumn="0" w:lastRowLastColumn="0"/>
            </w:pPr>
            <w:r w:rsidRPr="00346CCC">
              <w:t>90</w:t>
            </w:r>
            <w:r w:rsidRPr="00346CCC">
              <w:rPr>
                <w:vertAlign w:val="superscript"/>
              </w:rPr>
              <w:t xml:space="preserve"> o</w:t>
            </w:r>
          </w:p>
        </w:tc>
        <w:tc>
          <w:tcPr>
            <w:tcW w:w="1803" w:type="dxa"/>
            <w:shd w:val="clear" w:color="auto" w:fill="auto"/>
          </w:tcPr>
          <w:p w14:paraId="1DF4BB14" w14:textId="77777777" w:rsidR="009657EF" w:rsidRPr="00346CCC" w:rsidRDefault="009657EF" w:rsidP="00731092">
            <w:pPr>
              <w:spacing w:after="120"/>
              <w:jc w:val="center"/>
              <w:cnfStyle w:val="000000000000" w:firstRow="0" w:lastRow="0" w:firstColumn="0" w:lastColumn="0" w:oddVBand="0" w:evenVBand="0" w:oddHBand="0" w:evenHBand="0" w:firstRowFirstColumn="0" w:firstRowLastColumn="0" w:lastRowFirstColumn="0" w:lastRowLastColumn="0"/>
            </w:pPr>
            <w:r w:rsidRPr="00346CCC">
              <w:t>0</w:t>
            </w:r>
          </w:p>
        </w:tc>
        <w:tc>
          <w:tcPr>
            <w:tcW w:w="1804" w:type="dxa"/>
            <w:shd w:val="clear" w:color="auto" w:fill="auto"/>
          </w:tcPr>
          <w:p w14:paraId="50B9A4E3" w14:textId="77777777" w:rsidR="009657EF" w:rsidRPr="00346CCC" w:rsidRDefault="009657EF" w:rsidP="00731092">
            <w:pPr>
              <w:spacing w:after="120"/>
              <w:jc w:val="center"/>
              <w:cnfStyle w:val="000000000000" w:firstRow="0" w:lastRow="0" w:firstColumn="0" w:lastColumn="0" w:oddVBand="0" w:evenVBand="0" w:oddHBand="0" w:evenHBand="0" w:firstRowFirstColumn="0" w:firstRowLastColumn="0" w:lastRowFirstColumn="0" w:lastRowLastColumn="0"/>
            </w:pPr>
            <w:r w:rsidRPr="00346CCC">
              <w:t>d4</w:t>
            </w:r>
          </w:p>
        </w:tc>
      </w:tr>
      <w:tr w:rsidR="009657EF" w:rsidRPr="00346CCC" w14:paraId="66474A21" w14:textId="77777777" w:rsidTr="00DC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auto"/>
          </w:tcPr>
          <w:p w14:paraId="3E4D3076" w14:textId="77777777" w:rsidR="009657EF" w:rsidRPr="00346CCC" w:rsidRDefault="009657EF" w:rsidP="00731092">
            <w:pPr>
              <w:spacing w:after="120"/>
              <w:jc w:val="center"/>
              <w:rPr>
                <w:b w:val="0"/>
                <w:bCs w:val="0"/>
              </w:rPr>
            </w:pPr>
            <w:r w:rsidRPr="00346CCC">
              <w:t>5</w:t>
            </w:r>
          </w:p>
        </w:tc>
        <w:tc>
          <w:tcPr>
            <w:tcW w:w="1803" w:type="dxa"/>
            <w:shd w:val="clear" w:color="auto" w:fill="auto"/>
          </w:tcPr>
          <w:p w14:paraId="3248FCE7" w14:textId="77777777" w:rsidR="009657EF" w:rsidRPr="00346CCC" w:rsidRDefault="009657EF" w:rsidP="00731092">
            <w:pPr>
              <w:spacing w:after="120"/>
              <w:jc w:val="center"/>
              <w:cnfStyle w:val="000000100000" w:firstRow="0" w:lastRow="0" w:firstColumn="0" w:lastColumn="0" w:oddVBand="0" w:evenVBand="0" w:oddHBand="1" w:evenHBand="0" w:firstRowFirstColumn="0" w:firstRowLastColumn="0" w:lastRowFirstColumn="0" w:lastRowLastColumn="0"/>
            </w:pPr>
            <w:r w:rsidRPr="00346CCC">
              <w:t>θ5</w:t>
            </w:r>
          </w:p>
        </w:tc>
        <w:tc>
          <w:tcPr>
            <w:tcW w:w="1803" w:type="dxa"/>
            <w:shd w:val="clear" w:color="auto" w:fill="auto"/>
          </w:tcPr>
          <w:p w14:paraId="351B022F" w14:textId="77777777" w:rsidR="009657EF" w:rsidRPr="00346CCC" w:rsidRDefault="009657EF" w:rsidP="00731092">
            <w:pPr>
              <w:spacing w:after="120"/>
              <w:jc w:val="center"/>
              <w:cnfStyle w:val="000000100000" w:firstRow="0" w:lastRow="0" w:firstColumn="0" w:lastColumn="0" w:oddVBand="0" w:evenVBand="0" w:oddHBand="1" w:evenHBand="0" w:firstRowFirstColumn="0" w:firstRowLastColumn="0" w:lastRowFirstColumn="0" w:lastRowLastColumn="0"/>
            </w:pPr>
            <w:r w:rsidRPr="00346CCC">
              <w:t>-90</w:t>
            </w:r>
            <w:r w:rsidRPr="00346CCC">
              <w:rPr>
                <w:vertAlign w:val="superscript"/>
              </w:rPr>
              <w:t xml:space="preserve"> o</w:t>
            </w:r>
          </w:p>
        </w:tc>
        <w:tc>
          <w:tcPr>
            <w:tcW w:w="1803" w:type="dxa"/>
            <w:shd w:val="clear" w:color="auto" w:fill="auto"/>
          </w:tcPr>
          <w:p w14:paraId="682F9DDD" w14:textId="77777777" w:rsidR="009657EF" w:rsidRPr="00346CCC" w:rsidRDefault="009657EF" w:rsidP="00731092">
            <w:pPr>
              <w:spacing w:after="120"/>
              <w:jc w:val="center"/>
              <w:cnfStyle w:val="000000100000" w:firstRow="0" w:lastRow="0" w:firstColumn="0" w:lastColumn="0" w:oddVBand="0" w:evenVBand="0" w:oddHBand="1" w:evenHBand="0" w:firstRowFirstColumn="0" w:firstRowLastColumn="0" w:lastRowFirstColumn="0" w:lastRowLastColumn="0"/>
            </w:pPr>
            <w:r w:rsidRPr="00346CCC">
              <w:t>0</w:t>
            </w:r>
          </w:p>
        </w:tc>
        <w:tc>
          <w:tcPr>
            <w:tcW w:w="1804" w:type="dxa"/>
            <w:shd w:val="clear" w:color="auto" w:fill="auto"/>
          </w:tcPr>
          <w:p w14:paraId="05C80A7E" w14:textId="77777777" w:rsidR="009657EF" w:rsidRPr="00346CCC" w:rsidRDefault="009657EF" w:rsidP="00731092">
            <w:pPr>
              <w:spacing w:after="120"/>
              <w:jc w:val="center"/>
              <w:cnfStyle w:val="000000100000" w:firstRow="0" w:lastRow="0" w:firstColumn="0" w:lastColumn="0" w:oddVBand="0" w:evenVBand="0" w:oddHBand="1" w:evenHBand="0" w:firstRowFirstColumn="0" w:firstRowLastColumn="0" w:lastRowFirstColumn="0" w:lastRowLastColumn="0"/>
            </w:pPr>
            <w:r w:rsidRPr="00346CCC">
              <w:t>0</w:t>
            </w:r>
          </w:p>
        </w:tc>
      </w:tr>
      <w:tr w:rsidR="009657EF" w:rsidRPr="00346CCC" w14:paraId="6258946B" w14:textId="77777777" w:rsidTr="00DC0EB8">
        <w:trPr>
          <w:trHeight w:val="79"/>
        </w:trPr>
        <w:tc>
          <w:tcPr>
            <w:cnfStyle w:val="001000000000" w:firstRow="0" w:lastRow="0" w:firstColumn="1" w:lastColumn="0" w:oddVBand="0" w:evenVBand="0" w:oddHBand="0" w:evenHBand="0" w:firstRowFirstColumn="0" w:firstRowLastColumn="0" w:lastRowFirstColumn="0" w:lastRowLastColumn="0"/>
            <w:tcW w:w="1803" w:type="dxa"/>
            <w:tcBorders>
              <w:bottom w:val="single" w:sz="12" w:space="0" w:color="auto"/>
            </w:tcBorders>
            <w:shd w:val="clear" w:color="auto" w:fill="auto"/>
          </w:tcPr>
          <w:p w14:paraId="57F3C355" w14:textId="77777777" w:rsidR="009657EF" w:rsidRPr="00346CCC" w:rsidRDefault="009657EF" w:rsidP="00731092">
            <w:pPr>
              <w:spacing w:after="120"/>
              <w:jc w:val="center"/>
              <w:rPr>
                <w:b w:val="0"/>
                <w:bCs w:val="0"/>
              </w:rPr>
            </w:pPr>
            <w:r w:rsidRPr="00346CCC">
              <w:t>6</w:t>
            </w:r>
          </w:p>
        </w:tc>
        <w:tc>
          <w:tcPr>
            <w:tcW w:w="1803" w:type="dxa"/>
            <w:tcBorders>
              <w:bottom w:val="single" w:sz="12" w:space="0" w:color="auto"/>
            </w:tcBorders>
            <w:shd w:val="clear" w:color="auto" w:fill="auto"/>
          </w:tcPr>
          <w:p w14:paraId="3D996A92" w14:textId="77777777" w:rsidR="009657EF" w:rsidRPr="00346CCC" w:rsidRDefault="009657EF" w:rsidP="00731092">
            <w:pPr>
              <w:spacing w:after="120"/>
              <w:jc w:val="center"/>
              <w:cnfStyle w:val="000000000000" w:firstRow="0" w:lastRow="0" w:firstColumn="0" w:lastColumn="0" w:oddVBand="0" w:evenVBand="0" w:oddHBand="0" w:evenHBand="0" w:firstRowFirstColumn="0" w:firstRowLastColumn="0" w:lastRowFirstColumn="0" w:lastRowLastColumn="0"/>
            </w:pPr>
            <w:r w:rsidRPr="00346CCC">
              <w:t>θ6</w:t>
            </w:r>
          </w:p>
        </w:tc>
        <w:tc>
          <w:tcPr>
            <w:tcW w:w="1803" w:type="dxa"/>
            <w:tcBorders>
              <w:bottom w:val="single" w:sz="12" w:space="0" w:color="auto"/>
            </w:tcBorders>
            <w:shd w:val="clear" w:color="auto" w:fill="auto"/>
          </w:tcPr>
          <w:p w14:paraId="419A42F3" w14:textId="77777777" w:rsidR="009657EF" w:rsidRPr="00346CCC" w:rsidRDefault="009657EF" w:rsidP="00731092">
            <w:pPr>
              <w:spacing w:after="120"/>
              <w:jc w:val="center"/>
              <w:cnfStyle w:val="000000000000" w:firstRow="0" w:lastRow="0" w:firstColumn="0" w:lastColumn="0" w:oddVBand="0" w:evenVBand="0" w:oddHBand="0" w:evenHBand="0" w:firstRowFirstColumn="0" w:firstRowLastColumn="0" w:lastRowFirstColumn="0" w:lastRowLastColumn="0"/>
            </w:pPr>
            <w:r w:rsidRPr="00346CCC">
              <w:t>0</w:t>
            </w:r>
            <w:r w:rsidRPr="00346CCC">
              <w:rPr>
                <w:vertAlign w:val="superscript"/>
              </w:rPr>
              <w:t xml:space="preserve"> o</w:t>
            </w:r>
          </w:p>
        </w:tc>
        <w:tc>
          <w:tcPr>
            <w:tcW w:w="1803" w:type="dxa"/>
            <w:tcBorders>
              <w:bottom w:val="single" w:sz="12" w:space="0" w:color="auto"/>
            </w:tcBorders>
            <w:shd w:val="clear" w:color="auto" w:fill="auto"/>
          </w:tcPr>
          <w:p w14:paraId="56072AEF" w14:textId="77777777" w:rsidR="009657EF" w:rsidRPr="00346CCC" w:rsidRDefault="009657EF" w:rsidP="00731092">
            <w:pPr>
              <w:spacing w:after="120"/>
              <w:jc w:val="center"/>
              <w:cnfStyle w:val="000000000000" w:firstRow="0" w:lastRow="0" w:firstColumn="0" w:lastColumn="0" w:oddVBand="0" w:evenVBand="0" w:oddHBand="0" w:evenHBand="0" w:firstRowFirstColumn="0" w:firstRowLastColumn="0" w:lastRowFirstColumn="0" w:lastRowLastColumn="0"/>
            </w:pPr>
            <w:r w:rsidRPr="00346CCC">
              <w:t>0</w:t>
            </w:r>
          </w:p>
        </w:tc>
        <w:tc>
          <w:tcPr>
            <w:tcW w:w="1804" w:type="dxa"/>
            <w:tcBorders>
              <w:bottom w:val="single" w:sz="12" w:space="0" w:color="auto"/>
            </w:tcBorders>
            <w:shd w:val="clear" w:color="auto" w:fill="auto"/>
          </w:tcPr>
          <w:p w14:paraId="6C06F7AD" w14:textId="77777777" w:rsidR="009657EF" w:rsidRPr="00346CCC" w:rsidRDefault="009657EF" w:rsidP="00731092">
            <w:pPr>
              <w:spacing w:after="120"/>
              <w:jc w:val="center"/>
              <w:cnfStyle w:val="000000000000" w:firstRow="0" w:lastRow="0" w:firstColumn="0" w:lastColumn="0" w:oddVBand="0" w:evenVBand="0" w:oddHBand="0" w:evenHBand="0" w:firstRowFirstColumn="0" w:firstRowLastColumn="0" w:lastRowFirstColumn="0" w:lastRowLastColumn="0"/>
            </w:pPr>
            <w:r w:rsidRPr="00346CCC">
              <w:t>d6</w:t>
            </w:r>
          </w:p>
        </w:tc>
      </w:tr>
    </w:tbl>
    <w:bookmarkEnd w:id="14"/>
    <w:bookmarkEnd w:id="17"/>
    <w:p w14:paraId="1D385FAA" w14:textId="5E227863" w:rsidR="009657EF" w:rsidRDefault="009657EF" w:rsidP="00731092">
      <w:pPr>
        <w:spacing w:before="240" w:after="160"/>
        <w:rPr>
          <w:lang w:val="en-US"/>
        </w:rPr>
      </w:pPr>
      <w:proofErr w:type="spellStart"/>
      <w:r>
        <w:rPr>
          <w:lang w:val="en-US"/>
        </w:rPr>
        <w:t>Kemudian</w:t>
      </w:r>
      <w:proofErr w:type="spellEnd"/>
      <w:r>
        <w:rPr>
          <w:lang w:val="en-US"/>
        </w:rPr>
        <w:t xml:space="preserve"> parameter DH </w:t>
      </w:r>
      <w:r w:rsidR="00591376">
        <w:rPr>
          <w:lang w:val="en-US"/>
        </w:rPr>
        <w:t xml:space="preserve">yang </w:t>
      </w:r>
      <w:proofErr w:type="spellStart"/>
      <w:r w:rsidR="00591376">
        <w:rPr>
          <w:lang w:val="en-US"/>
        </w:rPr>
        <w:t>telah</w:t>
      </w:r>
      <w:proofErr w:type="spellEnd"/>
      <w:r w:rsidR="00591376">
        <w:rPr>
          <w:lang w:val="en-US"/>
        </w:rPr>
        <w:t xml:space="preserve"> </w:t>
      </w:r>
      <w:proofErr w:type="spellStart"/>
      <w:r w:rsidR="00591376">
        <w:rPr>
          <w:lang w:val="en-US"/>
        </w:rPr>
        <w:t>ditemukan</w:t>
      </w:r>
      <w:proofErr w:type="spellEnd"/>
      <w:r w:rsidR="00591376">
        <w:rPr>
          <w:lang w:val="en-US"/>
        </w:rPr>
        <w:t xml:space="preserve"> </w:t>
      </w:r>
      <w:proofErr w:type="spellStart"/>
      <w:r w:rsidR="00591376">
        <w:rPr>
          <w:lang w:val="en-US"/>
        </w:rPr>
        <w:t>dimasukan</w:t>
      </w:r>
      <w:proofErr w:type="spellEnd"/>
      <w:r w:rsidR="00591376">
        <w:rPr>
          <w:lang w:val="en-US"/>
        </w:rPr>
        <w:t xml:space="preserve"> </w:t>
      </w:r>
      <w:proofErr w:type="spellStart"/>
      <w:r w:rsidR="00591376">
        <w:rPr>
          <w:lang w:val="en-US"/>
        </w:rPr>
        <w:t>ke</w:t>
      </w:r>
      <w:proofErr w:type="spellEnd"/>
      <w:r w:rsidR="00591376">
        <w:rPr>
          <w:lang w:val="en-US"/>
        </w:rPr>
        <w:t xml:space="preserve"> </w:t>
      </w:r>
      <w:proofErr w:type="spellStart"/>
      <w:r w:rsidR="00591376">
        <w:rPr>
          <w:lang w:val="en-US"/>
        </w:rPr>
        <w:t>dalam</w:t>
      </w:r>
      <w:proofErr w:type="spellEnd"/>
      <w:r w:rsidR="00591376">
        <w:rPr>
          <w:lang w:val="en-US"/>
        </w:rPr>
        <w:t xml:space="preserve"> </w:t>
      </w:r>
      <w:proofErr w:type="spellStart"/>
      <w:r w:rsidR="00C328E1">
        <w:rPr>
          <w:lang w:val="en-US"/>
        </w:rPr>
        <w:t>matriks</w:t>
      </w:r>
      <w:proofErr w:type="spellEnd"/>
      <w:r w:rsidR="00C328E1">
        <w:rPr>
          <w:lang w:val="en-US"/>
        </w:rPr>
        <w:t xml:space="preserve"> </w:t>
      </w:r>
      <w:proofErr w:type="spellStart"/>
      <w:r w:rsidR="00C328E1">
        <w:rPr>
          <w:lang w:val="en-US"/>
        </w:rPr>
        <w:t>transformasi</w:t>
      </w:r>
      <w:proofErr w:type="spellEnd"/>
      <w:r w:rsidR="00C328E1">
        <w:rPr>
          <w:lang w:val="en-US"/>
        </w:rPr>
        <w:t xml:space="preserve"> </w:t>
      </w:r>
      <w:proofErr w:type="spellStart"/>
      <w:r w:rsidR="00A67B0D">
        <w:rPr>
          <w:lang w:val="en-US"/>
        </w:rPr>
        <w:t>sesuai</w:t>
      </w:r>
      <w:proofErr w:type="spellEnd"/>
      <w:r w:rsidR="00A67B0D">
        <w:rPr>
          <w:lang w:val="en-US"/>
        </w:rPr>
        <w:t xml:space="preserve"> </w:t>
      </w:r>
      <w:proofErr w:type="spellStart"/>
      <w:r w:rsidR="00A67B0D">
        <w:rPr>
          <w:lang w:val="en-US"/>
        </w:rPr>
        <w:t>dengan</w:t>
      </w:r>
      <w:proofErr w:type="spellEnd"/>
      <w:r w:rsidR="00A67B0D">
        <w:rPr>
          <w:lang w:val="en-US"/>
        </w:rPr>
        <w:t xml:space="preserve"> format</w:t>
      </w:r>
      <w:r w:rsidR="00591376">
        <w:rPr>
          <w:i/>
          <w:iCs/>
          <w:lang w:val="en-US"/>
        </w:rPr>
        <w:t xml:space="preserve">. </w:t>
      </w:r>
      <w:proofErr w:type="spellStart"/>
      <w:r w:rsidR="00591376">
        <w:rPr>
          <w:lang w:val="en-US"/>
        </w:rPr>
        <w:t>Berikut</w:t>
      </w:r>
      <w:proofErr w:type="spellEnd"/>
      <w:r w:rsidR="00591376">
        <w:rPr>
          <w:lang w:val="en-US"/>
        </w:rPr>
        <w:t xml:space="preserve"> </w:t>
      </w:r>
      <w:proofErr w:type="spellStart"/>
      <w:r w:rsidR="00591376">
        <w:rPr>
          <w:lang w:val="en-US"/>
        </w:rPr>
        <w:t>merupakan</w:t>
      </w:r>
      <w:proofErr w:type="spellEnd"/>
      <w:r w:rsidR="008A580D">
        <w:rPr>
          <w:lang w:val="en-US"/>
        </w:rPr>
        <w:t xml:space="preserve"> </w:t>
      </w:r>
      <w:proofErr w:type="spellStart"/>
      <w:r w:rsidR="008A580D">
        <w:rPr>
          <w:lang w:val="en-US"/>
        </w:rPr>
        <w:t>matriks</w:t>
      </w:r>
      <w:proofErr w:type="spellEnd"/>
      <w:r w:rsidR="008A580D">
        <w:rPr>
          <w:lang w:val="en-US"/>
        </w:rPr>
        <w:t xml:space="preserve"> </w:t>
      </w:r>
      <w:proofErr w:type="spellStart"/>
      <w:r w:rsidR="008A580D">
        <w:rPr>
          <w:lang w:val="en-US"/>
        </w:rPr>
        <w:t>transformasi</w:t>
      </w:r>
      <w:proofErr w:type="spellEnd"/>
      <w:r w:rsidR="00591376">
        <w:rPr>
          <w:lang w:val="en-US"/>
        </w:rPr>
        <w:t xml:space="preserve"> </w:t>
      </w:r>
      <w:proofErr w:type="spellStart"/>
      <w:r w:rsidR="00591376">
        <w:rPr>
          <w:lang w:val="en-US"/>
        </w:rPr>
        <w:t>dari</w:t>
      </w:r>
      <w:proofErr w:type="spellEnd"/>
      <w:r w:rsidR="00591376">
        <w:rPr>
          <w:lang w:val="en-US"/>
        </w:rPr>
        <w:t xml:space="preserve"> masing – masing </w:t>
      </w:r>
      <w:r w:rsidR="00591376">
        <w:rPr>
          <w:i/>
          <w:iCs/>
          <w:lang w:val="en-US"/>
        </w:rPr>
        <w:t xml:space="preserve">joint </w:t>
      </w:r>
      <w:r w:rsidR="00591376">
        <w:rPr>
          <w:lang w:val="en-US"/>
        </w:rPr>
        <w:t xml:space="preserve">yang </w:t>
      </w:r>
      <w:proofErr w:type="spellStart"/>
      <w:proofErr w:type="gramStart"/>
      <w:r w:rsidR="00591376">
        <w:rPr>
          <w:lang w:val="en-US"/>
        </w:rPr>
        <w:t>berurutan</w:t>
      </w:r>
      <w:proofErr w:type="spellEnd"/>
      <w:r w:rsidR="00591376">
        <w:rPr>
          <w:lang w:val="en-US"/>
        </w:rPr>
        <w:t xml:space="preserve"> :</w:t>
      </w:r>
      <w:proofErr w:type="gramEnd"/>
    </w:p>
    <w:p w14:paraId="4D4DF580" w14:textId="77777777" w:rsidR="00591376" w:rsidRPr="0009066C" w:rsidRDefault="00591376" w:rsidP="00731092">
      <w:pPr>
        <w:ind w:left="425"/>
        <w:rPr>
          <w:sz w:val="20"/>
          <w:szCs w:val="20"/>
        </w:rPr>
      </w:pPr>
      <w:bookmarkStart w:id="18" w:name="_Hlk111637280"/>
      <w:bookmarkEnd w:id="15"/>
      <w:r w:rsidRPr="0009066C">
        <w:rPr>
          <w:sz w:val="20"/>
          <w:szCs w:val="20"/>
        </w:rPr>
        <w:t>H0-1 =</w:t>
      </w:r>
      <w:bookmarkStart w:id="19" w:name="_Hlk111637298"/>
    </w:p>
    <w:p w14:paraId="42D01C39" w14:textId="77777777" w:rsidR="00591376" w:rsidRPr="00E14A8E" w:rsidRDefault="00591376" w:rsidP="00731092">
      <w:pPr>
        <w:spacing w:after="360"/>
        <w:ind w:left="425"/>
        <w:jc w:val="center"/>
        <w:rPr>
          <w:sz w:val="20"/>
          <w:szCs w:val="20"/>
        </w:rPr>
      </w:pPr>
      <w:r w:rsidRPr="00E14A8E">
        <w:rPr>
          <w:sz w:val="20"/>
          <w:szCs w:val="20"/>
        </w:rPr>
        <w:t xml:space="preserve"> </w:t>
      </w:r>
      <m:oMath>
        <m:m>
          <m:mPr>
            <m:mcs>
              <m:mc>
                <m:mcPr>
                  <m:count m:val="4"/>
                  <m:mcJc m:val="center"/>
                </m:mcPr>
              </m:mc>
            </m:mcs>
            <m:ctrlPr>
              <w:rPr>
                <w:rFonts w:ascii="Cambria Math" w:hAnsi="Cambria Math"/>
                <w:i/>
                <w:sz w:val="20"/>
                <w:szCs w:val="20"/>
              </w:rPr>
            </m:ctrlPr>
          </m:mPr>
          <m:mr>
            <m:e>
              <m:r>
                <m:rPr>
                  <m:sty m:val="p"/>
                </m:rPr>
                <w:rPr>
                  <w:rFonts w:ascii="Cambria Math" w:hAnsi="Cambria Math"/>
                  <w:sz w:val="20"/>
                  <w:szCs w:val="20"/>
                </w:rPr>
                <m:t>cos⁡</m:t>
              </m:r>
              <m:r>
                <w:rPr>
                  <w:rFonts w:ascii="Cambria Math" w:hAnsi="Cambria Math"/>
                  <w:sz w:val="20"/>
                  <w:szCs w:val="20"/>
                </w:rPr>
                <m:t>(</m:t>
              </m:r>
              <m:r>
                <m:rPr>
                  <m:sty m:val="p"/>
                </m:rPr>
                <w:rPr>
                  <w:rFonts w:ascii="Cambria Math" w:hAnsi="Cambria Math"/>
                  <w:sz w:val="20"/>
                  <w:szCs w:val="20"/>
                </w:rPr>
                <m:t>θ</m:t>
              </m:r>
              <m:r>
                <m:rPr>
                  <m:sty m:val="p"/>
                </m:rPr>
                <w:rPr>
                  <w:rFonts w:asci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m:rPr>
                  <m:sty m:val="p"/>
                </m:rPr>
                <w:rPr>
                  <w:rFonts w:ascii="Cambria Math" w:eastAsia="Cambria Math" w:hAnsi="Cambria Math" w:cs="Cambria Math"/>
                  <w:sz w:val="20"/>
                  <w:szCs w:val="20"/>
                </w:rPr>
                <m:t>sin⁡</m:t>
              </m:r>
              <m:r>
                <w:rPr>
                  <w:rFonts w:ascii="Cambria Math" w:eastAsia="Cambria Math" w:hAnsi="Cambria Math" w:cs="Cambria Math"/>
                  <w:sz w:val="20"/>
                  <w:szCs w:val="20"/>
                </w:rPr>
                <m:t>(</m:t>
              </m:r>
              <m:r>
                <m:rPr>
                  <m:sty m:val="p"/>
                </m:rPr>
                <w:rPr>
                  <w:rFonts w:ascii="Cambria Math" w:hAnsi="Cambria Math"/>
                  <w:sz w:val="20"/>
                  <w:szCs w:val="20"/>
                </w:rPr>
                <m:t>θ</m:t>
              </m:r>
              <m:r>
                <m:rPr>
                  <m:sty m:val="p"/>
                </m:rPr>
                <w:rPr>
                  <w:rFonts w:ascii="Cambria Math"/>
                  <w:sz w:val="20"/>
                  <w:szCs w:val="20"/>
                </w:rPr>
                <m:t>1).cos</m:t>
              </m:r>
              <m:r>
                <m:rPr>
                  <m:sty m:val="p"/>
                </m:rPr>
                <w:rPr>
                  <w:rFonts w:ascii="Cambria Math"/>
                  <w:sz w:val="20"/>
                  <w:szCs w:val="20"/>
                </w:rPr>
                <m:t>⁡</m:t>
              </m:r>
              <m:r>
                <m:rPr>
                  <m:sty m:val="p"/>
                </m:rPr>
                <w:rPr>
                  <w:rFonts w:ascii="Cambria Math"/>
                  <w:sz w:val="20"/>
                  <w:szCs w:val="20"/>
                </w:rPr>
                <m:t>(</m:t>
              </m:r>
              <m:r>
                <m:rPr>
                  <m:sty m:val="p"/>
                </m:rPr>
                <w:rPr>
                  <w:rFonts w:ascii="Cambria Math"/>
                  <w:sz w:val="20"/>
                  <w:szCs w:val="20"/>
                </w:rPr>
                <m:t>-</m:t>
              </m:r>
              <m:r>
                <m:rPr>
                  <m:sty m:val="p"/>
                </m:rPr>
                <w:rPr>
                  <w:rFonts w:ascii="Cambria Math"/>
                  <w:sz w:val="20"/>
                  <w:szCs w:val="20"/>
                </w:rPr>
                <m:t>90</m:t>
              </m:r>
              <m:r>
                <m:rPr>
                  <m:sty m:val="p"/>
                </m:rPr>
                <w:rPr>
                  <w:rFonts w:ascii="Cambria Math"/>
                  <w:sz w:val="20"/>
                  <w:szCs w:val="20"/>
                </w:rPr>
                <m:t>°</m:t>
              </m:r>
              <m:r>
                <m:rPr>
                  <m:sty m:val="p"/>
                </m:rPr>
                <w:rPr>
                  <w:rFonts w:ascii="Cambria Math"/>
                  <w:sz w:val="20"/>
                  <w:szCs w:val="20"/>
                </w:rPr>
                <m:t>)</m:t>
              </m:r>
              <m:ctrlPr>
                <w:rPr>
                  <w:rFonts w:ascii="Cambria Math" w:eastAsia="Cambria Math" w:hAnsi="Cambria Math" w:cs="Cambria Math"/>
                  <w:i/>
                  <w:sz w:val="20"/>
                  <w:szCs w:val="20"/>
                </w:rPr>
              </m:ctrlPr>
            </m:e>
            <m:e>
              <m:r>
                <m:rPr>
                  <m:sty m:val="p"/>
                </m:rPr>
                <w:rPr>
                  <w:rFonts w:ascii="Cambria Math" w:eastAsia="Cambria Math" w:hAnsi="Cambria Math" w:cs="Cambria Math"/>
                  <w:sz w:val="20"/>
                  <w:szCs w:val="20"/>
                </w:rPr>
                <m:t>sin⁡</m:t>
              </m:r>
              <m:r>
                <w:rPr>
                  <w:rFonts w:ascii="Cambria Math" w:eastAsia="Cambria Math" w:hAnsi="Cambria Math" w:cs="Cambria Math"/>
                  <w:sz w:val="20"/>
                  <w:szCs w:val="20"/>
                </w:rPr>
                <m:t>(</m:t>
              </m:r>
              <m:r>
                <m:rPr>
                  <m:sty m:val="p"/>
                </m:rPr>
                <w:rPr>
                  <w:rFonts w:ascii="Cambria Math" w:hAnsi="Cambria Math"/>
                  <w:sz w:val="20"/>
                  <w:szCs w:val="20"/>
                </w:rPr>
                <m:t>θ1).sin⁡(-90°)</m:t>
              </m:r>
              <m:ctrlPr>
                <w:rPr>
                  <w:rFonts w:ascii="Cambria Math" w:eastAsia="Cambria Math" w:hAnsi="Cambria Math" w:cs="Cambria Math"/>
                  <w:i/>
                  <w:sz w:val="20"/>
                  <w:szCs w:val="20"/>
                </w:rPr>
              </m:ctrlPr>
            </m:e>
            <m:e>
              <m:r>
                <w:rPr>
                  <w:rFonts w:ascii="Cambria Math" w:eastAsia="Cambria Math" w:hAnsi="Cambria Math" w:cs="Cambria Math"/>
                  <w:sz w:val="20"/>
                  <w:szCs w:val="20"/>
                </w:rPr>
                <m:t>r1.</m:t>
              </m:r>
              <m:r>
                <m:rPr>
                  <m:sty m:val="p"/>
                </m:rPr>
                <w:rPr>
                  <w:rFonts w:ascii="Cambria Math" w:eastAsia="Cambria Math" w:hAnsi="Cambria Math" w:cs="Cambria Math"/>
                  <w:sz w:val="20"/>
                  <w:szCs w:val="20"/>
                </w:rPr>
                <m:t>cos⁡</m:t>
              </m:r>
              <m:r>
                <w:rPr>
                  <w:rFonts w:ascii="Cambria Math" w:eastAsia="Cambria Math" w:hAnsi="Cambria Math" w:cs="Cambria Math"/>
                  <w:sz w:val="20"/>
                  <w:szCs w:val="20"/>
                </w:rPr>
                <m:t>(</m:t>
              </m:r>
              <m:r>
                <m:rPr>
                  <m:sty m:val="p"/>
                </m:rPr>
                <w:rPr>
                  <w:rFonts w:ascii="Cambria Math" w:hAnsi="Cambria Math"/>
                  <w:sz w:val="20"/>
                  <w:szCs w:val="20"/>
                </w:rPr>
                <m:t>θ1)</m:t>
              </m:r>
              <m:ctrlPr>
                <w:rPr>
                  <w:rFonts w:ascii="Cambria Math" w:eastAsia="Cambria Math" w:hAnsi="Cambria Math" w:cs="Cambria Math"/>
                  <w:i/>
                  <w:sz w:val="20"/>
                  <w:szCs w:val="20"/>
                </w:rPr>
              </m:ctrlPr>
            </m:e>
          </m:mr>
          <m:mr>
            <m:e>
              <m:r>
                <m:rPr>
                  <m:sty m:val="p"/>
                </m:rPr>
                <w:rPr>
                  <w:rFonts w:ascii="Cambria Math" w:eastAsia="Cambria Math" w:hAnsi="Cambria Math" w:cs="Cambria Math"/>
                  <w:sz w:val="20"/>
                  <w:szCs w:val="20"/>
                </w:rPr>
                <m:t>sin⁡</m:t>
              </m:r>
              <m:r>
                <w:rPr>
                  <w:rFonts w:ascii="Cambria Math" w:eastAsia="Cambria Math" w:hAnsi="Cambria Math" w:cs="Cambria Math"/>
                  <w:sz w:val="20"/>
                  <w:szCs w:val="20"/>
                </w:rPr>
                <m:t>(</m:t>
              </m:r>
              <m:r>
                <m:rPr>
                  <m:sty m:val="p"/>
                </m:rPr>
                <w:rPr>
                  <w:rFonts w:ascii="Cambria Math" w:hAnsi="Cambria Math"/>
                  <w:sz w:val="20"/>
                  <w:szCs w:val="20"/>
                </w:rPr>
                <m:t>θ1)</m:t>
              </m:r>
              <m:ctrlPr>
                <w:rPr>
                  <w:rFonts w:ascii="Cambria Math" w:eastAsia="Cambria Math" w:hAnsi="Cambria Math" w:cs="Cambria Math"/>
                  <w:i/>
                  <w:sz w:val="20"/>
                  <w:szCs w:val="20"/>
                </w:rPr>
              </m:ctrlPr>
            </m:e>
            <m:e>
              <m:r>
                <m:rPr>
                  <m:sty m:val="p"/>
                </m:rPr>
                <w:rPr>
                  <w:rFonts w:ascii="Cambria Math" w:eastAsia="Cambria Math" w:hAnsi="Cambria Math" w:cs="Cambria Math"/>
                  <w:sz w:val="20"/>
                  <w:szCs w:val="20"/>
                </w:rPr>
                <m:t>cos⁡</m:t>
              </m:r>
              <m:r>
                <w:rPr>
                  <w:rFonts w:ascii="Cambria Math" w:eastAsia="Cambria Math" w:hAnsi="Cambria Math" w:cs="Cambria Math"/>
                  <w:sz w:val="20"/>
                  <w:szCs w:val="20"/>
                </w:rPr>
                <m:t>(</m:t>
              </m:r>
              <m:r>
                <m:rPr>
                  <m:sty m:val="p"/>
                </m:rPr>
                <w:rPr>
                  <w:rFonts w:ascii="Cambria Math" w:hAnsi="Cambria Math"/>
                  <w:sz w:val="20"/>
                  <w:szCs w:val="20"/>
                </w:rPr>
                <m:t>θ1).cos⁡</m:t>
              </m:r>
              <m:r>
                <m:rPr>
                  <m:sty m:val="p"/>
                </m:rPr>
                <w:rPr>
                  <w:rFonts w:ascii="Cambria Math"/>
                  <w:sz w:val="20"/>
                  <w:szCs w:val="20"/>
                </w:rPr>
                <m:t>(</m:t>
              </m:r>
              <m:r>
                <m:rPr>
                  <m:sty m:val="p"/>
                </m:rPr>
                <w:rPr>
                  <w:rFonts w:ascii="Cambria Math"/>
                  <w:sz w:val="20"/>
                  <w:szCs w:val="20"/>
                </w:rPr>
                <m:t>-</m:t>
              </m:r>
              <m:r>
                <m:rPr>
                  <m:sty m:val="p"/>
                </m:rPr>
                <w:rPr>
                  <w:rFonts w:ascii="Cambria Math"/>
                  <w:sz w:val="20"/>
                  <w:szCs w:val="20"/>
                </w:rPr>
                <m:t>90</m:t>
              </m:r>
              <m:r>
                <m:rPr>
                  <m:sty m:val="p"/>
                </m:rPr>
                <w:rPr>
                  <w:rFonts w:ascii="Cambria Math"/>
                  <w:sz w:val="20"/>
                  <w:szCs w:val="20"/>
                </w:rPr>
                <m:t>°</m:t>
              </m:r>
              <m:r>
                <m:rPr>
                  <m:sty m:val="p"/>
                </m:rPr>
                <w:rPr>
                  <w:rFonts w:ascii="Cambria Math"/>
                  <w:sz w:val="20"/>
                  <w:szCs w:val="20"/>
                </w:rPr>
                <m:t>)</m:t>
              </m:r>
            </m:e>
            <m:e>
              <m:r>
                <w:rPr>
                  <w:rFonts w:ascii="Cambria Math" w:hAnsi="Cambria Math"/>
                  <w:sz w:val="20"/>
                  <w:szCs w:val="20"/>
                </w:rPr>
                <m:t>-</m:t>
              </m:r>
              <m:r>
                <m:rPr>
                  <m:sty m:val="p"/>
                </m:rPr>
                <w:rPr>
                  <w:rFonts w:ascii="Cambria Math" w:hAnsi="Cambria Math"/>
                  <w:sz w:val="20"/>
                  <w:szCs w:val="20"/>
                </w:rPr>
                <m:t>cos⁡</m:t>
              </m:r>
              <m:r>
                <w:rPr>
                  <w:rFonts w:ascii="Cambria Math" w:hAnsi="Cambria Math"/>
                  <w:sz w:val="20"/>
                  <w:szCs w:val="20"/>
                </w:rPr>
                <m:t>(</m:t>
              </m:r>
              <m:r>
                <m:rPr>
                  <m:sty m:val="p"/>
                </m:rPr>
                <w:rPr>
                  <w:rFonts w:ascii="Cambria Math" w:hAnsi="Cambria Math"/>
                  <w:sz w:val="20"/>
                  <w:szCs w:val="20"/>
                </w:rPr>
                <m:t>θ1).sin⁡(-90°)</m:t>
              </m:r>
            </m:e>
            <m:e>
              <m:r>
                <w:rPr>
                  <w:rFonts w:ascii="Cambria Math" w:hAnsi="Cambria Math"/>
                  <w:sz w:val="20"/>
                  <w:szCs w:val="20"/>
                </w:rPr>
                <m:t>r1.</m:t>
              </m:r>
              <m:r>
                <m:rPr>
                  <m:sty m:val="p"/>
                </m:rPr>
                <w:rPr>
                  <w:rFonts w:ascii="Cambria Math" w:hAnsi="Cambria Math"/>
                  <w:sz w:val="20"/>
                  <w:szCs w:val="20"/>
                </w:rPr>
                <m:t>sin⁡</m:t>
              </m:r>
              <m:r>
                <w:rPr>
                  <w:rFonts w:ascii="Cambria Math" w:hAnsi="Cambria Math"/>
                  <w:sz w:val="20"/>
                  <w:szCs w:val="20"/>
                </w:rPr>
                <m:t>(</m:t>
              </m:r>
              <m:r>
                <m:rPr>
                  <m:sty m:val="p"/>
                </m:rPr>
                <w:rPr>
                  <w:rFonts w:ascii="Cambria Math" w:hAnsi="Cambria Math"/>
                  <w:sz w:val="20"/>
                  <w:szCs w:val="20"/>
                </w:rPr>
                <m:t>θ1)</m:t>
              </m:r>
            </m:e>
          </m:mr>
          <m:mr>
            <m:e>
              <m:r>
                <w:rPr>
                  <w:rFonts w:ascii="Cambria Math" w:hAnsi="Cambria Math"/>
                  <w:sz w:val="20"/>
                  <w:szCs w:val="20"/>
                </w:rPr>
                <m:t>0</m:t>
              </m:r>
              <m:ctrlPr>
                <w:rPr>
                  <w:rFonts w:ascii="Cambria Math" w:eastAsia="Cambria Math" w:hAnsi="Cambria Math" w:cs="Cambria Math"/>
                  <w:i/>
                  <w:sz w:val="20"/>
                  <w:szCs w:val="20"/>
                </w:rPr>
              </m:ctrlPr>
            </m:e>
            <m:e>
              <m:r>
                <m:rPr>
                  <m:sty m:val="p"/>
                </m:rPr>
                <w:rPr>
                  <w:rFonts w:ascii="Cambria Math" w:eastAsia="Cambria Math" w:hAnsi="Cambria Math" w:cs="Cambria Math"/>
                  <w:sz w:val="20"/>
                  <w:szCs w:val="20"/>
                </w:rPr>
                <m:t>sin⁡</m:t>
              </m:r>
              <m:r>
                <m:rPr>
                  <m:sty m:val="p"/>
                </m:rPr>
                <w:rPr>
                  <w:rFonts w:ascii="Cambria Math"/>
                  <w:sz w:val="20"/>
                  <w:szCs w:val="20"/>
                </w:rPr>
                <m:t>(</m:t>
              </m:r>
              <m:r>
                <m:rPr>
                  <m:sty m:val="p"/>
                </m:rPr>
                <w:rPr>
                  <w:rFonts w:ascii="Cambria Math"/>
                  <w:sz w:val="20"/>
                  <w:szCs w:val="20"/>
                </w:rPr>
                <m:t>-</m:t>
              </m:r>
              <m:r>
                <m:rPr>
                  <m:sty m:val="p"/>
                </m:rPr>
                <w:rPr>
                  <w:rFonts w:ascii="Cambria Math"/>
                  <w:sz w:val="20"/>
                  <w:szCs w:val="20"/>
                </w:rPr>
                <m:t>90</m:t>
              </m:r>
              <m:r>
                <m:rPr>
                  <m:sty m:val="p"/>
                </m:rPr>
                <w:rPr>
                  <w:rFonts w:ascii="Cambria Math"/>
                  <w:sz w:val="20"/>
                  <w:szCs w:val="20"/>
                </w:rPr>
                <m:t>°</m:t>
              </m:r>
              <m:r>
                <m:rPr>
                  <m:sty m:val="p"/>
                </m:rPr>
                <w:rPr>
                  <w:rFonts w:ascii="Cambria Math"/>
                  <w:sz w:val="20"/>
                  <w:szCs w:val="20"/>
                </w:rPr>
                <m:t>)</m:t>
              </m:r>
            </m:e>
            <m:e>
              <m:r>
                <w:rPr>
                  <w:rFonts w:ascii="Cambria Math" w:hAnsi="Cambria Math"/>
                  <w:sz w:val="20"/>
                  <w:szCs w:val="20"/>
                </w:rPr>
                <m:t>cos</m:t>
              </m:r>
              <m:r>
                <m:rPr>
                  <m:sty m:val="p"/>
                </m:rPr>
                <w:rPr>
                  <w:rFonts w:ascii="Cambria Math"/>
                  <w:sz w:val="20"/>
                  <w:szCs w:val="20"/>
                </w:rPr>
                <m:t>(</m:t>
              </m:r>
              <m:r>
                <m:rPr>
                  <m:sty m:val="p"/>
                </m:rPr>
                <w:rPr>
                  <w:rFonts w:ascii="Cambria Math"/>
                  <w:sz w:val="20"/>
                  <w:szCs w:val="20"/>
                </w:rPr>
                <m:t>-</m:t>
              </m:r>
              <m:r>
                <m:rPr>
                  <m:sty m:val="p"/>
                </m:rPr>
                <w:rPr>
                  <w:rFonts w:ascii="Cambria Math"/>
                  <w:sz w:val="20"/>
                  <w:szCs w:val="20"/>
                </w:rPr>
                <m:t>90</m:t>
              </m:r>
              <m:r>
                <m:rPr>
                  <m:sty m:val="p"/>
                </m:rPr>
                <w:rPr>
                  <w:rFonts w:ascii="Cambria Math"/>
                  <w:sz w:val="20"/>
                  <w:szCs w:val="20"/>
                </w:rPr>
                <m:t>°</m:t>
              </m:r>
              <m:r>
                <m:rPr>
                  <m:sty m:val="p"/>
                </m:rPr>
                <w:rPr>
                  <w:rFonts w:ascii="Cambria Math"/>
                  <w:sz w:val="20"/>
                  <w:szCs w:val="20"/>
                </w:rPr>
                <m:t>)</m:t>
              </m:r>
            </m:e>
            <m:e>
              <m:r>
                <w:rPr>
                  <w:rFonts w:ascii="Cambria Math" w:hAnsi="Cambria Math"/>
                  <w:sz w:val="20"/>
                  <w:szCs w:val="20"/>
                </w:rPr>
                <m:t>d1</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e>
            <m:e>
              <m:r>
                <w:rPr>
                  <w:rFonts w:ascii="Cambria Math" w:hAnsi="Cambria Math"/>
                  <w:sz w:val="20"/>
                  <w:szCs w:val="20"/>
                </w:rPr>
                <m:t>1</m:t>
              </m:r>
            </m:e>
          </m:mr>
        </m:m>
      </m:oMath>
    </w:p>
    <w:bookmarkEnd w:id="18"/>
    <w:bookmarkEnd w:id="19"/>
    <w:p w14:paraId="6C1724E8" w14:textId="77777777" w:rsidR="003F563D" w:rsidRDefault="00591376" w:rsidP="003F563D">
      <w:pPr>
        <w:spacing w:after="120"/>
        <w:ind w:left="425"/>
        <w:jc w:val="left"/>
        <w:rPr>
          <w:sz w:val="20"/>
          <w:szCs w:val="20"/>
        </w:rPr>
      </w:pPr>
      <w:r w:rsidRPr="003F563D">
        <w:rPr>
          <w:sz w:val="20"/>
          <w:szCs w:val="20"/>
        </w:rPr>
        <w:t>H</w:t>
      </w:r>
      <w:bookmarkStart w:id="20" w:name="_Hlk107864856"/>
      <w:r w:rsidRPr="003F563D">
        <w:rPr>
          <w:sz w:val="20"/>
          <w:szCs w:val="20"/>
        </w:rPr>
        <w:t xml:space="preserve">1-2 = </w:t>
      </w:r>
      <w:bookmarkStart w:id="21" w:name="_Hlk107864824"/>
    </w:p>
    <w:p w14:paraId="315D5566" w14:textId="4EEFB737" w:rsidR="00591376" w:rsidRDefault="00000000" w:rsidP="003F563D">
      <w:pPr>
        <w:spacing w:after="360"/>
        <w:ind w:left="425"/>
        <w:jc w:val="left"/>
      </w:pPr>
      <m:oMathPara>
        <m:oMath>
          <m:m>
            <m:mPr>
              <m:mcs>
                <m:mc>
                  <m:mcPr>
                    <m:count m:val="4"/>
                    <m:mcJc m:val="center"/>
                  </m:mcPr>
                </m:mc>
              </m:mcs>
              <m:ctrlPr>
                <w:rPr>
                  <w:rFonts w:ascii="Cambria Math" w:hAnsi="Cambria Math"/>
                  <w:i/>
                  <w:sz w:val="20"/>
                  <w:szCs w:val="20"/>
                </w:rPr>
              </m:ctrlPr>
            </m:mPr>
            <m:mr>
              <m:e>
                <m:r>
                  <m:rPr>
                    <m:sty m:val="p"/>
                  </m:rPr>
                  <w:rPr>
                    <w:rFonts w:ascii="Cambria Math" w:hAnsi="Cambria Math"/>
                    <w:sz w:val="20"/>
                    <w:szCs w:val="20"/>
                  </w:rPr>
                  <m:t>cos⁡</m:t>
                </m:r>
                <m:r>
                  <w:rPr>
                    <w:rFonts w:ascii="Cambria Math" w:hAnsi="Cambria Math"/>
                    <w:sz w:val="20"/>
                    <w:szCs w:val="20"/>
                  </w:rPr>
                  <m:t>(-90°+</m:t>
                </m:r>
                <m:r>
                  <m:rPr>
                    <m:sty m:val="p"/>
                  </m:rPr>
                  <w:rPr>
                    <w:rFonts w:ascii="Cambria Math" w:hAnsi="Cambria Math"/>
                    <w:sz w:val="20"/>
                    <w:szCs w:val="20"/>
                  </w:rPr>
                  <m:t>θ</m:t>
                </m:r>
                <m:r>
                  <m:rPr>
                    <m:sty m:val="p"/>
                  </m:rPr>
                  <w:rPr>
                    <w:rFonts w:ascii="Cambria Math"/>
                    <w:sz w:val="20"/>
                    <w:szCs w:val="20"/>
                  </w:rPr>
                  <m:t>2)</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m:rPr>
                    <m:sty m:val="p"/>
                  </m:rPr>
                  <w:rPr>
                    <w:rFonts w:ascii="Cambria Math" w:eastAsia="Cambria Math" w:hAnsi="Cambria Math" w:cs="Cambria Math"/>
                    <w:sz w:val="20"/>
                    <w:szCs w:val="20"/>
                  </w:rPr>
                  <m:t>sin⁡</m:t>
                </m:r>
                <m:r>
                  <m:rPr>
                    <m:sty m:val="p"/>
                  </m:rPr>
                  <w:rPr>
                    <w:rFonts w:ascii="Cambria Math" w:hAnsi="Cambria Math"/>
                    <w:sz w:val="20"/>
                    <w:szCs w:val="20"/>
                  </w:rPr>
                  <m:t>(</m:t>
                </m:r>
                <m:r>
                  <w:rPr>
                    <w:rFonts w:ascii="Cambria Math" w:hAnsi="Cambria Math"/>
                    <w:sz w:val="20"/>
                    <w:szCs w:val="20"/>
                  </w:rPr>
                  <m:t>-90°+</m:t>
                </m:r>
                <m:r>
                  <m:rPr>
                    <m:sty m:val="p"/>
                  </m:rPr>
                  <w:rPr>
                    <w:rFonts w:ascii="Cambria Math" w:hAnsi="Cambria Math"/>
                    <w:sz w:val="20"/>
                    <w:szCs w:val="20"/>
                  </w:rPr>
                  <m:t>θ</m:t>
                </m:r>
                <m:r>
                  <m:rPr>
                    <m:sty m:val="p"/>
                  </m:rPr>
                  <w:rPr>
                    <w:rFonts w:ascii="Cambria Math"/>
                    <w:sz w:val="20"/>
                    <w:szCs w:val="20"/>
                  </w:rPr>
                  <m:t>2).cos</m:t>
                </m:r>
                <m:r>
                  <m:rPr>
                    <m:sty m:val="p"/>
                  </m:rPr>
                  <w:rPr>
                    <w:rFonts w:ascii="Cambria Math"/>
                    <w:sz w:val="20"/>
                    <w:szCs w:val="20"/>
                  </w:rPr>
                  <m:t>⁡</m:t>
                </m:r>
                <m:r>
                  <m:rPr>
                    <m:sty m:val="p"/>
                  </m:rPr>
                  <w:rPr>
                    <w:rFonts w:ascii="Cambria Math"/>
                    <w:sz w:val="20"/>
                    <w:szCs w:val="20"/>
                  </w:rPr>
                  <m:t>(0</m:t>
                </m:r>
                <m:r>
                  <m:rPr>
                    <m:sty m:val="p"/>
                  </m:rPr>
                  <w:rPr>
                    <w:rFonts w:ascii="Cambria Math"/>
                    <w:sz w:val="20"/>
                    <w:szCs w:val="20"/>
                  </w:rPr>
                  <m:t>°</m:t>
                </m:r>
                <m:r>
                  <m:rPr>
                    <m:sty m:val="p"/>
                  </m:rPr>
                  <w:rPr>
                    <w:rFonts w:ascii="Cambria Math"/>
                    <w:sz w:val="20"/>
                    <w:szCs w:val="20"/>
                  </w:rPr>
                  <m:t>)</m:t>
                </m:r>
                <m:ctrlPr>
                  <w:rPr>
                    <w:rFonts w:ascii="Cambria Math" w:eastAsia="Cambria Math" w:hAnsi="Cambria Math" w:cs="Cambria Math"/>
                    <w:i/>
                    <w:sz w:val="20"/>
                    <w:szCs w:val="20"/>
                  </w:rPr>
                </m:ctrlPr>
              </m:e>
              <m:e>
                <m:r>
                  <m:rPr>
                    <m:sty m:val="p"/>
                  </m:rPr>
                  <w:rPr>
                    <w:rFonts w:ascii="Cambria Math" w:eastAsia="Cambria Math" w:hAnsi="Cambria Math" w:cs="Cambria Math"/>
                    <w:sz w:val="20"/>
                    <w:szCs w:val="20"/>
                  </w:rPr>
                  <m:t>sin⁡</m:t>
                </m:r>
                <m:r>
                  <m:rPr>
                    <m:sty m:val="p"/>
                  </m:rPr>
                  <w:rPr>
                    <w:rFonts w:ascii="Cambria Math" w:hAnsi="Cambria Math"/>
                    <w:sz w:val="20"/>
                    <w:szCs w:val="20"/>
                  </w:rPr>
                  <m:t>(</m:t>
                </m:r>
                <m:r>
                  <w:rPr>
                    <w:rFonts w:ascii="Cambria Math" w:hAnsi="Cambria Math"/>
                    <w:sz w:val="20"/>
                    <w:szCs w:val="20"/>
                  </w:rPr>
                  <m:t>-90°+</m:t>
                </m:r>
                <m:r>
                  <m:rPr>
                    <m:sty m:val="p"/>
                  </m:rPr>
                  <w:rPr>
                    <w:rFonts w:ascii="Cambria Math" w:hAnsi="Cambria Math"/>
                    <w:sz w:val="20"/>
                    <w:szCs w:val="20"/>
                  </w:rPr>
                  <m:t>θ</m:t>
                </m:r>
                <m:r>
                  <m:rPr>
                    <m:sty m:val="p"/>
                  </m:rPr>
                  <w:rPr>
                    <w:rFonts w:ascii="Cambria Math"/>
                    <w:sz w:val="20"/>
                    <w:szCs w:val="20"/>
                  </w:rPr>
                  <m:t>2)</m:t>
                </m:r>
                <m:r>
                  <m:rPr>
                    <m:sty m:val="p"/>
                  </m:rPr>
                  <w:rPr>
                    <w:rFonts w:ascii="Cambria Math" w:hAnsi="Cambria Math"/>
                    <w:sz w:val="20"/>
                    <w:szCs w:val="20"/>
                  </w:rPr>
                  <m:t>.sin⁡(0°)</m:t>
                </m:r>
                <m:ctrlPr>
                  <w:rPr>
                    <w:rFonts w:ascii="Cambria Math" w:eastAsia="Cambria Math" w:hAnsi="Cambria Math" w:cs="Cambria Math"/>
                    <w:i/>
                    <w:sz w:val="20"/>
                    <w:szCs w:val="20"/>
                  </w:rPr>
                </m:ctrlPr>
              </m:e>
              <m:e>
                <m:r>
                  <w:rPr>
                    <w:rFonts w:ascii="Cambria Math" w:eastAsia="Cambria Math" w:hAnsi="Cambria Math" w:cs="Cambria Math"/>
                    <w:sz w:val="20"/>
                    <w:szCs w:val="20"/>
                  </w:rPr>
                  <m:t>r2.</m:t>
                </m:r>
                <m:r>
                  <m:rPr>
                    <m:sty m:val="p"/>
                  </m:rPr>
                  <w:rPr>
                    <w:rFonts w:ascii="Cambria Math" w:eastAsia="Cambria Math" w:hAnsi="Cambria Math" w:cs="Cambria Math"/>
                    <w:sz w:val="20"/>
                    <w:szCs w:val="20"/>
                  </w:rPr>
                  <m:t>cos⁡</m:t>
                </m:r>
                <m:r>
                  <m:rPr>
                    <m:sty m:val="p"/>
                  </m:rPr>
                  <w:rPr>
                    <w:rFonts w:ascii="Cambria Math" w:hAnsi="Cambria Math"/>
                    <w:sz w:val="20"/>
                    <w:szCs w:val="20"/>
                  </w:rPr>
                  <m:t>(</m:t>
                </m:r>
                <m:r>
                  <w:rPr>
                    <w:rFonts w:ascii="Cambria Math" w:hAnsi="Cambria Math"/>
                    <w:sz w:val="20"/>
                    <w:szCs w:val="20"/>
                  </w:rPr>
                  <m:t>-90°+</m:t>
                </m:r>
                <m:r>
                  <m:rPr>
                    <m:sty m:val="p"/>
                  </m:rPr>
                  <w:rPr>
                    <w:rFonts w:ascii="Cambria Math" w:hAnsi="Cambria Math"/>
                    <w:sz w:val="20"/>
                    <w:szCs w:val="20"/>
                  </w:rPr>
                  <m:t>θ</m:t>
                </m:r>
                <m:r>
                  <m:rPr>
                    <m:sty m:val="p"/>
                  </m:rPr>
                  <w:rPr>
                    <w:rFonts w:ascii="Cambria Math"/>
                    <w:sz w:val="20"/>
                    <w:szCs w:val="20"/>
                  </w:rPr>
                  <m:t>2)</m:t>
                </m:r>
                <m:ctrlPr>
                  <w:rPr>
                    <w:rFonts w:ascii="Cambria Math" w:eastAsia="Cambria Math" w:hAnsi="Cambria Math" w:cs="Cambria Math"/>
                    <w:i/>
                    <w:sz w:val="20"/>
                    <w:szCs w:val="20"/>
                  </w:rPr>
                </m:ctrlPr>
              </m:e>
            </m:mr>
            <m:mr>
              <m:e>
                <m:r>
                  <m:rPr>
                    <m:sty m:val="p"/>
                  </m:rPr>
                  <w:rPr>
                    <w:rFonts w:ascii="Cambria Math" w:eastAsia="Cambria Math" w:hAnsi="Cambria Math" w:cs="Cambria Math"/>
                    <w:sz w:val="20"/>
                    <w:szCs w:val="20"/>
                  </w:rPr>
                  <m:t>sin⁡</m:t>
                </m:r>
                <m:r>
                  <m:rPr>
                    <m:sty m:val="p"/>
                  </m:rPr>
                  <w:rPr>
                    <w:rFonts w:ascii="Cambria Math" w:hAnsi="Cambria Math"/>
                    <w:sz w:val="20"/>
                    <w:szCs w:val="20"/>
                  </w:rPr>
                  <m:t>(</m:t>
                </m:r>
                <m:r>
                  <w:rPr>
                    <w:rFonts w:ascii="Cambria Math" w:hAnsi="Cambria Math"/>
                    <w:sz w:val="20"/>
                    <w:szCs w:val="20"/>
                  </w:rPr>
                  <m:t>-90°+</m:t>
                </m:r>
                <m:r>
                  <m:rPr>
                    <m:sty m:val="p"/>
                  </m:rPr>
                  <w:rPr>
                    <w:rFonts w:ascii="Cambria Math" w:hAnsi="Cambria Math"/>
                    <w:sz w:val="20"/>
                    <w:szCs w:val="20"/>
                  </w:rPr>
                  <m:t>θ</m:t>
                </m:r>
                <m:r>
                  <m:rPr>
                    <m:sty m:val="p"/>
                  </m:rPr>
                  <w:rPr>
                    <w:rFonts w:ascii="Cambria Math"/>
                    <w:sz w:val="20"/>
                    <w:szCs w:val="20"/>
                  </w:rPr>
                  <m:t>2)</m:t>
                </m:r>
                <m:ctrlPr>
                  <w:rPr>
                    <w:rFonts w:ascii="Cambria Math" w:eastAsia="Cambria Math" w:hAnsi="Cambria Math" w:cs="Cambria Math"/>
                    <w:i/>
                    <w:sz w:val="20"/>
                    <w:szCs w:val="20"/>
                  </w:rPr>
                </m:ctrlPr>
              </m:e>
              <m:e>
                <m:r>
                  <m:rPr>
                    <m:sty m:val="p"/>
                  </m:rPr>
                  <w:rPr>
                    <w:rFonts w:ascii="Cambria Math" w:eastAsia="Cambria Math" w:hAnsi="Cambria Math" w:cs="Cambria Math"/>
                    <w:sz w:val="20"/>
                    <w:szCs w:val="20"/>
                  </w:rPr>
                  <m:t>cos⁡</m:t>
                </m:r>
                <m:r>
                  <m:rPr>
                    <m:sty m:val="p"/>
                  </m:rPr>
                  <w:rPr>
                    <w:rFonts w:ascii="Cambria Math" w:hAnsi="Cambria Math"/>
                    <w:sz w:val="20"/>
                    <w:szCs w:val="20"/>
                  </w:rPr>
                  <m:t>(</m:t>
                </m:r>
                <m:r>
                  <w:rPr>
                    <w:rFonts w:ascii="Cambria Math" w:hAnsi="Cambria Math"/>
                    <w:sz w:val="20"/>
                    <w:szCs w:val="20"/>
                  </w:rPr>
                  <m:t>-90°+</m:t>
                </m:r>
                <m:r>
                  <m:rPr>
                    <m:sty m:val="p"/>
                  </m:rPr>
                  <w:rPr>
                    <w:rFonts w:ascii="Cambria Math" w:hAnsi="Cambria Math"/>
                    <w:sz w:val="20"/>
                    <w:szCs w:val="20"/>
                  </w:rPr>
                  <m:t>θ</m:t>
                </m:r>
                <m:r>
                  <m:rPr>
                    <m:sty m:val="p"/>
                  </m:rPr>
                  <w:rPr>
                    <w:rFonts w:ascii="Cambria Math"/>
                    <w:sz w:val="20"/>
                    <w:szCs w:val="20"/>
                  </w:rPr>
                  <m:t>2)</m:t>
                </m:r>
                <m:r>
                  <m:rPr>
                    <m:sty m:val="p"/>
                  </m:rPr>
                  <w:rPr>
                    <w:rFonts w:ascii="Cambria Math" w:hAnsi="Cambria Math"/>
                    <w:sz w:val="20"/>
                    <w:szCs w:val="20"/>
                  </w:rPr>
                  <m:t>.cos⁡</m:t>
                </m:r>
                <m:r>
                  <m:rPr>
                    <m:sty m:val="p"/>
                  </m:rPr>
                  <w:rPr>
                    <w:rFonts w:ascii="Cambria Math"/>
                    <w:sz w:val="20"/>
                    <w:szCs w:val="20"/>
                  </w:rPr>
                  <m:t>(0</m:t>
                </m:r>
                <m:r>
                  <m:rPr>
                    <m:sty m:val="p"/>
                  </m:rPr>
                  <w:rPr>
                    <w:rFonts w:ascii="Cambria Math"/>
                    <w:sz w:val="20"/>
                    <w:szCs w:val="20"/>
                  </w:rPr>
                  <m:t>°</m:t>
                </m:r>
                <m:r>
                  <m:rPr>
                    <m:sty m:val="p"/>
                  </m:rPr>
                  <w:rPr>
                    <w:rFonts w:ascii="Cambria Math"/>
                    <w:sz w:val="20"/>
                    <w:szCs w:val="20"/>
                  </w:rPr>
                  <m:t>)</m:t>
                </m:r>
              </m:e>
              <m:e>
                <m:r>
                  <w:rPr>
                    <w:rFonts w:ascii="Cambria Math" w:hAnsi="Cambria Math"/>
                    <w:sz w:val="20"/>
                    <w:szCs w:val="20"/>
                  </w:rPr>
                  <m:t>-</m:t>
                </m:r>
                <m:r>
                  <m:rPr>
                    <m:sty m:val="p"/>
                  </m:rPr>
                  <w:rPr>
                    <w:rFonts w:ascii="Cambria Math" w:hAnsi="Cambria Math"/>
                    <w:sz w:val="20"/>
                    <w:szCs w:val="20"/>
                  </w:rPr>
                  <m:t>cos⁡(</m:t>
                </m:r>
                <m:r>
                  <w:rPr>
                    <w:rFonts w:ascii="Cambria Math" w:hAnsi="Cambria Math"/>
                    <w:sz w:val="20"/>
                    <w:szCs w:val="20"/>
                  </w:rPr>
                  <m:t>-90°+</m:t>
                </m:r>
                <m:r>
                  <m:rPr>
                    <m:sty m:val="p"/>
                  </m:rPr>
                  <w:rPr>
                    <w:rFonts w:ascii="Cambria Math" w:hAnsi="Cambria Math"/>
                    <w:sz w:val="20"/>
                    <w:szCs w:val="20"/>
                  </w:rPr>
                  <m:t>θ</m:t>
                </m:r>
                <m:r>
                  <m:rPr>
                    <m:sty m:val="p"/>
                  </m:rPr>
                  <w:rPr>
                    <w:rFonts w:ascii="Cambria Math"/>
                    <w:sz w:val="20"/>
                    <w:szCs w:val="20"/>
                  </w:rPr>
                  <m:t>2)</m:t>
                </m:r>
                <m:r>
                  <m:rPr>
                    <m:sty m:val="p"/>
                  </m:rPr>
                  <w:rPr>
                    <w:rFonts w:ascii="Cambria Math" w:hAnsi="Cambria Math"/>
                    <w:sz w:val="20"/>
                    <w:szCs w:val="20"/>
                  </w:rPr>
                  <m:t>.sin⁡(0°)</m:t>
                </m:r>
              </m:e>
              <m:e>
                <m:r>
                  <w:rPr>
                    <w:rFonts w:ascii="Cambria Math" w:hAnsi="Cambria Math"/>
                    <w:sz w:val="20"/>
                    <w:szCs w:val="20"/>
                  </w:rPr>
                  <m:t>r2.</m:t>
                </m:r>
                <m:r>
                  <m:rPr>
                    <m:sty m:val="p"/>
                  </m:rPr>
                  <w:rPr>
                    <w:rFonts w:ascii="Cambria Math" w:hAnsi="Cambria Math"/>
                    <w:sz w:val="20"/>
                    <w:szCs w:val="20"/>
                  </w:rPr>
                  <m:t>sin⁡(</m:t>
                </m:r>
                <m:r>
                  <w:rPr>
                    <w:rFonts w:ascii="Cambria Math" w:hAnsi="Cambria Math"/>
                    <w:sz w:val="20"/>
                    <w:szCs w:val="20"/>
                  </w:rPr>
                  <m:t>-90°+</m:t>
                </m:r>
                <m:r>
                  <m:rPr>
                    <m:sty m:val="p"/>
                  </m:rPr>
                  <w:rPr>
                    <w:rFonts w:ascii="Cambria Math" w:hAnsi="Cambria Math"/>
                    <w:sz w:val="20"/>
                    <w:szCs w:val="20"/>
                  </w:rPr>
                  <m:t>θ</m:t>
                </m:r>
                <m:r>
                  <m:rPr>
                    <m:sty m:val="p"/>
                  </m:rPr>
                  <w:rPr>
                    <w:rFonts w:ascii="Cambria Math"/>
                    <w:sz w:val="20"/>
                    <w:szCs w:val="20"/>
                  </w:rPr>
                  <m:t>2)</m:t>
                </m:r>
              </m:e>
            </m:mr>
            <m:mr>
              <m:e>
                <m:r>
                  <w:rPr>
                    <w:rFonts w:ascii="Cambria Math" w:hAnsi="Cambria Math"/>
                    <w:sz w:val="20"/>
                    <w:szCs w:val="20"/>
                  </w:rPr>
                  <m:t>0</m:t>
                </m:r>
                <m:ctrlPr>
                  <w:rPr>
                    <w:rFonts w:ascii="Cambria Math" w:eastAsia="Cambria Math" w:hAnsi="Cambria Math" w:cs="Cambria Math"/>
                    <w:i/>
                    <w:sz w:val="20"/>
                    <w:szCs w:val="20"/>
                  </w:rPr>
                </m:ctrlPr>
              </m:e>
              <m:e>
                <m:r>
                  <m:rPr>
                    <m:sty m:val="p"/>
                  </m:rPr>
                  <w:rPr>
                    <w:rFonts w:ascii="Cambria Math" w:eastAsia="Cambria Math" w:hAnsi="Cambria Math" w:cs="Cambria Math"/>
                    <w:sz w:val="20"/>
                    <w:szCs w:val="20"/>
                  </w:rPr>
                  <m:t>sin⁡</m:t>
                </m:r>
                <m:r>
                  <m:rPr>
                    <m:sty m:val="p"/>
                  </m:rPr>
                  <w:rPr>
                    <w:rFonts w:ascii="Cambria Math"/>
                    <w:sz w:val="20"/>
                    <w:szCs w:val="20"/>
                  </w:rPr>
                  <m:t>(0</m:t>
                </m:r>
                <m:r>
                  <m:rPr>
                    <m:sty m:val="p"/>
                  </m:rPr>
                  <w:rPr>
                    <w:rFonts w:ascii="Cambria Math"/>
                    <w:sz w:val="20"/>
                    <w:szCs w:val="20"/>
                  </w:rPr>
                  <m:t>°</m:t>
                </m:r>
                <m:r>
                  <m:rPr>
                    <m:sty m:val="p"/>
                  </m:rPr>
                  <w:rPr>
                    <w:rFonts w:ascii="Cambria Math"/>
                    <w:sz w:val="20"/>
                    <w:szCs w:val="20"/>
                  </w:rPr>
                  <m:t>)</m:t>
                </m:r>
              </m:e>
              <m:e>
                <m:r>
                  <m:rPr>
                    <m:sty m:val="p"/>
                  </m:rPr>
                  <w:rPr>
                    <w:rFonts w:ascii="Cambria Math" w:hAnsi="Cambria Math"/>
                    <w:sz w:val="20"/>
                    <w:szCs w:val="20"/>
                  </w:rPr>
                  <m:t>cos⁡</m:t>
                </m:r>
                <m:r>
                  <m:rPr>
                    <m:sty m:val="p"/>
                  </m:rPr>
                  <w:rPr>
                    <w:rFonts w:ascii="Cambria Math"/>
                    <w:sz w:val="20"/>
                    <w:szCs w:val="20"/>
                  </w:rPr>
                  <m:t>(0</m:t>
                </m:r>
                <m:r>
                  <m:rPr>
                    <m:sty m:val="p"/>
                  </m:rPr>
                  <w:rPr>
                    <w:rFonts w:ascii="Cambria Math"/>
                    <w:sz w:val="20"/>
                    <w:szCs w:val="20"/>
                  </w:rPr>
                  <m:t>°</m:t>
                </m:r>
                <m:r>
                  <m:rPr>
                    <m:sty m:val="p"/>
                  </m:rPr>
                  <w:rPr>
                    <w:rFonts w:ascii="Cambria Math"/>
                    <w:sz w:val="20"/>
                    <w:szCs w:val="20"/>
                  </w:rPr>
                  <m:t>)</m:t>
                </m:r>
              </m:e>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e>
              <m:e>
                <m:r>
                  <w:rPr>
                    <w:rFonts w:ascii="Cambria Math" w:hAnsi="Cambria Math"/>
                    <w:sz w:val="20"/>
                    <w:szCs w:val="20"/>
                  </w:rPr>
                  <m:t>1</m:t>
                </m:r>
              </m:e>
            </m:mr>
          </m:m>
        </m:oMath>
      </m:oMathPara>
      <w:bookmarkEnd w:id="20"/>
      <w:bookmarkEnd w:id="21"/>
    </w:p>
    <w:p w14:paraId="64A1F0B6" w14:textId="77777777" w:rsidR="00591376" w:rsidRPr="0009066C" w:rsidRDefault="00591376" w:rsidP="00731092">
      <w:pPr>
        <w:ind w:left="425"/>
        <w:rPr>
          <w:sz w:val="18"/>
          <w:szCs w:val="18"/>
        </w:rPr>
      </w:pPr>
      <w:r w:rsidRPr="0009066C">
        <w:rPr>
          <w:sz w:val="20"/>
          <w:szCs w:val="20"/>
        </w:rPr>
        <w:t xml:space="preserve">H2-3 = </w:t>
      </w:r>
    </w:p>
    <w:p w14:paraId="339C5AF9" w14:textId="77777777" w:rsidR="00591376" w:rsidRPr="00E14A8E" w:rsidRDefault="00000000" w:rsidP="00731092">
      <w:pPr>
        <w:spacing w:after="160"/>
        <w:ind w:left="425"/>
        <w:jc w:val="center"/>
        <w:rPr>
          <w:sz w:val="20"/>
          <w:szCs w:val="20"/>
          <w:vertAlign w:val="superscript"/>
        </w:rPr>
      </w:pPr>
      <m:oMathPara>
        <m:oMath>
          <m:m>
            <m:mPr>
              <m:mcs>
                <m:mc>
                  <m:mcPr>
                    <m:count m:val="4"/>
                    <m:mcJc m:val="center"/>
                  </m:mcPr>
                </m:mc>
              </m:mcs>
              <m:ctrlPr>
                <w:rPr>
                  <w:rFonts w:ascii="Cambria Math" w:hAnsi="Cambria Math"/>
                  <w:i/>
                  <w:sz w:val="20"/>
                  <w:szCs w:val="20"/>
                </w:rPr>
              </m:ctrlPr>
            </m:mPr>
            <m:mr>
              <m:e>
                <m:r>
                  <m:rPr>
                    <m:sty m:val="p"/>
                  </m:rPr>
                  <w:rPr>
                    <w:rFonts w:ascii="Cambria Math" w:hAnsi="Cambria Math"/>
                    <w:sz w:val="20"/>
                    <w:szCs w:val="20"/>
                  </w:rPr>
                  <m:t>cos⁡</m:t>
                </m:r>
                <m:r>
                  <w:rPr>
                    <w:rFonts w:ascii="Cambria Math" w:hAnsi="Cambria Math"/>
                    <w:sz w:val="20"/>
                    <w:szCs w:val="20"/>
                  </w:rPr>
                  <m:t>(</m:t>
                </m:r>
                <m:r>
                  <m:rPr>
                    <m:sty m:val="p"/>
                  </m:rPr>
                  <w:rPr>
                    <w:rFonts w:ascii="Cambria Math" w:hAnsi="Cambria Math"/>
                    <w:sz w:val="20"/>
                    <w:szCs w:val="20"/>
                  </w:rPr>
                  <m:t>θ</m:t>
                </m:r>
                <m:r>
                  <m:rPr>
                    <m:sty m:val="p"/>
                  </m:rPr>
                  <w:rPr>
                    <w:rFonts w:ascii="Cambria Math"/>
                    <w:sz w:val="20"/>
                    <w:szCs w:val="20"/>
                  </w:rPr>
                  <m:t>3)</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m:rPr>
                    <m:sty m:val="p"/>
                  </m:rPr>
                  <w:rPr>
                    <w:rFonts w:ascii="Cambria Math" w:eastAsia="Cambria Math" w:hAnsi="Cambria Math" w:cs="Cambria Math"/>
                    <w:sz w:val="20"/>
                    <w:szCs w:val="20"/>
                  </w:rPr>
                  <m:t>sin⁡</m:t>
                </m:r>
                <m:r>
                  <w:rPr>
                    <w:rFonts w:ascii="Cambria Math" w:eastAsia="Cambria Math" w:hAnsi="Cambria Math" w:cs="Cambria Math"/>
                    <w:sz w:val="20"/>
                    <w:szCs w:val="20"/>
                  </w:rPr>
                  <m:t>(</m:t>
                </m:r>
                <m:r>
                  <m:rPr>
                    <m:sty m:val="p"/>
                  </m:rPr>
                  <w:rPr>
                    <w:rFonts w:ascii="Cambria Math" w:hAnsi="Cambria Math"/>
                    <w:sz w:val="20"/>
                    <w:szCs w:val="20"/>
                  </w:rPr>
                  <m:t>θ</m:t>
                </m:r>
                <m:r>
                  <m:rPr>
                    <m:sty m:val="p"/>
                  </m:rPr>
                  <w:rPr>
                    <w:rFonts w:ascii="Cambria Math"/>
                    <w:sz w:val="20"/>
                    <w:szCs w:val="20"/>
                  </w:rPr>
                  <m:t>3).cos</m:t>
                </m:r>
                <m:r>
                  <m:rPr>
                    <m:sty m:val="p"/>
                  </m:rPr>
                  <w:rPr>
                    <w:rFonts w:ascii="Cambria Math"/>
                    <w:sz w:val="20"/>
                    <w:szCs w:val="20"/>
                  </w:rPr>
                  <m:t>⁡</m:t>
                </m:r>
                <m:r>
                  <m:rPr>
                    <m:sty m:val="p"/>
                  </m:rPr>
                  <w:rPr>
                    <w:rFonts w:ascii="Cambria Math"/>
                    <w:sz w:val="20"/>
                    <w:szCs w:val="20"/>
                  </w:rPr>
                  <m:t>(</m:t>
                </m:r>
                <m:r>
                  <m:rPr>
                    <m:sty m:val="p"/>
                  </m:rPr>
                  <w:rPr>
                    <w:rFonts w:ascii="Cambria Math"/>
                    <w:sz w:val="20"/>
                    <w:szCs w:val="20"/>
                  </w:rPr>
                  <m:t>-</m:t>
                </m:r>
                <m:r>
                  <m:rPr>
                    <m:sty m:val="p"/>
                  </m:rPr>
                  <w:rPr>
                    <w:rFonts w:ascii="Cambria Math"/>
                    <w:sz w:val="20"/>
                    <w:szCs w:val="20"/>
                  </w:rPr>
                  <m:t>90</m:t>
                </m:r>
                <m:r>
                  <m:rPr>
                    <m:sty m:val="p"/>
                  </m:rPr>
                  <w:rPr>
                    <w:rFonts w:ascii="Cambria Math"/>
                    <w:sz w:val="20"/>
                    <w:szCs w:val="20"/>
                  </w:rPr>
                  <m:t>°</m:t>
                </m:r>
                <m:r>
                  <m:rPr>
                    <m:sty m:val="p"/>
                  </m:rPr>
                  <w:rPr>
                    <w:rFonts w:ascii="Cambria Math"/>
                    <w:sz w:val="20"/>
                    <w:szCs w:val="20"/>
                  </w:rPr>
                  <m:t>)</m:t>
                </m:r>
                <m:ctrlPr>
                  <w:rPr>
                    <w:rFonts w:ascii="Cambria Math" w:eastAsia="Cambria Math" w:hAnsi="Cambria Math" w:cs="Cambria Math"/>
                    <w:i/>
                    <w:sz w:val="20"/>
                    <w:szCs w:val="20"/>
                  </w:rPr>
                </m:ctrlPr>
              </m:e>
              <m:e>
                <m:r>
                  <m:rPr>
                    <m:sty m:val="p"/>
                  </m:rPr>
                  <w:rPr>
                    <w:rFonts w:ascii="Cambria Math" w:eastAsia="Cambria Math" w:hAnsi="Cambria Math" w:cs="Cambria Math"/>
                    <w:sz w:val="20"/>
                    <w:szCs w:val="20"/>
                  </w:rPr>
                  <m:t>sin⁡</m:t>
                </m:r>
                <m:r>
                  <w:rPr>
                    <w:rFonts w:ascii="Cambria Math" w:eastAsia="Cambria Math" w:hAnsi="Cambria Math" w:cs="Cambria Math"/>
                    <w:sz w:val="20"/>
                    <w:szCs w:val="20"/>
                  </w:rPr>
                  <m:t>(</m:t>
                </m:r>
                <m:r>
                  <m:rPr>
                    <m:sty m:val="p"/>
                  </m:rPr>
                  <w:rPr>
                    <w:rFonts w:ascii="Cambria Math" w:hAnsi="Cambria Math"/>
                    <w:sz w:val="20"/>
                    <w:szCs w:val="20"/>
                  </w:rPr>
                  <m:t>θ3).sin⁡(-90°)</m:t>
                </m:r>
                <m:ctrlPr>
                  <w:rPr>
                    <w:rFonts w:ascii="Cambria Math" w:eastAsia="Cambria Math" w:hAnsi="Cambria Math" w:cs="Cambria Math"/>
                    <w:i/>
                    <w:sz w:val="20"/>
                    <w:szCs w:val="20"/>
                  </w:rPr>
                </m:ctrlPr>
              </m:e>
              <m:e>
                <m:r>
                  <w:rPr>
                    <w:rFonts w:ascii="Cambria Math" w:eastAsia="Cambria Math" w:hAnsi="Cambria Math" w:cs="Cambria Math"/>
                    <w:sz w:val="20"/>
                    <w:szCs w:val="20"/>
                  </w:rPr>
                  <m:t>r3.</m:t>
                </m:r>
                <m:r>
                  <m:rPr>
                    <m:sty m:val="p"/>
                  </m:rPr>
                  <w:rPr>
                    <w:rFonts w:ascii="Cambria Math" w:eastAsia="Cambria Math" w:hAnsi="Cambria Math" w:cs="Cambria Math"/>
                    <w:sz w:val="20"/>
                    <w:szCs w:val="20"/>
                  </w:rPr>
                  <m:t>cos⁡</m:t>
                </m:r>
                <m:r>
                  <w:rPr>
                    <w:rFonts w:ascii="Cambria Math" w:eastAsia="Cambria Math" w:hAnsi="Cambria Math" w:cs="Cambria Math"/>
                    <w:sz w:val="20"/>
                    <w:szCs w:val="20"/>
                  </w:rPr>
                  <m:t>(</m:t>
                </m:r>
                <m:r>
                  <m:rPr>
                    <m:sty m:val="p"/>
                  </m:rPr>
                  <w:rPr>
                    <w:rFonts w:ascii="Cambria Math" w:hAnsi="Cambria Math"/>
                    <w:sz w:val="20"/>
                    <w:szCs w:val="20"/>
                  </w:rPr>
                  <m:t>θ3)</m:t>
                </m:r>
                <m:ctrlPr>
                  <w:rPr>
                    <w:rFonts w:ascii="Cambria Math" w:eastAsia="Cambria Math" w:hAnsi="Cambria Math" w:cs="Cambria Math"/>
                    <w:i/>
                    <w:sz w:val="20"/>
                    <w:szCs w:val="20"/>
                  </w:rPr>
                </m:ctrlPr>
              </m:e>
            </m:mr>
            <m:mr>
              <m:e>
                <m:r>
                  <m:rPr>
                    <m:sty m:val="p"/>
                  </m:rPr>
                  <w:rPr>
                    <w:rFonts w:ascii="Cambria Math" w:eastAsia="Cambria Math" w:hAnsi="Cambria Math" w:cs="Cambria Math"/>
                    <w:sz w:val="20"/>
                    <w:szCs w:val="20"/>
                  </w:rPr>
                  <m:t>sin⁡</m:t>
                </m:r>
                <m:r>
                  <w:rPr>
                    <w:rFonts w:ascii="Cambria Math" w:eastAsia="Cambria Math" w:hAnsi="Cambria Math" w:cs="Cambria Math"/>
                    <w:sz w:val="20"/>
                    <w:szCs w:val="20"/>
                  </w:rPr>
                  <m:t>(</m:t>
                </m:r>
                <m:r>
                  <m:rPr>
                    <m:sty m:val="p"/>
                  </m:rPr>
                  <w:rPr>
                    <w:rFonts w:ascii="Cambria Math" w:hAnsi="Cambria Math"/>
                    <w:sz w:val="20"/>
                    <w:szCs w:val="20"/>
                  </w:rPr>
                  <m:t>θ3)</m:t>
                </m:r>
                <m:ctrlPr>
                  <w:rPr>
                    <w:rFonts w:ascii="Cambria Math" w:eastAsia="Cambria Math" w:hAnsi="Cambria Math" w:cs="Cambria Math"/>
                    <w:i/>
                    <w:sz w:val="20"/>
                    <w:szCs w:val="20"/>
                  </w:rPr>
                </m:ctrlPr>
              </m:e>
              <m:e>
                <m:r>
                  <m:rPr>
                    <m:sty m:val="p"/>
                  </m:rPr>
                  <w:rPr>
                    <w:rFonts w:ascii="Cambria Math" w:eastAsia="Cambria Math" w:hAnsi="Cambria Math" w:cs="Cambria Math"/>
                    <w:sz w:val="20"/>
                    <w:szCs w:val="20"/>
                  </w:rPr>
                  <m:t>cos⁡</m:t>
                </m:r>
                <m:r>
                  <w:rPr>
                    <w:rFonts w:ascii="Cambria Math" w:eastAsia="Cambria Math" w:hAnsi="Cambria Math" w:cs="Cambria Math"/>
                    <w:sz w:val="20"/>
                    <w:szCs w:val="20"/>
                  </w:rPr>
                  <m:t>(</m:t>
                </m:r>
                <m:r>
                  <m:rPr>
                    <m:sty m:val="p"/>
                  </m:rPr>
                  <w:rPr>
                    <w:rFonts w:ascii="Cambria Math" w:hAnsi="Cambria Math"/>
                    <w:sz w:val="20"/>
                    <w:szCs w:val="20"/>
                  </w:rPr>
                  <m:t>θ3).cos⁡</m:t>
                </m:r>
                <m:r>
                  <m:rPr>
                    <m:sty m:val="p"/>
                  </m:rPr>
                  <w:rPr>
                    <w:rFonts w:ascii="Cambria Math"/>
                    <w:sz w:val="20"/>
                    <w:szCs w:val="20"/>
                  </w:rPr>
                  <m:t>(</m:t>
                </m:r>
                <m:r>
                  <m:rPr>
                    <m:sty m:val="p"/>
                  </m:rPr>
                  <w:rPr>
                    <w:rFonts w:ascii="Cambria Math"/>
                    <w:sz w:val="20"/>
                    <w:szCs w:val="20"/>
                  </w:rPr>
                  <m:t>-</m:t>
                </m:r>
                <m:r>
                  <m:rPr>
                    <m:sty m:val="p"/>
                  </m:rPr>
                  <w:rPr>
                    <w:rFonts w:ascii="Cambria Math"/>
                    <w:sz w:val="20"/>
                    <w:szCs w:val="20"/>
                  </w:rPr>
                  <m:t>90</m:t>
                </m:r>
                <m:r>
                  <m:rPr>
                    <m:sty m:val="p"/>
                  </m:rPr>
                  <w:rPr>
                    <w:rFonts w:ascii="Cambria Math"/>
                    <w:sz w:val="20"/>
                    <w:szCs w:val="20"/>
                  </w:rPr>
                  <m:t>°</m:t>
                </m:r>
                <m:r>
                  <m:rPr>
                    <m:sty m:val="p"/>
                  </m:rPr>
                  <w:rPr>
                    <w:rFonts w:ascii="Cambria Math"/>
                    <w:sz w:val="20"/>
                    <w:szCs w:val="20"/>
                  </w:rPr>
                  <m:t>)</m:t>
                </m:r>
              </m:e>
              <m:e>
                <m:r>
                  <w:rPr>
                    <w:rFonts w:ascii="Cambria Math" w:hAnsi="Cambria Math"/>
                    <w:sz w:val="20"/>
                    <w:szCs w:val="20"/>
                  </w:rPr>
                  <m:t>-</m:t>
                </m:r>
                <m:r>
                  <m:rPr>
                    <m:sty m:val="p"/>
                  </m:rPr>
                  <w:rPr>
                    <w:rFonts w:ascii="Cambria Math" w:hAnsi="Cambria Math"/>
                    <w:sz w:val="20"/>
                    <w:szCs w:val="20"/>
                  </w:rPr>
                  <m:t>cos⁡</m:t>
                </m:r>
                <m:r>
                  <w:rPr>
                    <w:rFonts w:ascii="Cambria Math" w:hAnsi="Cambria Math"/>
                    <w:sz w:val="20"/>
                    <w:szCs w:val="20"/>
                  </w:rPr>
                  <m:t>(</m:t>
                </m:r>
                <m:r>
                  <m:rPr>
                    <m:sty m:val="p"/>
                  </m:rPr>
                  <w:rPr>
                    <w:rFonts w:ascii="Cambria Math" w:hAnsi="Cambria Math"/>
                    <w:sz w:val="20"/>
                    <w:szCs w:val="20"/>
                  </w:rPr>
                  <m:t>θ3).sin⁡(-90°)</m:t>
                </m:r>
              </m:e>
              <m:e>
                <m:r>
                  <w:rPr>
                    <w:rFonts w:ascii="Cambria Math" w:hAnsi="Cambria Math"/>
                    <w:sz w:val="20"/>
                    <w:szCs w:val="20"/>
                  </w:rPr>
                  <m:t>r3.sin(</m:t>
                </m:r>
                <m:r>
                  <m:rPr>
                    <m:sty m:val="p"/>
                  </m:rPr>
                  <w:rPr>
                    <w:rFonts w:ascii="Cambria Math" w:hAnsi="Cambria Math"/>
                    <w:sz w:val="20"/>
                    <w:szCs w:val="20"/>
                  </w:rPr>
                  <m:t>θ3)</m:t>
                </m:r>
              </m:e>
            </m:mr>
            <m:mr>
              <m:e>
                <m:r>
                  <w:rPr>
                    <w:rFonts w:ascii="Cambria Math" w:hAnsi="Cambria Math"/>
                    <w:sz w:val="20"/>
                    <w:szCs w:val="20"/>
                  </w:rPr>
                  <m:t>0</m:t>
                </m:r>
                <m:ctrlPr>
                  <w:rPr>
                    <w:rFonts w:ascii="Cambria Math" w:eastAsia="Cambria Math" w:hAnsi="Cambria Math" w:cs="Cambria Math"/>
                    <w:i/>
                    <w:sz w:val="20"/>
                    <w:szCs w:val="20"/>
                  </w:rPr>
                </m:ctrlPr>
              </m:e>
              <m:e>
                <m:r>
                  <m:rPr>
                    <m:sty m:val="p"/>
                  </m:rPr>
                  <w:rPr>
                    <w:rFonts w:ascii="Cambria Math" w:eastAsia="Cambria Math" w:hAnsi="Cambria Math" w:cs="Cambria Math"/>
                    <w:sz w:val="20"/>
                    <w:szCs w:val="20"/>
                  </w:rPr>
                  <m:t>sin⁡</m:t>
                </m:r>
                <m:r>
                  <m:rPr>
                    <m:sty m:val="p"/>
                  </m:rPr>
                  <w:rPr>
                    <w:rFonts w:ascii="Cambria Math"/>
                    <w:sz w:val="20"/>
                    <w:szCs w:val="20"/>
                  </w:rPr>
                  <m:t>(</m:t>
                </m:r>
                <m:r>
                  <m:rPr>
                    <m:sty m:val="p"/>
                  </m:rPr>
                  <w:rPr>
                    <w:rFonts w:ascii="Cambria Math"/>
                    <w:sz w:val="20"/>
                    <w:szCs w:val="20"/>
                  </w:rPr>
                  <m:t>-</m:t>
                </m:r>
                <m:r>
                  <m:rPr>
                    <m:sty m:val="p"/>
                  </m:rPr>
                  <w:rPr>
                    <w:rFonts w:ascii="Cambria Math"/>
                    <w:sz w:val="20"/>
                    <w:szCs w:val="20"/>
                  </w:rPr>
                  <m:t>90</m:t>
                </m:r>
                <m:r>
                  <m:rPr>
                    <m:sty m:val="p"/>
                  </m:rPr>
                  <w:rPr>
                    <w:rFonts w:ascii="Cambria Math"/>
                    <w:sz w:val="20"/>
                    <w:szCs w:val="20"/>
                  </w:rPr>
                  <m:t>°</m:t>
                </m:r>
                <m:r>
                  <m:rPr>
                    <m:sty m:val="p"/>
                  </m:rPr>
                  <w:rPr>
                    <w:rFonts w:ascii="Cambria Math"/>
                    <w:sz w:val="20"/>
                    <w:szCs w:val="20"/>
                  </w:rPr>
                  <m:t>)</m:t>
                </m:r>
              </m:e>
              <m:e>
                <m:r>
                  <m:rPr>
                    <m:sty m:val="p"/>
                  </m:rPr>
                  <w:rPr>
                    <w:rFonts w:ascii="Cambria Math" w:hAnsi="Cambria Math"/>
                    <w:sz w:val="20"/>
                    <w:szCs w:val="20"/>
                  </w:rPr>
                  <m:t>cos⁡</m:t>
                </m:r>
                <m:r>
                  <m:rPr>
                    <m:sty m:val="p"/>
                  </m:rPr>
                  <w:rPr>
                    <w:rFonts w:ascii="Cambria Math"/>
                    <w:sz w:val="20"/>
                    <w:szCs w:val="20"/>
                  </w:rPr>
                  <m:t>(</m:t>
                </m:r>
                <m:r>
                  <m:rPr>
                    <m:sty m:val="p"/>
                  </m:rPr>
                  <w:rPr>
                    <w:rFonts w:ascii="Cambria Math"/>
                    <w:sz w:val="20"/>
                    <w:szCs w:val="20"/>
                  </w:rPr>
                  <m:t>-</m:t>
                </m:r>
                <m:r>
                  <m:rPr>
                    <m:sty m:val="p"/>
                  </m:rPr>
                  <w:rPr>
                    <w:rFonts w:ascii="Cambria Math"/>
                    <w:sz w:val="20"/>
                    <w:szCs w:val="20"/>
                  </w:rPr>
                  <m:t>90</m:t>
                </m:r>
                <m:r>
                  <m:rPr>
                    <m:sty m:val="p"/>
                  </m:rPr>
                  <w:rPr>
                    <w:rFonts w:ascii="Cambria Math"/>
                    <w:sz w:val="20"/>
                    <w:szCs w:val="20"/>
                  </w:rPr>
                  <m:t>°</m:t>
                </m:r>
                <m:r>
                  <m:rPr>
                    <m:sty m:val="p"/>
                  </m:rPr>
                  <w:rPr>
                    <w:rFonts w:ascii="Cambria Math"/>
                    <w:sz w:val="20"/>
                    <w:szCs w:val="20"/>
                  </w:rPr>
                  <m:t>)</m:t>
                </m:r>
              </m:e>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e>
              <m:e>
                <m:r>
                  <w:rPr>
                    <w:rFonts w:ascii="Cambria Math" w:hAnsi="Cambria Math"/>
                    <w:sz w:val="20"/>
                    <w:szCs w:val="20"/>
                  </w:rPr>
                  <m:t>1</m:t>
                </m:r>
              </m:e>
            </m:mr>
          </m:m>
        </m:oMath>
      </m:oMathPara>
    </w:p>
    <w:p w14:paraId="105AC8AB" w14:textId="77777777" w:rsidR="00591376" w:rsidRPr="0009066C" w:rsidRDefault="00591376" w:rsidP="00731092">
      <w:pPr>
        <w:ind w:left="425"/>
        <w:rPr>
          <w:sz w:val="20"/>
          <w:szCs w:val="20"/>
        </w:rPr>
      </w:pPr>
      <w:r w:rsidRPr="0009066C">
        <w:rPr>
          <w:sz w:val="20"/>
          <w:szCs w:val="20"/>
        </w:rPr>
        <w:t xml:space="preserve">H3-4 = </w:t>
      </w:r>
    </w:p>
    <w:p w14:paraId="05D1032B" w14:textId="6B716878" w:rsidR="00591376" w:rsidRPr="008A580D" w:rsidRDefault="00000000" w:rsidP="00731092">
      <w:pPr>
        <w:spacing w:after="360"/>
        <w:ind w:left="425"/>
        <w:jc w:val="center"/>
        <w:rPr>
          <w:rFonts w:eastAsiaTheme="minorEastAsia"/>
          <w:sz w:val="20"/>
          <w:szCs w:val="20"/>
        </w:rPr>
      </w:pPr>
      <m:oMathPara>
        <m:oMath>
          <m:m>
            <m:mPr>
              <m:mcs>
                <m:mc>
                  <m:mcPr>
                    <m:count m:val="4"/>
                    <m:mcJc m:val="center"/>
                  </m:mcPr>
                </m:mc>
              </m:mcs>
              <m:ctrlPr>
                <w:rPr>
                  <w:rFonts w:ascii="Cambria Math" w:hAnsi="Cambria Math"/>
                  <w:i/>
                  <w:sz w:val="20"/>
                  <w:szCs w:val="20"/>
                </w:rPr>
              </m:ctrlPr>
            </m:mPr>
            <m:mr>
              <m:e>
                <m:r>
                  <m:rPr>
                    <m:sty m:val="p"/>
                  </m:rPr>
                  <w:rPr>
                    <w:rFonts w:ascii="Cambria Math" w:hAnsi="Cambria Math"/>
                    <w:sz w:val="20"/>
                    <w:szCs w:val="20"/>
                  </w:rPr>
                  <m:t>cos⁡</m:t>
                </m:r>
                <m:r>
                  <w:rPr>
                    <w:rFonts w:ascii="Cambria Math" w:hAnsi="Cambria Math"/>
                    <w:sz w:val="20"/>
                    <w:szCs w:val="20"/>
                  </w:rPr>
                  <m:t>(</m:t>
                </m:r>
                <m:r>
                  <m:rPr>
                    <m:sty m:val="p"/>
                  </m:rPr>
                  <w:rPr>
                    <w:rFonts w:ascii="Cambria Math" w:hAnsi="Cambria Math"/>
                    <w:sz w:val="20"/>
                    <w:szCs w:val="20"/>
                  </w:rPr>
                  <m:t>θ</m:t>
                </m:r>
                <m:r>
                  <m:rPr>
                    <m:sty m:val="p"/>
                  </m:rPr>
                  <w:rPr>
                    <w:rFonts w:ascii="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m:rPr>
                    <m:sty m:val="p"/>
                  </m:rPr>
                  <w:rPr>
                    <w:rFonts w:ascii="Cambria Math" w:eastAsia="Cambria Math" w:hAnsi="Cambria Math" w:cs="Cambria Math"/>
                    <w:sz w:val="20"/>
                    <w:szCs w:val="20"/>
                  </w:rPr>
                  <m:t>sin⁡</m:t>
                </m:r>
                <m:r>
                  <w:rPr>
                    <w:rFonts w:ascii="Cambria Math" w:eastAsia="Cambria Math" w:hAnsi="Cambria Math" w:cs="Cambria Math"/>
                    <w:sz w:val="20"/>
                    <w:szCs w:val="20"/>
                  </w:rPr>
                  <m:t>(</m:t>
                </m:r>
                <m:r>
                  <m:rPr>
                    <m:sty m:val="p"/>
                  </m:rPr>
                  <w:rPr>
                    <w:rFonts w:ascii="Cambria Math" w:hAnsi="Cambria Math"/>
                    <w:sz w:val="20"/>
                    <w:szCs w:val="20"/>
                  </w:rPr>
                  <m:t>θ</m:t>
                </m:r>
                <m:r>
                  <m:rPr>
                    <m:sty m:val="p"/>
                  </m:rPr>
                  <w:rPr>
                    <w:rFonts w:ascii="Cambria Math"/>
                    <w:sz w:val="20"/>
                    <w:szCs w:val="20"/>
                  </w:rPr>
                  <m:t>4).cos</m:t>
                </m:r>
                <m:r>
                  <m:rPr>
                    <m:sty m:val="p"/>
                  </m:rPr>
                  <w:rPr>
                    <w:rFonts w:ascii="Cambria Math"/>
                    <w:sz w:val="20"/>
                    <w:szCs w:val="20"/>
                  </w:rPr>
                  <m:t>⁡</m:t>
                </m:r>
                <m:r>
                  <m:rPr>
                    <m:sty m:val="p"/>
                  </m:rPr>
                  <w:rPr>
                    <w:rFonts w:ascii="Cambria Math"/>
                    <w:sz w:val="20"/>
                    <w:szCs w:val="20"/>
                  </w:rPr>
                  <m:t>(90</m:t>
                </m:r>
                <m:r>
                  <m:rPr>
                    <m:sty m:val="p"/>
                  </m:rPr>
                  <w:rPr>
                    <w:rFonts w:ascii="Cambria Math"/>
                    <w:sz w:val="20"/>
                    <w:szCs w:val="20"/>
                  </w:rPr>
                  <m:t>°</m:t>
                </m:r>
                <m:r>
                  <m:rPr>
                    <m:sty m:val="p"/>
                  </m:rPr>
                  <w:rPr>
                    <w:rFonts w:ascii="Cambria Math"/>
                    <w:sz w:val="20"/>
                    <w:szCs w:val="20"/>
                  </w:rPr>
                  <m:t>)</m:t>
                </m:r>
                <m:ctrlPr>
                  <w:rPr>
                    <w:rFonts w:ascii="Cambria Math" w:eastAsia="Cambria Math" w:hAnsi="Cambria Math" w:cs="Cambria Math"/>
                    <w:i/>
                    <w:sz w:val="20"/>
                    <w:szCs w:val="20"/>
                  </w:rPr>
                </m:ctrlPr>
              </m:e>
              <m:e>
                <m:r>
                  <m:rPr>
                    <m:sty m:val="p"/>
                  </m:rPr>
                  <w:rPr>
                    <w:rFonts w:ascii="Cambria Math" w:eastAsia="Cambria Math" w:hAnsi="Cambria Math" w:cs="Cambria Math"/>
                    <w:sz w:val="20"/>
                    <w:szCs w:val="20"/>
                  </w:rPr>
                  <m:t>sin⁡</m:t>
                </m:r>
                <m:r>
                  <w:rPr>
                    <w:rFonts w:ascii="Cambria Math" w:eastAsia="Cambria Math" w:hAnsi="Cambria Math" w:cs="Cambria Math"/>
                    <w:sz w:val="20"/>
                    <w:szCs w:val="20"/>
                  </w:rPr>
                  <m:t>(</m:t>
                </m:r>
                <m:r>
                  <m:rPr>
                    <m:sty m:val="p"/>
                  </m:rPr>
                  <w:rPr>
                    <w:rFonts w:ascii="Cambria Math" w:hAnsi="Cambria Math"/>
                    <w:sz w:val="20"/>
                    <w:szCs w:val="20"/>
                  </w:rPr>
                  <m:t>θ4).sin⁡(90°)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r>
                  <m:rPr>
                    <m:sty m:val="p"/>
                  </m:rPr>
                  <w:rPr>
                    <w:rFonts w:ascii="Cambria Math" w:eastAsia="Cambria Math" w:hAnsi="Cambria Math" w:cs="Cambria Math"/>
                    <w:sz w:val="20"/>
                    <w:szCs w:val="20"/>
                  </w:rPr>
                  <m:t>cos⁡</m:t>
                </m:r>
                <m:r>
                  <w:rPr>
                    <w:rFonts w:ascii="Cambria Math" w:eastAsia="Cambria Math" w:hAnsi="Cambria Math" w:cs="Cambria Math"/>
                    <w:sz w:val="20"/>
                    <w:szCs w:val="20"/>
                  </w:rPr>
                  <m:t>(</m:t>
                </m:r>
                <m:r>
                  <m:rPr>
                    <m:sty m:val="p"/>
                  </m:rPr>
                  <w:rPr>
                    <w:rFonts w:ascii="Cambria Math" w:hAnsi="Cambria Math"/>
                    <w:sz w:val="20"/>
                    <w:szCs w:val="20"/>
                  </w:rPr>
                  <m:t>θ4)</m:t>
                </m:r>
                <m:ctrlPr>
                  <w:rPr>
                    <w:rFonts w:ascii="Cambria Math" w:eastAsia="Cambria Math" w:hAnsi="Cambria Math" w:cs="Cambria Math"/>
                    <w:i/>
                    <w:sz w:val="20"/>
                    <w:szCs w:val="20"/>
                  </w:rPr>
                </m:ctrlPr>
              </m:e>
            </m:mr>
            <m:mr>
              <m:e>
                <m:r>
                  <m:rPr>
                    <m:sty m:val="p"/>
                  </m:rPr>
                  <w:rPr>
                    <w:rFonts w:ascii="Cambria Math" w:eastAsia="Cambria Math" w:hAnsi="Cambria Math" w:cs="Cambria Math"/>
                    <w:sz w:val="20"/>
                    <w:szCs w:val="20"/>
                  </w:rPr>
                  <m:t>sin⁡</m:t>
                </m:r>
                <m:r>
                  <w:rPr>
                    <w:rFonts w:ascii="Cambria Math" w:eastAsia="Cambria Math" w:hAnsi="Cambria Math" w:cs="Cambria Math"/>
                    <w:sz w:val="20"/>
                    <w:szCs w:val="20"/>
                  </w:rPr>
                  <m:t>(</m:t>
                </m:r>
                <m:r>
                  <m:rPr>
                    <m:sty m:val="p"/>
                  </m:rPr>
                  <w:rPr>
                    <w:rFonts w:ascii="Cambria Math" w:hAnsi="Cambria Math"/>
                    <w:sz w:val="20"/>
                    <w:szCs w:val="20"/>
                  </w:rPr>
                  <m:t>θ4)</m:t>
                </m:r>
                <m:ctrlPr>
                  <w:rPr>
                    <w:rFonts w:ascii="Cambria Math" w:eastAsia="Cambria Math" w:hAnsi="Cambria Math" w:cs="Cambria Math"/>
                    <w:i/>
                    <w:sz w:val="20"/>
                    <w:szCs w:val="20"/>
                  </w:rPr>
                </m:ctrlPr>
              </m:e>
              <m:e>
                <m:r>
                  <m:rPr>
                    <m:sty m:val="p"/>
                  </m:rPr>
                  <w:rPr>
                    <w:rFonts w:ascii="Cambria Math" w:eastAsia="Cambria Math" w:hAnsi="Cambria Math" w:cs="Cambria Math"/>
                    <w:sz w:val="20"/>
                    <w:szCs w:val="20"/>
                  </w:rPr>
                  <m:t>cos⁡</m:t>
                </m:r>
                <m:r>
                  <w:rPr>
                    <w:rFonts w:ascii="Cambria Math" w:eastAsia="Cambria Math" w:hAnsi="Cambria Math" w:cs="Cambria Math"/>
                    <w:sz w:val="20"/>
                    <w:szCs w:val="20"/>
                  </w:rPr>
                  <m:t>(</m:t>
                </m:r>
                <m:r>
                  <m:rPr>
                    <m:sty m:val="p"/>
                  </m:rPr>
                  <w:rPr>
                    <w:rFonts w:ascii="Cambria Math" w:hAnsi="Cambria Math"/>
                    <w:sz w:val="20"/>
                    <w:szCs w:val="20"/>
                  </w:rPr>
                  <m:t>θ4).cos⁡</m:t>
                </m:r>
                <m:r>
                  <m:rPr>
                    <m:sty m:val="p"/>
                  </m:rPr>
                  <w:rPr>
                    <w:rFonts w:ascii="Cambria Math"/>
                    <w:sz w:val="20"/>
                    <w:szCs w:val="20"/>
                  </w:rPr>
                  <m:t>(90</m:t>
                </m:r>
                <m:r>
                  <m:rPr>
                    <m:sty m:val="p"/>
                  </m:rPr>
                  <w:rPr>
                    <w:rFonts w:ascii="Cambria Math"/>
                    <w:sz w:val="20"/>
                    <w:szCs w:val="20"/>
                  </w:rPr>
                  <m:t>°</m:t>
                </m:r>
                <m:r>
                  <m:rPr>
                    <m:sty m:val="p"/>
                  </m:rPr>
                  <w:rPr>
                    <w:rFonts w:ascii="Cambria Math"/>
                    <w:sz w:val="20"/>
                    <w:szCs w:val="20"/>
                  </w:rPr>
                  <m:t>)</m:t>
                </m:r>
              </m:e>
              <m:e>
                <m:r>
                  <w:rPr>
                    <w:rFonts w:ascii="Cambria Math" w:hAnsi="Cambria Math"/>
                    <w:sz w:val="20"/>
                    <w:szCs w:val="20"/>
                  </w:rPr>
                  <m:t>-</m:t>
                </m:r>
                <m:r>
                  <m:rPr>
                    <m:sty m:val="p"/>
                  </m:rPr>
                  <w:rPr>
                    <w:rFonts w:ascii="Cambria Math" w:hAnsi="Cambria Math"/>
                    <w:sz w:val="20"/>
                    <w:szCs w:val="20"/>
                  </w:rPr>
                  <m:t>cos⁡</m:t>
                </m:r>
                <m:r>
                  <w:rPr>
                    <w:rFonts w:ascii="Cambria Math" w:hAnsi="Cambria Math"/>
                    <w:sz w:val="20"/>
                    <w:szCs w:val="20"/>
                  </w:rPr>
                  <m:t>(</m:t>
                </m:r>
                <m:r>
                  <m:rPr>
                    <m:sty m:val="p"/>
                  </m:rPr>
                  <w:rPr>
                    <w:rFonts w:ascii="Cambria Math" w:hAnsi="Cambria Math"/>
                    <w:sz w:val="20"/>
                    <w:szCs w:val="20"/>
                  </w:rPr>
                  <m:t>θ4).sin⁡(90°)</m:t>
                </m:r>
              </m:e>
              <m:e>
                <m:r>
                  <w:rPr>
                    <w:rFonts w:ascii="Cambria Math" w:hAnsi="Cambria Math"/>
                    <w:sz w:val="20"/>
                    <w:szCs w:val="20"/>
                  </w:rPr>
                  <m:t>0.</m:t>
                </m:r>
                <m:r>
                  <m:rPr>
                    <m:sty m:val="p"/>
                  </m:rPr>
                  <w:rPr>
                    <w:rFonts w:ascii="Cambria Math" w:hAnsi="Cambria Math"/>
                    <w:sz w:val="20"/>
                    <w:szCs w:val="20"/>
                  </w:rPr>
                  <m:t>sin⁡</m:t>
                </m:r>
                <m:r>
                  <w:rPr>
                    <w:rFonts w:ascii="Cambria Math" w:hAnsi="Cambria Math"/>
                    <w:sz w:val="20"/>
                    <w:szCs w:val="20"/>
                  </w:rPr>
                  <m:t>(</m:t>
                </m:r>
                <m:r>
                  <m:rPr>
                    <m:sty m:val="p"/>
                  </m:rPr>
                  <w:rPr>
                    <w:rFonts w:ascii="Cambria Math" w:hAnsi="Cambria Math"/>
                    <w:sz w:val="20"/>
                    <w:szCs w:val="20"/>
                  </w:rPr>
                  <m:t>θ4)</m:t>
                </m:r>
              </m:e>
            </m:mr>
            <m:mr>
              <m:e>
                <m:r>
                  <w:rPr>
                    <w:rFonts w:ascii="Cambria Math" w:hAnsi="Cambria Math"/>
                    <w:sz w:val="20"/>
                    <w:szCs w:val="20"/>
                  </w:rPr>
                  <m:t>0</m:t>
                </m:r>
                <m:ctrlPr>
                  <w:rPr>
                    <w:rFonts w:ascii="Cambria Math" w:eastAsia="Cambria Math" w:hAnsi="Cambria Math" w:cs="Cambria Math"/>
                    <w:i/>
                    <w:sz w:val="20"/>
                    <w:szCs w:val="20"/>
                  </w:rPr>
                </m:ctrlPr>
              </m:e>
              <m:e>
                <m:r>
                  <m:rPr>
                    <m:sty m:val="p"/>
                  </m:rPr>
                  <w:rPr>
                    <w:rFonts w:ascii="Cambria Math" w:eastAsia="Cambria Math" w:hAnsi="Cambria Math" w:cs="Cambria Math"/>
                    <w:sz w:val="20"/>
                    <w:szCs w:val="20"/>
                  </w:rPr>
                  <m:t>sin⁡</m:t>
                </m:r>
                <m:r>
                  <m:rPr>
                    <m:sty m:val="p"/>
                  </m:rPr>
                  <w:rPr>
                    <w:rFonts w:ascii="Cambria Math"/>
                    <w:sz w:val="20"/>
                    <w:szCs w:val="20"/>
                  </w:rPr>
                  <m:t>(90</m:t>
                </m:r>
                <m:r>
                  <m:rPr>
                    <m:sty m:val="p"/>
                  </m:rPr>
                  <w:rPr>
                    <w:rFonts w:ascii="Cambria Math"/>
                    <w:sz w:val="20"/>
                    <w:szCs w:val="20"/>
                  </w:rPr>
                  <m:t>°</m:t>
                </m:r>
                <m:r>
                  <m:rPr>
                    <m:sty m:val="p"/>
                  </m:rPr>
                  <w:rPr>
                    <w:rFonts w:ascii="Cambria Math"/>
                    <w:sz w:val="20"/>
                    <w:szCs w:val="20"/>
                  </w:rPr>
                  <m:t>)</m:t>
                </m:r>
              </m:e>
              <m:e>
                <m:r>
                  <m:rPr>
                    <m:sty m:val="p"/>
                  </m:rPr>
                  <w:rPr>
                    <w:rFonts w:ascii="Cambria Math" w:hAnsi="Cambria Math"/>
                    <w:sz w:val="20"/>
                    <w:szCs w:val="20"/>
                  </w:rPr>
                  <m:t>cos⁡</m:t>
                </m:r>
                <m:r>
                  <m:rPr>
                    <m:sty m:val="p"/>
                  </m:rPr>
                  <w:rPr>
                    <w:rFonts w:ascii="Cambria Math"/>
                    <w:sz w:val="20"/>
                    <w:szCs w:val="20"/>
                  </w:rPr>
                  <m:t>(90</m:t>
                </m:r>
                <m:r>
                  <m:rPr>
                    <m:sty m:val="p"/>
                  </m:rPr>
                  <w:rPr>
                    <w:rFonts w:ascii="Cambria Math"/>
                    <w:sz w:val="20"/>
                    <w:szCs w:val="20"/>
                  </w:rPr>
                  <m:t>°</m:t>
                </m:r>
                <m:r>
                  <m:rPr>
                    <m:sty m:val="p"/>
                  </m:rPr>
                  <w:rPr>
                    <w:rFonts w:ascii="Cambria Math"/>
                    <w:sz w:val="20"/>
                    <w:szCs w:val="20"/>
                  </w:rPr>
                  <m:t>)</m:t>
                </m:r>
              </m:e>
              <m:e>
                <m:r>
                  <w:rPr>
                    <w:rFonts w:ascii="Cambria Math" w:hAnsi="Cambria Math"/>
                    <w:sz w:val="20"/>
                    <w:szCs w:val="20"/>
                  </w:rPr>
                  <m:t>d4</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e>
              <m:e>
                <m:r>
                  <w:rPr>
                    <w:rFonts w:ascii="Cambria Math" w:hAnsi="Cambria Math"/>
                    <w:sz w:val="20"/>
                    <w:szCs w:val="20"/>
                  </w:rPr>
                  <m:t>1</m:t>
                </m:r>
              </m:e>
            </m:mr>
          </m:m>
        </m:oMath>
      </m:oMathPara>
    </w:p>
    <w:p w14:paraId="025EC893" w14:textId="77777777" w:rsidR="00CA1920" w:rsidRPr="00E14A8E" w:rsidRDefault="00CA1920" w:rsidP="00731092">
      <w:pPr>
        <w:spacing w:after="360"/>
        <w:ind w:left="425"/>
        <w:jc w:val="center"/>
        <w:rPr>
          <w:sz w:val="20"/>
          <w:szCs w:val="20"/>
          <w:vertAlign w:val="superscript"/>
        </w:rPr>
      </w:pPr>
    </w:p>
    <w:p w14:paraId="3E734131" w14:textId="77777777" w:rsidR="00591376" w:rsidRPr="0009066C" w:rsidRDefault="00591376" w:rsidP="00731092">
      <w:pPr>
        <w:ind w:left="425"/>
        <w:rPr>
          <w:sz w:val="20"/>
          <w:szCs w:val="20"/>
        </w:rPr>
      </w:pPr>
      <w:r w:rsidRPr="0009066C">
        <w:rPr>
          <w:sz w:val="20"/>
          <w:szCs w:val="20"/>
        </w:rPr>
        <w:lastRenderedPageBreak/>
        <w:t>H4-5 =</w:t>
      </w:r>
    </w:p>
    <w:p w14:paraId="66EDF084" w14:textId="7D5A5558" w:rsidR="00731092" w:rsidRPr="00E14A8E" w:rsidRDefault="00000000" w:rsidP="00E14A8E">
      <w:pPr>
        <w:spacing w:after="360"/>
        <w:ind w:left="425"/>
        <w:jc w:val="center"/>
        <w:rPr>
          <w:sz w:val="20"/>
          <w:szCs w:val="20"/>
          <w:vertAlign w:val="superscript"/>
        </w:rPr>
      </w:pPr>
      <m:oMathPara>
        <m:oMath>
          <m:m>
            <m:mPr>
              <m:mcs>
                <m:mc>
                  <m:mcPr>
                    <m:count m:val="4"/>
                    <m:mcJc m:val="center"/>
                  </m:mcPr>
                </m:mc>
              </m:mcs>
              <m:ctrlPr>
                <w:rPr>
                  <w:rFonts w:ascii="Cambria Math" w:hAnsi="Cambria Math"/>
                  <w:i/>
                  <w:sz w:val="20"/>
                  <w:szCs w:val="20"/>
                </w:rPr>
              </m:ctrlPr>
            </m:mPr>
            <m:mr>
              <m:e>
                <m:r>
                  <m:rPr>
                    <m:sty m:val="p"/>
                  </m:rPr>
                  <w:rPr>
                    <w:rFonts w:ascii="Cambria Math" w:hAnsi="Cambria Math"/>
                    <w:sz w:val="20"/>
                    <w:szCs w:val="20"/>
                  </w:rPr>
                  <m:t>cos⁡</m:t>
                </m:r>
                <m:r>
                  <w:rPr>
                    <w:rFonts w:ascii="Cambria Math" w:hAnsi="Cambria Math"/>
                    <w:sz w:val="20"/>
                    <w:szCs w:val="20"/>
                  </w:rPr>
                  <m:t>(</m:t>
                </m:r>
                <m:r>
                  <m:rPr>
                    <m:sty m:val="p"/>
                  </m:rPr>
                  <w:rPr>
                    <w:rFonts w:ascii="Cambria Math" w:hAnsi="Cambria Math"/>
                    <w:sz w:val="20"/>
                    <w:szCs w:val="20"/>
                  </w:rPr>
                  <m:t>θ</m:t>
                </m:r>
                <m:r>
                  <m:rPr>
                    <m:sty m:val="p"/>
                  </m:rPr>
                  <w:rPr>
                    <w:rFonts w:ascii="Cambria Math"/>
                    <w:sz w:val="20"/>
                    <w:szCs w:val="20"/>
                  </w:rPr>
                  <m:t>5)</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m:rPr>
                    <m:sty m:val="p"/>
                  </m:rPr>
                  <w:rPr>
                    <w:rFonts w:ascii="Cambria Math" w:eastAsia="Cambria Math" w:hAnsi="Cambria Math" w:cs="Cambria Math"/>
                    <w:sz w:val="20"/>
                    <w:szCs w:val="20"/>
                  </w:rPr>
                  <m:t>sin⁡</m:t>
                </m:r>
                <m:r>
                  <w:rPr>
                    <w:rFonts w:ascii="Cambria Math" w:eastAsia="Cambria Math" w:hAnsi="Cambria Math" w:cs="Cambria Math"/>
                    <w:sz w:val="20"/>
                    <w:szCs w:val="20"/>
                  </w:rPr>
                  <m:t>(</m:t>
                </m:r>
                <m:r>
                  <m:rPr>
                    <m:sty m:val="p"/>
                  </m:rPr>
                  <w:rPr>
                    <w:rFonts w:ascii="Cambria Math" w:hAnsi="Cambria Math"/>
                    <w:sz w:val="20"/>
                    <w:szCs w:val="20"/>
                  </w:rPr>
                  <m:t>θ</m:t>
                </m:r>
                <m:r>
                  <m:rPr>
                    <m:sty m:val="p"/>
                  </m:rPr>
                  <w:rPr>
                    <w:rFonts w:ascii="Cambria Math"/>
                    <w:sz w:val="20"/>
                    <w:szCs w:val="20"/>
                  </w:rPr>
                  <m:t>5).cos</m:t>
                </m:r>
                <m:r>
                  <m:rPr>
                    <m:sty m:val="p"/>
                  </m:rPr>
                  <w:rPr>
                    <w:rFonts w:ascii="Cambria Math"/>
                    <w:sz w:val="20"/>
                    <w:szCs w:val="20"/>
                  </w:rPr>
                  <m:t>⁡</m:t>
                </m:r>
                <m:r>
                  <m:rPr>
                    <m:sty m:val="p"/>
                  </m:rPr>
                  <w:rPr>
                    <w:rFonts w:ascii="Cambria Math"/>
                    <w:sz w:val="20"/>
                    <w:szCs w:val="20"/>
                  </w:rPr>
                  <m:t>(</m:t>
                </m:r>
                <m:r>
                  <m:rPr>
                    <m:sty m:val="p"/>
                  </m:rPr>
                  <w:rPr>
                    <w:rFonts w:ascii="Cambria Math"/>
                    <w:sz w:val="20"/>
                    <w:szCs w:val="20"/>
                  </w:rPr>
                  <m:t>-</m:t>
                </m:r>
                <m:r>
                  <m:rPr>
                    <m:sty m:val="p"/>
                  </m:rPr>
                  <w:rPr>
                    <w:rFonts w:ascii="Cambria Math"/>
                    <w:sz w:val="20"/>
                    <w:szCs w:val="20"/>
                  </w:rPr>
                  <m:t>90</m:t>
                </m:r>
                <m:r>
                  <m:rPr>
                    <m:sty m:val="p"/>
                  </m:rPr>
                  <w:rPr>
                    <w:rFonts w:ascii="Cambria Math"/>
                    <w:sz w:val="20"/>
                    <w:szCs w:val="20"/>
                  </w:rPr>
                  <m:t>°</m:t>
                </m:r>
                <m:r>
                  <m:rPr>
                    <m:sty m:val="p"/>
                  </m:rPr>
                  <w:rPr>
                    <w:rFonts w:ascii="Cambria Math"/>
                    <w:sz w:val="20"/>
                    <w:szCs w:val="20"/>
                  </w:rPr>
                  <m:t>)</m:t>
                </m:r>
                <m:ctrlPr>
                  <w:rPr>
                    <w:rFonts w:ascii="Cambria Math" w:eastAsia="Cambria Math" w:hAnsi="Cambria Math" w:cs="Cambria Math"/>
                    <w:i/>
                    <w:sz w:val="20"/>
                    <w:szCs w:val="20"/>
                  </w:rPr>
                </m:ctrlPr>
              </m:e>
              <m:e>
                <m:r>
                  <m:rPr>
                    <m:sty m:val="p"/>
                  </m:rPr>
                  <w:rPr>
                    <w:rFonts w:ascii="Cambria Math" w:eastAsia="Cambria Math" w:hAnsi="Cambria Math" w:cs="Cambria Math"/>
                    <w:sz w:val="20"/>
                    <w:szCs w:val="20"/>
                  </w:rPr>
                  <m:t>sin⁡</m:t>
                </m:r>
                <m:r>
                  <w:rPr>
                    <w:rFonts w:ascii="Cambria Math" w:eastAsia="Cambria Math" w:hAnsi="Cambria Math" w:cs="Cambria Math"/>
                    <w:sz w:val="20"/>
                    <w:szCs w:val="20"/>
                  </w:rPr>
                  <m:t>(</m:t>
                </m:r>
                <m:r>
                  <m:rPr>
                    <m:sty m:val="p"/>
                  </m:rPr>
                  <w:rPr>
                    <w:rFonts w:ascii="Cambria Math" w:hAnsi="Cambria Math"/>
                    <w:sz w:val="20"/>
                    <w:szCs w:val="20"/>
                  </w:rPr>
                  <m:t>θ5).sin⁡(-90°)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r>
                  <m:rPr>
                    <m:sty m:val="p"/>
                  </m:rPr>
                  <w:rPr>
                    <w:rFonts w:ascii="Cambria Math" w:eastAsia="Cambria Math" w:hAnsi="Cambria Math" w:cs="Cambria Math"/>
                    <w:sz w:val="20"/>
                    <w:szCs w:val="20"/>
                  </w:rPr>
                  <m:t>cos⁡</m:t>
                </m:r>
                <m:r>
                  <w:rPr>
                    <w:rFonts w:ascii="Cambria Math" w:eastAsia="Cambria Math" w:hAnsi="Cambria Math" w:cs="Cambria Math"/>
                    <w:sz w:val="20"/>
                    <w:szCs w:val="20"/>
                  </w:rPr>
                  <m:t>(</m:t>
                </m:r>
                <m:r>
                  <m:rPr>
                    <m:sty m:val="p"/>
                  </m:rPr>
                  <w:rPr>
                    <w:rFonts w:ascii="Cambria Math" w:hAnsi="Cambria Math"/>
                    <w:sz w:val="20"/>
                    <w:szCs w:val="20"/>
                  </w:rPr>
                  <m:t>θ5)</m:t>
                </m:r>
                <m:ctrlPr>
                  <w:rPr>
                    <w:rFonts w:ascii="Cambria Math" w:eastAsia="Cambria Math" w:hAnsi="Cambria Math" w:cs="Cambria Math"/>
                    <w:i/>
                    <w:sz w:val="20"/>
                    <w:szCs w:val="20"/>
                  </w:rPr>
                </m:ctrlPr>
              </m:e>
            </m:mr>
            <m:mr>
              <m:e>
                <m:r>
                  <m:rPr>
                    <m:sty m:val="p"/>
                  </m:rPr>
                  <w:rPr>
                    <w:rFonts w:ascii="Cambria Math" w:eastAsia="Cambria Math" w:hAnsi="Cambria Math" w:cs="Cambria Math"/>
                    <w:sz w:val="20"/>
                    <w:szCs w:val="20"/>
                  </w:rPr>
                  <m:t>sin⁡</m:t>
                </m:r>
                <m:r>
                  <w:rPr>
                    <w:rFonts w:ascii="Cambria Math" w:eastAsia="Cambria Math" w:hAnsi="Cambria Math" w:cs="Cambria Math"/>
                    <w:sz w:val="20"/>
                    <w:szCs w:val="20"/>
                  </w:rPr>
                  <m:t>(</m:t>
                </m:r>
                <m:r>
                  <m:rPr>
                    <m:sty m:val="p"/>
                  </m:rPr>
                  <w:rPr>
                    <w:rFonts w:ascii="Cambria Math" w:hAnsi="Cambria Math"/>
                    <w:sz w:val="20"/>
                    <w:szCs w:val="20"/>
                  </w:rPr>
                  <m:t>θ5)</m:t>
                </m:r>
                <m:ctrlPr>
                  <w:rPr>
                    <w:rFonts w:ascii="Cambria Math" w:eastAsia="Cambria Math" w:hAnsi="Cambria Math" w:cs="Cambria Math"/>
                    <w:i/>
                    <w:sz w:val="20"/>
                    <w:szCs w:val="20"/>
                  </w:rPr>
                </m:ctrlPr>
              </m:e>
              <m:e>
                <m:r>
                  <m:rPr>
                    <m:sty m:val="p"/>
                  </m:rPr>
                  <w:rPr>
                    <w:rFonts w:ascii="Cambria Math" w:eastAsia="Cambria Math" w:hAnsi="Cambria Math" w:cs="Cambria Math"/>
                    <w:sz w:val="20"/>
                    <w:szCs w:val="20"/>
                  </w:rPr>
                  <m:t>cos⁡</m:t>
                </m:r>
                <m:r>
                  <w:rPr>
                    <w:rFonts w:ascii="Cambria Math" w:eastAsia="Cambria Math" w:hAnsi="Cambria Math" w:cs="Cambria Math"/>
                    <w:sz w:val="20"/>
                    <w:szCs w:val="20"/>
                  </w:rPr>
                  <m:t>(</m:t>
                </m:r>
                <m:r>
                  <m:rPr>
                    <m:sty m:val="p"/>
                  </m:rPr>
                  <w:rPr>
                    <w:rFonts w:ascii="Cambria Math" w:hAnsi="Cambria Math"/>
                    <w:sz w:val="20"/>
                    <w:szCs w:val="20"/>
                  </w:rPr>
                  <m:t>θ5).cos⁡</m:t>
                </m:r>
                <m:r>
                  <m:rPr>
                    <m:sty m:val="p"/>
                  </m:rPr>
                  <w:rPr>
                    <w:rFonts w:ascii="Cambria Math"/>
                    <w:sz w:val="20"/>
                    <w:szCs w:val="20"/>
                  </w:rPr>
                  <m:t>(</m:t>
                </m:r>
                <m:r>
                  <m:rPr>
                    <m:sty m:val="p"/>
                  </m:rPr>
                  <w:rPr>
                    <w:rFonts w:ascii="Cambria Math"/>
                    <w:sz w:val="20"/>
                    <w:szCs w:val="20"/>
                  </w:rPr>
                  <m:t>-</m:t>
                </m:r>
                <m:r>
                  <m:rPr>
                    <m:sty m:val="p"/>
                  </m:rPr>
                  <w:rPr>
                    <w:rFonts w:ascii="Cambria Math"/>
                    <w:sz w:val="20"/>
                    <w:szCs w:val="20"/>
                  </w:rPr>
                  <m:t>90</m:t>
                </m:r>
                <m:r>
                  <m:rPr>
                    <m:sty m:val="p"/>
                  </m:rPr>
                  <w:rPr>
                    <w:rFonts w:ascii="Cambria Math"/>
                    <w:sz w:val="20"/>
                    <w:szCs w:val="20"/>
                  </w:rPr>
                  <m:t>°</m:t>
                </m:r>
                <m:r>
                  <m:rPr>
                    <m:sty m:val="p"/>
                  </m:rPr>
                  <w:rPr>
                    <w:rFonts w:ascii="Cambria Math"/>
                    <w:sz w:val="20"/>
                    <w:szCs w:val="20"/>
                  </w:rPr>
                  <m:t>)</m:t>
                </m:r>
              </m:e>
              <m:e>
                <m:r>
                  <w:rPr>
                    <w:rFonts w:ascii="Cambria Math" w:hAnsi="Cambria Math"/>
                    <w:sz w:val="20"/>
                    <w:szCs w:val="20"/>
                  </w:rPr>
                  <m:t>-</m:t>
                </m:r>
                <m:r>
                  <m:rPr>
                    <m:sty m:val="p"/>
                  </m:rPr>
                  <w:rPr>
                    <w:rFonts w:ascii="Cambria Math" w:hAnsi="Cambria Math"/>
                    <w:sz w:val="20"/>
                    <w:szCs w:val="20"/>
                  </w:rPr>
                  <m:t>cos⁡</m:t>
                </m:r>
                <m:r>
                  <w:rPr>
                    <w:rFonts w:ascii="Cambria Math" w:hAnsi="Cambria Math"/>
                    <w:sz w:val="20"/>
                    <w:szCs w:val="20"/>
                  </w:rPr>
                  <m:t>(</m:t>
                </m:r>
                <m:r>
                  <m:rPr>
                    <m:sty m:val="p"/>
                  </m:rPr>
                  <w:rPr>
                    <w:rFonts w:ascii="Cambria Math" w:hAnsi="Cambria Math"/>
                    <w:sz w:val="20"/>
                    <w:szCs w:val="20"/>
                  </w:rPr>
                  <m:t>θ5).sin⁡(-90°)</m:t>
                </m:r>
              </m:e>
              <m:e>
                <m:r>
                  <w:rPr>
                    <w:rFonts w:ascii="Cambria Math" w:hAnsi="Cambria Math"/>
                    <w:sz w:val="20"/>
                    <w:szCs w:val="20"/>
                  </w:rPr>
                  <m:t>0.</m:t>
                </m:r>
                <m:r>
                  <m:rPr>
                    <m:sty m:val="p"/>
                  </m:rPr>
                  <w:rPr>
                    <w:rFonts w:ascii="Cambria Math" w:hAnsi="Cambria Math"/>
                    <w:sz w:val="20"/>
                    <w:szCs w:val="20"/>
                  </w:rPr>
                  <m:t>sin⁡</m:t>
                </m:r>
                <m:r>
                  <w:rPr>
                    <w:rFonts w:ascii="Cambria Math" w:hAnsi="Cambria Math"/>
                    <w:sz w:val="20"/>
                    <w:szCs w:val="20"/>
                  </w:rPr>
                  <m:t>(</m:t>
                </m:r>
                <m:r>
                  <m:rPr>
                    <m:sty m:val="p"/>
                  </m:rPr>
                  <w:rPr>
                    <w:rFonts w:ascii="Cambria Math" w:hAnsi="Cambria Math"/>
                    <w:sz w:val="20"/>
                    <w:szCs w:val="20"/>
                  </w:rPr>
                  <m:t>θ5)</m:t>
                </m:r>
              </m:e>
            </m:mr>
            <m:mr>
              <m:e>
                <m:r>
                  <w:rPr>
                    <w:rFonts w:ascii="Cambria Math" w:hAnsi="Cambria Math"/>
                    <w:sz w:val="20"/>
                    <w:szCs w:val="20"/>
                  </w:rPr>
                  <m:t>0</m:t>
                </m:r>
                <m:ctrlPr>
                  <w:rPr>
                    <w:rFonts w:ascii="Cambria Math" w:eastAsia="Cambria Math" w:hAnsi="Cambria Math" w:cs="Cambria Math"/>
                    <w:i/>
                    <w:sz w:val="20"/>
                    <w:szCs w:val="20"/>
                  </w:rPr>
                </m:ctrlPr>
              </m:e>
              <m:e>
                <m:r>
                  <m:rPr>
                    <m:sty m:val="p"/>
                  </m:rPr>
                  <w:rPr>
                    <w:rFonts w:ascii="Cambria Math" w:eastAsia="Cambria Math" w:hAnsi="Cambria Math" w:cs="Cambria Math"/>
                    <w:sz w:val="20"/>
                    <w:szCs w:val="20"/>
                  </w:rPr>
                  <m:t>sin⁡</m:t>
                </m:r>
                <m:r>
                  <m:rPr>
                    <m:sty m:val="p"/>
                  </m:rPr>
                  <w:rPr>
                    <w:rFonts w:ascii="Cambria Math"/>
                    <w:sz w:val="20"/>
                    <w:szCs w:val="20"/>
                  </w:rPr>
                  <m:t>(</m:t>
                </m:r>
                <m:r>
                  <m:rPr>
                    <m:sty m:val="p"/>
                  </m:rPr>
                  <w:rPr>
                    <w:rFonts w:ascii="Cambria Math"/>
                    <w:sz w:val="20"/>
                    <w:szCs w:val="20"/>
                  </w:rPr>
                  <m:t>-</m:t>
                </m:r>
                <m:r>
                  <m:rPr>
                    <m:sty m:val="p"/>
                  </m:rPr>
                  <w:rPr>
                    <w:rFonts w:ascii="Cambria Math"/>
                    <w:sz w:val="20"/>
                    <w:szCs w:val="20"/>
                  </w:rPr>
                  <m:t>90</m:t>
                </m:r>
                <m:r>
                  <m:rPr>
                    <m:sty m:val="p"/>
                  </m:rPr>
                  <w:rPr>
                    <w:rFonts w:ascii="Cambria Math"/>
                    <w:sz w:val="20"/>
                    <w:szCs w:val="20"/>
                  </w:rPr>
                  <m:t>°</m:t>
                </m:r>
                <m:r>
                  <m:rPr>
                    <m:sty m:val="p"/>
                  </m:rPr>
                  <w:rPr>
                    <w:rFonts w:ascii="Cambria Math"/>
                    <w:sz w:val="20"/>
                    <w:szCs w:val="20"/>
                  </w:rPr>
                  <m:t>)</m:t>
                </m:r>
              </m:e>
              <m:e>
                <m:r>
                  <m:rPr>
                    <m:sty m:val="p"/>
                  </m:rPr>
                  <w:rPr>
                    <w:rFonts w:ascii="Cambria Math" w:hAnsi="Cambria Math"/>
                    <w:sz w:val="20"/>
                    <w:szCs w:val="20"/>
                  </w:rPr>
                  <m:t>cos⁡</m:t>
                </m:r>
                <m:r>
                  <m:rPr>
                    <m:sty m:val="p"/>
                  </m:rPr>
                  <w:rPr>
                    <w:rFonts w:ascii="Cambria Math"/>
                    <w:sz w:val="20"/>
                    <w:szCs w:val="20"/>
                  </w:rPr>
                  <m:t>(</m:t>
                </m:r>
                <m:r>
                  <m:rPr>
                    <m:sty m:val="p"/>
                  </m:rPr>
                  <w:rPr>
                    <w:rFonts w:ascii="Cambria Math"/>
                    <w:sz w:val="20"/>
                    <w:szCs w:val="20"/>
                  </w:rPr>
                  <m:t>-</m:t>
                </m:r>
                <m:r>
                  <m:rPr>
                    <m:sty m:val="p"/>
                  </m:rPr>
                  <w:rPr>
                    <w:rFonts w:ascii="Cambria Math"/>
                    <w:sz w:val="20"/>
                    <w:szCs w:val="20"/>
                  </w:rPr>
                  <m:t>90</m:t>
                </m:r>
                <m:r>
                  <m:rPr>
                    <m:sty m:val="p"/>
                  </m:rPr>
                  <w:rPr>
                    <w:rFonts w:ascii="Cambria Math"/>
                    <w:sz w:val="20"/>
                    <w:szCs w:val="20"/>
                  </w:rPr>
                  <m:t>°</m:t>
                </m:r>
                <m:r>
                  <m:rPr>
                    <m:sty m:val="p"/>
                  </m:rPr>
                  <w:rPr>
                    <w:rFonts w:ascii="Cambria Math"/>
                    <w:sz w:val="20"/>
                    <w:szCs w:val="20"/>
                  </w:rPr>
                  <m:t>)</m:t>
                </m:r>
              </m:e>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e>
              <m:e>
                <m:r>
                  <w:rPr>
                    <w:rFonts w:ascii="Cambria Math" w:hAnsi="Cambria Math"/>
                    <w:sz w:val="20"/>
                    <w:szCs w:val="20"/>
                  </w:rPr>
                  <m:t>1</m:t>
                </m:r>
              </m:e>
            </m:mr>
          </m:m>
        </m:oMath>
      </m:oMathPara>
    </w:p>
    <w:p w14:paraId="10085212" w14:textId="3DC1036B" w:rsidR="00591376" w:rsidRPr="0009066C" w:rsidRDefault="00591376" w:rsidP="00731092">
      <w:pPr>
        <w:ind w:left="425"/>
        <w:rPr>
          <w:sz w:val="20"/>
          <w:szCs w:val="20"/>
        </w:rPr>
      </w:pPr>
      <w:r w:rsidRPr="0009066C">
        <w:rPr>
          <w:sz w:val="20"/>
          <w:szCs w:val="20"/>
        </w:rPr>
        <w:t xml:space="preserve">H5-6 = </w:t>
      </w:r>
    </w:p>
    <w:p w14:paraId="437185DB" w14:textId="3C675C18" w:rsidR="00591376" w:rsidRPr="008A580D" w:rsidRDefault="00000000" w:rsidP="008A580D">
      <w:pPr>
        <w:spacing w:after="360"/>
        <w:ind w:left="425"/>
        <w:jc w:val="center"/>
        <w:rPr>
          <w:sz w:val="20"/>
          <w:szCs w:val="20"/>
          <w:vertAlign w:val="superscript"/>
        </w:rPr>
      </w:pPr>
      <m:oMathPara>
        <m:oMath>
          <m:m>
            <m:mPr>
              <m:mcs>
                <m:mc>
                  <m:mcPr>
                    <m:count m:val="4"/>
                    <m:mcJc m:val="center"/>
                  </m:mcPr>
                </m:mc>
              </m:mcs>
              <m:ctrlPr>
                <w:rPr>
                  <w:rFonts w:ascii="Cambria Math" w:hAnsi="Cambria Math"/>
                  <w:i/>
                  <w:sz w:val="20"/>
                  <w:szCs w:val="20"/>
                </w:rPr>
              </m:ctrlPr>
            </m:mPr>
            <m:mr>
              <m:e>
                <m:r>
                  <m:rPr>
                    <m:sty m:val="p"/>
                  </m:rPr>
                  <w:rPr>
                    <w:rFonts w:ascii="Cambria Math" w:hAnsi="Cambria Math"/>
                    <w:sz w:val="20"/>
                    <w:szCs w:val="20"/>
                  </w:rPr>
                  <m:t>cos⁡</m:t>
                </m:r>
                <m:r>
                  <w:rPr>
                    <w:rFonts w:ascii="Cambria Math" w:hAnsi="Cambria Math"/>
                    <w:sz w:val="20"/>
                    <w:szCs w:val="20"/>
                  </w:rPr>
                  <m:t>(</m:t>
                </m:r>
                <m:r>
                  <m:rPr>
                    <m:sty m:val="p"/>
                  </m:rPr>
                  <w:rPr>
                    <w:rFonts w:ascii="Cambria Math" w:hAnsi="Cambria Math"/>
                    <w:sz w:val="20"/>
                    <w:szCs w:val="20"/>
                  </w:rPr>
                  <m:t>θ</m:t>
                </m:r>
                <m:r>
                  <m:rPr>
                    <m:sty m:val="p"/>
                  </m:rPr>
                  <w:rPr>
                    <w:rFonts w:ascii="Cambria Math"/>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m:t>
                </m:r>
                <m:r>
                  <m:rPr>
                    <m:sty m:val="p"/>
                  </m:rPr>
                  <w:rPr>
                    <w:rFonts w:ascii="Cambria Math" w:eastAsia="Cambria Math" w:hAnsi="Cambria Math" w:cs="Cambria Math"/>
                    <w:sz w:val="20"/>
                    <w:szCs w:val="20"/>
                  </w:rPr>
                  <m:t>sin⁡</m:t>
                </m:r>
                <m:r>
                  <w:rPr>
                    <w:rFonts w:ascii="Cambria Math" w:eastAsia="Cambria Math" w:hAnsi="Cambria Math" w:cs="Cambria Math"/>
                    <w:sz w:val="20"/>
                    <w:szCs w:val="20"/>
                  </w:rPr>
                  <m:t>(</m:t>
                </m:r>
                <m:r>
                  <m:rPr>
                    <m:sty m:val="p"/>
                  </m:rPr>
                  <w:rPr>
                    <w:rFonts w:ascii="Cambria Math" w:hAnsi="Cambria Math"/>
                    <w:sz w:val="20"/>
                    <w:szCs w:val="20"/>
                  </w:rPr>
                  <m:t>θ</m:t>
                </m:r>
                <m:r>
                  <m:rPr>
                    <m:sty m:val="p"/>
                  </m:rPr>
                  <w:rPr>
                    <w:rFonts w:ascii="Cambria Math"/>
                    <w:sz w:val="20"/>
                    <w:szCs w:val="20"/>
                  </w:rPr>
                  <m:t>6).cos</m:t>
                </m:r>
                <m:r>
                  <m:rPr>
                    <m:sty m:val="p"/>
                  </m:rPr>
                  <w:rPr>
                    <w:rFonts w:ascii="Cambria Math"/>
                    <w:sz w:val="20"/>
                    <w:szCs w:val="20"/>
                  </w:rPr>
                  <m:t>⁡</m:t>
                </m:r>
                <m:r>
                  <m:rPr>
                    <m:sty m:val="p"/>
                  </m:rPr>
                  <w:rPr>
                    <w:rFonts w:ascii="Cambria Math"/>
                    <w:sz w:val="20"/>
                    <w:szCs w:val="20"/>
                  </w:rPr>
                  <m:t>(0</m:t>
                </m:r>
                <m:r>
                  <m:rPr>
                    <m:sty m:val="p"/>
                  </m:rPr>
                  <w:rPr>
                    <w:rFonts w:ascii="Cambria Math"/>
                    <w:sz w:val="20"/>
                    <w:szCs w:val="20"/>
                  </w:rPr>
                  <m:t>°</m:t>
                </m:r>
                <m:r>
                  <m:rPr>
                    <m:sty m:val="p"/>
                  </m:rPr>
                  <w:rPr>
                    <w:rFonts w:ascii="Cambria Math"/>
                    <w:sz w:val="20"/>
                    <w:szCs w:val="20"/>
                  </w:rPr>
                  <m:t>)</m:t>
                </m:r>
                <m:ctrlPr>
                  <w:rPr>
                    <w:rFonts w:ascii="Cambria Math" w:eastAsia="Cambria Math" w:hAnsi="Cambria Math" w:cs="Cambria Math"/>
                    <w:i/>
                    <w:sz w:val="20"/>
                    <w:szCs w:val="20"/>
                  </w:rPr>
                </m:ctrlPr>
              </m:e>
              <m:e>
                <m:r>
                  <m:rPr>
                    <m:sty m:val="p"/>
                  </m:rPr>
                  <w:rPr>
                    <w:rFonts w:ascii="Cambria Math" w:eastAsia="Cambria Math" w:hAnsi="Cambria Math" w:cs="Cambria Math"/>
                    <w:sz w:val="20"/>
                    <w:szCs w:val="20"/>
                  </w:rPr>
                  <m:t>sin⁡</m:t>
                </m:r>
                <m:r>
                  <w:rPr>
                    <w:rFonts w:ascii="Cambria Math" w:eastAsia="Cambria Math" w:hAnsi="Cambria Math" w:cs="Cambria Math"/>
                    <w:sz w:val="20"/>
                    <w:szCs w:val="20"/>
                  </w:rPr>
                  <m:t>(</m:t>
                </m:r>
                <m:r>
                  <m:rPr>
                    <m:sty m:val="p"/>
                  </m:rPr>
                  <w:rPr>
                    <w:rFonts w:ascii="Cambria Math" w:hAnsi="Cambria Math"/>
                    <w:sz w:val="20"/>
                    <w:szCs w:val="20"/>
                  </w:rPr>
                  <m:t>θ6).sin⁡(0°)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r>
                  <m:rPr>
                    <m:sty m:val="p"/>
                  </m:rPr>
                  <w:rPr>
                    <w:rFonts w:ascii="Cambria Math" w:eastAsia="Cambria Math" w:hAnsi="Cambria Math" w:cs="Cambria Math"/>
                    <w:sz w:val="20"/>
                    <w:szCs w:val="20"/>
                  </w:rPr>
                  <m:t>cos⁡</m:t>
                </m:r>
                <m:r>
                  <w:rPr>
                    <w:rFonts w:ascii="Cambria Math" w:eastAsia="Cambria Math" w:hAnsi="Cambria Math" w:cs="Cambria Math"/>
                    <w:sz w:val="20"/>
                    <w:szCs w:val="20"/>
                  </w:rPr>
                  <m:t>(</m:t>
                </m:r>
                <m:r>
                  <m:rPr>
                    <m:sty m:val="p"/>
                  </m:rPr>
                  <w:rPr>
                    <w:rFonts w:ascii="Cambria Math" w:hAnsi="Cambria Math"/>
                    <w:sz w:val="20"/>
                    <w:szCs w:val="20"/>
                  </w:rPr>
                  <m:t>θ6)</m:t>
                </m:r>
                <m:ctrlPr>
                  <w:rPr>
                    <w:rFonts w:ascii="Cambria Math" w:eastAsia="Cambria Math" w:hAnsi="Cambria Math" w:cs="Cambria Math"/>
                    <w:i/>
                    <w:sz w:val="20"/>
                    <w:szCs w:val="20"/>
                  </w:rPr>
                </m:ctrlPr>
              </m:e>
            </m:mr>
            <m:mr>
              <m:e>
                <m:r>
                  <m:rPr>
                    <m:sty m:val="p"/>
                  </m:rPr>
                  <w:rPr>
                    <w:rFonts w:ascii="Cambria Math" w:eastAsia="Cambria Math" w:hAnsi="Cambria Math" w:cs="Cambria Math"/>
                    <w:sz w:val="20"/>
                    <w:szCs w:val="20"/>
                  </w:rPr>
                  <m:t>sin⁡</m:t>
                </m:r>
                <m:r>
                  <w:rPr>
                    <w:rFonts w:ascii="Cambria Math" w:eastAsia="Cambria Math" w:hAnsi="Cambria Math" w:cs="Cambria Math"/>
                    <w:sz w:val="20"/>
                    <w:szCs w:val="20"/>
                  </w:rPr>
                  <m:t>(</m:t>
                </m:r>
                <m:r>
                  <m:rPr>
                    <m:sty m:val="p"/>
                  </m:rPr>
                  <w:rPr>
                    <w:rFonts w:ascii="Cambria Math" w:hAnsi="Cambria Math"/>
                    <w:sz w:val="20"/>
                    <w:szCs w:val="20"/>
                  </w:rPr>
                  <m:t>θ6)</m:t>
                </m:r>
                <m:ctrlPr>
                  <w:rPr>
                    <w:rFonts w:ascii="Cambria Math" w:eastAsia="Cambria Math" w:hAnsi="Cambria Math" w:cs="Cambria Math"/>
                    <w:i/>
                    <w:sz w:val="20"/>
                    <w:szCs w:val="20"/>
                  </w:rPr>
                </m:ctrlPr>
              </m:e>
              <m:e>
                <m:r>
                  <m:rPr>
                    <m:sty m:val="p"/>
                  </m:rPr>
                  <w:rPr>
                    <w:rFonts w:ascii="Cambria Math" w:eastAsia="Cambria Math" w:hAnsi="Cambria Math" w:cs="Cambria Math"/>
                    <w:sz w:val="20"/>
                    <w:szCs w:val="20"/>
                  </w:rPr>
                  <m:t>cos⁡</m:t>
                </m:r>
                <m:r>
                  <w:rPr>
                    <w:rFonts w:ascii="Cambria Math" w:eastAsia="Cambria Math" w:hAnsi="Cambria Math" w:cs="Cambria Math"/>
                    <w:sz w:val="20"/>
                    <w:szCs w:val="20"/>
                  </w:rPr>
                  <m:t>(</m:t>
                </m:r>
                <m:r>
                  <m:rPr>
                    <m:sty m:val="p"/>
                  </m:rPr>
                  <w:rPr>
                    <w:rFonts w:ascii="Cambria Math" w:hAnsi="Cambria Math"/>
                    <w:sz w:val="20"/>
                    <w:szCs w:val="20"/>
                  </w:rPr>
                  <m:t>θ6).cos⁡</m:t>
                </m:r>
                <m:r>
                  <m:rPr>
                    <m:sty m:val="p"/>
                  </m:rPr>
                  <w:rPr>
                    <w:rFonts w:ascii="Cambria Math"/>
                    <w:sz w:val="20"/>
                    <w:szCs w:val="20"/>
                  </w:rPr>
                  <m:t>(0</m:t>
                </m:r>
                <m:r>
                  <m:rPr>
                    <m:sty m:val="p"/>
                  </m:rPr>
                  <w:rPr>
                    <w:rFonts w:ascii="Cambria Math"/>
                    <w:sz w:val="20"/>
                    <w:szCs w:val="20"/>
                  </w:rPr>
                  <m:t>°</m:t>
                </m:r>
                <m:r>
                  <m:rPr>
                    <m:sty m:val="p"/>
                  </m:rPr>
                  <w:rPr>
                    <w:rFonts w:ascii="Cambria Math"/>
                    <w:sz w:val="20"/>
                    <w:szCs w:val="20"/>
                  </w:rPr>
                  <m:t>)</m:t>
                </m:r>
              </m:e>
              <m:e>
                <m:r>
                  <w:rPr>
                    <w:rFonts w:ascii="Cambria Math" w:hAnsi="Cambria Math"/>
                    <w:sz w:val="20"/>
                    <w:szCs w:val="20"/>
                  </w:rPr>
                  <m:t>-</m:t>
                </m:r>
                <m:r>
                  <m:rPr>
                    <m:sty m:val="p"/>
                  </m:rPr>
                  <w:rPr>
                    <w:rFonts w:ascii="Cambria Math" w:hAnsi="Cambria Math"/>
                    <w:sz w:val="20"/>
                    <w:szCs w:val="20"/>
                  </w:rPr>
                  <m:t>cos⁡</m:t>
                </m:r>
                <m:r>
                  <w:rPr>
                    <w:rFonts w:ascii="Cambria Math" w:hAnsi="Cambria Math"/>
                    <w:sz w:val="20"/>
                    <w:szCs w:val="20"/>
                  </w:rPr>
                  <m:t>(</m:t>
                </m:r>
                <m:r>
                  <m:rPr>
                    <m:sty m:val="p"/>
                  </m:rPr>
                  <w:rPr>
                    <w:rFonts w:ascii="Cambria Math" w:hAnsi="Cambria Math"/>
                    <w:sz w:val="20"/>
                    <w:szCs w:val="20"/>
                  </w:rPr>
                  <m:t>θ6).sin⁡(0°)</m:t>
                </m:r>
              </m:e>
              <m:e>
                <m:r>
                  <w:rPr>
                    <w:rFonts w:ascii="Cambria Math" w:hAnsi="Cambria Math"/>
                    <w:sz w:val="20"/>
                    <w:szCs w:val="20"/>
                  </w:rPr>
                  <m:t>0.</m:t>
                </m:r>
                <m:r>
                  <m:rPr>
                    <m:sty m:val="p"/>
                  </m:rPr>
                  <w:rPr>
                    <w:rFonts w:ascii="Cambria Math" w:hAnsi="Cambria Math"/>
                    <w:sz w:val="20"/>
                    <w:szCs w:val="20"/>
                  </w:rPr>
                  <m:t>sin⁡</m:t>
                </m:r>
                <m:r>
                  <w:rPr>
                    <w:rFonts w:ascii="Cambria Math" w:hAnsi="Cambria Math"/>
                    <w:sz w:val="20"/>
                    <w:szCs w:val="20"/>
                  </w:rPr>
                  <m:t>(</m:t>
                </m:r>
                <m:r>
                  <m:rPr>
                    <m:sty m:val="p"/>
                  </m:rPr>
                  <w:rPr>
                    <w:rFonts w:ascii="Cambria Math" w:hAnsi="Cambria Math"/>
                    <w:sz w:val="20"/>
                    <w:szCs w:val="20"/>
                  </w:rPr>
                  <m:t>θ6)</m:t>
                </m:r>
              </m:e>
            </m:mr>
            <m:mr>
              <m:e>
                <m:r>
                  <w:rPr>
                    <w:rFonts w:ascii="Cambria Math" w:hAnsi="Cambria Math"/>
                    <w:sz w:val="20"/>
                    <w:szCs w:val="20"/>
                  </w:rPr>
                  <m:t>0</m:t>
                </m:r>
                <m:ctrlPr>
                  <w:rPr>
                    <w:rFonts w:ascii="Cambria Math" w:eastAsia="Cambria Math" w:hAnsi="Cambria Math" w:cs="Cambria Math"/>
                    <w:i/>
                    <w:sz w:val="20"/>
                    <w:szCs w:val="20"/>
                  </w:rPr>
                </m:ctrlPr>
              </m:e>
              <m:e>
                <m:r>
                  <m:rPr>
                    <m:sty m:val="p"/>
                  </m:rPr>
                  <w:rPr>
                    <w:rFonts w:ascii="Cambria Math" w:eastAsia="Cambria Math" w:hAnsi="Cambria Math" w:cs="Cambria Math"/>
                    <w:sz w:val="20"/>
                    <w:szCs w:val="20"/>
                  </w:rPr>
                  <m:t>sin⁡</m:t>
                </m:r>
                <m:r>
                  <m:rPr>
                    <m:sty m:val="p"/>
                  </m:rPr>
                  <w:rPr>
                    <w:rFonts w:ascii="Cambria Math"/>
                    <w:sz w:val="20"/>
                    <w:szCs w:val="20"/>
                  </w:rPr>
                  <m:t>(0</m:t>
                </m:r>
                <m:r>
                  <m:rPr>
                    <m:sty m:val="p"/>
                  </m:rPr>
                  <w:rPr>
                    <w:rFonts w:ascii="Cambria Math"/>
                    <w:sz w:val="20"/>
                    <w:szCs w:val="20"/>
                  </w:rPr>
                  <m:t>°</m:t>
                </m:r>
                <m:r>
                  <m:rPr>
                    <m:sty m:val="p"/>
                  </m:rPr>
                  <w:rPr>
                    <w:rFonts w:ascii="Cambria Math"/>
                    <w:sz w:val="20"/>
                    <w:szCs w:val="20"/>
                  </w:rPr>
                  <m:t>)</m:t>
                </m:r>
              </m:e>
              <m:e>
                <m:r>
                  <m:rPr>
                    <m:sty m:val="p"/>
                  </m:rPr>
                  <w:rPr>
                    <w:rFonts w:ascii="Cambria Math" w:hAnsi="Cambria Math"/>
                    <w:sz w:val="20"/>
                    <w:szCs w:val="20"/>
                  </w:rPr>
                  <m:t>cos⁡</m:t>
                </m:r>
                <m:r>
                  <m:rPr>
                    <m:sty m:val="p"/>
                  </m:rPr>
                  <w:rPr>
                    <w:rFonts w:ascii="Cambria Math"/>
                    <w:sz w:val="20"/>
                    <w:szCs w:val="20"/>
                  </w:rPr>
                  <m:t>(0</m:t>
                </m:r>
                <m:r>
                  <m:rPr>
                    <m:sty m:val="p"/>
                  </m:rPr>
                  <w:rPr>
                    <w:rFonts w:ascii="Cambria Math"/>
                    <w:sz w:val="20"/>
                    <w:szCs w:val="20"/>
                  </w:rPr>
                  <m:t>°</m:t>
                </m:r>
                <m:r>
                  <m:rPr>
                    <m:sty m:val="p"/>
                  </m:rPr>
                  <w:rPr>
                    <w:rFonts w:ascii="Cambria Math"/>
                    <w:sz w:val="20"/>
                    <w:szCs w:val="20"/>
                  </w:rPr>
                  <m:t>)</m:t>
                </m:r>
              </m:e>
              <m:e>
                <m:r>
                  <w:rPr>
                    <w:rFonts w:ascii="Cambria Math" w:hAnsi="Cambria Math"/>
                    <w:sz w:val="20"/>
                    <w:szCs w:val="20"/>
                  </w:rPr>
                  <m:t>d6</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e>
              <m:e>
                <m:r>
                  <w:rPr>
                    <w:rFonts w:ascii="Cambria Math" w:hAnsi="Cambria Math"/>
                    <w:sz w:val="20"/>
                    <w:szCs w:val="20"/>
                  </w:rPr>
                  <m:t>1</m:t>
                </m:r>
              </m:e>
            </m:mr>
          </m:m>
        </m:oMath>
      </m:oMathPara>
    </w:p>
    <w:p w14:paraId="28FDEFE9" w14:textId="4F8D13C2" w:rsidR="00287D7B" w:rsidRPr="00376CD3" w:rsidRDefault="00591376" w:rsidP="00731092">
      <w:pPr>
        <w:spacing w:after="120"/>
        <w:rPr>
          <w:lang w:val="en-US"/>
        </w:rPr>
      </w:pPr>
      <w:r>
        <w:rPr>
          <w:lang w:val="en-US"/>
        </w:rPr>
        <w:t xml:space="preserve">Nilai </w:t>
      </w:r>
      <w:r w:rsidRPr="00346CCC">
        <w:t>θ1</w:t>
      </w:r>
      <w:r>
        <w:rPr>
          <w:lang w:val="en-US"/>
        </w:rPr>
        <w:t xml:space="preserve"> – </w:t>
      </w:r>
      <w:r w:rsidRPr="00346CCC">
        <w:t>θ</w:t>
      </w:r>
      <w:r>
        <w:rPr>
          <w:lang w:val="en-US"/>
        </w:rPr>
        <w:t xml:space="preserve">6 </w:t>
      </w:r>
      <w:proofErr w:type="spellStart"/>
      <w:r>
        <w:rPr>
          <w:lang w:val="en-US"/>
        </w:rPr>
        <w:t>merupakan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derajat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diberikan</w:t>
      </w:r>
      <w:proofErr w:type="spellEnd"/>
      <w:r>
        <w:rPr>
          <w:lang w:val="en-US"/>
        </w:rPr>
        <w:t xml:space="preserve"> oleh </w:t>
      </w:r>
      <w:r>
        <w:rPr>
          <w:i/>
          <w:iCs/>
          <w:lang w:val="en-US"/>
        </w:rPr>
        <w:t>master controller</w:t>
      </w:r>
      <w:r>
        <w:rPr>
          <w:lang w:val="en-US"/>
        </w:rPr>
        <w:t>.</w:t>
      </w:r>
      <w:r w:rsidR="003A66C9">
        <w:rPr>
          <w:lang w:val="en-US"/>
        </w:rPr>
        <w:t xml:space="preserve"> </w:t>
      </w:r>
      <w:proofErr w:type="spellStart"/>
      <w:r w:rsidR="003A66C9">
        <w:rPr>
          <w:lang w:val="en-US"/>
        </w:rPr>
        <w:t>Setiap</w:t>
      </w:r>
      <w:proofErr w:type="spellEnd"/>
      <w:r w:rsidR="003A66C9">
        <w:rPr>
          <w:lang w:val="en-US"/>
        </w:rPr>
        <w:t xml:space="preserve"> </w:t>
      </w:r>
      <w:r w:rsidR="003A66C9">
        <w:rPr>
          <w:i/>
          <w:iCs/>
          <w:lang w:val="en-US"/>
        </w:rPr>
        <w:t xml:space="preserve">joint </w:t>
      </w:r>
      <w:proofErr w:type="spellStart"/>
      <w:r w:rsidR="003A66C9">
        <w:rPr>
          <w:lang w:val="en-US"/>
        </w:rPr>
        <w:t>dari</w:t>
      </w:r>
      <w:proofErr w:type="spellEnd"/>
      <w:r w:rsidR="003A66C9">
        <w:rPr>
          <w:lang w:val="en-US"/>
        </w:rPr>
        <w:t xml:space="preserve"> </w:t>
      </w:r>
      <w:r w:rsidR="003A66C9">
        <w:rPr>
          <w:i/>
          <w:iCs/>
          <w:lang w:val="en-US"/>
        </w:rPr>
        <w:t xml:space="preserve">manipulator </w:t>
      </w:r>
      <w:proofErr w:type="spellStart"/>
      <w:r w:rsidR="003A66C9">
        <w:rPr>
          <w:lang w:val="en-US"/>
        </w:rPr>
        <w:t>atau</w:t>
      </w:r>
      <w:proofErr w:type="spellEnd"/>
      <w:r w:rsidR="003A66C9">
        <w:rPr>
          <w:lang w:val="en-US"/>
        </w:rPr>
        <w:t xml:space="preserve"> DOF (</w:t>
      </w:r>
      <w:r w:rsidR="003A66C9">
        <w:rPr>
          <w:i/>
          <w:iCs/>
          <w:lang w:val="en-US"/>
        </w:rPr>
        <w:t>Degree of Freedom</w:t>
      </w:r>
      <w:r w:rsidR="003A66C9">
        <w:rPr>
          <w:lang w:val="en-US"/>
        </w:rPr>
        <w:t xml:space="preserve">) </w:t>
      </w:r>
      <w:proofErr w:type="spellStart"/>
      <w:r w:rsidR="003A66C9">
        <w:rPr>
          <w:lang w:val="en-US"/>
        </w:rPr>
        <w:t>digerakkan</w:t>
      </w:r>
      <w:proofErr w:type="spellEnd"/>
      <w:r w:rsidR="003A66C9">
        <w:rPr>
          <w:lang w:val="en-US"/>
        </w:rPr>
        <w:t xml:space="preserve"> oleh </w:t>
      </w:r>
      <w:proofErr w:type="spellStart"/>
      <w:r w:rsidR="003A66C9">
        <w:rPr>
          <w:lang w:val="en-US"/>
        </w:rPr>
        <w:t>satu</w:t>
      </w:r>
      <w:proofErr w:type="spellEnd"/>
      <w:r w:rsidR="003A66C9">
        <w:rPr>
          <w:lang w:val="en-US"/>
        </w:rPr>
        <w:t xml:space="preserve"> sensor yang </w:t>
      </w:r>
      <w:proofErr w:type="spellStart"/>
      <w:r w:rsidR="003A66C9">
        <w:rPr>
          <w:lang w:val="en-US"/>
        </w:rPr>
        <w:t>berada</w:t>
      </w:r>
      <w:proofErr w:type="spellEnd"/>
      <w:r w:rsidR="003A66C9">
        <w:rPr>
          <w:lang w:val="en-US"/>
        </w:rPr>
        <w:t xml:space="preserve"> pada </w:t>
      </w:r>
      <w:r w:rsidR="003A66C9">
        <w:rPr>
          <w:i/>
          <w:iCs/>
          <w:lang w:val="en-US"/>
        </w:rPr>
        <w:t xml:space="preserve">master arm </w:t>
      </w:r>
      <w:r w:rsidR="003A66C9">
        <w:rPr>
          <w:lang w:val="en-US"/>
        </w:rPr>
        <w:t>[2].</w:t>
      </w:r>
      <w:r>
        <w:rPr>
          <w:lang w:val="en-US"/>
        </w:rPr>
        <w:t xml:space="preserve"> </w:t>
      </w:r>
      <w:r w:rsidR="00376CD3">
        <w:rPr>
          <w:lang w:val="en-US"/>
        </w:rPr>
        <w:t xml:space="preserve">Gambaran </w:t>
      </w:r>
      <w:proofErr w:type="spellStart"/>
      <w:r w:rsidR="00376CD3">
        <w:rPr>
          <w:lang w:val="en-US"/>
        </w:rPr>
        <w:t>dari</w:t>
      </w:r>
      <w:proofErr w:type="spellEnd"/>
      <w:r w:rsidR="00376CD3">
        <w:rPr>
          <w:lang w:val="en-US"/>
        </w:rPr>
        <w:t xml:space="preserve"> </w:t>
      </w:r>
      <w:r w:rsidR="00376CD3">
        <w:rPr>
          <w:i/>
          <w:iCs/>
          <w:lang w:val="en-US"/>
        </w:rPr>
        <w:t xml:space="preserve">master controller </w:t>
      </w:r>
      <w:r w:rsidR="00376CD3">
        <w:rPr>
          <w:lang w:val="en-US"/>
        </w:rPr>
        <w:t xml:space="preserve">yang </w:t>
      </w:r>
      <w:proofErr w:type="spellStart"/>
      <w:r w:rsidR="00376CD3">
        <w:rPr>
          <w:lang w:val="en-US"/>
        </w:rPr>
        <w:t>dibuat</w:t>
      </w:r>
      <w:proofErr w:type="spellEnd"/>
      <w:r w:rsidR="00376CD3">
        <w:rPr>
          <w:lang w:val="en-US"/>
        </w:rPr>
        <w:t xml:space="preserve"> </w:t>
      </w:r>
      <w:proofErr w:type="spellStart"/>
      <w:r w:rsidR="00376CD3">
        <w:rPr>
          <w:lang w:val="en-US"/>
        </w:rPr>
        <w:t>tertera</w:t>
      </w:r>
      <w:proofErr w:type="spellEnd"/>
      <w:r w:rsidR="00376CD3">
        <w:rPr>
          <w:lang w:val="en-US"/>
        </w:rPr>
        <w:t xml:space="preserve"> pada Gambar </w:t>
      </w:r>
      <w:r w:rsidR="008A580D">
        <w:rPr>
          <w:lang w:val="en-US"/>
        </w:rPr>
        <w:t>5</w:t>
      </w:r>
      <w:r w:rsidR="00376CD3">
        <w:rPr>
          <w:lang w:val="en-US"/>
        </w:rPr>
        <w:t>.</w:t>
      </w:r>
    </w:p>
    <w:p w14:paraId="6C811E71" w14:textId="295A1770" w:rsidR="004B3FFE" w:rsidRDefault="00454FBE" w:rsidP="00731092">
      <w:pPr>
        <w:spacing w:after="160"/>
        <w:jc w:val="center"/>
        <w:rPr>
          <w:lang w:val="en-US"/>
        </w:rPr>
      </w:pPr>
      <w:r>
        <w:rPr>
          <w:noProof/>
        </w:rPr>
        <w:drawing>
          <wp:inline distT="0" distB="0" distL="0" distR="0" wp14:anchorId="3D8F3401" wp14:editId="232D02F5">
            <wp:extent cx="2442950" cy="235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5743" cy="2365623"/>
                    </a:xfrm>
                    <a:prstGeom prst="rect">
                      <a:avLst/>
                    </a:prstGeom>
                    <a:noFill/>
                    <a:ln>
                      <a:noFill/>
                    </a:ln>
                  </pic:spPr>
                </pic:pic>
              </a:graphicData>
            </a:graphic>
          </wp:inline>
        </w:drawing>
      </w:r>
    </w:p>
    <w:p w14:paraId="64A9E64D" w14:textId="653AE559" w:rsidR="00287D7B" w:rsidRDefault="00287D7B" w:rsidP="00B8026E">
      <w:pPr>
        <w:spacing w:after="160"/>
        <w:jc w:val="center"/>
        <w:rPr>
          <w:lang w:val="en-US"/>
        </w:rPr>
      </w:pPr>
      <w:r>
        <w:rPr>
          <w:lang w:val="en-US"/>
        </w:rPr>
        <w:t xml:space="preserve">Gambar </w:t>
      </w:r>
      <w:r w:rsidR="00221DEC">
        <w:rPr>
          <w:lang w:val="en-US"/>
        </w:rPr>
        <w:t>5</w:t>
      </w:r>
      <w:r>
        <w:rPr>
          <w:lang w:val="en-US"/>
        </w:rPr>
        <w:t>. Master controller</w:t>
      </w:r>
    </w:p>
    <w:p w14:paraId="2297C2F0" w14:textId="331E36D6" w:rsidR="00CA1920" w:rsidRDefault="00591376" w:rsidP="00731092">
      <w:pPr>
        <w:spacing w:after="160"/>
        <w:rPr>
          <w:lang w:val="en-US"/>
        </w:rPr>
      </w:pPr>
      <w:proofErr w:type="spellStart"/>
      <w:r>
        <w:rPr>
          <w:lang w:val="en-US"/>
        </w:rPr>
        <w:t>Untuk</w:t>
      </w:r>
      <w:proofErr w:type="spellEnd"/>
      <w:r>
        <w:rPr>
          <w:lang w:val="en-US"/>
        </w:rPr>
        <w:t xml:space="preserve"> </w:t>
      </w:r>
      <w:proofErr w:type="spellStart"/>
      <w:r>
        <w:rPr>
          <w:lang w:val="en-US"/>
        </w:rPr>
        <w:t>mendapatkan</w:t>
      </w:r>
      <w:proofErr w:type="spellEnd"/>
      <w:r w:rsidR="009C4B5C">
        <w:rPr>
          <w:lang w:val="en-US"/>
        </w:rPr>
        <w:t xml:space="preserve"> </w:t>
      </w:r>
      <w:proofErr w:type="spellStart"/>
      <w:r w:rsidR="008A580D">
        <w:rPr>
          <w:lang w:val="en-US"/>
        </w:rPr>
        <w:t>matriks</w:t>
      </w:r>
      <w:proofErr w:type="spellEnd"/>
      <w:r w:rsidR="008A580D">
        <w:rPr>
          <w:lang w:val="en-US"/>
        </w:rPr>
        <w:t xml:space="preserve"> </w:t>
      </w:r>
      <w:proofErr w:type="spellStart"/>
      <w:r w:rsidR="008A580D">
        <w:rPr>
          <w:lang w:val="en-US"/>
        </w:rPr>
        <w:t>transformasi</w:t>
      </w:r>
      <w:proofErr w:type="spellEnd"/>
      <w:r w:rsidR="009C4B5C">
        <w:rPr>
          <w:lang w:val="en-US"/>
        </w:rPr>
        <w:t xml:space="preserve"> </w:t>
      </w:r>
      <w:r w:rsidR="009C4B5C">
        <w:rPr>
          <w:i/>
          <w:iCs/>
          <w:lang w:val="en-US"/>
        </w:rPr>
        <w:t xml:space="preserve">end-effector </w:t>
      </w:r>
      <w:proofErr w:type="spellStart"/>
      <w:r w:rsidR="009C4B5C">
        <w:rPr>
          <w:lang w:val="en-US"/>
        </w:rPr>
        <w:t>terhadap</w:t>
      </w:r>
      <w:proofErr w:type="spellEnd"/>
      <w:r w:rsidR="009C4B5C">
        <w:rPr>
          <w:lang w:val="en-US"/>
        </w:rPr>
        <w:t xml:space="preserve"> </w:t>
      </w:r>
      <w:r w:rsidR="009C4B5C">
        <w:rPr>
          <w:i/>
          <w:iCs/>
          <w:lang w:val="en-US"/>
        </w:rPr>
        <w:t xml:space="preserve">base frame, </w:t>
      </w:r>
      <w:r w:rsidR="009C4B5C">
        <w:rPr>
          <w:lang w:val="en-US"/>
        </w:rPr>
        <w:t xml:space="preserve">H0-6 </w:t>
      </w:r>
      <w:proofErr w:type="spellStart"/>
      <w:r w:rsidR="009C4B5C">
        <w:rPr>
          <w:lang w:val="en-US"/>
        </w:rPr>
        <w:t>perlu</w:t>
      </w:r>
      <w:proofErr w:type="spellEnd"/>
      <w:r w:rsidR="009C4B5C">
        <w:rPr>
          <w:lang w:val="en-US"/>
        </w:rPr>
        <w:t xml:space="preserve"> </w:t>
      </w:r>
      <w:proofErr w:type="spellStart"/>
      <w:r w:rsidR="009C4B5C">
        <w:rPr>
          <w:lang w:val="en-US"/>
        </w:rPr>
        <w:t>dicari</w:t>
      </w:r>
      <w:proofErr w:type="spellEnd"/>
      <w:r w:rsidR="009C4B5C">
        <w:rPr>
          <w:lang w:val="en-US"/>
        </w:rPr>
        <w:t xml:space="preserve"> </w:t>
      </w:r>
      <w:proofErr w:type="spellStart"/>
      <w:r w:rsidR="009C4B5C">
        <w:rPr>
          <w:lang w:val="en-US"/>
        </w:rPr>
        <w:t>dengan</w:t>
      </w:r>
      <w:proofErr w:type="spellEnd"/>
      <w:r w:rsidR="009C4B5C">
        <w:rPr>
          <w:lang w:val="en-US"/>
        </w:rPr>
        <w:t xml:space="preserve"> </w:t>
      </w:r>
      <w:proofErr w:type="spellStart"/>
      <w:r w:rsidR="009C4B5C">
        <w:rPr>
          <w:lang w:val="en-US"/>
        </w:rPr>
        <w:t>cara</w:t>
      </w:r>
      <w:proofErr w:type="spellEnd"/>
      <w:r w:rsidR="009C4B5C">
        <w:rPr>
          <w:lang w:val="en-US"/>
        </w:rPr>
        <w:t xml:space="preserve"> </w:t>
      </w:r>
      <w:r w:rsidR="009C4B5C">
        <w:rPr>
          <w:i/>
          <w:iCs/>
          <w:lang w:val="en-US"/>
        </w:rPr>
        <w:t>dot product</w:t>
      </w:r>
      <w:r w:rsidR="00376CD3">
        <w:rPr>
          <w:i/>
          <w:iCs/>
          <w:lang w:val="en-US"/>
        </w:rPr>
        <w:t xml:space="preserve"> </w:t>
      </w:r>
      <w:proofErr w:type="spellStart"/>
      <w:r w:rsidR="00376CD3">
        <w:rPr>
          <w:lang w:val="en-US"/>
        </w:rPr>
        <w:t>seperti</w:t>
      </w:r>
      <w:proofErr w:type="spellEnd"/>
      <w:r w:rsidR="00376CD3">
        <w:rPr>
          <w:lang w:val="en-US"/>
        </w:rPr>
        <w:t xml:space="preserve"> </w:t>
      </w:r>
      <w:proofErr w:type="spellStart"/>
      <w:r w:rsidR="00376CD3">
        <w:rPr>
          <w:lang w:val="en-US"/>
        </w:rPr>
        <w:t>dijelaskan</w:t>
      </w:r>
      <w:proofErr w:type="spellEnd"/>
      <w:r w:rsidR="00376CD3">
        <w:rPr>
          <w:lang w:val="en-US"/>
        </w:rPr>
        <w:t xml:space="preserve"> pada Gambar </w:t>
      </w:r>
      <w:r w:rsidR="008A580D">
        <w:rPr>
          <w:lang w:val="en-US"/>
        </w:rPr>
        <w:t>3</w:t>
      </w:r>
      <w:r w:rsidR="00376CD3">
        <w:rPr>
          <w:lang w:val="en-US"/>
        </w:rPr>
        <w:t>.</w:t>
      </w:r>
    </w:p>
    <w:p w14:paraId="292A7012" w14:textId="5C1A26D6" w:rsidR="00CA1920" w:rsidRDefault="00CA1920" w:rsidP="00731092">
      <w:pPr>
        <w:spacing w:after="160"/>
        <w:rPr>
          <w:lang w:val="en-US"/>
        </w:rPr>
      </w:pPr>
    </w:p>
    <w:p w14:paraId="7250BC17" w14:textId="1E4CA682" w:rsidR="00CA1920" w:rsidRDefault="00CA1920" w:rsidP="00731092">
      <w:pPr>
        <w:spacing w:after="160"/>
        <w:rPr>
          <w:lang w:val="en-US"/>
        </w:rPr>
      </w:pPr>
    </w:p>
    <w:p w14:paraId="7D9C8F48" w14:textId="7A31B6FD" w:rsidR="00CA1920" w:rsidRDefault="00CA1920" w:rsidP="00731092">
      <w:pPr>
        <w:spacing w:after="160"/>
        <w:rPr>
          <w:lang w:val="en-US"/>
        </w:rPr>
      </w:pPr>
    </w:p>
    <w:p w14:paraId="6045EF3C" w14:textId="75F7BD37" w:rsidR="00CA1920" w:rsidRDefault="00CA1920" w:rsidP="00731092">
      <w:pPr>
        <w:spacing w:after="160"/>
        <w:rPr>
          <w:lang w:val="en-US"/>
        </w:rPr>
      </w:pPr>
    </w:p>
    <w:p w14:paraId="3C22E0D0" w14:textId="4FED34AD" w:rsidR="00CA1920" w:rsidRDefault="00CA1920" w:rsidP="00731092">
      <w:pPr>
        <w:spacing w:after="160"/>
        <w:rPr>
          <w:lang w:val="en-US"/>
        </w:rPr>
      </w:pPr>
    </w:p>
    <w:p w14:paraId="5A0AAD02" w14:textId="77777777" w:rsidR="00543C26" w:rsidRDefault="00543C26" w:rsidP="00731092">
      <w:pPr>
        <w:spacing w:after="160"/>
        <w:rPr>
          <w:lang w:val="en-US"/>
        </w:rPr>
      </w:pPr>
    </w:p>
    <w:p w14:paraId="1B9F5AD0" w14:textId="4B6BAA10" w:rsidR="00CA1920" w:rsidRDefault="00CA1920" w:rsidP="00731092">
      <w:pPr>
        <w:spacing w:after="160"/>
        <w:rPr>
          <w:lang w:val="en-US"/>
        </w:rPr>
      </w:pPr>
    </w:p>
    <w:p w14:paraId="7C68131B" w14:textId="3FB1F735" w:rsidR="00CA1920" w:rsidRDefault="00CA1920" w:rsidP="00731092">
      <w:pPr>
        <w:spacing w:after="160"/>
        <w:rPr>
          <w:lang w:val="en-US"/>
        </w:rPr>
      </w:pPr>
    </w:p>
    <w:p w14:paraId="29658499" w14:textId="369C9AFA" w:rsidR="00CA1920" w:rsidRDefault="00CA1920" w:rsidP="00731092">
      <w:pPr>
        <w:spacing w:after="160"/>
        <w:rPr>
          <w:lang w:val="en-US"/>
        </w:rPr>
      </w:pPr>
    </w:p>
    <w:p w14:paraId="30F247E8" w14:textId="59BD5603" w:rsidR="00CA1920" w:rsidRDefault="00CA1920" w:rsidP="00731092">
      <w:pPr>
        <w:spacing w:after="160"/>
        <w:rPr>
          <w:lang w:val="en-US"/>
        </w:rPr>
      </w:pPr>
    </w:p>
    <w:p w14:paraId="60899D80" w14:textId="77777777" w:rsidR="00CA1920" w:rsidRDefault="00CA1920" w:rsidP="00731092">
      <w:pPr>
        <w:spacing w:after="160"/>
        <w:rPr>
          <w:lang w:val="en-US"/>
        </w:rPr>
      </w:pPr>
    </w:p>
    <w:p w14:paraId="77548679" w14:textId="59E88B48" w:rsidR="005F6BBA" w:rsidRDefault="00455A49" w:rsidP="00731092">
      <w:pPr>
        <w:spacing w:after="160"/>
        <w:rPr>
          <w:lang w:val="en-US"/>
        </w:rPr>
      </w:pPr>
      <w:proofErr w:type="spellStart"/>
      <w:r>
        <w:rPr>
          <w:lang w:val="en-US"/>
        </w:rPr>
        <w:t>Pengujian</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lengan</w:t>
      </w:r>
      <w:proofErr w:type="spellEnd"/>
      <w:r>
        <w:rPr>
          <w:lang w:val="en-US"/>
        </w:rPr>
        <w:t xml:space="preserve"> robot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derajat</w:t>
      </w:r>
      <w:proofErr w:type="spellEnd"/>
      <w:r>
        <w:rPr>
          <w:lang w:val="en-US"/>
        </w:rPr>
        <w:t xml:space="preserve"> </w:t>
      </w:r>
      <w:r w:rsidRPr="00674367">
        <w:t>θ1-θ6</w:t>
      </w:r>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Lengan</w:t>
      </w:r>
      <w:proofErr w:type="spellEnd"/>
      <w:r>
        <w:rPr>
          <w:lang w:val="en-US"/>
        </w:rPr>
        <w:t xml:space="preserve"> robot </w:t>
      </w:r>
      <w:proofErr w:type="spellStart"/>
      <w:r>
        <w:rPr>
          <w:lang w:val="en-US"/>
        </w:rPr>
        <w:t>akan</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sekaligus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mengkalkulasi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posisi</w:t>
      </w:r>
      <w:proofErr w:type="spellEnd"/>
      <w:r>
        <w:rPr>
          <w:lang w:val="en-US"/>
        </w:rPr>
        <w:t xml:space="preserve"> </w:t>
      </w:r>
      <w:r>
        <w:rPr>
          <w:i/>
          <w:iCs/>
          <w:lang w:val="en-US"/>
        </w:rPr>
        <w:t xml:space="preserve">end-effector </w:t>
      </w:r>
      <w:proofErr w:type="spellStart"/>
      <w:r>
        <w:rPr>
          <w:lang w:val="en-US"/>
        </w:rPr>
        <w:t>terhadap</w:t>
      </w:r>
      <w:proofErr w:type="spellEnd"/>
      <w:r>
        <w:rPr>
          <w:lang w:val="en-US"/>
        </w:rPr>
        <w:t xml:space="preserve"> </w:t>
      </w:r>
      <w:r>
        <w:rPr>
          <w:i/>
          <w:iCs/>
          <w:lang w:val="en-US"/>
        </w:rPr>
        <w:t>base frame</w:t>
      </w:r>
      <w:r>
        <w:rPr>
          <w:lang w:val="en-US"/>
        </w:rPr>
        <w:t xml:space="preserve">. Hasil </w:t>
      </w:r>
      <w:proofErr w:type="spellStart"/>
      <w:r>
        <w:rPr>
          <w:lang w:val="en-US"/>
        </w:rPr>
        <w:t>pengujian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sidR="005F6BBA" w:rsidRPr="005F6BBA">
        <w:rPr>
          <w:lang w:val="en-US"/>
        </w:rPr>
        <w:t>T</w:t>
      </w:r>
      <w:r w:rsidRPr="005F6BBA">
        <w:rPr>
          <w:lang w:val="en-US"/>
        </w:rPr>
        <w:t xml:space="preserve">abel </w:t>
      </w:r>
      <w:r w:rsidR="005F6BBA" w:rsidRPr="005F6BBA">
        <w:rPr>
          <w:lang w:val="en-US"/>
        </w:rPr>
        <w:t>2</w:t>
      </w:r>
      <w:r>
        <w:rPr>
          <w:b/>
          <w:bCs/>
          <w:lang w:val="en-US"/>
        </w:rPr>
        <w:t xml:space="preserve"> </w:t>
      </w:r>
      <w:proofErr w:type="spellStart"/>
      <w:r>
        <w:rPr>
          <w:lang w:val="en-US"/>
        </w:rPr>
        <w:t>dengan</w:t>
      </w:r>
      <w:proofErr w:type="spellEnd"/>
      <w:r>
        <w:rPr>
          <w:lang w:val="en-US"/>
        </w:rPr>
        <w:t xml:space="preserve"> data </w:t>
      </w:r>
      <w:r>
        <w:rPr>
          <w:i/>
          <w:iCs/>
          <w:lang w:val="en-US"/>
        </w:rPr>
        <w:t xml:space="preserve">sample </w:t>
      </w:r>
      <w:r>
        <w:rPr>
          <w:lang w:val="en-US"/>
        </w:rPr>
        <w:t xml:space="preserve">20 kali </w:t>
      </w:r>
      <w:proofErr w:type="spellStart"/>
      <w:r>
        <w:rPr>
          <w:lang w:val="en-US"/>
        </w:rPr>
        <w:t>percobaan</w:t>
      </w:r>
      <w:proofErr w:type="spellEnd"/>
      <w:r>
        <w:rPr>
          <w:lang w:val="en-US"/>
        </w:rPr>
        <w:t xml:space="preserve"> yang </w:t>
      </w:r>
      <w:proofErr w:type="spellStart"/>
      <w:r>
        <w:rPr>
          <w:lang w:val="en-US"/>
        </w:rPr>
        <w:t>dilakukan</w:t>
      </w:r>
      <w:proofErr w:type="spellEnd"/>
      <w:r w:rsidR="00B34860">
        <w:rPr>
          <w:lang w:val="en-US"/>
        </w:rPr>
        <w:t>.</w:t>
      </w:r>
    </w:p>
    <w:p w14:paraId="680F3638" w14:textId="50323FF9" w:rsidR="005F6BBA" w:rsidRPr="005F6BBA" w:rsidRDefault="005F6BBA" w:rsidP="00CA1920">
      <w:pPr>
        <w:spacing w:after="120"/>
        <w:jc w:val="center"/>
        <w:rPr>
          <w:lang w:val="en-US"/>
        </w:rPr>
      </w:pPr>
      <w:r w:rsidRPr="005F6BBA">
        <w:rPr>
          <w:lang w:val="en-US"/>
        </w:rPr>
        <w:t xml:space="preserve">Tabel </w:t>
      </w:r>
      <w:r>
        <w:rPr>
          <w:lang w:val="en-US"/>
        </w:rPr>
        <w:t>2</w:t>
      </w:r>
      <w:r w:rsidRPr="005F6BBA">
        <w:rPr>
          <w:lang w:val="en-US"/>
        </w:rPr>
        <w:t xml:space="preserve">. </w:t>
      </w:r>
      <w:proofErr w:type="spellStart"/>
      <w:r w:rsidRPr="005F6BBA">
        <w:rPr>
          <w:lang w:val="en-US"/>
        </w:rPr>
        <w:t>Pengujian</w:t>
      </w:r>
      <w:proofErr w:type="spellEnd"/>
      <w:r w:rsidRPr="005F6BBA">
        <w:rPr>
          <w:lang w:val="en-US"/>
        </w:rPr>
        <w:t xml:space="preserve"> </w:t>
      </w:r>
      <w:proofErr w:type="spellStart"/>
      <w:r>
        <w:rPr>
          <w:lang w:val="en-US"/>
        </w:rPr>
        <w:t>p</w:t>
      </w:r>
      <w:r w:rsidRPr="005F6BBA">
        <w:rPr>
          <w:lang w:val="en-US"/>
        </w:rPr>
        <w:t>osisi</w:t>
      </w:r>
      <w:proofErr w:type="spellEnd"/>
      <w:r w:rsidRPr="005F6BBA">
        <w:rPr>
          <w:lang w:val="en-US"/>
        </w:rPr>
        <w:t xml:space="preserve"> </w:t>
      </w:r>
      <w:r w:rsidRPr="005F6BBA">
        <w:rPr>
          <w:i/>
          <w:iCs/>
          <w:lang w:val="en-US"/>
        </w:rPr>
        <w:t>end-effector</w:t>
      </w:r>
    </w:p>
    <w:tbl>
      <w:tblPr>
        <w:tblStyle w:val="PlainTable4"/>
        <w:tblW w:w="10406" w:type="dxa"/>
        <w:tblInd w:w="-662" w:type="dxa"/>
        <w:tblLook w:val="04A0" w:firstRow="1" w:lastRow="0" w:firstColumn="1" w:lastColumn="0" w:noHBand="0" w:noVBand="1"/>
      </w:tblPr>
      <w:tblGrid>
        <w:gridCol w:w="494"/>
        <w:gridCol w:w="513"/>
        <w:gridCol w:w="567"/>
        <w:gridCol w:w="567"/>
        <w:gridCol w:w="567"/>
        <w:gridCol w:w="567"/>
        <w:gridCol w:w="567"/>
        <w:gridCol w:w="717"/>
        <w:gridCol w:w="842"/>
        <w:gridCol w:w="850"/>
        <w:gridCol w:w="709"/>
        <w:gridCol w:w="709"/>
        <w:gridCol w:w="709"/>
        <w:gridCol w:w="717"/>
        <w:gridCol w:w="661"/>
        <w:gridCol w:w="717"/>
      </w:tblGrid>
      <w:tr w:rsidR="00455A49" w:rsidRPr="00FE3FDB" w14:paraId="43D25889" w14:textId="77777777" w:rsidTr="00DC0EB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vMerge w:val="restart"/>
            <w:tcBorders>
              <w:top w:val="single" w:sz="12" w:space="0" w:color="auto"/>
            </w:tcBorders>
            <w:shd w:val="clear" w:color="auto" w:fill="auto"/>
            <w:noWrap/>
            <w:hideMark/>
          </w:tcPr>
          <w:p w14:paraId="3963245D" w14:textId="77777777" w:rsidR="00455A49" w:rsidRPr="00DC0EB8" w:rsidRDefault="00455A49" w:rsidP="00731092">
            <w:pPr>
              <w:jc w:val="center"/>
              <w:rPr>
                <w:rFonts w:cs="Tahoma"/>
                <w:b w:val="0"/>
                <w:bCs w:val="0"/>
                <w:color w:val="000000"/>
                <w:sz w:val="20"/>
                <w:szCs w:val="20"/>
                <w:lang w:val="en-ID" w:eastAsia="en-ID"/>
              </w:rPr>
            </w:pPr>
            <w:bookmarkStart w:id="22" w:name="_Hlk111646093"/>
            <w:r w:rsidRPr="00DC0EB8">
              <w:rPr>
                <w:rFonts w:cs="Tahoma"/>
                <w:color w:val="000000"/>
                <w:sz w:val="20"/>
                <w:szCs w:val="20"/>
                <w:lang w:val="en-ID" w:eastAsia="en-ID"/>
              </w:rPr>
              <w:t>No</w:t>
            </w:r>
          </w:p>
        </w:tc>
        <w:tc>
          <w:tcPr>
            <w:tcW w:w="3348" w:type="dxa"/>
            <w:gridSpan w:val="6"/>
            <w:tcBorders>
              <w:top w:val="single" w:sz="12" w:space="0" w:color="auto"/>
            </w:tcBorders>
            <w:shd w:val="clear" w:color="auto" w:fill="auto"/>
            <w:noWrap/>
            <w:hideMark/>
          </w:tcPr>
          <w:p w14:paraId="2B76D010" w14:textId="77777777" w:rsidR="00455A49" w:rsidRPr="00DC0EB8" w:rsidRDefault="00455A49" w:rsidP="00731092">
            <w:pPr>
              <w:jc w:val="center"/>
              <w:cnfStyle w:val="100000000000" w:firstRow="1" w:lastRow="0" w:firstColumn="0" w:lastColumn="0" w:oddVBand="0" w:evenVBand="0" w:oddHBand="0" w:evenHBand="0" w:firstRowFirstColumn="0" w:firstRowLastColumn="0" w:lastRowFirstColumn="0" w:lastRowLastColumn="0"/>
              <w:rPr>
                <w:rFonts w:cs="Tahoma"/>
                <w:b w:val="0"/>
                <w:bCs w:val="0"/>
                <w:color w:val="000000"/>
                <w:sz w:val="20"/>
                <w:szCs w:val="20"/>
                <w:lang w:val="en-ID" w:eastAsia="en-ID"/>
              </w:rPr>
            </w:pPr>
            <w:proofErr w:type="spellStart"/>
            <w:r w:rsidRPr="00DC0EB8">
              <w:rPr>
                <w:rFonts w:cs="Tahoma"/>
                <w:color w:val="000000"/>
                <w:sz w:val="20"/>
                <w:szCs w:val="20"/>
                <w:lang w:val="en-ID" w:eastAsia="en-ID"/>
              </w:rPr>
              <w:t>Sudut</w:t>
            </w:r>
            <w:proofErr w:type="spellEnd"/>
            <w:r w:rsidRPr="00DC0EB8">
              <w:rPr>
                <w:rFonts w:cs="Tahoma"/>
                <w:color w:val="000000"/>
                <w:sz w:val="20"/>
                <w:szCs w:val="20"/>
                <w:lang w:val="en-ID" w:eastAsia="en-ID"/>
              </w:rPr>
              <w:t xml:space="preserve"> Masukkan</w:t>
            </w:r>
          </w:p>
        </w:tc>
        <w:tc>
          <w:tcPr>
            <w:tcW w:w="2409" w:type="dxa"/>
            <w:gridSpan w:val="3"/>
            <w:tcBorders>
              <w:top w:val="single" w:sz="12" w:space="0" w:color="auto"/>
            </w:tcBorders>
            <w:shd w:val="clear" w:color="auto" w:fill="auto"/>
            <w:noWrap/>
            <w:hideMark/>
          </w:tcPr>
          <w:p w14:paraId="0818CC35" w14:textId="77777777" w:rsidR="00455A49" w:rsidRPr="00DC0EB8" w:rsidRDefault="00455A49" w:rsidP="00731092">
            <w:pPr>
              <w:jc w:val="center"/>
              <w:cnfStyle w:val="100000000000" w:firstRow="1" w:lastRow="0" w:firstColumn="0" w:lastColumn="0" w:oddVBand="0" w:evenVBand="0" w:oddHBand="0" w:evenHBand="0" w:firstRowFirstColumn="0" w:firstRowLastColumn="0" w:lastRowFirstColumn="0" w:lastRowLastColumn="0"/>
              <w:rPr>
                <w:rFonts w:cs="Tahoma"/>
                <w:b w:val="0"/>
                <w:bCs w:val="0"/>
                <w:color w:val="000000"/>
                <w:sz w:val="20"/>
                <w:szCs w:val="20"/>
                <w:lang w:val="en-ID" w:eastAsia="en-ID"/>
              </w:rPr>
            </w:pPr>
            <w:proofErr w:type="spellStart"/>
            <w:r w:rsidRPr="00DC0EB8">
              <w:rPr>
                <w:rFonts w:cs="Tahoma"/>
                <w:color w:val="000000"/>
                <w:sz w:val="20"/>
                <w:szCs w:val="20"/>
                <w:lang w:val="en-ID" w:eastAsia="en-ID"/>
              </w:rPr>
              <w:t>Posisi</w:t>
            </w:r>
            <w:proofErr w:type="spellEnd"/>
            <w:r w:rsidRPr="00DC0EB8">
              <w:rPr>
                <w:rFonts w:cs="Tahoma"/>
                <w:color w:val="000000"/>
                <w:sz w:val="20"/>
                <w:szCs w:val="20"/>
                <w:lang w:val="en-ID" w:eastAsia="en-ID"/>
              </w:rPr>
              <w:t xml:space="preserve"> </w:t>
            </w:r>
            <w:proofErr w:type="spellStart"/>
            <w:r w:rsidRPr="00DC0EB8">
              <w:rPr>
                <w:rFonts w:cs="Tahoma"/>
                <w:color w:val="000000"/>
                <w:sz w:val="20"/>
                <w:szCs w:val="20"/>
                <w:lang w:val="en-ID" w:eastAsia="en-ID"/>
              </w:rPr>
              <w:t>Perhitungan</w:t>
            </w:r>
            <w:proofErr w:type="spellEnd"/>
          </w:p>
        </w:tc>
        <w:tc>
          <w:tcPr>
            <w:tcW w:w="2127" w:type="dxa"/>
            <w:gridSpan w:val="3"/>
            <w:tcBorders>
              <w:top w:val="single" w:sz="12" w:space="0" w:color="auto"/>
            </w:tcBorders>
            <w:shd w:val="clear" w:color="auto" w:fill="auto"/>
            <w:noWrap/>
            <w:hideMark/>
          </w:tcPr>
          <w:p w14:paraId="3A5ED14A" w14:textId="77777777" w:rsidR="00455A49" w:rsidRPr="00DC0EB8" w:rsidRDefault="00455A49" w:rsidP="00731092">
            <w:pPr>
              <w:jc w:val="center"/>
              <w:cnfStyle w:val="100000000000" w:firstRow="1" w:lastRow="0" w:firstColumn="0" w:lastColumn="0" w:oddVBand="0" w:evenVBand="0" w:oddHBand="0" w:evenHBand="0" w:firstRowFirstColumn="0" w:firstRowLastColumn="0" w:lastRowFirstColumn="0" w:lastRowLastColumn="0"/>
              <w:rPr>
                <w:rFonts w:cs="Tahoma"/>
                <w:b w:val="0"/>
                <w:bCs w:val="0"/>
                <w:color w:val="000000"/>
                <w:sz w:val="20"/>
                <w:szCs w:val="20"/>
                <w:lang w:val="en-ID" w:eastAsia="en-ID"/>
              </w:rPr>
            </w:pPr>
            <w:proofErr w:type="spellStart"/>
            <w:r w:rsidRPr="00DC0EB8">
              <w:rPr>
                <w:rFonts w:cs="Tahoma"/>
                <w:color w:val="000000"/>
                <w:sz w:val="20"/>
                <w:szCs w:val="20"/>
                <w:lang w:val="en-ID" w:eastAsia="en-ID"/>
              </w:rPr>
              <w:t>Posisi</w:t>
            </w:r>
            <w:proofErr w:type="spellEnd"/>
            <w:r w:rsidRPr="00DC0EB8">
              <w:rPr>
                <w:rFonts w:cs="Tahoma"/>
                <w:color w:val="000000"/>
                <w:sz w:val="20"/>
                <w:szCs w:val="20"/>
                <w:lang w:val="en-ID" w:eastAsia="en-ID"/>
              </w:rPr>
              <w:t xml:space="preserve"> </w:t>
            </w:r>
            <w:proofErr w:type="spellStart"/>
            <w:r w:rsidRPr="00DC0EB8">
              <w:rPr>
                <w:rFonts w:cs="Tahoma"/>
                <w:color w:val="000000"/>
                <w:sz w:val="20"/>
                <w:szCs w:val="20"/>
                <w:lang w:val="en-ID" w:eastAsia="en-ID"/>
              </w:rPr>
              <w:t>Aktual</w:t>
            </w:r>
            <w:proofErr w:type="spellEnd"/>
          </w:p>
        </w:tc>
        <w:tc>
          <w:tcPr>
            <w:tcW w:w="2042" w:type="dxa"/>
            <w:gridSpan w:val="3"/>
            <w:tcBorders>
              <w:top w:val="single" w:sz="12" w:space="0" w:color="auto"/>
            </w:tcBorders>
            <w:shd w:val="clear" w:color="auto" w:fill="auto"/>
            <w:noWrap/>
            <w:hideMark/>
          </w:tcPr>
          <w:p w14:paraId="628FDB06" w14:textId="77777777" w:rsidR="00455A49" w:rsidRPr="00DC0EB8" w:rsidRDefault="00455A49" w:rsidP="00731092">
            <w:pPr>
              <w:jc w:val="center"/>
              <w:cnfStyle w:val="100000000000" w:firstRow="1" w:lastRow="0" w:firstColumn="0" w:lastColumn="0" w:oddVBand="0" w:evenVBand="0" w:oddHBand="0" w:evenHBand="0" w:firstRowFirstColumn="0" w:firstRowLastColumn="0" w:lastRowFirstColumn="0" w:lastRowLastColumn="0"/>
              <w:rPr>
                <w:rFonts w:cs="Tahoma"/>
                <w:b w:val="0"/>
                <w:bCs w:val="0"/>
                <w:color w:val="000000"/>
                <w:sz w:val="20"/>
                <w:szCs w:val="20"/>
                <w:lang w:val="en-ID" w:eastAsia="en-ID"/>
              </w:rPr>
            </w:pPr>
            <w:r w:rsidRPr="00DC0EB8">
              <w:rPr>
                <w:rFonts w:cs="Tahoma"/>
                <w:i/>
                <w:iCs/>
                <w:color w:val="000000"/>
                <w:sz w:val="20"/>
                <w:szCs w:val="20"/>
                <w:lang w:val="en-ID" w:eastAsia="en-ID"/>
              </w:rPr>
              <w:t>Error</w:t>
            </w:r>
            <w:r w:rsidRPr="00DC0EB8">
              <w:rPr>
                <w:rFonts w:cs="Tahoma"/>
                <w:color w:val="000000"/>
                <w:sz w:val="20"/>
                <w:szCs w:val="20"/>
                <w:lang w:val="en-ID" w:eastAsia="en-ID"/>
              </w:rPr>
              <w:t xml:space="preserve"> (%)</w:t>
            </w:r>
          </w:p>
        </w:tc>
      </w:tr>
      <w:tr w:rsidR="00DC0EB8" w:rsidRPr="00FE3FDB" w14:paraId="43A9C979" w14:textId="77777777" w:rsidTr="00DC0E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vMerge/>
            <w:tcBorders>
              <w:bottom w:val="single" w:sz="12" w:space="0" w:color="auto"/>
            </w:tcBorders>
            <w:shd w:val="clear" w:color="auto" w:fill="auto"/>
            <w:hideMark/>
          </w:tcPr>
          <w:p w14:paraId="779B5410" w14:textId="77777777" w:rsidR="00455A49" w:rsidRPr="00DC0EB8" w:rsidRDefault="00455A49" w:rsidP="00731092">
            <w:pPr>
              <w:rPr>
                <w:rFonts w:cs="Tahoma"/>
                <w:b w:val="0"/>
                <w:bCs w:val="0"/>
                <w:color w:val="000000"/>
                <w:sz w:val="20"/>
                <w:szCs w:val="20"/>
                <w:lang w:val="en-ID" w:eastAsia="en-ID"/>
              </w:rPr>
            </w:pPr>
          </w:p>
        </w:tc>
        <w:tc>
          <w:tcPr>
            <w:tcW w:w="513" w:type="dxa"/>
            <w:tcBorders>
              <w:bottom w:val="single" w:sz="12" w:space="0" w:color="auto"/>
            </w:tcBorders>
            <w:shd w:val="clear" w:color="auto" w:fill="auto"/>
            <w:noWrap/>
            <w:hideMark/>
          </w:tcPr>
          <w:p w14:paraId="1CF4D0EB"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b/>
                <w:bCs/>
                <w:color w:val="000000"/>
                <w:sz w:val="20"/>
                <w:szCs w:val="20"/>
                <w:lang w:val="en-ID" w:eastAsia="en-ID"/>
              </w:rPr>
            </w:pPr>
            <w:r w:rsidRPr="00DC0EB8">
              <w:rPr>
                <w:rFonts w:cs="Tahoma"/>
                <w:b/>
                <w:bCs/>
                <w:color w:val="000000"/>
                <w:sz w:val="20"/>
                <w:szCs w:val="20"/>
                <w:lang w:val="en-ID" w:eastAsia="en-ID"/>
              </w:rPr>
              <w:t>θ1</w:t>
            </w:r>
          </w:p>
        </w:tc>
        <w:tc>
          <w:tcPr>
            <w:tcW w:w="567" w:type="dxa"/>
            <w:tcBorders>
              <w:bottom w:val="single" w:sz="12" w:space="0" w:color="auto"/>
            </w:tcBorders>
            <w:shd w:val="clear" w:color="auto" w:fill="auto"/>
            <w:noWrap/>
            <w:hideMark/>
          </w:tcPr>
          <w:p w14:paraId="76FF7872"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b/>
                <w:bCs/>
                <w:color w:val="000000"/>
                <w:sz w:val="20"/>
                <w:szCs w:val="20"/>
                <w:lang w:val="en-ID" w:eastAsia="en-ID"/>
              </w:rPr>
            </w:pPr>
            <w:r w:rsidRPr="00DC0EB8">
              <w:rPr>
                <w:rFonts w:cs="Tahoma"/>
                <w:b/>
                <w:bCs/>
                <w:color w:val="000000"/>
                <w:sz w:val="20"/>
                <w:szCs w:val="20"/>
                <w:lang w:val="en-ID" w:eastAsia="en-ID"/>
              </w:rPr>
              <w:t>θ2</w:t>
            </w:r>
          </w:p>
        </w:tc>
        <w:tc>
          <w:tcPr>
            <w:tcW w:w="567" w:type="dxa"/>
            <w:tcBorders>
              <w:bottom w:val="single" w:sz="12" w:space="0" w:color="auto"/>
            </w:tcBorders>
            <w:shd w:val="clear" w:color="auto" w:fill="auto"/>
            <w:noWrap/>
            <w:hideMark/>
          </w:tcPr>
          <w:p w14:paraId="41BCACA4"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b/>
                <w:bCs/>
                <w:color w:val="000000"/>
                <w:sz w:val="20"/>
                <w:szCs w:val="20"/>
                <w:lang w:val="en-ID" w:eastAsia="en-ID"/>
              </w:rPr>
            </w:pPr>
            <w:r w:rsidRPr="00DC0EB8">
              <w:rPr>
                <w:rFonts w:cs="Tahoma"/>
                <w:b/>
                <w:bCs/>
                <w:color w:val="000000"/>
                <w:sz w:val="20"/>
                <w:szCs w:val="20"/>
                <w:lang w:val="en-ID" w:eastAsia="en-ID"/>
              </w:rPr>
              <w:t>θ3</w:t>
            </w:r>
          </w:p>
        </w:tc>
        <w:tc>
          <w:tcPr>
            <w:tcW w:w="567" w:type="dxa"/>
            <w:tcBorders>
              <w:bottom w:val="single" w:sz="12" w:space="0" w:color="auto"/>
            </w:tcBorders>
            <w:shd w:val="clear" w:color="auto" w:fill="auto"/>
            <w:noWrap/>
            <w:hideMark/>
          </w:tcPr>
          <w:p w14:paraId="7E37F9E6"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b/>
                <w:bCs/>
                <w:color w:val="000000"/>
                <w:sz w:val="20"/>
                <w:szCs w:val="20"/>
                <w:lang w:val="en-ID" w:eastAsia="en-ID"/>
              </w:rPr>
            </w:pPr>
            <w:r w:rsidRPr="00DC0EB8">
              <w:rPr>
                <w:rFonts w:cs="Tahoma"/>
                <w:b/>
                <w:bCs/>
                <w:color w:val="000000"/>
                <w:sz w:val="20"/>
                <w:szCs w:val="20"/>
                <w:lang w:val="en-ID" w:eastAsia="en-ID"/>
              </w:rPr>
              <w:t>θ4</w:t>
            </w:r>
          </w:p>
        </w:tc>
        <w:tc>
          <w:tcPr>
            <w:tcW w:w="567" w:type="dxa"/>
            <w:tcBorders>
              <w:bottom w:val="single" w:sz="12" w:space="0" w:color="auto"/>
            </w:tcBorders>
            <w:shd w:val="clear" w:color="auto" w:fill="auto"/>
            <w:noWrap/>
            <w:hideMark/>
          </w:tcPr>
          <w:p w14:paraId="447AE317"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b/>
                <w:bCs/>
                <w:color w:val="000000"/>
                <w:sz w:val="20"/>
                <w:szCs w:val="20"/>
                <w:lang w:val="en-ID" w:eastAsia="en-ID"/>
              </w:rPr>
            </w:pPr>
            <w:r w:rsidRPr="00DC0EB8">
              <w:rPr>
                <w:rFonts w:cs="Tahoma"/>
                <w:b/>
                <w:bCs/>
                <w:color w:val="000000"/>
                <w:sz w:val="20"/>
                <w:szCs w:val="20"/>
                <w:lang w:val="en-ID" w:eastAsia="en-ID"/>
              </w:rPr>
              <w:t>θ5</w:t>
            </w:r>
          </w:p>
        </w:tc>
        <w:tc>
          <w:tcPr>
            <w:tcW w:w="567" w:type="dxa"/>
            <w:tcBorders>
              <w:bottom w:val="single" w:sz="12" w:space="0" w:color="auto"/>
            </w:tcBorders>
            <w:shd w:val="clear" w:color="auto" w:fill="auto"/>
            <w:noWrap/>
            <w:hideMark/>
          </w:tcPr>
          <w:p w14:paraId="3966D0FB"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b/>
                <w:bCs/>
                <w:color w:val="000000"/>
                <w:sz w:val="20"/>
                <w:szCs w:val="20"/>
                <w:lang w:val="en-ID" w:eastAsia="en-ID"/>
              </w:rPr>
            </w:pPr>
            <w:r w:rsidRPr="00DC0EB8">
              <w:rPr>
                <w:rFonts w:cs="Tahoma"/>
                <w:b/>
                <w:bCs/>
                <w:color w:val="000000"/>
                <w:sz w:val="20"/>
                <w:szCs w:val="20"/>
                <w:lang w:val="en-ID" w:eastAsia="en-ID"/>
              </w:rPr>
              <w:t>θ6</w:t>
            </w:r>
          </w:p>
        </w:tc>
        <w:tc>
          <w:tcPr>
            <w:tcW w:w="717" w:type="dxa"/>
            <w:tcBorders>
              <w:bottom w:val="single" w:sz="12" w:space="0" w:color="auto"/>
            </w:tcBorders>
            <w:shd w:val="clear" w:color="auto" w:fill="auto"/>
            <w:noWrap/>
            <w:hideMark/>
          </w:tcPr>
          <w:p w14:paraId="386C0F0A"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b/>
                <w:bCs/>
                <w:color w:val="000000"/>
                <w:sz w:val="20"/>
                <w:szCs w:val="20"/>
                <w:lang w:val="en-ID" w:eastAsia="en-ID"/>
              </w:rPr>
            </w:pPr>
            <w:r w:rsidRPr="00DC0EB8">
              <w:rPr>
                <w:rFonts w:cs="Tahoma"/>
                <w:b/>
                <w:bCs/>
                <w:color w:val="000000"/>
                <w:sz w:val="20"/>
                <w:szCs w:val="20"/>
                <w:lang w:val="en-ID" w:eastAsia="en-ID"/>
              </w:rPr>
              <w:t>X</w:t>
            </w:r>
          </w:p>
        </w:tc>
        <w:tc>
          <w:tcPr>
            <w:tcW w:w="842" w:type="dxa"/>
            <w:tcBorders>
              <w:bottom w:val="single" w:sz="12" w:space="0" w:color="auto"/>
            </w:tcBorders>
            <w:shd w:val="clear" w:color="auto" w:fill="auto"/>
            <w:noWrap/>
            <w:hideMark/>
          </w:tcPr>
          <w:p w14:paraId="2489D504"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b/>
                <w:bCs/>
                <w:color w:val="000000"/>
                <w:sz w:val="20"/>
                <w:szCs w:val="20"/>
                <w:lang w:val="en-ID" w:eastAsia="en-ID"/>
              </w:rPr>
            </w:pPr>
            <w:r w:rsidRPr="00DC0EB8">
              <w:rPr>
                <w:rFonts w:cs="Tahoma"/>
                <w:b/>
                <w:bCs/>
                <w:color w:val="000000"/>
                <w:sz w:val="20"/>
                <w:szCs w:val="20"/>
                <w:lang w:val="en-ID" w:eastAsia="en-ID"/>
              </w:rPr>
              <w:t>Y</w:t>
            </w:r>
          </w:p>
        </w:tc>
        <w:tc>
          <w:tcPr>
            <w:tcW w:w="850" w:type="dxa"/>
            <w:tcBorders>
              <w:bottom w:val="single" w:sz="12" w:space="0" w:color="auto"/>
            </w:tcBorders>
            <w:shd w:val="clear" w:color="auto" w:fill="auto"/>
            <w:noWrap/>
            <w:hideMark/>
          </w:tcPr>
          <w:p w14:paraId="56BDC0E2"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b/>
                <w:bCs/>
                <w:color w:val="000000"/>
                <w:sz w:val="20"/>
                <w:szCs w:val="20"/>
                <w:lang w:val="en-ID" w:eastAsia="en-ID"/>
              </w:rPr>
            </w:pPr>
            <w:r w:rsidRPr="00DC0EB8">
              <w:rPr>
                <w:rFonts w:cs="Tahoma"/>
                <w:b/>
                <w:bCs/>
                <w:color w:val="000000"/>
                <w:sz w:val="20"/>
                <w:szCs w:val="20"/>
                <w:lang w:val="en-ID" w:eastAsia="en-ID"/>
              </w:rPr>
              <w:t>Z</w:t>
            </w:r>
          </w:p>
        </w:tc>
        <w:tc>
          <w:tcPr>
            <w:tcW w:w="709" w:type="dxa"/>
            <w:tcBorders>
              <w:bottom w:val="single" w:sz="12" w:space="0" w:color="auto"/>
            </w:tcBorders>
            <w:shd w:val="clear" w:color="auto" w:fill="auto"/>
            <w:noWrap/>
            <w:hideMark/>
          </w:tcPr>
          <w:p w14:paraId="489D946A"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b/>
                <w:bCs/>
                <w:color w:val="000000"/>
                <w:sz w:val="20"/>
                <w:szCs w:val="20"/>
                <w:lang w:val="en-ID" w:eastAsia="en-ID"/>
              </w:rPr>
            </w:pPr>
            <w:r w:rsidRPr="00DC0EB8">
              <w:rPr>
                <w:rFonts w:cs="Tahoma"/>
                <w:b/>
                <w:bCs/>
                <w:color w:val="000000"/>
                <w:sz w:val="20"/>
                <w:szCs w:val="20"/>
                <w:lang w:val="en-ID" w:eastAsia="en-ID"/>
              </w:rPr>
              <w:t>X</w:t>
            </w:r>
          </w:p>
        </w:tc>
        <w:tc>
          <w:tcPr>
            <w:tcW w:w="709" w:type="dxa"/>
            <w:tcBorders>
              <w:bottom w:val="single" w:sz="12" w:space="0" w:color="auto"/>
            </w:tcBorders>
            <w:shd w:val="clear" w:color="auto" w:fill="auto"/>
            <w:noWrap/>
            <w:hideMark/>
          </w:tcPr>
          <w:p w14:paraId="60537914"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b/>
                <w:bCs/>
                <w:color w:val="000000"/>
                <w:sz w:val="20"/>
                <w:szCs w:val="20"/>
                <w:lang w:val="en-ID" w:eastAsia="en-ID"/>
              </w:rPr>
            </w:pPr>
            <w:r w:rsidRPr="00DC0EB8">
              <w:rPr>
                <w:rFonts w:cs="Tahoma"/>
                <w:b/>
                <w:bCs/>
                <w:color w:val="000000"/>
                <w:sz w:val="20"/>
                <w:szCs w:val="20"/>
                <w:lang w:val="en-ID" w:eastAsia="en-ID"/>
              </w:rPr>
              <w:t>Y</w:t>
            </w:r>
          </w:p>
        </w:tc>
        <w:tc>
          <w:tcPr>
            <w:tcW w:w="709" w:type="dxa"/>
            <w:tcBorders>
              <w:bottom w:val="single" w:sz="12" w:space="0" w:color="auto"/>
            </w:tcBorders>
            <w:shd w:val="clear" w:color="auto" w:fill="auto"/>
            <w:noWrap/>
            <w:hideMark/>
          </w:tcPr>
          <w:p w14:paraId="7D58D48C"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b/>
                <w:bCs/>
                <w:color w:val="000000"/>
                <w:sz w:val="20"/>
                <w:szCs w:val="20"/>
                <w:lang w:val="en-ID" w:eastAsia="en-ID"/>
              </w:rPr>
            </w:pPr>
            <w:r w:rsidRPr="00DC0EB8">
              <w:rPr>
                <w:rFonts w:cs="Tahoma"/>
                <w:b/>
                <w:bCs/>
                <w:color w:val="000000"/>
                <w:sz w:val="20"/>
                <w:szCs w:val="20"/>
                <w:lang w:val="en-ID" w:eastAsia="en-ID"/>
              </w:rPr>
              <w:t>Z</w:t>
            </w:r>
          </w:p>
        </w:tc>
        <w:tc>
          <w:tcPr>
            <w:tcW w:w="717" w:type="dxa"/>
            <w:tcBorders>
              <w:bottom w:val="single" w:sz="12" w:space="0" w:color="auto"/>
            </w:tcBorders>
            <w:shd w:val="clear" w:color="auto" w:fill="auto"/>
            <w:noWrap/>
            <w:hideMark/>
          </w:tcPr>
          <w:p w14:paraId="53DEE85C"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b/>
                <w:bCs/>
                <w:color w:val="000000"/>
                <w:sz w:val="20"/>
                <w:szCs w:val="20"/>
                <w:lang w:val="en-ID" w:eastAsia="en-ID"/>
              </w:rPr>
            </w:pPr>
            <w:r w:rsidRPr="00DC0EB8">
              <w:rPr>
                <w:rFonts w:cs="Tahoma"/>
                <w:b/>
                <w:bCs/>
                <w:color w:val="000000"/>
                <w:sz w:val="20"/>
                <w:szCs w:val="20"/>
                <w:lang w:val="en-ID" w:eastAsia="en-ID"/>
              </w:rPr>
              <w:t>X</w:t>
            </w:r>
          </w:p>
        </w:tc>
        <w:tc>
          <w:tcPr>
            <w:tcW w:w="608" w:type="dxa"/>
            <w:tcBorders>
              <w:bottom w:val="single" w:sz="12" w:space="0" w:color="auto"/>
            </w:tcBorders>
            <w:shd w:val="clear" w:color="auto" w:fill="auto"/>
            <w:noWrap/>
            <w:hideMark/>
          </w:tcPr>
          <w:p w14:paraId="2984E1AC"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b/>
                <w:bCs/>
                <w:color w:val="000000"/>
                <w:sz w:val="20"/>
                <w:szCs w:val="20"/>
                <w:lang w:val="en-ID" w:eastAsia="en-ID"/>
              </w:rPr>
            </w:pPr>
            <w:r w:rsidRPr="00DC0EB8">
              <w:rPr>
                <w:rFonts w:cs="Tahoma"/>
                <w:b/>
                <w:bCs/>
                <w:color w:val="000000"/>
                <w:sz w:val="20"/>
                <w:szCs w:val="20"/>
                <w:lang w:val="en-ID" w:eastAsia="en-ID"/>
              </w:rPr>
              <w:t>Y</w:t>
            </w:r>
          </w:p>
        </w:tc>
        <w:tc>
          <w:tcPr>
            <w:tcW w:w="717" w:type="dxa"/>
            <w:tcBorders>
              <w:bottom w:val="single" w:sz="12" w:space="0" w:color="auto"/>
            </w:tcBorders>
            <w:shd w:val="clear" w:color="auto" w:fill="auto"/>
            <w:noWrap/>
            <w:hideMark/>
          </w:tcPr>
          <w:p w14:paraId="69D24B90"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b/>
                <w:bCs/>
                <w:color w:val="000000"/>
                <w:sz w:val="20"/>
                <w:szCs w:val="20"/>
                <w:lang w:val="en-ID" w:eastAsia="en-ID"/>
              </w:rPr>
            </w:pPr>
            <w:r w:rsidRPr="00DC0EB8">
              <w:rPr>
                <w:rFonts w:cs="Tahoma"/>
                <w:b/>
                <w:bCs/>
                <w:color w:val="000000"/>
                <w:sz w:val="20"/>
                <w:szCs w:val="20"/>
                <w:lang w:val="en-ID" w:eastAsia="en-ID"/>
              </w:rPr>
              <w:t>Z</w:t>
            </w:r>
          </w:p>
        </w:tc>
      </w:tr>
      <w:tr w:rsidR="00455A49" w:rsidRPr="00FE3FDB" w14:paraId="786A8810" w14:textId="77777777" w:rsidTr="00DC0EB8">
        <w:trPr>
          <w:trHeight w:val="300"/>
        </w:trPr>
        <w:tc>
          <w:tcPr>
            <w:cnfStyle w:val="001000000000" w:firstRow="0" w:lastRow="0" w:firstColumn="1" w:lastColumn="0" w:oddVBand="0" w:evenVBand="0" w:oddHBand="0" w:evenHBand="0" w:firstRowFirstColumn="0" w:firstRowLastColumn="0" w:lastRowFirstColumn="0" w:lastRowLastColumn="0"/>
            <w:tcW w:w="480" w:type="dxa"/>
            <w:tcBorders>
              <w:top w:val="single" w:sz="12" w:space="0" w:color="auto"/>
            </w:tcBorders>
            <w:shd w:val="clear" w:color="auto" w:fill="auto"/>
            <w:noWrap/>
            <w:hideMark/>
          </w:tcPr>
          <w:p w14:paraId="63A311F4" w14:textId="77777777" w:rsidR="00455A49" w:rsidRPr="00DC0EB8" w:rsidRDefault="00455A49" w:rsidP="00731092">
            <w:pPr>
              <w:jc w:val="center"/>
              <w:rPr>
                <w:rFonts w:cs="Tahoma"/>
                <w:color w:val="000000"/>
                <w:sz w:val="20"/>
                <w:szCs w:val="20"/>
                <w:lang w:val="en-ID" w:eastAsia="en-ID"/>
              </w:rPr>
            </w:pPr>
            <w:r w:rsidRPr="00DC0EB8">
              <w:rPr>
                <w:rFonts w:cs="Tahoma"/>
                <w:color w:val="000000"/>
                <w:sz w:val="20"/>
                <w:szCs w:val="20"/>
                <w:lang w:val="en-ID" w:eastAsia="en-ID"/>
              </w:rPr>
              <w:t>1</w:t>
            </w:r>
          </w:p>
        </w:tc>
        <w:tc>
          <w:tcPr>
            <w:tcW w:w="513" w:type="dxa"/>
            <w:tcBorders>
              <w:top w:val="single" w:sz="12" w:space="0" w:color="auto"/>
            </w:tcBorders>
            <w:shd w:val="clear" w:color="auto" w:fill="auto"/>
            <w:noWrap/>
            <w:hideMark/>
          </w:tcPr>
          <w:p w14:paraId="01F4A62B"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tcBorders>
              <w:top w:val="single" w:sz="12" w:space="0" w:color="auto"/>
            </w:tcBorders>
            <w:shd w:val="clear" w:color="auto" w:fill="auto"/>
            <w:noWrap/>
            <w:hideMark/>
          </w:tcPr>
          <w:p w14:paraId="21978202"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tcBorders>
              <w:top w:val="single" w:sz="12" w:space="0" w:color="auto"/>
            </w:tcBorders>
            <w:shd w:val="clear" w:color="auto" w:fill="auto"/>
            <w:noWrap/>
            <w:hideMark/>
          </w:tcPr>
          <w:p w14:paraId="4C635E05"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tcBorders>
              <w:top w:val="single" w:sz="12" w:space="0" w:color="auto"/>
            </w:tcBorders>
            <w:shd w:val="clear" w:color="auto" w:fill="auto"/>
            <w:noWrap/>
            <w:hideMark/>
          </w:tcPr>
          <w:p w14:paraId="1B1AC7C0"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tcBorders>
              <w:top w:val="single" w:sz="12" w:space="0" w:color="auto"/>
            </w:tcBorders>
            <w:shd w:val="clear" w:color="auto" w:fill="auto"/>
            <w:noWrap/>
            <w:hideMark/>
          </w:tcPr>
          <w:p w14:paraId="6D6DD3BC"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tcBorders>
              <w:top w:val="single" w:sz="12" w:space="0" w:color="auto"/>
            </w:tcBorders>
            <w:shd w:val="clear" w:color="auto" w:fill="auto"/>
            <w:noWrap/>
            <w:hideMark/>
          </w:tcPr>
          <w:p w14:paraId="2960BBF9"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17" w:type="dxa"/>
            <w:tcBorders>
              <w:top w:val="single" w:sz="12" w:space="0" w:color="auto"/>
            </w:tcBorders>
            <w:shd w:val="clear" w:color="auto" w:fill="auto"/>
            <w:noWrap/>
            <w:hideMark/>
          </w:tcPr>
          <w:p w14:paraId="7F180FDA"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19,25</w:t>
            </w:r>
          </w:p>
        </w:tc>
        <w:tc>
          <w:tcPr>
            <w:tcW w:w="842" w:type="dxa"/>
            <w:tcBorders>
              <w:top w:val="single" w:sz="12" w:space="0" w:color="auto"/>
            </w:tcBorders>
            <w:shd w:val="clear" w:color="auto" w:fill="auto"/>
            <w:noWrap/>
            <w:hideMark/>
          </w:tcPr>
          <w:p w14:paraId="59251A93"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850" w:type="dxa"/>
            <w:tcBorders>
              <w:top w:val="single" w:sz="12" w:space="0" w:color="auto"/>
            </w:tcBorders>
            <w:shd w:val="clear" w:color="auto" w:fill="auto"/>
            <w:noWrap/>
            <w:hideMark/>
          </w:tcPr>
          <w:p w14:paraId="7F796752"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26,9</w:t>
            </w:r>
          </w:p>
        </w:tc>
        <w:tc>
          <w:tcPr>
            <w:tcW w:w="709" w:type="dxa"/>
            <w:tcBorders>
              <w:top w:val="single" w:sz="12" w:space="0" w:color="auto"/>
            </w:tcBorders>
            <w:shd w:val="clear" w:color="auto" w:fill="auto"/>
            <w:noWrap/>
            <w:hideMark/>
          </w:tcPr>
          <w:p w14:paraId="6F7DA089"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19,2</w:t>
            </w:r>
          </w:p>
        </w:tc>
        <w:tc>
          <w:tcPr>
            <w:tcW w:w="709" w:type="dxa"/>
            <w:tcBorders>
              <w:top w:val="single" w:sz="12" w:space="0" w:color="auto"/>
            </w:tcBorders>
            <w:shd w:val="clear" w:color="auto" w:fill="auto"/>
            <w:noWrap/>
            <w:hideMark/>
          </w:tcPr>
          <w:p w14:paraId="41848967"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09" w:type="dxa"/>
            <w:tcBorders>
              <w:top w:val="single" w:sz="12" w:space="0" w:color="auto"/>
            </w:tcBorders>
            <w:shd w:val="clear" w:color="auto" w:fill="auto"/>
            <w:noWrap/>
            <w:hideMark/>
          </w:tcPr>
          <w:p w14:paraId="149801F9"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26,5</w:t>
            </w:r>
          </w:p>
        </w:tc>
        <w:tc>
          <w:tcPr>
            <w:tcW w:w="717" w:type="dxa"/>
            <w:tcBorders>
              <w:top w:val="single" w:sz="12" w:space="0" w:color="auto"/>
            </w:tcBorders>
            <w:shd w:val="clear" w:color="auto" w:fill="auto"/>
            <w:noWrap/>
            <w:hideMark/>
          </w:tcPr>
          <w:p w14:paraId="269060DC"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0,26</w:t>
            </w:r>
          </w:p>
        </w:tc>
        <w:tc>
          <w:tcPr>
            <w:tcW w:w="608" w:type="dxa"/>
            <w:tcBorders>
              <w:top w:val="single" w:sz="12" w:space="0" w:color="auto"/>
            </w:tcBorders>
            <w:shd w:val="clear" w:color="auto" w:fill="auto"/>
            <w:noWrap/>
            <w:hideMark/>
          </w:tcPr>
          <w:p w14:paraId="0BE0A2A1"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0,00</w:t>
            </w:r>
          </w:p>
        </w:tc>
        <w:tc>
          <w:tcPr>
            <w:tcW w:w="717" w:type="dxa"/>
            <w:tcBorders>
              <w:top w:val="single" w:sz="12" w:space="0" w:color="auto"/>
            </w:tcBorders>
            <w:shd w:val="clear" w:color="auto" w:fill="auto"/>
            <w:noWrap/>
            <w:hideMark/>
          </w:tcPr>
          <w:p w14:paraId="43CBB1A3"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1,51</w:t>
            </w:r>
          </w:p>
        </w:tc>
      </w:tr>
      <w:tr w:rsidR="00DC0EB8" w:rsidRPr="00FE3FDB" w14:paraId="496D1470" w14:textId="77777777" w:rsidTr="00DC0E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29F2C374" w14:textId="77777777" w:rsidR="00455A49" w:rsidRPr="00DC0EB8" w:rsidRDefault="00455A49" w:rsidP="00731092">
            <w:pPr>
              <w:jc w:val="center"/>
              <w:rPr>
                <w:rFonts w:cs="Tahoma"/>
                <w:color w:val="000000"/>
                <w:sz w:val="20"/>
                <w:szCs w:val="20"/>
                <w:lang w:val="en-ID" w:eastAsia="en-ID"/>
              </w:rPr>
            </w:pPr>
            <w:r w:rsidRPr="00DC0EB8">
              <w:rPr>
                <w:rFonts w:cs="Tahoma"/>
                <w:color w:val="000000"/>
                <w:sz w:val="20"/>
                <w:szCs w:val="20"/>
                <w:lang w:val="en-ID" w:eastAsia="en-ID"/>
              </w:rPr>
              <w:t>2</w:t>
            </w:r>
          </w:p>
        </w:tc>
        <w:tc>
          <w:tcPr>
            <w:tcW w:w="513" w:type="dxa"/>
            <w:shd w:val="clear" w:color="auto" w:fill="auto"/>
            <w:noWrap/>
            <w:hideMark/>
          </w:tcPr>
          <w:p w14:paraId="6140F382"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13CAAF2D"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61AF08DE"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12F41D58"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3A1673A3"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0A5F16AD"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17" w:type="dxa"/>
            <w:shd w:val="clear" w:color="auto" w:fill="auto"/>
            <w:noWrap/>
            <w:hideMark/>
          </w:tcPr>
          <w:p w14:paraId="7CF591E2"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842" w:type="dxa"/>
            <w:shd w:val="clear" w:color="auto" w:fill="auto"/>
            <w:noWrap/>
            <w:hideMark/>
          </w:tcPr>
          <w:p w14:paraId="73EA7D4A"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-19,25</w:t>
            </w:r>
          </w:p>
        </w:tc>
        <w:tc>
          <w:tcPr>
            <w:tcW w:w="850" w:type="dxa"/>
            <w:shd w:val="clear" w:color="auto" w:fill="auto"/>
            <w:noWrap/>
            <w:hideMark/>
          </w:tcPr>
          <w:p w14:paraId="05D57932"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26,9</w:t>
            </w:r>
          </w:p>
        </w:tc>
        <w:tc>
          <w:tcPr>
            <w:tcW w:w="709" w:type="dxa"/>
            <w:shd w:val="clear" w:color="auto" w:fill="auto"/>
            <w:noWrap/>
            <w:hideMark/>
          </w:tcPr>
          <w:p w14:paraId="699729A2"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09" w:type="dxa"/>
            <w:shd w:val="clear" w:color="auto" w:fill="auto"/>
            <w:noWrap/>
            <w:hideMark/>
          </w:tcPr>
          <w:p w14:paraId="67252E13"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-19,6</w:t>
            </w:r>
          </w:p>
        </w:tc>
        <w:tc>
          <w:tcPr>
            <w:tcW w:w="709" w:type="dxa"/>
            <w:shd w:val="clear" w:color="auto" w:fill="auto"/>
            <w:noWrap/>
            <w:hideMark/>
          </w:tcPr>
          <w:p w14:paraId="18658345"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26,4</w:t>
            </w:r>
          </w:p>
        </w:tc>
        <w:tc>
          <w:tcPr>
            <w:tcW w:w="717" w:type="dxa"/>
            <w:shd w:val="clear" w:color="auto" w:fill="auto"/>
            <w:noWrap/>
            <w:hideMark/>
          </w:tcPr>
          <w:p w14:paraId="0969A4EB"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0,00</w:t>
            </w:r>
          </w:p>
        </w:tc>
        <w:tc>
          <w:tcPr>
            <w:tcW w:w="608" w:type="dxa"/>
            <w:shd w:val="clear" w:color="auto" w:fill="auto"/>
            <w:noWrap/>
            <w:hideMark/>
          </w:tcPr>
          <w:p w14:paraId="34E87D59"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1,79</w:t>
            </w:r>
          </w:p>
        </w:tc>
        <w:tc>
          <w:tcPr>
            <w:tcW w:w="717" w:type="dxa"/>
            <w:shd w:val="clear" w:color="auto" w:fill="auto"/>
            <w:noWrap/>
            <w:hideMark/>
          </w:tcPr>
          <w:p w14:paraId="561D9F17"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1,89</w:t>
            </w:r>
          </w:p>
        </w:tc>
      </w:tr>
      <w:tr w:rsidR="00455A49" w:rsidRPr="00FE3FDB" w14:paraId="754EE8DA" w14:textId="77777777" w:rsidTr="00DC0EB8">
        <w:trPr>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78B5F9C8" w14:textId="77777777" w:rsidR="00455A49" w:rsidRPr="00DC0EB8" w:rsidRDefault="00455A49" w:rsidP="00731092">
            <w:pPr>
              <w:jc w:val="center"/>
              <w:rPr>
                <w:rFonts w:cs="Tahoma"/>
                <w:color w:val="000000"/>
                <w:sz w:val="20"/>
                <w:szCs w:val="20"/>
                <w:lang w:val="en-ID" w:eastAsia="en-ID"/>
              </w:rPr>
            </w:pPr>
            <w:r w:rsidRPr="00DC0EB8">
              <w:rPr>
                <w:rFonts w:cs="Tahoma"/>
                <w:color w:val="000000"/>
                <w:sz w:val="20"/>
                <w:szCs w:val="20"/>
                <w:lang w:val="en-ID" w:eastAsia="en-ID"/>
              </w:rPr>
              <w:t>3</w:t>
            </w:r>
          </w:p>
        </w:tc>
        <w:tc>
          <w:tcPr>
            <w:tcW w:w="513" w:type="dxa"/>
            <w:shd w:val="clear" w:color="auto" w:fill="auto"/>
            <w:noWrap/>
            <w:hideMark/>
          </w:tcPr>
          <w:p w14:paraId="783C597A"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3E4185D9"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72B8984A"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2EB75382"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4A0B692F"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32CF0A70"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17" w:type="dxa"/>
            <w:shd w:val="clear" w:color="auto" w:fill="auto"/>
            <w:noWrap/>
            <w:hideMark/>
          </w:tcPr>
          <w:p w14:paraId="4BD046C6"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842" w:type="dxa"/>
            <w:shd w:val="clear" w:color="auto" w:fill="auto"/>
            <w:noWrap/>
            <w:hideMark/>
          </w:tcPr>
          <w:p w14:paraId="1037FCD7"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19,25</w:t>
            </w:r>
          </w:p>
        </w:tc>
        <w:tc>
          <w:tcPr>
            <w:tcW w:w="850" w:type="dxa"/>
            <w:shd w:val="clear" w:color="auto" w:fill="auto"/>
            <w:noWrap/>
            <w:hideMark/>
          </w:tcPr>
          <w:p w14:paraId="4EEB6E97"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26,9</w:t>
            </w:r>
          </w:p>
        </w:tc>
        <w:tc>
          <w:tcPr>
            <w:tcW w:w="709" w:type="dxa"/>
            <w:shd w:val="clear" w:color="auto" w:fill="auto"/>
            <w:noWrap/>
            <w:hideMark/>
          </w:tcPr>
          <w:p w14:paraId="38FE7052"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09" w:type="dxa"/>
            <w:shd w:val="clear" w:color="auto" w:fill="auto"/>
            <w:noWrap/>
            <w:hideMark/>
          </w:tcPr>
          <w:p w14:paraId="1427CEFC"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19,8</w:t>
            </w:r>
          </w:p>
        </w:tc>
        <w:tc>
          <w:tcPr>
            <w:tcW w:w="709" w:type="dxa"/>
            <w:shd w:val="clear" w:color="auto" w:fill="auto"/>
            <w:noWrap/>
            <w:hideMark/>
          </w:tcPr>
          <w:p w14:paraId="563C612D"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26,5</w:t>
            </w:r>
          </w:p>
        </w:tc>
        <w:tc>
          <w:tcPr>
            <w:tcW w:w="717" w:type="dxa"/>
            <w:shd w:val="clear" w:color="auto" w:fill="auto"/>
            <w:noWrap/>
            <w:hideMark/>
          </w:tcPr>
          <w:p w14:paraId="6568EE10"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0,00</w:t>
            </w:r>
          </w:p>
        </w:tc>
        <w:tc>
          <w:tcPr>
            <w:tcW w:w="608" w:type="dxa"/>
            <w:shd w:val="clear" w:color="auto" w:fill="auto"/>
            <w:noWrap/>
            <w:hideMark/>
          </w:tcPr>
          <w:p w14:paraId="0581B92D"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2,78</w:t>
            </w:r>
          </w:p>
        </w:tc>
        <w:tc>
          <w:tcPr>
            <w:tcW w:w="717" w:type="dxa"/>
            <w:shd w:val="clear" w:color="auto" w:fill="auto"/>
            <w:noWrap/>
            <w:hideMark/>
          </w:tcPr>
          <w:p w14:paraId="5CA9B343"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1,51</w:t>
            </w:r>
          </w:p>
        </w:tc>
      </w:tr>
      <w:tr w:rsidR="00DC0EB8" w:rsidRPr="00FE3FDB" w14:paraId="01CC65EF" w14:textId="77777777" w:rsidTr="00DC0E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6F47F964" w14:textId="77777777" w:rsidR="00455A49" w:rsidRPr="00DC0EB8" w:rsidRDefault="00455A49" w:rsidP="00731092">
            <w:pPr>
              <w:jc w:val="center"/>
              <w:rPr>
                <w:rFonts w:cs="Tahoma"/>
                <w:color w:val="000000"/>
                <w:sz w:val="20"/>
                <w:szCs w:val="20"/>
                <w:lang w:val="en-ID" w:eastAsia="en-ID"/>
              </w:rPr>
            </w:pPr>
            <w:r w:rsidRPr="00DC0EB8">
              <w:rPr>
                <w:rFonts w:cs="Tahoma"/>
                <w:color w:val="000000"/>
                <w:sz w:val="20"/>
                <w:szCs w:val="20"/>
                <w:lang w:val="en-ID" w:eastAsia="en-ID"/>
              </w:rPr>
              <w:t>4</w:t>
            </w:r>
          </w:p>
        </w:tc>
        <w:tc>
          <w:tcPr>
            <w:tcW w:w="513" w:type="dxa"/>
            <w:shd w:val="clear" w:color="auto" w:fill="auto"/>
            <w:noWrap/>
            <w:hideMark/>
          </w:tcPr>
          <w:p w14:paraId="37375775"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6122ED28"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80</w:t>
            </w:r>
          </w:p>
        </w:tc>
        <w:tc>
          <w:tcPr>
            <w:tcW w:w="567" w:type="dxa"/>
            <w:shd w:val="clear" w:color="auto" w:fill="auto"/>
            <w:noWrap/>
            <w:hideMark/>
          </w:tcPr>
          <w:p w14:paraId="13F10694"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20961696"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38ED4286"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011DD3D8"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17" w:type="dxa"/>
            <w:shd w:val="clear" w:color="auto" w:fill="auto"/>
            <w:noWrap/>
            <w:hideMark/>
          </w:tcPr>
          <w:p w14:paraId="7054ABAE"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20,61</w:t>
            </w:r>
          </w:p>
        </w:tc>
        <w:tc>
          <w:tcPr>
            <w:tcW w:w="842" w:type="dxa"/>
            <w:shd w:val="clear" w:color="auto" w:fill="auto"/>
            <w:noWrap/>
            <w:hideMark/>
          </w:tcPr>
          <w:p w14:paraId="7B4B2479"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850" w:type="dxa"/>
            <w:shd w:val="clear" w:color="auto" w:fill="auto"/>
            <w:noWrap/>
            <w:hideMark/>
          </w:tcPr>
          <w:p w14:paraId="0CC341DA"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1,33</w:t>
            </w:r>
          </w:p>
        </w:tc>
        <w:tc>
          <w:tcPr>
            <w:tcW w:w="709" w:type="dxa"/>
            <w:shd w:val="clear" w:color="auto" w:fill="auto"/>
            <w:noWrap/>
            <w:hideMark/>
          </w:tcPr>
          <w:p w14:paraId="39C20078"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21,6</w:t>
            </w:r>
          </w:p>
        </w:tc>
        <w:tc>
          <w:tcPr>
            <w:tcW w:w="709" w:type="dxa"/>
            <w:shd w:val="clear" w:color="auto" w:fill="auto"/>
            <w:noWrap/>
            <w:hideMark/>
          </w:tcPr>
          <w:p w14:paraId="6298BEE1"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09" w:type="dxa"/>
            <w:shd w:val="clear" w:color="auto" w:fill="auto"/>
            <w:noWrap/>
            <w:hideMark/>
          </w:tcPr>
          <w:p w14:paraId="18DF9BED"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1,3</w:t>
            </w:r>
          </w:p>
        </w:tc>
        <w:tc>
          <w:tcPr>
            <w:tcW w:w="717" w:type="dxa"/>
            <w:shd w:val="clear" w:color="auto" w:fill="auto"/>
            <w:noWrap/>
            <w:hideMark/>
          </w:tcPr>
          <w:p w14:paraId="556D92F0"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4,76</w:t>
            </w:r>
          </w:p>
        </w:tc>
        <w:tc>
          <w:tcPr>
            <w:tcW w:w="608" w:type="dxa"/>
            <w:shd w:val="clear" w:color="auto" w:fill="auto"/>
            <w:noWrap/>
            <w:hideMark/>
          </w:tcPr>
          <w:p w14:paraId="67AAD1BC"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0,00</w:t>
            </w:r>
          </w:p>
        </w:tc>
        <w:tc>
          <w:tcPr>
            <w:tcW w:w="717" w:type="dxa"/>
            <w:shd w:val="clear" w:color="auto" w:fill="auto"/>
            <w:noWrap/>
            <w:hideMark/>
          </w:tcPr>
          <w:p w14:paraId="1F3CFD41"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2,31</w:t>
            </w:r>
          </w:p>
        </w:tc>
      </w:tr>
      <w:tr w:rsidR="00455A49" w:rsidRPr="00FE3FDB" w14:paraId="2E284285" w14:textId="77777777" w:rsidTr="00DC0EB8">
        <w:trPr>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196F2199" w14:textId="77777777" w:rsidR="00455A49" w:rsidRPr="00DC0EB8" w:rsidRDefault="00455A49" w:rsidP="00731092">
            <w:pPr>
              <w:jc w:val="center"/>
              <w:rPr>
                <w:rFonts w:cs="Tahoma"/>
                <w:color w:val="000000"/>
                <w:sz w:val="20"/>
                <w:szCs w:val="20"/>
                <w:lang w:val="en-ID" w:eastAsia="en-ID"/>
              </w:rPr>
            </w:pPr>
            <w:r w:rsidRPr="00DC0EB8">
              <w:rPr>
                <w:rFonts w:cs="Tahoma"/>
                <w:color w:val="000000"/>
                <w:sz w:val="20"/>
                <w:szCs w:val="20"/>
                <w:lang w:val="en-ID" w:eastAsia="en-ID"/>
              </w:rPr>
              <w:t>5</w:t>
            </w:r>
          </w:p>
        </w:tc>
        <w:tc>
          <w:tcPr>
            <w:tcW w:w="513" w:type="dxa"/>
            <w:shd w:val="clear" w:color="auto" w:fill="auto"/>
            <w:noWrap/>
            <w:hideMark/>
          </w:tcPr>
          <w:p w14:paraId="57689EA9"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639B8D16"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80</w:t>
            </w:r>
          </w:p>
        </w:tc>
        <w:tc>
          <w:tcPr>
            <w:tcW w:w="567" w:type="dxa"/>
            <w:shd w:val="clear" w:color="auto" w:fill="auto"/>
            <w:noWrap/>
            <w:hideMark/>
          </w:tcPr>
          <w:p w14:paraId="61808112"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19E487F4"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6F404B25"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108FAA6E"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17" w:type="dxa"/>
            <w:shd w:val="clear" w:color="auto" w:fill="auto"/>
            <w:noWrap/>
            <w:hideMark/>
          </w:tcPr>
          <w:p w14:paraId="7289E54C"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842" w:type="dxa"/>
            <w:shd w:val="clear" w:color="auto" w:fill="auto"/>
            <w:noWrap/>
            <w:hideMark/>
          </w:tcPr>
          <w:p w14:paraId="2F2E7C50"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20,61</w:t>
            </w:r>
          </w:p>
        </w:tc>
        <w:tc>
          <w:tcPr>
            <w:tcW w:w="850" w:type="dxa"/>
            <w:shd w:val="clear" w:color="auto" w:fill="auto"/>
            <w:noWrap/>
            <w:hideMark/>
          </w:tcPr>
          <w:p w14:paraId="2563CB87"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1,33</w:t>
            </w:r>
          </w:p>
        </w:tc>
        <w:tc>
          <w:tcPr>
            <w:tcW w:w="709" w:type="dxa"/>
            <w:shd w:val="clear" w:color="auto" w:fill="auto"/>
            <w:noWrap/>
            <w:hideMark/>
          </w:tcPr>
          <w:p w14:paraId="0083B1F2"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09" w:type="dxa"/>
            <w:shd w:val="clear" w:color="auto" w:fill="auto"/>
            <w:noWrap/>
            <w:hideMark/>
          </w:tcPr>
          <w:p w14:paraId="574E315B"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21</w:t>
            </w:r>
          </w:p>
        </w:tc>
        <w:tc>
          <w:tcPr>
            <w:tcW w:w="709" w:type="dxa"/>
            <w:shd w:val="clear" w:color="auto" w:fill="auto"/>
            <w:noWrap/>
            <w:hideMark/>
          </w:tcPr>
          <w:p w14:paraId="6DC862D9"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w:t>
            </w:r>
          </w:p>
        </w:tc>
        <w:tc>
          <w:tcPr>
            <w:tcW w:w="717" w:type="dxa"/>
            <w:shd w:val="clear" w:color="auto" w:fill="auto"/>
            <w:noWrap/>
            <w:hideMark/>
          </w:tcPr>
          <w:p w14:paraId="3B850EA0"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0,00</w:t>
            </w:r>
          </w:p>
        </w:tc>
        <w:tc>
          <w:tcPr>
            <w:tcW w:w="608" w:type="dxa"/>
            <w:shd w:val="clear" w:color="auto" w:fill="auto"/>
            <w:noWrap/>
            <w:hideMark/>
          </w:tcPr>
          <w:p w14:paraId="7A8EEA43"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1,81</w:t>
            </w:r>
          </w:p>
        </w:tc>
        <w:tc>
          <w:tcPr>
            <w:tcW w:w="717" w:type="dxa"/>
            <w:shd w:val="clear" w:color="auto" w:fill="auto"/>
            <w:noWrap/>
            <w:hideMark/>
          </w:tcPr>
          <w:p w14:paraId="57BDF9E2"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33,00</w:t>
            </w:r>
          </w:p>
        </w:tc>
      </w:tr>
      <w:tr w:rsidR="00DC0EB8" w:rsidRPr="00FE3FDB" w14:paraId="6A7886D2" w14:textId="77777777" w:rsidTr="00DC0E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598CC5FA" w14:textId="77777777" w:rsidR="00455A49" w:rsidRPr="00DC0EB8" w:rsidRDefault="00455A49" w:rsidP="00731092">
            <w:pPr>
              <w:jc w:val="center"/>
              <w:rPr>
                <w:rFonts w:cs="Tahoma"/>
                <w:color w:val="000000"/>
                <w:sz w:val="20"/>
                <w:szCs w:val="20"/>
                <w:lang w:val="en-ID" w:eastAsia="en-ID"/>
              </w:rPr>
            </w:pPr>
            <w:r w:rsidRPr="00DC0EB8">
              <w:rPr>
                <w:rFonts w:cs="Tahoma"/>
                <w:color w:val="000000"/>
                <w:sz w:val="20"/>
                <w:szCs w:val="20"/>
                <w:lang w:val="en-ID" w:eastAsia="en-ID"/>
              </w:rPr>
              <w:t>6</w:t>
            </w:r>
          </w:p>
        </w:tc>
        <w:tc>
          <w:tcPr>
            <w:tcW w:w="513" w:type="dxa"/>
            <w:shd w:val="clear" w:color="auto" w:fill="auto"/>
            <w:noWrap/>
            <w:hideMark/>
          </w:tcPr>
          <w:p w14:paraId="0893E39C"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2C8F9EB5"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1CC840BA"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4967D12C"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2ED06844"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0C3CC608"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17" w:type="dxa"/>
            <w:shd w:val="clear" w:color="auto" w:fill="auto"/>
            <w:noWrap/>
            <w:hideMark/>
          </w:tcPr>
          <w:p w14:paraId="1285E5C5"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2,1</w:t>
            </w:r>
          </w:p>
        </w:tc>
        <w:tc>
          <w:tcPr>
            <w:tcW w:w="842" w:type="dxa"/>
            <w:shd w:val="clear" w:color="auto" w:fill="auto"/>
            <w:noWrap/>
            <w:hideMark/>
          </w:tcPr>
          <w:p w14:paraId="35CC6745"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850" w:type="dxa"/>
            <w:shd w:val="clear" w:color="auto" w:fill="auto"/>
            <w:noWrap/>
            <w:hideMark/>
          </w:tcPr>
          <w:p w14:paraId="7DA29E73"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38,85</w:t>
            </w:r>
          </w:p>
        </w:tc>
        <w:tc>
          <w:tcPr>
            <w:tcW w:w="709" w:type="dxa"/>
            <w:shd w:val="clear" w:color="auto" w:fill="auto"/>
            <w:noWrap/>
            <w:hideMark/>
          </w:tcPr>
          <w:p w14:paraId="62A5A08E"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2,4</w:t>
            </w:r>
          </w:p>
        </w:tc>
        <w:tc>
          <w:tcPr>
            <w:tcW w:w="709" w:type="dxa"/>
            <w:shd w:val="clear" w:color="auto" w:fill="auto"/>
            <w:noWrap/>
            <w:hideMark/>
          </w:tcPr>
          <w:p w14:paraId="070D4E51"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09" w:type="dxa"/>
            <w:shd w:val="clear" w:color="auto" w:fill="auto"/>
            <w:noWrap/>
            <w:hideMark/>
          </w:tcPr>
          <w:p w14:paraId="24822E07"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39,2</w:t>
            </w:r>
          </w:p>
        </w:tc>
        <w:tc>
          <w:tcPr>
            <w:tcW w:w="717" w:type="dxa"/>
            <w:shd w:val="clear" w:color="auto" w:fill="auto"/>
            <w:noWrap/>
            <w:hideMark/>
          </w:tcPr>
          <w:p w14:paraId="312C89A7"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14,29</w:t>
            </w:r>
          </w:p>
        </w:tc>
        <w:tc>
          <w:tcPr>
            <w:tcW w:w="608" w:type="dxa"/>
            <w:shd w:val="clear" w:color="auto" w:fill="auto"/>
            <w:noWrap/>
            <w:hideMark/>
          </w:tcPr>
          <w:p w14:paraId="14A98D9C"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0,00</w:t>
            </w:r>
          </w:p>
        </w:tc>
        <w:tc>
          <w:tcPr>
            <w:tcW w:w="717" w:type="dxa"/>
            <w:shd w:val="clear" w:color="auto" w:fill="auto"/>
            <w:noWrap/>
            <w:hideMark/>
          </w:tcPr>
          <w:p w14:paraId="47AA4727"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0,89</w:t>
            </w:r>
          </w:p>
        </w:tc>
      </w:tr>
      <w:tr w:rsidR="00455A49" w:rsidRPr="00FE3FDB" w14:paraId="2FF29EAE" w14:textId="77777777" w:rsidTr="00DC0EB8">
        <w:trPr>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2CD91675" w14:textId="77777777" w:rsidR="00455A49" w:rsidRPr="00DC0EB8" w:rsidRDefault="00455A49" w:rsidP="00731092">
            <w:pPr>
              <w:jc w:val="center"/>
              <w:rPr>
                <w:rFonts w:cs="Tahoma"/>
                <w:color w:val="000000"/>
                <w:sz w:val="20"/>
                <w:szCs w:val="20"/>
                <w:lang w:val="en-ID" w:eastAsia="en-ID"/>
              </w:rPr>
            </w:pPr>
            <w:r w:rsidRPr="00DC0EB8">
              <w:rPr>
                <w:rFonts w:cs="Tahoma"/>
                <w:color w:val="000000"/>
                <w:sz w:val="20"/>
                <w:szCs w:val="20"/>
                <w:lang w:val="en-ID" w:eastAsia="en-ID"/>
              </w:rPr>
              <w:t>7</w:t>
            </w:r>
          </w:p>
        </w:tc>
        <w:tc>
          <w:tcPr>
            <w:tcW w:w="513" w:type="dxa"/>
            <w:shd w:val="clear" w:color="auto" w:fill="auto"/>
            <w:noWrap/>
            <w:hideMark/>
          </w:tcPr>
          <w:p w14:paraId="1F3F5D20"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5CE44733"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80</w:t>
            </w:r>
          </w:p>
        </w:tc>
        <w:tc>
          <w:tcPr>
            <w:tcW w:w="567" w:type="dxa"/>
            <w:shd w:val="clear" w:color="auto" w:fill="auto"/>
            <w:noWrap/>
            <w:hideMark/>
          </w:tcPr>
          <w:p w14:paraId="3C8C60AB"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70656499"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7CD131AC"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006B8980"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17" w:type="dxa"/>
            <w:shd w:val="clear" w:color="auto" w:fill="auto"/>
            <w:noWrap/>
            <w:hideMark/>
          </w:tcPr>
          <w:p w14:paraId="3886AA46"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842" w:type="dxa"/>
            <w:shd w:val="clear" w:color="auto" w:fill="auto"/>
            <w:noWrap/>
            <w:hideMark/>
          </w:tcPr>
          <w:p w14:paraId="213F10CE"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-29,41</w:t>
            </w:r>
          </w:p>
        </w:tc>
        <w:tc>
          <w:tcPr>
            <w:tcW w:w="850" w:type="dxa"/>
            <w:shd w:val="clear" w:color="auto" w:fill="auto"/>
            <w:noWrap/>
            <w:hideMark/>
          </w:tcPr>
          <w:p w14:paraId="0B7477D2"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20,02</w:t>
            </w:r>
          </w:p>
        </w:tc>
        <w:tc>
          <w:tcPr>
            <w:tcW w:w="709" w:type="dxa"/>
            <w:shd w:val="clear" w:color="auto" w:fill="auto"/>
            <w:noWrap/>
            <w:hideMark/>
          </w:tcPr>
          <w:p w14:paraId="0E25639F"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09" w:type="dxa"/>
            <w:shd w:val="clear" w:color="auto" w:fill="auto"/>
            <w:noWrap/>
            <w:hideMark/>
          </w:tcPr>
          <w:p w14:paraId="4B6B844E"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-31</w:t>
            </w:r>
          </w:p>
        </w:tc>
        <w:tc>
          <w:tcPr>
            <w:tcW w:w="709" w:type="dxa"/>
            <w:shd w:val="clear" w:color="auto" w:fill="auto"/>
            <w:noWrap/>
            <w:hideMark/>
          </w:tcPr>
          <w:p w14:paraId="76BF915B"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19,4</w:t>
            </w:r>
          </w:p>
        </w:tc>
        <w:tc>
          <w:tcPr>
            <w:tcW w:w="717" w:type="dxa"/>
            <w:shd w:val="clear" w:color="auto" w:fill="auto"/>
            <w:noWrap/>
            <w:hideMark/>
          </w:tcPr>
          <w:p w14:paraId="2E3834EA"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0,00</w:t>
            </w:r>
          </w:p>
        </w:tc>
        <w:tc>
          <w:tcPr>
            <w:tcW w:w="608" w:type="dxa"/>
            <w:shd w:val="clear" w:color="auto" w:fill="auto"/>
            <w:noWrap/>
            <w:hideMark/>
          </w:tcPr>
          <w:p w14:paraId="3D52BB5E"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5,13</w:t>
            </w:r>
          </w:p>
        </w:tc>
        <w:tc>
          <w:tcPr>
            <w:tcW w:w="717" w:type="dxa"/>
            <w:shd w:val="clear" w:color="auto" w:fill="auto"/>
            <w:noWrap/>
            <w:hideMark/>
          </w:tcPr>
          <w:p w14:paraId="29EACE21"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3,20</w:t>
            </w:r>
          </w:p>
        </w:tc>
      </w:tr>
      <w:tr w:rsidR="00DC0EB8" w:rsidRPr="00FE3FDB" w14:paraId="12BB4641" w14:textId="77777777" w:rsidTr="00DC0E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09BE591F" w14:textId="77777777" w:rsidR="00455A49" w:rsidRPr="00DC0EB8" w:rsidRDefault="00455A49" w:rsidP="00731092">
            <w:pPr>
              <w:jc w:val="center"/>
              <w:rPr>
                <w:rFonts w:cs="Tahoma"/>
                <w:color w:val="000000"/>
                <w:sz w:val="20"/>
                <w:szCs w:val="20"/>
                <w:lang w:val="en-ID" w:eastAsia="en-ID"/>
              </w:rPr>
            </w:pPr>
            <w:r w:rsidRPr="00DC0EB8">
              <w:rPr>
                <w:rFonts w:cs="Tahoma"/>
                <w:color w:val="000000"/>
                <w:sz w:val="20"/>
                <w:szCs w:val="20"/>
                <w:lang w:val="en-ID" w:eastAsia="en-ID"/>
              </w:rPr>
              <w:t>8</w:t>
            </w:r>
          </w:p>
        </w:tc>
        <w:tc>
          <w:tcPr>
            <w:tcW w:w="513" w:type="dxa"/>
            <w:shd w:val="clear" w:color="auto" w:fill="auto"/>
            <w:noWrap/>
            <w:hideMark/>
          </w:tcPr>
          <w:p w14:paraId="666DC0EB"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1B8EDC3A"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-30</w:t>
            </w:r>
          </w:p>
        </w:tc>
        <w:tc>
          <w:tcPr>
            <w:tcW w:w="567" w:type="dxa"/>
            <w:shd w:val="clear" w:color="auto" w:fill="auto"/>
            <w:noWrap/>
            <w:hideMark/>
          </w:tcPr>
          <w:p w14:paraId="52A36347"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61247C33"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4FBD8F76"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36358107"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17" w:type="dxa"/>
            <w:shd w:val="clear" w:color="auto" w:fill="auto"/>
            <w:noWrap/>
            <w:hideMark/>
          </w:tcPr>
          <w:p w14:paraId="3DA3B73E"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10,5</w:t>
            </w:r>
          </w:p>
        </w:tc>
        <w:tc>
          <w:tcPr>
            <w:tcW w:w="842" w:type="dxa"/>
            <w:shd w:val="clear" w:color="auto" w:fill="auto"/>
            <w:noWrap/>
            <w:hideMark/>
          </w:tcPr>
          <w:p w14:paraId="4CB9AD39"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850" w:type="dxa"/>
            <w:shd w:val="clear" w:color="auto" w:fill="auto"/>
            <w:noWrap/>
            <w:hideMark/>
          </w:tcPr>
          <w:p w14:paraId="0A374C89"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32,352</w:t>
            </w:r>
          </w:p>
        </w:tc>
        <w:tc>
          <w:tcPr>
            <w:tcW w:w="709" w:type="dxa"/>
            <w:shd w:val="clear" w:color="auto" w:fill="auto"/>
            <w:noWrap/>
            <w:hideMark/>
          </w:tcPr>
          <w:p w14:paraId="067FDBAB"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10,1</w:t>
            </w:r>
          </w:p>
        </w:tc>
        <w:tc>
          <w:tcPr>
            <w:tcW w:w="709" w:type="dxa"/>
            <w:shd w:val="clear" w:color="auto" w:fill="auto"/>
            <w:noWrap/>
            <w:hideMark/>
          </w:tcPr>
          <w:p w14:paraId="721AF5ED"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09" w:type="dxa"/>
            <w:shd w:val="clear" w:color="auto" w:fill="auto"/>
            <w:noWrap/>
            <w:hideMark/>
          </w:tcPr>
          <w:p w14:paraId="0F5977E4"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32,3</w:t>
            </w:r>
          </w:p>
        </w:tc>
        <w:tc>
          <w:tcPr>
            <w:tcW w:w="717" w:type="dxa"/>
            <w:shd w:val="clear" w:color="auto" w:fill="auto"/>
            <w:noWrap/>
            <w:hideMark/>
          </w:tcPr>
          <w:p w14:paraId="765923CA"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3,81</w:t>
            </w:r>
          </w:p>
        </w:tc>
        <w:tc>
          <w:tcPr>
            <w:tcW w:w="608" w:type="dxa"/>
            <w:shd w:val="clear" w:color="auto" w:fill="auto"/>
            <w:noWrap/>
            <w:hideMark/>
          </w:tcPr>
          <w:p w14:paraId="54BF04E7"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0,00</w:t>
            </w:r>
          </w:p>
        </w:tc>
        <w:tc>
          <w:tcPr>
            <w:tcW w:w="717" w:type="dxa"/>
            <w:shd w:val="clear" w:color="auto" w:fill="auto"/>
            <w:noWrap/>
            <w:hideMark/>
          </w:tcPr>
          <w:p w14:paraId="3F2BE9F6"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0,16</w:t>
            </w:r>
          </w:p>
        </w:tc>
      </w:tr>
      <w:tr w:rsidR="00455A49" w:rsidRPr="00FE3FDB" w14:paraId="761CEB0B" w14:textId="77777777" w:rsidTr="00DC0EB8">
        <w:trPr>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3582F4D2" w14:textId="77777777" w:rsidR="00455A49" w:rsidRPr="00DC0EB8" w:rsidRDefault="00455A49" w:rsidP="00731092">
            <w:pPr>
              <w:jc w:val="center"/>
              <w:rPr>
                <w:rFonts w:cs="Tahoma"/>
                <w:color w:val="000000"/>
                <w:sz w:val="20"/>
                <w:szCs w:val="20"/>
                <w:lang w:val="en-ID" w:eastAsia="en-ID"/>
              </w:rPr>
            </w:pPr>
            <w:r w:rsidRPr="00DC0EB8">
              <w:rPr>
                <w:rFonts w:cs="Tahoma"/>
                <w:color w:val="000000"/>
                <w:sz w:val="20"/>
                <w:szCs w:val="20"/>
                <w:lang w:val="en-ID" w:eastAsia="en-ID"/>
              </w:rPr>
              <w:t>9</w:t>
            </w:r>
          </w:p>
        </w:tc>
        <w:tc>
          <w:tcPr>
            <w:tcW w:w="513" w:type="dxa"/>
            <w:shd w:val="clear" w:color="auto" w:fill="auto"/>
            <w:noWrap/>
            <w:hideMark/>
          </w:tcPr>
          <w:p w14:paraId="7BF6E185"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4936A539"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45</w:t>
            </w:r>
          </w:p>
        </w:tc>
        <w:tc>
          <w:tcPr>
            <w:tcW w:w="567" w:type="dxa"/>
            <w:shd w:val="clear" w:color="auto" w:fill="auto"/>
            <w:noWrap/>
            <w:hideMark/>
          </w:tcPr>
          <w:p w14:paraId="506D69ED"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-45</w:t>
            </w:r>
          </w:p>
        </w:tc>
        <w:tc>
          <w:tcPr>
            <w:tcW w:w="567" w:type="dxa"/>
            <w:shd w:val="clear" w:color="auto" w:fill="auto"/>
            <w:noWrap/>
            <w:hideMark/>
          </w:tcPr>
          <w:p w14:paraId="10858A5C"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6E19960E"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669E7E7C"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17" w:type="dxa"/>
            <w:shd w:val="clear" w:color="auto" w:fill="auto"/>
            <w:noWrap/>
            <w:hideMark/>
          </w:tcPr>
          <w:p w14:paraId="69674E5C"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27,02</w:t>
            </w:r>
          </w:p>
        </w:tc>
        <w:tc>
          <w:tcPr>
            <w:tcW w:w="842" w:type="dxa"/>
            <w:shd w:val="clear" w:color="auto" w:fill="auto"/>
            <w:noWrap/>
            <w:hideMark/>
          </w:tcPr>
          <w:p w14:paraId="3B360E2B"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850" w:type="dxa"/>
            <w:shd w:val="clear" w:color="auto" w:fill="auto"/>
            <w:noWrap/>
            <w:hideMark/>
          </w:tcPr>
          <w:p w14:paraId="23CA4CEF"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23,678</w:t>
            </w:r>
          </w:p>
        </w:tc>
        <w:tc>
          <w:tcPr>
            <w:tcW w:w="709" w:type="dxa"/>
            <w:shd w:val="clear" w:color="auto" w:fill="auto"/>
            <w:noWrap/>
            <w:hideMark/>
          </w:tcPr>
          <w:p w14:paraId="22F620FA"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26,5</w:t>
            </w:r>
          </w:p>
        </w:tc>
        <w:tc>
          <w:tcPr>
            <w:tcW w:w="709" w:type="dxa"/>
            <w:shd w:val="clear" w:color="auto" w:fill="auto"/>
            <w:noWrap/>
            <w:hideMark/>
          </w:tcPr>
          <w:p w14:paraId="575BDA7B"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09" w:type="dxa"/>
            <w:shd w:val="clear" w:color="auto" w:fill="auto"/>
            <w:noWrap/>
            <w:hideMark/>
          </w:tcPr>
          <w:p w14:paraId="79D97B58"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23,3</w:t>
            </w:r>
          </w:p>
        </w:tc>
        <w:tc>
          <w:tcPr>
            <w:tcW w:w="717" w:type="dxa"/>
            <w:shd w:val="clear" w:color="auto" w:fill="auto"/>
            <w:noWrap/>
            <w:hideMark/>
          </w:tcPr>
          <w:p w14:paraId="275DD6EE"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1,95</w:t>
            </w:r>
          </w:p>
        </w:tc>
        <w:tc>
          <w:tcPr>
            <w:tcW w:w="608" w:type="dxa"/>
            <w:shd w:val="clear" w:color="auto" w:fill="auto"/>
            <w:noWrap/>
            <w:hideMark/>
          </w:tcPr>
          <w:p w14:paraId="560B3AF5"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0,00</w:t>
            </w:r>
          </w:p>
        </w:tc>
        <w:tc>
          <w:tcPr>
            <w:tcW w:w="717" w:type="dxa"/>
            <w:shd w:val="clear" w:color="auto" w:fill="auto"/>
            <w:noWrap/>
            <w:hideMark/>
          </w:tcPr>
          <w:p w14:paraId="07E1A252"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1,62</w:t>
            </w:r>
          </w:p>
        </w:tc>
      </w:tr>
      <w:tr w:rsidR="00DC0EB8" w:rsidRPr="00FE3FDB" w14:paraId="06C7BDA6" w14:textId="77777777" w:rsidTr="00DC0E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4E71FB3B" w14:textId="77777777" w:rsidR="00455A49" w:rsidRPr="00DC0EB8" w:rsidRDefault="00455A49" w:rsidP="00731092">
            <w:pPr>
              <w:jc w:val="center"/>
              <w:rPr>
                <w:rFonts w:cs="Tahoma"/>
                <w:color w:val="000000"/>
                <w:sz w:val="20"/>
                <w:szCs w:val="20"/>
                <w:lang w:val="en-ID" w:eastAsia="en-ID"/>
              </w:rPr>
            </w:pPr>
            <w:r w:rsidRPr="00DC0EB8">
              <w:rPr>
                <w:rFonts w:cs="Tahoma"/>
                <w:color w:val="000000"/>
                <w:sz w:val="20"/>
                <w:szCs w:val="20"/>
                <w:lang w:val="en-ID" w:eastAsia="en-ID"/>
              </w:rPr>
              <w:t>10</w:t>
            </w:r>
          </w:p>
        </w:tc>
        <w:tc>
          <w:tcPr>
            <w:tcW w:w="513" w:type="dxa"/>
            <w:shd w:val="clear" w:color="auto" w:fill="auto"/>
            <w:noWrap/>
            <w:hideMark/>
          </w:tcPr>
          <w:p w14:paraId="05BFF88E"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30AF0534"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45675669"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45</w:t>
            </w:r>
          </w:p>
        </w:tc>
        <w:tc>
          <w:tcPr>
            <w:tcW w:w="567" w:type="dxa"/>
            <w:shd w:val="clear" w:color="auto" w:fill="auto"/>
            <w:noWrap/>
            <w:hideMark/>
          </w:tcPr>
          <w:p w14:paraId="286ACEAA"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24872567"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6FB2AB7E"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17" w:type="dxa"/>
            <w:shd w:val="clear" w:color="auto" w:fill="auto"/>
            <w:noWrap/>
            <w:hideMark/>
          </w:tcPr>
          <w:p w14:paraId="346A0120"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16,82</w:t>
            </w:r>
          </w:p>
        </w:tc>
        <w:tc>
          <w:tcPr>
            <w:tcW w:w="842" w:type="dxa"/>
            <w:shd w:val="clear" w:color="auto" w:fill="auto"/>
            <w:noWrap/>
            <w:hideMark/>
          </w:tcPr>
          <w:p w14:paraId="61BA084F"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850" w:type="dxa"/>
            <w:shd w:val="clear" w:color="auto" w:fill="auto"/>
            <w:noWrap/>
            <w:hideMark/>
          </w:tcPr>
          <w:p w14:paraId="38DD96D1"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15,85</w:t>
            </w:r>
          </w:p>
        </w:tc>
        <w:tc>
          <w:tcPr>
            <w:tcW w:w="709" w:type="dxa"/>
            <w:shd w:val="clear" w:color="auto" w:fill="auto"/>
            <w:noWrap/>
            <w:hideMark/>
          </w:tcPr>
          <w:p w14:paraId="27EF9AC8"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16,4</w:t>
            </w:r>
          </w:p>
        </w:tc>
        <w:tc>
          <w:tcPr>
            <w:tcW w:w="709" w:type="dxa"/>
            <w:shd w:val="clear" w:color="auto" w:fill="auto"/>
            <w:noWrap/>
            <w:hideMark/>
          </w:tcPr>
          <w:p w14:paraId="2E11AFBE"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09" w:type="dxa"/>
            <w:shd w:val="clear" w:color="auto" w:fill="auto"/>
            <w:noWrap/>
            <w:hideMark/>
          </w:tcPr>
          <w:p w14:paraId="778FD1A1"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15,5</w:t>
            </w:r>
          </w:p>
        </w:tc>
        <w:tc>
          <w:tcPr>
            <w:tcW w:w="717" w:type="dxa"/>
            <w:shd w:val="clear" w:color="auto" w:fill="auto"/>
            <w:noWrap/>
            <w:hideMark/>
          </w:tcPr>
          <w:p w14:paraId="636A03E0"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2,50</w:t>
            </w:r>
          </w:p>
        </w:tc>
        <w:tc>
          <w:tcPr>
            <w:tcW w:w="608" w:type="dxa"/>
            <w:shd w:val="clear" w:color="auto" w:fill="auto"/>
            <w:noWrap/>
            <w:hideMark/>
          </w:tcPr>
          <w:p w14:paraId="752381E9"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0,00</w:t>
            </w:r>
          </w:p>
        </w:tc>
        <w:tc>
          <w:tcPr>
            <w:tcW w:w="717" w:type="dxa"/>
            <w:shd w:val="clear" w:color="auto" w:fill="auto"/>
            <w:noWrap/>
            <w:hideMark/>
          </w:tcPr>
          <w:p w14:paraId="6E3BCA2B"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2,26</w:t>
            </w:r>
          </w:p>
        </w:tc>
      </w:tr>
      <w:tr w:rsidR="00455A49" w:rsidRPr="00FE3FDB" w14:paraId="676A7685" w14:textId="77777777" w:rsidTr="00DC0EB8">
        <w:trPr>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37C33DAE" w14:textId="77777777" w:rsidR="00455A49" w:rsidRPr="00DC0EB8" w:rsidRDefault="00455A49" w:rsidP="00731092">
            <w:pPr>
              <w:jc w:val="center"/>
              <w:rPr>
                <w:rFonts w:cs="Tahoma"/>
                <w:color w:val="000000"/>
                <w:sz w:val="20"/>
                <w:szCs w:val="20"/>
                <w:lang w:val="en-ID" w:eastAsia="en-ID"/>
              </w:rPr>
            </w:pPr>
            <w:r w:rsidRPr="00DC0EB8">
              <w:rPr>
                <w:rFonts w:cs="Tahoma"/>
                <w:color w:val="000000"/>
                <w:sz w:val="20"/>
                <w:szCs w:val="20"/>
                <w:lang w:val="en-ID" w:eastAsia="en-ID"/>
              </w:rPr>
              <w:t>11</w:t>
            </w:r>
          </w:p>
        </w:tc>
        <w:tc>
          <w:tcPr>
            <w:tcW w:w="513" w:type="dxa"/>
            <w:shd w:val="clear" w:color="auto" w:fill="auto"/>
            <w:noWrap/>
            <w:hideMark/>
          </w:tcPr>
          <w:p w14:paraId="582214C6"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2E83E498"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45</w:t>
            </w:r>
          </w:p>
        </w:tc>
        <w:tc>
          <w:tcPr>
            <w:tcW w:w="567" w:type="dxa"/>
            <w:shd w:val="clear" w:color="auto" w:fill="auto"/>
            <w:noWrap/>
            <w:hideMark/>
          </w:tcPr>
          <w:p w14:paraId="14E56DF1"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-30</w:t>
            </w:r>
          </w:p>
        </w:tc>
        <w:tc>
          <w:tcPr>
            <w:tcW w:w="567" w:type="dxa"/>
            <w:shd w:val="clear" w:color="auto" w:fill="auto"/>
            <w:noWrap/>
            <w:hideMark/>
          </w:tcPr>
          <w:p w14:paraId="40B77E68"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5A793D09"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782779A1"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17" w:type="dxa"/>
            <w:shd w:val="clear" w:color="auto" w:fill="auto"/>
            <w:noWrap/>
            <w:hideMark/>
          </w:tcPr>
          <w:p w14:paraId="1D71FCE4"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27,2</w:t>
            </w:r>
          </w:p>
        </w:tc>
        <w:tc>
          <w:tcPr>
            <w:tcW w:w="842" w:type="dxa"/>
            <w:shd w:val="clear" w:color="auto" w:fill="auto"/>
            <w:noWrap/>
            <w:hideMark/>
          </w:tcPr>
          <w:p w14:paraId="38FF83C8"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850" w:type="dxa"/>
            <w:shd w:val="clear" w:color="auto" w:fill="auto"/>
            <w:noWrap/>
            <w:hideMark/>
          </w:tcPr>
          <w:p w14:paraId="3D6F580A"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19,823</w:t>
            </w:r>
          </w:p>
        </w:tc>
        <w:tc>
          <w:tcPr>
            <w:tcW w:w="709" w:type="dxa"/>
            <w:shd w:val="clear" w:color="auto" w:fill="auto"/>
            <w:noWrap/>
            <w:hideMark/>
          </w:tcPr>
          <w:p w14:paraId="73913CF0"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26,7</w:t>
            </w:r>
          </w:p>
        </w:tc>
        <w:tc>
          <w:tcPr>
            <w:tcW w:w="709" w:type="dxa"/>
            <w:shd w:val="clear" w:color="auto" w:fill="auto"/>
            <w:noWrap/>
            <w:hideMark/>
          </w:tcPr>
          <w:p w14:paraId="25DBC411"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09" w:type="dxa"/>
            <w:shd w:val="clear" w:color="auto" w:fill="auto"/>
            <w:noWrap/>
            <w:hideMark/>
          </w:tcPr>
          <w:p w14:paraId="7AFD83D5"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19,8</w:t>
            </w:r>
          </w:p>
        </w:tc>
        <w:tc>
          <w:tcPr>
            <w:tcW w:w="717" w:type="dxa"/>
            <w:shd w:val="clear" w:color="auto" w:fill="auto"/>
            <w:noWrap/>
            <w:hideMark/>
          </w:tcPr>
          <w:p w14:paraId="6AB78367"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1,84</w:t>
            </w:r>
          </w:p>
        </w:tc>
        <w:tc>
          <w:tcPr>
            <w:tcW w:w="608" w:type="dxa"/>
            <w:shd w:val="clear" w:color="auto" w:fill="auto"/>
            <w:noWrap/>
            <w:hideMark/>
          </w:tcPr>
          <w:p w14:paraId="1D38FE88"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0,00</w:t>
            </w:r>
          </w:p>
        </w:tc>
        <w:tc>
          <w:tcPr>
            <w:tcW w:w="717" w:type="dxa"/>
            <w:shd w:val="clear" w:color="auto" w:fill="auto"/>
            <w:noWrap/>
            <w:hideMark/>
          </w:tcPr>
          <w:p w14:paraId="2E896167"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0,12</w:t>
            </w:r>
          </w:p>
        </w:tc>
      </w:tr>
      <w:tr w:rsidR="00DC0EB8" w:rsidRPr="00FE3FDB" w14:paraId="4E386A38" w14:textId="77777777" w:rsidTr="00DC0E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7A51BECE" w14:textId="77777777" w:rsidR="00455A49" w:rsidRPr="00DC0EB8" w:rsidRDefault="00455A49" w:rsidP="00731092">
            <w:pPr>
              <w:jc w:val="center"/>
              <w:rPr>
                <w:rFonts w:cs="Tahoma"/>
                <w:color w:val="000000"/>
                <w:sz w:val="20"/>
                <w:szCs w:val="20"/>
                <w:lang w:val="en-ID" w:eastAsia="en-ID"/>
              </w:rPr>
            </w:pPr>
            <w:r w:rsidRPr="00DC0EB8">
              <w:rPr>
                <w:rFonts w:cs="Tahoma"/>
                <w:color w:val="000000"/>
                <w:sz w:val="20"/>
                <w:szCs w:val="20"/>
                <w:lang w:val="en-ID" w:eastAsia="en-ID"/>
              </w:rPr>
              <w:t>12</w:t>
            </w:r>
          </w:p>
        </w:tc>
        <w:tc>
          <w:tcPr>
            <w:tcW w:w="513" w:type="dxa"/>
            <w:shd w:val="clear" w:color="auto" w:fill="auto"/>
            <w:noWrap/>
            <w:hideMark/>
          </w:tcPr>
          <w:p w14:paraId="2D11D3A8"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1FF1A063"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45</w:t>
            </w:r>
          </w:p>
        </w:tc>
        <w:tc>
          <w:tcPr>
            <w:tcW w:w="567" w:type="dxa"/>
            <w:shd w:val="clear" w:color="auto" w:fill="auto"/>
            <w:noWrap/>
            <w:hideMark/>
          </w:tcPr>
          <w:p w14:paraId="13A2ACF7"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-30</w:t>
            </w:r>
          </w:p>
        </w:tc>
        <w:tc>
          <w:tcPr>
            <w:tcW w:w="567" w:type="dxa"/>
            <w:shd w:val="clear" w:color="auto" w:fill="auto"/>
            <w:noWrap/>
            <w:hideMark/>
          </w:tcPr>
          <w:p w14:paraId="62D23FA4"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36E07475"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5BE08C56"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17" w:type="dxa"/>
            <w:shd w:val="clear" w:color="auto" w:fill="auto"/>
            <w:noWrap/>
            <w:hideMark/>
          </w:tcPr>
          <w:p w14:paraId="5074A54B"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23,77</w:t>
            </w:r>
          </w:p>
        </w:tc>
        <w:tc>
          <w:tcPr>
            <w:tcW w:w="842" w:type="dxa"/>
            <w:shd w:val="clear" w:color="auto" w:fill="auto"/>
            <w:noWrap/>
            <w:hideMark/>
          </w:tcPr>
          <w:p w14:paraId="25F61739"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850" w:type="dxa"/>
            <w:shd w:val="clear" w:color="auto" w:fill="auto"/>
            <w:noWrap/>
            <w:hideMark/>
          </w:tcPr>
          <w:p w14:paraId="6CE5AB8A"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17,843</w:t>
            </w:r>
          </w:p>
        </w:tc>
        <w:tc>
          <w:tcPr>
            <w:tcW w:w="709" w:type="dxa"/>
            <w:shd w:val="clear" w:color="auto" w:fill="auto"/>
            <w:noWrap/>
            <w:hideMark/>
          </w:tcPr>
          <w:p w14:paraId="41F2B210"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23,5</w:t>
            </w:r>
          </w:p>
        </w:tc>
        <w:tc>
          <w:tcPr>
            <w:tcW w:w="709" w:type="dxa"/>
            <w:shd w:val="clear" w:color="auto" w:fill="auto"/>
            <w:noWrap/>
            <w:hideMark/>
          </w:tcPr>
          <w:p w14:paraId="16A5DD11"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09" w:type="dxa"/>
            <w:shd w:val="clear" w:color="auto" w:fill="auto"/>
            <w:noWrap/>
            <w:hideMark/>
          </w:tcPr>
          <w:p w14:paraId="741E9310"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17,5</w:t>
            </w:r>
          </w:p>
        </w:tc>
        <w:tc>
          <w:tcPr>
            <w:tcW w:w="717" w:type="dxa"/>
            <w:shd w:val="clear" w:color="auto" w:fill="auto"/>
            <w:noWrap/>
            <w:hideMark/>
          </w:tcPr>
          <w:p w14:paraId="53FCCE5D"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1,16</w:t>
            </w:r>
          </w:p>
        </w:tc>
        <w:tc>
          <w:tcPr>
            <w:tcW w:w="608" w:type="dxa"/>
            <w:shd w:val="clear" w:color="auto" w:fill="auto"/>
            <w:noWrap/>
            <w:hideMark/>
          </w:tcPr>
          <w:p w14:paraId="2485A1E0"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0,00</w:t>
            </w:r>
          </w:p>
        </w:tc>
        <w:tc>
          <w:tcPr>
            <w:tcW w:w="717" w:type="dxa"/>
            <w:shd w:val="clear" w:color="auto" w:fill="auto"/>
            <w:noWrap/>
            <w:hideMark/>
          </w:tcPr>
          <w:p w14:paraId="359FCAEB"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1,96</w:t>
            </w:r>
          </w:p>
        </w:tc>
      </w:tr>
      <w:tr w:rsidR="00455A49" w:rsidRPr="00FE3FDB" w14:paraId="293B7D75" w14:textId="77777777" w:rsidTr="00DC0EB8">
        <w:trPr>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654FBFCE" w14:textId="77777777" w:rsidR="00455A49" w:rsidRPr="00DC0EB8" w:rsidRDefault="00455A49" w:rsidP="00731092">
            <w:pPr>
              <w:jc w:val="center"/>
              <w:rPr>
                <w:rFonts w:cs="Tahoma"/>
                <w:color w:val="000000"/>
                <w:sz w:val="20"/>
                <w:szCs w:val="20"/>
                <w:lang w:val="en-ID" w:eastAsia="en-ID"/>
              </w:rPr>
            </w:pPr>
            <w:r w:rsidRPr="00DC0EB8">
              <w:rPr>
                <w:rFonts w:cs="Tahoma"/>
                <w:color w:val="000000"/>
                <w:sz w:val="20"/>
                <w:szCs w:val="20"/>
                <w:lang w:val="en-ID" w:eastAsia="en-ID"/>
              </w:rPr>
              <w:t>13</w:t>
            </w:r>
          </w:p>
        </w:tc>
        <w:tc>
          <w:tcPr>
            <w:tcW w:w="513" w:type="dxa"/>
            <w:shd w:val="clear" w:color="auto" w:fill="auto"/>
            <w:noWrap/>
            <w:hideMark/>
          </w:tcPr>
          <w:p w14:paraId="3F7E3D65"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69061352"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45</w:t>
            </w:r>
          </w:p>
        </w:tc>
        <w:tc>
          <w:tcPr>
            <w:tcW w:w="567" w:type="dxa"/>
            <w:shd w:val="clear" w:color="auto" w:fill="auto"/>
            <w:noWrap/>
            <w:hideMark/>
          </w:tcPr>
          <w:p w14:paraId="29202382"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-30</w:t>
            </w:r>
          </w:p>
        </w:tc>
        <w:tc>
          <w:tcPr>
            <w:tcW w:w="567" w:type="dxa"/>
            <w:shd w:val="clear" w:color="auto" w:fill="auto"/>
            <w:noWrap/>
            <w:hideMark/>
          </w:tcPr>
          <w:p w14:paraId="50FEE939"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5E4615FC"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41C63C10"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17" w:type="dxa"/>
            <w:shd w:val="clear" w:color="auto" w:fill="auto"/>
            <w:noWrap/>
            <w:hideMark/>
          </w:tcPr>
          <w:p w14:paraId="6CFB11A5"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25,22</w:t>
            </w:r>
          </w:p>
        </w:tc>
        <w:tc>
          <w:tcPr>
            <w:tcW w:w="842" w:type="dxa"/>
            <w:shd w:val="clear" w:color="auto" w:fill="auto"/>
            <w:noWrap/>
            <w:hideMark/>
          </w:tcPr>
          <w:p w14:paraId="76E0CCFE"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850" w:type="dxa"/>
            <w:shd w:val="clear" w:color="auto" w:fill="auto"/>
            <w:noWrap/>
            <w:hideMark/>
          </w:tcPr>
          <w:p w14:paraId="29251566"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23,253</w:t>
            </w:r>
          </w:p>
        </w:tc>
        <w:tc>
          <w:tcPr>
            <w:tcW w:w="709" w:type="dxa"/>
            <w:shd w:val="clear" w:color="auto" w:fill="auto"/>
            <w:noWrap/>
            <w:hideMark/>
          </w:tcPr>
          <w:p w14:paraId="0EB2BDE7"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24,6</w:t>
            </w:r>
          </w:p>
        </w:tc>
        <w:tc>
          <w:tcPr>
            <w:tcW w:w="709" w:type="dxa"/>
            <w:shd w:val="clear" w:color="auto" w:fill="auto"/>
            <w:noWrap/>
            <w:hideMark/>
          </w:tcPr>
          <w:p w14:paraId="7A2C0435"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09" w:type="dxa"/>
            <w:shd w:val="clear" w:color="auto" w:fill="auto"/>
            <w:noWrap/>
            <w:hideMark/>
          </w:tcPr>
          <w:p w14:paraId="05AA556D"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23,7</w:t>
            </w:r>
          </w:p>
        </w:tc>
        <w:tc>
          <w:tcPr>
            <w:tcW w:w="717" w:type="dxa"/>
            <w:shd w:val="clear" w:color="auto" w:fill="auto"/>
            <w:noWrap/>
            <w:hideMark/>
          </w:tcPr>
          <w:p w14:paraId="729BE6EC"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2,48</w:t>
            </w:r>
          </w:p>
        </w:tc>
        <w:tc>
          <w:tcPr>
            <w:tcW w:w="608" w:type="dxa"/>
            <w:shd w:val="clear" w:color="auto" w:fill="auto"/>
            <w:noWrap/>
            <w:hideMark/>
          </w:tcPr>
          <w:p w14:paraId="61F6F201"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0,00</w:t>
            </w:r>
          </w:p>
        </w:tc>
        <w:tc>
          <w:tcPr>
            <w:tcW w:w="717" w:type="dxa"/>
            <w:shd w:val="clear" w:color="auto" w:fill="auto"/>
            <w:noWrap/>
            <w:hideMark/>
          </w:tcPr>
          <w:p w14:paraId="59AEFD62"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1,89</w:t>
            </w:r>
          </w:p>
        </w:tc>
      </w:tr>
      <w:tr w:rsidR="00DC0EB8" w:rsidRPr="00FE3FDB" w14:paraId="5F7B9BB8" w14:textId="77777777" w:rsidTr="00DC0E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6A48B7B6" w14:textId="77777777" w:rsidR="00455A49" w:rsidRPr="00DC0EB8" w:rsidRDefault="00455A49" w:rsidP="00731092">
            <w:pPr>
              <w:jc w:val="center"/>
              <w:rPr>
                <w:rFonts w:cs="Tahoma"/>
                <w:color w:val="000000"/>
                <w:sz w:val="20"/>
                <w:szCs w:val="20"/>
                <w:lang w:val="en-ID" w:eastAsia="en-ID"/>
              </w:rPr>
            </w:pPr>
            <w:r w:rsidRPr="00DC0EB8">
              <w:rPr>
                <w:rFonts w:cs="Tahoma"/>
                <w:color w:val="000000"/>
                <w:sz w:val="20"/>
                <w:szCs w:val="20"/>
                <w:lang w:val="en-ID" w:eastAsia="en-ID"/>
              </w:rPr>
              <w:t>14</w:t>
            </w:r>
          </w:p>
        </w:tc>
        <w:tc>
          <w:tcPr>
            <w:tcW w:w="513" w:type="dxa"/>
            <w:shd w:val="clear" w:color="auto" w:fill="auto"/>
            <w:noWrap/>
            <w:hideMark/>
          </w:tcPr>
          <w:p w14:paraId="02BCA287"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19B3CD9E"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45</w:t>
            </w:r>
          </w:p>
        </w:tc>
        <w:tc>
          <w:tcPr>
            <w:tcW w:w="567" w:type="dxa"/>
            <w:shd w:val="clear" w:color="auto" w:fill="auto"/>
            <w:noWrap/>
            <w:hideMark/>
          </w:tcPr>
          <w:p w14:paraId="21E3DF33"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-30</w:t>
            </w:r>
          </w:p>
        </w:tc>
        <w:tc>
          <w:tcPr>
            <w:tcW w:w="567" w:type="dxa"/>
            <w:shd w:val="clear" w:color="auto" w:fill="auto"/>
            <w:noWrap/>
            <w:hideMark/>
          </w:tcPr>
          <w:p w14:paraId="3DF665DE"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30AED449"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3E12B7CE"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17" w:type="dxa"/>
            <w:shd w:val="clear" w:color="auto" w:fill="auto"/>
            <w:noWrap/>
            <w:hideMark/>
          </w:tcPr>
          <w:p w14:paraId="6F223805"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24,5</w:t>
            </w:r>
          </w:p>
        </w:tc>
        <w:tc>
          <w:tcPr>
            <w:tcW w:w="842" w:type="dxa"/>
            <w:shd w:val="clear" w:color="auto" w:fill="auto"/>
            <w:noWrap/>
            <w:hideMark/>
          </w:tcPr>
          <w:p w14:paraId="0ECBFE06"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2,8</w:t>
            </w:r>
          </w:p>
        </w:tc>
        <w:tc>
          <w:tcPr>
            <w:tcW w:w="850" w:type="dxa"/>
            <w:shd w:val="clear" w:color="auto" w:fill="auto"/>
            <w:noWrap/>
            <w:hideMark/>
          </w:tcPr>
          <w:p w14:paraId="42DCD65D"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20,54</w:t>
            </w:r>
          </w:p>
        </w:tc>
        <w:tc>
          <w:tcPr>
            <w:tcW w:w="709" w:type="dxa"/>
            <w:shd w:val="clear" w:color="auto" w:fill="auto"/>
            <w:noWrap/>
            <w:hideMark/>
          </w:tcPr>
          <w:p w14:paraId="2D1891BE"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24,2</w:t>
            </w:r>
          </w:p>
        </w:tc>
        <w:tc>
          <w:tcPr>
            <w:tcW w:w="709" w:type="dxa"/>
            <w:shd w:val="clear" w:color="auto" w:fill="auto"/>
            <w:noWrap/>
            <w:hideMark/>
          </w:tcPr>
          <w:p w14:paraId="229BE557"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2,8</w:t>
            </w:r>
          </w:p>
        </w:tc>
        <w:tc>
          <w:tcPr>
            <w:tcW w:w="709" w:type="dxa"/>
            <w:shd w:val="clear" w:color="auto" w:fill="auto"/>
            <w:noWrap/>
            <w:hideMark/>
          </w:tcPr>
          <w:p w14:paraId="51BA00BD"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20,3</w:t>
            </w:r>
          </w:p>
        </w:tc>
        <w:tc>
          <w:tcPr>
            <w:tcW w:w="717" w:type="dxa"/>
            <w:shd w:val="clear" w:color="auto" w:fill="auto"/>
            <w:noWrap/>
            <w:hideMark/>
          </w:tcPr>
          <w:p w14:paraId="67BB2D19"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1,22</w:t>
            </w:r>
          </w:p>
        </w:tc>
        <w:tc>
          <w:tcPr>
            <w:tcW w:w="608" w:type="dxa"/>
            <w:shd w:val="clear" w:color="auto" w:fill="auto"/>
            <w:noWrap/>
            <w:hideMark/>
          </w:tcPr>
          <w:p w14:paraId="12BDFB24"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0,00</w:t>
            </w:r>
          </w:p>
        </w:tc>
        <w:tc>
          <w:tcPr>
            <w:tcW w:w="717" w:type="dxa"/>
            <w:shd w:val="clear" w:color="auto" w:fill="auto"/>
            <w:noWrap/>
            <w:hideMark/>
          </w:tcPr>
          <w:p w14:paraId="1D584C80"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1,18</w:t>
            </w:r>
          </w:p>
        </w:tc>
      </w:tr>
      <w:tr w:rsidR="00455A49" w:rsidRPr="00FE3FDB" w14:paraId="3357FD9D" w14:textId="77777777" w:rsidTr="00DC0EB8">
        <w:trPr>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2411DE27" w14:textId="77777777" w:rsidR="00455A49" w:rsidRPr="00DC0EB8" w:rsidRDefault="00455A49" w:rsidP="00731092">
            <w:pPr>
              <w:jc w:val="center"/>
              <w:rPr>
                <w:rFonts w:cs="Tahoma"/>
                <w:color w:val="000000"/>
                <w:sz w:val="20"/>
                <w:szCs w:val="20"/>
                <w:lang w:val="en-ID" w:eastAsia="en-ID"/>
              </w:rPr>
            </w:pPr>
            <w:r w:rsidRPr="00DC0EB8">
              <w:rPr>
                <w:rFonts w:cs="Tahoma"/>
                <w:color w:val="000000"/>
                <w:sz w:val="20"/>
                <w:szCs w:val="20"/>
                <w:lang w:val="en-ID" w:eastAsia="en-ID"/>
              </w:rPr>
              <w:t>15</w:t>
            </w:r>
          </w:p>
        </w:tc>
        <w:tc>
          <w:tcPr>
            <w:tcW w:w="513" w:type="dxa"/>
            <w:shd w:val="clear" w:color="auto" w:fill="auto"/>
            <w:noWrap/>
            <w:hideMark/>
          </w:tcPr>
          <w:p w14:paraId="5C843EC1"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586861FB"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45</w:t>
            </w:r>
          </w:p>
        </w:tc>
        <w:tc>
          <w:tcPr>
            <w:tcW w:w="567" w:type="dxa"/>
            <w:shd w:val="clear" w:color="auto" w:fill="auto"/>
            <w:noWrap/>
            <w:hideMark/>
          </w:tcPr>
          <w:p w14:paraId="3783BB4B"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-30</w:t>
            </w:r>
          </w:p>
        </w:tc>
        <w:tc>
          <w:tcPr>
            <w:tcW w:w="567" w:type="dxa"/>
            <w:shd w:val="clear" w:color="auto" w:fill="auto"/>
            <w:noWrap/>
            <w:hideMark/>
          </w:tcPr>
          <w:p w14:paraId="53B4EF4E"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5F4D72FA"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3940D363"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17" w:type="dxa"/>
            <w:shd w:val="clear" w:color="auto" w:fill="auto"/>
            <w:noWrap/>
            <w:hideMark/>
          </w:tcPr>
          <w:p w14:paraId="06FA4C65"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24,5</w:t>
            </w:r>
          </w:p>
        </w:tc>
        <w:tc>
          <w:tcPr>
            <w:tcW w:w="842" w:type="dxa"/>
            <w:shd w:val="clear" w:color="auto" w:fill="auto"/>
            <w:noWrap/>
            <w:hideMark/>
          </w:tcPr>
          <w:p w14:paraId="4B51607C"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-2,8</w:t>
            </w:r>
          </w:p>
        </w:tc>
        <w:tc>
          <w:tcPr>
            <w:tcW w:w="850" w:type="dxa"/>
            <w:shd w:val="clear" w:color="auto" w:fill="auto"/>
            <w:noWrap/>
            <w:hideMark/>
          </w:tcPr>
          <w:p w14:paraId="0BEF4BD1"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20,54</w:t>
            </w:r>
          </w:p>
        </w:tc>
        <w:tc>
          <w:tcPr>
            <w:tcW w:w="709" w:type="dxa"/>
            <w:shd w:val="clear" w:color="auto" w:fill="auto"/>
            <w:noWrap/>
            <w:hideMark/>
          </w:tcPr>
          <w:p w14:paraId="763C5170"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24,7</w:t>
            </w:r>
          </w:p>
        </w:tc>
        <w:tc>
          <w:tcPr>
            <w:tcW w:w="709" w:type="dxa"/>
            <w:shd w:val="clear" w:color="auto" w:fill="auto"/>
            <w:noWrap/>
            <w:hideMark/>
          </w:tcPr>
          <w:p w14:paraId="030D1E97"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-2,8</w:t>
            </w:r>
          </w:p>
        </w:tc>
        <w:tc>
          <w:tcPr>
            <w:tcW w:w="709" w:type="dxa"/>
            <w:shd w:val="clear" w:color="auto" w:fill="auto"/>
            <w:noWrap/>
            <w:hideMark/>
          </w:tcPr>
          <w:p w14:paraId="295B45B9"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20,3</w:t>
            </w:r>
          </w:p>
        </w:tc>
        <w:tc>
          <w:tcPr>
            <w:tcW w:w="717" w:type="dxa"/>
            <w:shd w:val="clear" w:color="auto" w:fill="auto"/>
            <w:noWrap/>
            <w:hideMark/>
          </w:tcPr>
          <w:p w14:paraId="2D8E8CE6"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0,82</w:t>
            </w:r>
          </w:p>
        </w:tc>
        <w:tc>
          <w:tcPr>
            <w:tcW w:w="608" w:type="dxa"/>
            <w:shd w:val="clear" w:color="auto" w:fill="auto"/>
            <w:noWrap/>
            <w:hideMark/>
          </w:tcPr>
          <w:p w14:paraId="50C010FF"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0,00</w:t>
            </w:r>
          </w:p>
        </w:tc>
        <w:tc>
          <w:tcPr>
            <w:tcW w:w="717" w:type="dxa"/>
            <w:shd w:val="clear" w:color="auto" w:fill="auto"/>
            <w:noWrap/>
            <w:hideMark/>
          </w:tcPr>
          <w:p w14:paraId="7358DE60"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1,18</w:t>
            </w:r>
          </w:p>
        </w:tc>
      </w:tr>
      <w:tr w:rsidR="00DC0EB8" w:rsidRPr="00FE3FDB" w14:paraId="690275EC" w14:textId="77777777" w:rsidTr="00DC0E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51A949E0" w14:textId="77777777" w:rsidR="00455A49" w:rsidRPr="00DC0EB8" w:rsidRDefault="00455A49" w:rsidP="00731092">
            <w:pPr>
              <w:jc w:val="center"/>
              <w:rPr>
                <w:rFonts w:cs="Tahoma"/>
                <w:color w:val="000000"/>
                <w:sz w:val="20"/>
                <w:szCs w:val="20"/>
                <w:lang w:val="en-ID" w:eastAsia="en-ID"/>
              </w:rPr>
            </w:pPr>
            <w:r w:rsidRPr="00DC0EB8">
              <w:rPr>
                <w:rFonts w:cs="Tahoma"/>
                <w:color w:val="000000"/>
                <w:sz w:val="20"/>
                <w:szCs w:val="20"/>
                <w:lang w:val="en-ID" w:eastAsia="en-ID"/>
              </w:rPr>
              <w:t>16</w:t>
            </w:r>
          </w:p>
        </w:tc>
        <w:tc>
          <w:tcPr>
            <w:tcW w:w="513" w:type="dxa"/>
            <w:shd w:val="clear" w:color="auto" w:fill="auto"/>
            <w:noWrap/>
            <w:hideMark/>
          </w:tcPr>
          <w:p w14:paraId="6683E80B"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6D69EDBF"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45</w:t>
            </w:r>
          </w:p>
        </w:tc>
        <w:tc>
          <w:tcPr>
            <w:tcW w:w="567" w:type="dxa"/>
            <w:shd w:val="clear" w:color="auto" w:fill="auto"/>
            <w:noWrap/>
            <w:hideMark/>
          </w:tcPr>
          <w:p w14:paraId="13D2ACFA"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-30</w:t>
            </w:r>
          </w:p>
        </w:tc>
        <w:tc>
          <w:tcPr>
            <w:tcW w:w="567" w:type="dxa"/>
            <w:shd w:val="clear" w:color="auto" w:fill="auto"/>
            <w:noWrap/>
            <w:hideMark/>
          </w:tcPr>
          <w:p w14:paraId="1442BE93"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5F95D961"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12C13F20"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717" w:type="dxa"/>
            <w:shd w:val="clear" w:color="auto" w:fill="auto"/>
            <w:noWrap/>
            <w:hideMark/>
          </w:tcPr>
          <w:p w14:paraId="1A9F5CC9"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27,2</w:t>
            </w:r>
          </w:p>
        </w:tc>
        <w:tc>
          <w:tcPr>
            <w:tcW w:w="842" w:type="dxa"/>
            <w:shd w:val="clear" w:color="auto" w:fill="auto"/>
            <w:noWrap/>
            <w:hideMark/>
          </w:tcPr>
          <w:p w14:paraId="6EB73A4C"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850" w:type="dxa"/>
            <w:shd w:val="clear" w:color="auto" w:fill="auto"/>
            <w:noWrap/>
            <w:hideMark/>
          </w:tcPr>
          <w:p w14:paraId="0644670E"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19,823</w:t>
            </w:r>
          </w:p>
        </w:tc>
        <w:tc>
          <w:tcPr>
            <w:tcW w:w="709" w:type="dxa"/>
            <w:shd w:val="clear" w:color="auto" w:fill="auto"/>
            <w:noWrap/>
            <w:hideMark/>
          </w:tcPr>
          <w:p w14:paraId="093237DD"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26,5</w:t>
            </w:r>
          </w:p>
        </w:tc>
        <w:tc>
          <w:tcPr>
            <w:tcW w:w="709" w:type="dxa"/>
            <w:shd w:val="clear" w:color="auto" w:fill="auto"/>
            <w:noWrap/>
            <w:hideMark/>
          </w:tcPr>
          <w:p w14:paraId="6695E077"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709" w:type="dxa"/>
            <w:shd w:val="clear" w:color="auto" w:fill="auto"/>
            <w:noWrap/>
            <w:hideMark/>
          </w:tcPr>
          <w:p w14:paraId="1ED12480"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19,4</w:t>
            </w:r>
          </w:p>
        </w:tc>
        <w:tc>
          <w:tcPr>
            <w:tcW w:w="717" w:type="dxa"/>
            <w:shd w:val="clear" w:color="auto" w:fill="auto"/>
            <w:noWrap/>
            <w:hideMark/>
          </w:tcPr>
          <w:p w14:paraId="58721239"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2,59</w:t>
            </w:r>
          </w:p>
        </w:tc>
        <w:tc>
          <w:tcPr>
            <w:tcW w:w="608" w:type="dxa"/>
            <w:shd w:val="clear" w:color="auto" w:fill="auto"/>
            <w:noWrap/>
            <w:hideMark/>
          </w:tcPr>
          <w:p w14:paraId="2B31F8BD"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0,00</w:t>
            </w:r>
          </w:p>
        </w:tc>
        <w:tc>
          <w:tcPr>
            <w:tcW w:w="717" w:type="dxa"/>
            <w:shd w:val="clear" w:color="auto" w:fill="auto"/>
            <w:noWrap/>
            <w:hideMark/>
          </w:tcPr>
          <w:p w14:paraId="372030F2"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2,18</w:t>
            </w:r>
          </w:p>
        </w:tc>
      </w:tr>
      <w:tr w:rsidR="00455A49" w:rsidRPr="00FE3FDB" w14:paraId="0EFCEB54" w14:textId="77777777" w:rsidTr="00DC0EB8">
        <w:trPr>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1E72DFEA" w14:textId="77777777" w:rsidR="00455A49" w:rsidRPr="00DC0EB8" w:rsidRDefault="00455A49" w:rsidP="00731092">
            <w:pPr>
              <w:jc w:val="center"/>
              <w:rPr>
                <w:rFonts w:cs="Tahoma"/>
                <w:color w:val="000000"/>
                <w:sz w:val="20"/>
                <w:szCs w:val="20"/>
                <w:lang w:val="en-ID" w:eastAsia="en-ID"/>
              </w:rPr>
            </w:pPr>
            <w:r w:rsidRPr="00DC0EB8">
              <w:rPr>
                <w:rFonts w:cs="Tahoma"/>
                <w:color w:val="000000"/>
                <w:sz w:val="20"/>
                <w:szCs w:val="20"/>
                <w:lang w:val="en-ID" w:eastAsia="en-ID"/>
              </w:rPr>
              <w:t>17</w:t>
            </w:r>
          </w:p>
        </w:tc>
        <w:tc>
          <w:tcPr>
            <w:tcW w:w="513" w:type="dxa"/>
            <w:shd w:val="clear" w:color="auto" w:fill="auto"/>
            <w:noWrap/>
            <w:hideMark/>
          </w:tcPr>
          <w:p w14:paraId="3804CD2E"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w:t>
            </w:r>
          </w:p>
        </w:tc>
        <w:tc>
          <w:tcPr>
            <w:tcW w:w="567" w:type="dxa"/>
            <w:shd w:val="clear" w:color="auto" w:fill="auto"/>
            <w:noWrap/>
            <w:hideMark/>
          </w:tcPr>
          <w:p w14:paraId="2B4027E4"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45</w:t>
            </w:r>
          </w:p>
        </w:tc>
        <w:tc>
          <w:tcPr>
            <w:tcW w:w="567" w:type="dxa"/>
            <w:shd w:val="clear" w:color="auto" w:fill="auto"/>
            <w:noWrap/>
            <w:hideMark/>
          </w:tcPr>
          <w:p w14:paraId="574728EC"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-30</w:t>
            </w:r>
          </w:p>
        </w:tc>
        <w:tc>
          <w:tcPr>
            <w:tcW w:w="567" w:type="dxa"/>
            <w:shd w:val="clear" w:color="auto" w:fill="auto"/>
            <w:noWrap/>
            <w:hideMark/>
          </w:tcPr>
          <w:p w14:paraId="5FF9D06E"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0DBDFEFB"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4CEB8FB1"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717" w:type="dxa"/>
            <w:shd w:val="clear" w:color="auto" w:fill="auto"/>
            <w:noWrap/>
            <w:hideMark/>
          </w:tcPr>
          <w:p w14:paraId="03F44F19"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24,5</w:t>
            </w:r>
          </w:p>
        </w:tc>
        <w:tc>
          <w:tcPr>
            <w:tcW w:w="842" w:type="dxa"/>
            <w:shd w:val="clear" w:color="auto" w:fill="auto"/>
            <w:noWrap/>
            <w:hideMark/>
          </w:tcPr>
          <w:p w14:paraId="4E8B24BC"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2,8</w:t>
            </w:r>
          </w:p>
        </w:tc>
        <w:tc>
          <w:tcPr>
            <w:tcW w:w="850" w:type="dxa"/>
            <w:shd w:val="clear" w:color="auto" w:fill="auto"/>
            <w:noWrap/>
            <w:hideMark/>
          </w:tcPr>
          <w:p w14:paraId="4B0D120B"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20,54</w:t>
            </w:r>
          </w:p>
        </w:tc>
        <w:tc>
          <w:tcPr>
            <w:tcW w:w="709" w:type="dxa"/>
            <w:shd w:val="clear" w:color="auto" w:fill="auto"/>
            <w:noWrap/>
            <w:hideMark/>
          </w:tcPr>
          <w:p w14:paraId="4F7A105A"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24,2</w:t>
            </w:r>
          </w:p>
        </w:tc>
        <w:tc>
          <w:tcPr>
            <w:tcW w:w="709" w:type="dxa"/>
            <w:shd w:val="clear" w:color="auto" w:fill="auto"/>
            <w:noWrap/>
            <w:hideMark/>
          </w:tcPr>
          <w:p w14:paraId="18D23D2A"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2,8</w:t>
            </w:r>
          </w:p>
        </w:tc>
        <w:tc>
          <w:tcPr>
            <w:tcW w:w="709" w:type="dxa"/>
            <w:shd w:val="clear" w:color="auto" w:fill="auto"/>
            <w:noWrap/>
            <w:hideMark/>
          </w:tcPr>
          <w:p w14:paraId="54814062"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20,3</w:t>
            </w:r>
          </w:p>
        </w:tc>
        <w:tc>
          <w:tcPr>
            <w:tcW w:w="717" w:type="dxa"/>
            <w:shd w:val="clear" w:color="auto" w:fill="auto"/>
            <w:noWrap/>
            <w:hideMark/>
          </w:tcPr>
          <w:p w14:paraId="7D8FDE6B"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1,22</w:t>
            </w:r>
          </w:p>
        </w:tc>
        <w:tc>
          <w:tcPr>
            <w:tcW w:w="608" w:type="dxa"/>
            <w:shd w:val="clear" w:color="auto" w:fill="auto"/>
            <w:noWrap/>
            <w:hideMark/>
          </w:tcPr>
          <w:p w14:paraId="1354A184"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0,00</w:t>
            </w:r>
          </w:p>
        </w:tc>
        <w:tc>
          <w:tcPr>
            <w:tcW w:w="717" w:type="dxa"/>
            <w:shd w:val="clear" w:color="auto" w:fill="auto"/>
            <w:noWrap/>
            <w:hideMark/>
          </w:tcPr>
          <w:p w14:paraId="30C4F522"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1,18</w:t>
            </w:r>
          </w:p>
        </w:tc>
      </w:tr>
      <w:tr w:rsidR="00DC0EB8" w:rsidRPr="00FE3FDB" w14:paraId="6E0DD234" w14:textId="77777777" w:rsidTr="00DC0E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17DC9E0E" w14:textId="77777777" w:rsidR="00455A49" w:rsidRPr="00DC0EB8" w:rsidRDefault="00455A49" w:rsidP="00731092">
            <w:pPr>
              <w:jc w:val="center"/>
              <w:rPr>
                <w:rFonts w:cs="Tahoma"/>
                <w:color w:val="000000"/>
                <w:sz w:val="20"/>
                <w:szCs w:val="20"/>
                <w:lang w:val="en-ID" w:eastAsia="en-ID"/>
              </w:rPr>
            </w:pPr>
            <w:r w:rsidRPr="00DC0EB8">
              <w:rPr>
                <w:rFonts w:cs="Tahoma"/>
                <w:color w:val="000000"/>
                <w:sz w:val="20"/>
                <w:szCs w:val="20"/>
                <w:lang w:val="en-ID" w:eastAsia="en-ID"/>
              </w:rPr>
              <w:t>18</w:t>
            </w:r>
          </w:p>
        </w:tc>
        <w:tc>
          <w:tcPr>
            <w:tcW w:w="513" w:type="dxa"/>
            <w:shd w:val="clear" w:color="auto" w:fill="auto"/>
            <w:noWrap/>
            <w:hideMark/>
          </w:tcPr>
          <w:p w14:paraId="05A83CD5"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22325E45"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45</w:t>
            </w:r>
          </w:p>
        </w:tc>
        <w:tc>
          <w:tcPr>
            <w:tcW w:w="567" w:type="dxa"/>
            <w:shd w:val="clear" w:color="auto" w:fill="auto"/>
            <w:noWrap/>
            <w:hideMark/>
          </w:tcPr>
          <w:p w14:paraId="01573AF6"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-30</w:t>
            </w:r>
          </w:p>
        </w:tc>
        <w:tc>
          <w:tcPr>
            <w:tcW w:w="567" w:type="dxa"/>
            <w:shd w:val="clear" w:color="auto" w:fill="auto"/>
            <w:noWrap/>
            <w:hideMark/>
          </w:tcPr>
          <w:p w14:paraId="0A7DA432"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1110C7D1"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4BCE5E00"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717" w:type="dxa"/>
            <w:shd w:val="clear" w:color="auto" w:fill="auto"/>
            <w:noWrap/>
            <w:hideMark/>
          </w:tcPr>
          <w:p w14:paraId="46F9099E"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-2,8</w:t>
            </w:r>
          </w:p>
        </w:tc>
        <w:tc>
          <w:tcPr>
            <w:tcW w:w="842" w:type="dxa"/>
            <w:shd w:val="clear" w:color="auto" w:fill="auto"/>
            <w:noWrap/>
            <w:hideMark/>
          </w:tcPr>
          <w:p w14:paraId="5AF2CBDD"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24,5</w:t>
            </w:r>
          </w:p>
        </w:tc>
        <w:tc>
          <w:tcPr>
            <w:tcW w:w="850" w:type="dxa"/>
            <w:shd w:val="clear" w:color="auto" w:fill="auto"/>
            <w:noWrap/>
            <w:hideMark/>
          </w:tcPr>
          <w:p w14:paraId="2F83B27B"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20,54</w:t>
            </w:r>
          </w:p>
        </w:tc>
        <w:tc>
          <w:tcPr>
            <w:tcW w:w="709" w:type="dxa"/>
            <w:shd w:val="clear" w:color="auto" w:fill="auto"/>
            <w:noWrap/>
            <w:hideMark/>
          </w:tcPr>
          <w:p w14:paraId="6A62E050"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-2,8</w:t>
            </w:r>
          </w:p>
        </w:tc>
        <w:tc>
          <w:tcPr>
            <w:tcW w:w="709" w:type="dxa"/>
            <w:shd w:val="clear" w:color="auto" w:fill="auto"/>
            <w:noWrap/>
            <w:hideMark/>
          </w:tcPr>
          <w:p w14:paraId="6E444FC6"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24,7</w:t>
            </w:r>
          </w:p>
        </w:tc>
        <w:tc>
          <w:tcPr>
            <w:tcW w:w="709" w:type="dxa"/>
            <w:shd w:val="clear" w:color="auto" w:fill="auto"/>
            <w:noWrap/>
            <w:hideMark/>
          </w:tcPr>
          <w:p w14:paraId="4DB562A7"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19,8</w:t>
            </w:r>
          </w:p>
        </w:tc>
        <w:tc>
          <w:tcPr>
            <w:tcW w:w="717" w:type="dxa"/>
            <w:shd w:val="clear" w:color="auto" w:fill="auto"/>
            <w:noWrap/>
            <w:hideMark/>
          </w:tcPr>
          <w:p w14:paraId="42968718"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0,00</w:t>
            </w:r>
          </w:p>
        </w:tc>
        <w:tc>
          <w:tcPr>
            <w:tcW w:w="608" w:type="dxa"/>
            <w:shd w:val="clear" w:color="auto" w:fill="auto"/>
            <w:noWrap/>
            <w:hideMark/>
          </w:tcPr>
          <w:p w14:paraId="23C9892C"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0,81</w:t>
            </w:r>
          </w:p>
        </w:tc>
        <w:tc>
          <w:tcPr>
            <w:tcW w:w="717" w:type="dxa"/>
            <w:shd w:val="clear" w:color="auto" w:fill="auto"/>
            <w:noWrap/>
            <w:hideMark/>
          </w:tcPr>
          <w:p w14:paraId="05A03494"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3,74</w:t>
            </w:r>
          </w:p>
        </w:tc>
      </w:tr>
      <w:tr w:rsidR="00455A49" w:rsidRPr="00FE3FDB" w14:paraId="2A8DFC1E" w14:textId="77777777" w:rsidTr="00DC0EB8">
        <w:trPr>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2345F6D3" w14:textId="77777777" w:rsidR="00455A49" w:rsidRPr="00DC0EB8" w:rsidRDefault="00455A49" w:rsidP="00731092">
            <w:pPr>
              <w:jc w:val="center"/>
              <w:rPr>
                <w:rFonts w:cs="Tahoma"/>
                <w:color w:val="000000"/>
                <w:sz w:val="20"/>
                <w:szCs w:val="20"/>
                <w:lang w:val="en-ID" w:eastAsia="en-ID"/>
              </w:rPr>
            </w:pPr>
            <w:r w:rsidRPr="00DC0EB8">
              <w:rPr>
                <w:rFonts w:cs="Tahoma"/>
                <w:color w:val="000000"/>
                <w:sz w:val="20"/>
                <w:szCs w:val="20"/>
                <w:lang w:val="en-ID" w:eastAsia="en-ID"/>
              </w:rPr>
              <w:t>19</w:t>
            </w:r>
          </w:p>
        </w:tc>
        <w:tc>
          <w:tcPr>
            <w:tcW w:w="513" w:type="dxa"/>
            <w:shd w:val="clear" w:color="auto" w:fill="auto"/>
            <w:noWrap/>
            <w:hideMark/>
          </w:tcPr>
          <w:p w14:paraId="4E1ABFB6"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733998C2"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45</w:t>
            </w:r>
          </w:p>
        </w:tc>
        <w:tc>
          <w:tcPr>
            <w:tcW w:w="567" w:type="dxa"/>
            <w:shd w:val="clear" w:color="auto" w:fill="auto"/>
            <w:noWrap/>
            <w:hideMark/>
          </w:tcPr>
          <w:p w14:paraId="03A63D0C"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-30</w:t>
            </w:r>
          </w:p>
        </w:tc>
        <w:tc>
          <w:tcPr>
            <w:tcW w:w="567" w:type="dxa"/>
            <w:shd w:val="clear" w:color="auto" w:fill="auto"/>
            <w:noWrap/>
            <w:hideMark/>
          </w:tcPr>
          <w:p w14:paraId="1B809E7F"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304D3D43"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1E3405FD"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717" w:type="dxa"/>
            <w:shd w:val="clear" w:color="auto" w:fill="auto"/>
            <w:noWrap/>
            <w:hideMark/>
          </w:tcPr>
          <w:p w14:paraId="4CD67BCC"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2,8</w:t>
            </w:r>
          </w:p>
        </w:tc>
        <w:tc>
          <w:tcPr>
            <w:tcW w:w="842" w:type="dxa"/>
            <w:shd w:val="clear" w:color="auto" w:fill="auto"/>
            <w:noWrap/>
            <w:hideMark/>
          </w:tcPr>
          <w:p w14:paraId="5B58267C"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-24,5</w:t>
            </w:r>
          </w:p>
        </w:tc>
        <w:tc>
          <w:tcPr>
            <w:tcW w:w="850" w:type="dxa"/>
            <w:shd w:val="clear" w:color="auto" w:fill="auto"/>
            <w:noWrap/>
            <w:hideMark/>
          </w:tcPr>
          <w:p w14:paraId="5FC95A08"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20,54</w:t>
            </w:r>
          </w:p>
        </w:tc>
        <w:tc>
          <w:tcPr>
            <w:tcW w:w="709" w:type="dxa"/>
            <w:shd w:val="clear" w:color="auto" w:fill="auto"/>
            <w:noWrap/>
            <w:hideMark/>
          </w:tcPr>
          <w:p w14:paraId="4A8FCFD4"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2,8</w:t>
            </w:r>
          </w:p>
        </w:tc>
        <w:tc>
          <w:tcPr>
            <w:tcW w:w="709" w:type="dxa"/>
            <w:shd w:val="clear" w:color="auto" w:fill="auto"/>
            <w:noWrap/>
            <w:hideMark/>
          </w:tcPr>
          <w:p w14:paraId="0A24D993"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-25,1</w:t>
            </w:r>
          </w:p>
        </w:tc>
        <w:tc>
          <w:tcPr>
            <w:tcW w:w="709" w:type="dxa"/>
            <w:shd w:val="clear" w:color="auto" w:fill="auto"/>
            <w:noWrap/>
            <w:hideMark/>
          </w:tcPr>
          <w:p w14:paraId="42BBA2E9" w14:textId="77777777" w:rsidR="00455A49" w:rsidRPr="00DC0EB8" w:rsidRDefault="00455A49" w:rsidP="00731092">
            <w:pPr>
              <w:jc w:val="center"/>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20</w:t>
            </w:r>
          </w:p>
        </w:tc>
        <w:tc>
          <w:tcPr>
            <w:tcW w:w="717" w:type="dxa"/>
            <w:shd w:val="clear" w:color="auto" w:fill="auto"/>
            <w:noWrap/>
            <w:hideMark/>
          </w:tcPr>
          <w:p w14:paraId="33659B90"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0,00</w:t>
            </w:r>
          </w:p>
        </w:tc>
        <w:tc>
          <w:tcPr>
            <w:tcW w:w="608" w:type="dxa"/>
            <w:shd w:val="clear" w:color="auto" w:fill="auto"/>
            <w:noWrap/>
            <w:hideMark/>
          </w:tcPr>
          <w:p w14:paraId="5C0DB1C3"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2,39</w:t>
            </w:r>
          </w:p>
        </w:tc>
        <w:tc>
          <w:tcPr>
            <w:tcW w:w="717" w:type="dxa"/>
            <w:shd w:val="clear" w:color="auto" w:fill="auto"/>
            <w:noWrap/>
            <w:hideMark/>
          </w:tcPr>
          <w:p w14:paraId="14696680"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2,70</w:t>
            </w:r>
          </w:p>
        </w:tc>
      </w:tr>
      <w:tr w:rsidR="00DC0EB8" w:rsidRPr="00FE3FDB" w14:paraId="57BD71B5" w14:textId="77777777" w:rsidTr="00DC0E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240DC68B" w14:textId="77777777" w:rsidR="00455A49" w:rsidRPr="00DC0EB8" w:rsidRDefault="00455A49" w:rsidP="00731092">
            <w:pPr>
              <w:jc w:val="center"/>
              <w:rPr>
                <w:rFonts w:cs="Tahoma"/>
                <w:color w:val="000000"/>
                <w:sz w:val="20"/>
                <w:szCs w:val="20"/>
                <w:lang w:val="en-ID" w:eastAsia="en-ID"/>
              </w:rPr>
            </w:pPr>
            <w:r w:rsidRPr="00DC0EB8">
              <w:rPr>
                <w:rFonts w:cs="Tahoma"/>
                <w:color w:val="000000"/>
                <w:sz w:val="20"/>
                <w:szCs w:val="20"/>
                <w:lang w:val="en-ID" w:eastAsia="en-ID"/>
              </w:rPr>
              <w:t>20</w:t>
            </w:r>
          </w:p>
        </w:tc>
        <w:tc>
          <w:tcPr>
            <w:tcW w:w="513" w:type="dxa"/>
            <w:shd w:val="clear" w:color="auto" w:fill="auto"/>
            <w:noWrap/>
            <w:hideMark/>
          </w:tcPr>
          <w:p w14:paraId="3F868C73"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27C6FC55"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45</w:t>
            </w:r>
          </w:p>
        </w:tc>
        <w:tc>
          <w:tcPr>
            <w:tcW w:w="567" w:type="dxa"/>
            <w:shd w:val="clear" w:color="auto" w:fill="auto"/>
            <w:noWrap/>
            <w:hideMark/>
          </w:tcPr>
          <w:p w14:paraId="17CB1994"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-30</w:t>
            </w:r>
          </w:p>
        </w:tc>
        <w:tc>
          <w:tcPr>
            <w:tcW w:w="567" w:type="dxa"/>
            <w:shd w:val="clear" w:color="auto" w:fill="auto"/>
            <w:noWrap/>
            <w:hideMark/>
          </w:tcPr>
          <w:p w14:paraId="65A10E4B"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6EAE30AE"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567" w:type="dxa"/>
            <w:shd w:val="clear" w:color="auto" w:fill="auto"/>
            <w:noWrap/>
            <w:hideMark/>
          </w:tcPr>
          <w:p w14:paraId="2B8E7075"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-90</w:t>
            </w:r>
          </w:p>
        </w:tc>
        <w:tc>
          <w:tcPr>
            <w:tcW w:w="717" w:type="dxa"/>
            <w:shd w:val="clear" w:color="auto" w:fill="auto"/>
            <w:noWrap/>
            <w:hideMark/>
          </w:tcPr>
          <w:p w14:paraId="127D0C0D"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2,8</w:t>
            </w:r>
          </w:p>
        </w:tc>
        <w:tc>
          <w:tcPr>
            <w:tcW w:w="842" w:type="dxa"/>
            <w:shd w:val="clear" w:color="auto" w:fill="auto"/>
            <w:noWrap/>
            <w:hideMark/>
          </w:tcPr>
          <w:p w14:paraId="62441681"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-24,5</w:t>
            </w:r>
          </w:p>
        </w:tc>
        <w:tc>
          <w:tcPr>
            <w:tcW w:w="850" w:type="dxa"/>
            <w:shd w:val="clear" w:color="auto" w:fill="auto"/>
            <w:noWrap/>
            <w:hideMark/>
          </w:tcPr>
          <w:p w14:paraId="69202D26"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20,54</w:t>
            </w:r>
          </w:p>
        </w:tc>
        <w:tc>
          <w:tcPr>
            <w:tcW w:w="709" w:type="dxa"/>
            <w:shd w:val="clear" w:color="auto" w:fill="auto"/>
            <w:noWrap/>
            <w:hideMark/>
          </w:tcPr>
          <w:p w14:paraId="1271064A"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2,8</w:t>
            </w:r>
          </w:p>
        </w:tc>
        <w:tc>
          <w:tcPr>
            <w:tcW w:w="709" w:type="dxa"/>
            <w:shd w:val="clear" w:color="auto" w:fill="auto"/>
            <w:noWrap/>
            <w:hideMark/>
          </w:tcPr>
          <w:p w14:paraId="150B058D"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-25,1</w:t>
            </w:r>
          </w:p>
        </w:tc>
        <w:tc>
          <w:tcPr>
            <w:tcW w:w="709" w:type="dxa"/>
            <w:shd w:val="clear" w:color="auto" w:fill="auto"/>
            <w:noWrap/>
            <w:hideMark/>
          </w:tcPr>
          <w:p w14:paraId="62E09C55" w14:textId="77777777" w:rsidR="00455A49" w:rsidRPr="00DC0EB8" w:rsidRDefault="00455A49" w:rsidP="00731092">
            <w:pPr>
              <w:jc w:val="center"/>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20</w:t>
            </w:r>
          </w:p>
        </w:tc>
        <w:tc>
          <w:tcPr>
            <w:tcW w:w="717" w:type="dxa"/>
            <w:shd w:val="clear" w:color="auto" w:fill="auto"/>
            <w:noWrap/>
            <w:hideMark/>
          </w:tcPr>
          <w:p w14:paraId="5DDA45DD"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0,00</w:t>
            </w:r>
          </w:p>
        </w:tc>
        <w:tc>
          <w:tcPr>
            <w:tcW w:w="608" w:type="dxa"/>
            <w:shd w:val="clear" w:color="auto" w:fill="auto"/>
            <w:noWrap/>
            <w:hideMark/>
          </w:tcPr>
          <w:p w14:paraId="19B71916"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2,39</w:t>
            </w:r>
          </w:p>
        </w:tc>
        <w:tc>
          <w:tcPr>
            <w:tcW w:w="717" w:type="dxa"/>
            <w:shd w:val="clear" w:color="auto" w:fill="auto"/>
            <w:noWrap/>
            <w:hideMark/>
          </w:tcPr>
          <w:p w14:paraId="204A26C1" w14:textId="77777777" w:rsidR="00455A49" w:rsidRPr="00DC0EB8" w:rsidRDefault="00455A49" w:rsidP="00731092">
            <w:pPr>
              <w:jc w:val="right"/>
              <w:cnfStyle w:val="000000100000" w:firstRow="0" w:lastRow="0" w:firstColumn="0" w:lastColumn="0" w:oddVBand="0" w:evenVBand="0" w:oddHBand="1" w:evenHBand="0" w:firstRowFirstColumn="0" w:firstRowLastColumn="0" w:lastRowFirstColumn="0" w:lastRowLastColumn="0"/>
              <w:rPr>
                <w:rFonts w:cs="Tahoma"/>
                <w:color w:val="000000"/>
                <w:sz w:val="20"/>
                <w:szCs w:val="20"/>
                <w:lang w:val="en-ID" w:eastAsia="en-ID"/>
              </w:rPr>
            </w:pPr>
            <w:r w:rsidRPr="00DC0EB8">
              <w:rPr>
                <w:rFonts w:cs="Tahoma"/>
                <w:color w:val="000000"/>
                <w:sz w:val="20"/>
                <w:szCs w:val="20"/>
                <w:lang w:val="en-ID" w:eastAsia="en-ID"/>
              </w:rPr>
              <w:t>2,70</w:t>
            </w:r>
          </w:p>
        </w:tc>
      </w:tr>
      <w:tr w:rsidR="00455A49" w:rsidRPr="00FE3FDB" w14:paraId="15D28D87" w14:textId="77777777" w:rsidTr="00DC0EB8">
        <w:trPr>
          <w:trHeight w:val="300"/>
        </w:trPr>
        <w:tc>
          <w:tcPr>
            <w:cnfStyle w:val="001000000000" w:firstRow="0" w:lastRow="0" w:firstColumn="1" w:lastColumn="0" w:oddVBand="0" w:evenVBand="0" w:oddHBand="0" w:evenHBand="0" w:firstRowFirstColumn="0" w:firstRowLastColumn="0" w:lastRowFirstColumn="0" w:lastRowLastColumn="0"/>
            <w:tcW w:w="8364" w:type="dxa"/>
            <w:gridSpan w:val="13"/>
            <w:tcBorders>
              <w:bottom w:val="single" w:sz="12" w:space="0" w:color="auto"/>
            </w:tcBorders>
            <w:shd w:val="clear" w:color="auto" w:fill="auto"/>
            <w:noWrap/>
            <w:hideMark/>
          </w:tcPr>
          <w:p w14:paraId="19C0246B" w14:textId="77777777" w:rsidR="00455A49" w:rsidRPr="00DC0EB8" w:rsidRDefault="00455A49" w:rsidP="00731092">
            <w:pPr>
              <w:jc w:val="center"/>
              <w:rPr>
                <w:rFonts w:cs="Tahoma"/>
                <w:b w:val="0"/>
                <w:bCs w:val="0"/>
                <w:color w:val="000000"/>
                <w:sz w:val="20"/>
                <w:szCs w:val="20"/>
                <w:lang w:val="en-ID" w:eastAsia="en-ID"/>
              </w:rPr>
            </w:pPr>
            <w:r w:rsidRPr="00DC0EB8">
              <w:rPr>
                <w:rFonts w:cs="Tahoma"/>
                <w:color w:val="000000"/>
                <w:sz w:val="20"/>
                <w:szCs w:val="20"/>
                <w:lang w:val="en-ID" w:eastAsia="en-ID"/>
              </w:rPr>
              <w:t>Rata-</w:t>
            </w:r>
            <w:proofErr w:type="gramStart"/>
            <w:r w:rsidRPr="00DC0EB8">
              <w:rPr>
                <w:rFonts w:cs="Tahoma"/>
                <w:color w:val="000000"/>
                <w:sz w:val="20"/>
                <w:szCs w:val="20"/>
                <w:lang w:val="en-ID" w:eastAsia="en-ID"/>
              </w:rPr>
              <w:t>Rata :</w:t>
            </w:r>
            <w:proofErr w:type="gramEnd"/>
          </w:p>
        </w:tc>
        <w:tc>
          <w:tcPr>
            <w:tcW w:w="717" w:type="dxa"/>
            <w:tcBorders>
              <w:bottom w:val="single" w:sz="12" w:space="0" w:color="auto"/>
            </w:tcBorders>
            <w:shd w:val="clear" w:color="auto" w:fill="auto"/>
            <w:noWrap/>
            <w:hideMark/>
          </w:tcPr>
          <w:p w14:paraId="7B41D36A"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b/>
                <w:bCs/>
                <w:color w:val="000000"/>
                <w:sz w:val="20"/>
                <w:szCs w:val="20"/>
                <w:lang w:val="en-ID" w:eastAsia="en-ID"/>
              </w:rPr>
            </w:pPr>
            <w:r w:rsidRPr="00DC0EB8">
              <w:rPr>
                <w:rFonts w:cs="Tahoma"/>
                <w:b/>
                <w:bCs/>
                <w:color w:val="000000"/>
                <w:sz w:val="20"/>
                <w:szCs w:val="20"/>
                <w:lang w:val="en-ID" w:eastAsia="en-ID"/>
              </w:rPr>
              <w:t>1,94</w:t>
            </w:r>
          </w:p>
        </w:tc>
        <w:tc>
          <w:tcPr>
            <w:tcW w:w="608" w:type="dxa"/>
            <w:tcBorders>
              <w:bottom w:val="single" w:sz="12" w:space="0" w:color="auto"/>
            </w:tcBorders>
            <w:shd w:val="clear" w:color="auto" w:fill="auto"/>
            <w:noWrap/>
            <w:hideMark/>
          </w:tcPr>
          <w:p w14:paraId="275892B4"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b/>
                <w:bCs/>
                <w:color w:val="000000"/>
                <w:sz w:val="20"/>
                <w:szCs w:val="20"/>
                <w:lang w:val="en-ID" w:eastAsia="en-ID"/>
              </w:rPr>
            </w:pPr>
            <w:r w:rsidRPr="00DC0EB8">
              <w:rPr>
                <w:rFonts w:cs="Tahoma"/>
                <w:b/>
                <w:bCs/>
                <w:color w:val="000000"/>
                <w:sz w:val="20"/>
                <w:szCs w:val="20"/>
                <w:lang w:val="en-ID" w:eastAsia="en-ID"/>
              </w:rPr>
              <w:t>0,85</w:t>
            </w:r>
          </w:p>
        </w:tc>
        <w:tc>
          <w:tcPr>
            <w:tcW w:w="717" w:type="dxa"/>
            <w:tcBorders>
              <w:bottom w:val="single" w:sz="12" w:space="0" w:color="auto"/>
            </w:tcBorders>
            <w:shd w:val="clear" w:color="auto" w:fill="auto"/>
            <w:noWrap/>
            <w:hideMark/>
          </w:tcPr>
          <w:p w14:paraId="0C00CD59" w14:textId="77777777" w:rsidR="00455A49" w:rsidRPr="00DC0EB8" w:rsidRDefault="00455A49" w:rsidP="00731092">
            <w:pPr>
              <w:jc w:val="right"/>
              <w:cnfStyle w:val="000000000000" w:firstRow="0" w:lastRow="0" w:firstColumn="0" w:lastColumn="0" w:oddVBand="0" w:evenVBand="0" w:oddHBand="0" w:evenHBand="0" w:firstRowFirstColumn="0" w:firstRowLastColumn="0" w:lastRowFirstColumn="0" w:lastRowLastColumn="0"/>
              <w:rPr>
                <w:rFonts w:cs="Tahoma"/>
                <w:b/>
                <w:bCs/>
                <w:color w:val="000000"/>
                <w:sz w:val="20"/>
                <w:szCs w:val="20"/>
                <w:lang w:val="en-ID" w:eastAsia="en-ID"/>
              </w:rPr>
            </w:pPr>
            <w:r w:rsidRPr="00DC0EB8">
              <w:rPr>
                <w:rFonts w:cs="Tahoma"/>
                <w:b/>
                <w:bCs/>
                <w:color w:val="000000"/>
                <w:sz w:val="20"/>
                <w:szCs w:val="20"/>
                <w:lang w:val="en-ID" w:eastAsia="en-ID"/>
              </w:rPr>
              <w:t>3,36</w:t>
            </w:r>
          </w:p>
        </w:tc>
      </w:tr>
      <w:bookmarkEnd w:id="22"/>
    </w:tbl>
    <w:p w14:paraId="362CC323" w14:textId="0B3D83B7" w:rsidR="00100ABE" w:rsidRDefault="00100ABE" w:rsidP="00731092">
      <w:pPr>
        <w:spacing w:after="160"/>
        <w:rPr>
          <w:lang w:val="en-US"/>
        </w:rPr>
      </w:pPr>
    </w:p>
    <w:p w14:paraId="359450AF" w14:textId="57C34F98" w:rsidR="00376CD3" w:rsidRDefault="00376CD3" w:rsidP="00731092">
      <w:pPr>
        <w:spacing w:after="160"/>
        <w:rPr>
          <w:lang w:val="en-US"/>
        </w:rPr>
      </w:pPr>
      <w:proofErr w:type="spellStart"/>
      <w:r>
        <w:rPr>
          <w:lang w:val="en-US"/>
        </w:rPr>
        <w:t>Beberapa</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dari</w:t>
      </w:r>
      <w:proofErr w:type="spellEnd"/>
      <w:r>
        <w:rPr>
          <w:lang w:val="en-US"/>
        </w:rPr>
        <w:t xml:space="preserve"> robot dan </w:t>
      </w:r>
      <w:proofErr w:type="spellStart"/>
      <w:r>
        <w:rPr>
          <w:lang w:val="en-US"/>
        </w:rPr>
        <w:t>hasil</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dari</w:t>
      </w:r>
      <w:proofErr w:type="spellEnd"/>
      <w:r>
        <w:rPr>
          <w:lang w:val="en-US"/>
        </w:rPr>
        <w:t xml:space="preserve"> Gambar </w:t>
      </w:r>
      <w:r w:rsidR="00823D9C">
        <w:rPr>
          <w:lang w:val="en-US"/>
        </w:rPr>
        <w:t>6</w:t>
      </w:r>
      <w:r w:rsidR="00436FAB">
        <w:rPr>
          <w:lang w:val="en-US"/>
        </w:rPr>
        <w:t xml:space="preserve">, </w:t>
      </w:r>
      <w:r>
        <w:rPr>
          <w:lang w:val="en-US"/>
        </w:rPr>
        <w:t>Gambar</w:t>
      </w:r>
      <w:r w:rsidR="00436FAB">
        <w:rPr>
          <w:lang w:val="en-US"/>
        </w:rPr>
        <w:t xml:space="preserve"> </w:t>
      </w:r>
      <w:r w:rsidR="00823D9C">
        <w:rPr>
          <w:lang w:val="en-US"/>
        </w:rPr>
        <w:t>7</w:t>
      </w:r>
      <w:r w:rsidR="00436FAB">
        <w:rPr>
          <w:lang w:val="en-US"/>
        </w:rPr>
        <w:t xml:space="preserve">, dan Gambar </w:t>
      </w:r>
      <w:r w:rsidR="00823D9C">
        <w:rPr>
          <w:lang w:val="en-US"/>
        </w:rPr>
        <w:t>8</w:t>
      </w:r>
      <w:r w:rsidR="00CA1920">
        <w:rPr>
          <w:lang w:val="en-US"/>
        </w:rPr>
        <w:t>.</w:t>
      </w:r>
    </w:p>
    <w:p w14:paraId="2EFFB330" w14:textId="3500C5BE" w:rsidR="00100ABE" w:rsidRDefault="00455A49" w:rsidP="00731092">
      <w:pPr>
        <w:spacing w:after="160"/>
        <w:rPr>
          <w:noProof/>
          <w:lang w:val="en-US"/>
        </w:rPr>
      </w:pPr>
      <w:r>
        <w:rPr>
          <w:noProof/>
        </w:rPr>
        <w:drawing>
          <wp:inline distT="0" distB="0" distL="0" distR="0" wp14:anchorId="3D7C6432" wp14:editId="02208216">
            <wp:extent cx="2397600" cy="1800000"/>
            <wp:effectExtent l="19050" t="19050" r="22225" b="1016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7600" cy="1800000"/>
                    </a:xfrm>
                    <a:prstGeom prst="rect">
                      <a:avLst/>
                    </a:prstGeom>
                    <a:ln w="19050">
                      <a:solidFill>
                        <a:schemeClr val="tx1"/>
                      </a:solidFill>
                    </a:ln>
                  </pic:spPr>
                </pic:pic>
              </a:graphicData>
            </a:graphic>
          </wp:inline>
        </w:drawing>
      </w:r>
      <w:r>
        <w:rPr>
          <w:lang w:val="en-US"/>
        </w:rPr>
        <w:t xml:space="preserve"> </w:t>
      </w:r>
      <w:r>
        <w:rPr>
          <w:noProof/>
          <w:lang w:val="en-US"/>
        </w:rPr>
        <w:t xml:space="preserve"> </w:t>
      </w:r>
      <w:r>
        <w:rPr>
          <w:noProof/>
        </w:rPr>
        <w:drawing>
          <wp:inline distT="0" distB="0" distL="0" distR="0" wp14:anchorId="1059C99E" wp14:editId="5F9869B2">
            <wp:extent cx="2397600" cy="1800000"/>
            <wp:effectExtent l="19050" t="19050" r="22225" b="1016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7600" cy="1800000"/>
                    </a:xfrm>
                    <a:prstGeom prst="rect">
                      <a:avLst/>
                    </a:prstGeom>
                    <a:ln w="19050">
                      <a:solidFill>
                        <a:schemeClr val="tx1"/>
                      </a:solidFill>
                    </a:ln>
                  </pic:spPr>
                </pic:pic>
              </a:graphicData>
            </a:graphic>
          </wp:inline>
        </w:drawing>
      </w:r>
    </w:p>
    <w:p w14:paraId="79AED70C" w14:textId="437CDD12" w:rsidR="00455A49" w:rsidRDefault="00455A49" w:rsidP="00731092">
      <w:pPr>
        <w:spacing w:after="160"/>
        <w:jc w:val="center"/>
        <w:rPr>
          <w:noProof/>
          <w:lang w:val="en-US"/>
        </w:rPr>
      </w:pPr>
      <w:r>
        <w:rPr>
          <w:noProof/>
        </w:rPr>
        <w:lastRenderedPageBreak/>
        <w:drawing>
          <wp:inline distT="0" distB="0" distL="0" distR="0" wp14:anchorId="2839E32B" wp14:editId="4FCCA41D">
            <wp:extent cx="2520000" cy="1080000"/>
            <wp:effectExtent l="19050" t="19050" r="13970" b="254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0000" cy="1080000"/>
                    </a:xfrm>
                    <a:prstGeom prst="rect">
                      <a:avLst/>
                    </a:prstGeom>
                    <a:ln w="19050">
                      <a:solidFill>
                        <a:schemeClr val="tx1"/>
                      </a:solidFill>
                    </a:ln>
                  </pic:spPr>
                </pic:pic>
              </a:graphicData>
            </a:graphic>
          </wp:inline>
        </w:drawing>
      </w:r>
    </w:p>
    <w:p w14:paraId="2538B89A" w14:textId="6C6EC7CD" w:rsidR="00455A49" w:rsidRDefault="001E4A5F" w:rsidP="00CA1920">
      <w:pPr>
        <w:spacing w:after="160"/>
        <w:jc w:val="center"/>
        <w:rPr>
          <w:noProof/>
          <w:lang w:val="en-US"/>
        </w:rPr>
      </w:pPr>
      <w:r>
        <w:rPr>
          <w:noProof/>
          <w:lang w:val="en-US"/>
        </w:rPr>
        <w:t xml:space="preserve">Gambar </w:t>
      </w:r>
      <w:r w:rsidR="006F2053">
        <w:rPr>
          <w:noProof/>
          <w:lang w:val="en-US"/>
        </w:rPr>
        <w:t>6</w:t>
      </w:r>
      <w:r>
        <w:rPr>
          <w:noProof/>
          <w:lang w:val="en-US"/>
        </w:rPr>
        <w:t xml:space="preserve">. </w:t>
      </w:r>
      <w:r w:rsidR="00455A49">
        <w:rPr>
          <w:noProof/>
          <w:lang w:val="en-US"/>
        </w:rPr>
        <w:t>Pengujian</w:t>
      </w:r>
      <w:r w:rsidR="00CA1920">
        <w:rPr>
          <w:noProof/>
          <w:lang w:val="en-US"/>
        </w:rPr>
        <w:t xml:space="preserve"> Posisi</w:t>
      </w:r>
      <w:r w:rsidR="00455A49">
        <w:rPr>
          <w:noProof/>
          <w:lang w:val="en-US"/>
        </w:rPr>
        <w:t xml:space="preserve"> Sampel Ke-1</w:t>
      </w:r>
    </w:p>
    <w:p w14:paraId="6243D819" w14:textId="653F9B49" w:rsidR="00455A49" w:rsidRDefault="00455A49" w:rsidP="00731092">
      <w:pPr>
        <w:spacing w:after="160"/>
        <w:jc w:val="center"/>
        <w:rPr>
          <w:noProof/>
          <w:lang w:val="en-US"/>
        </w:rPr>
      </w:pPr>
      <w:r>
        <w:rPr>
          <w:noProof/>
        </w:rPr>
        <w:drawing>
          <wp:inline distT="0" distB="0" distL="0" distR="0" wp14:anchorId="6339EB06" wp14:editId="3FFA4349">
            <wp:extent cx="2397600" cy="1800000"/>
            <wp:effectExtent l="19050" t="19050" r="22225" b="1016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7600" cy="1800000"/>
                    </a:xfrm>
                    <a:prstGeom prst="rect">
                      <a:avLst/>
                    </a:prstGeom>
                    <a:ln w="19050">
                      <a:solidFill>
                        <a:schemeClr val="tx1"/>
                      </a:solidFill>
                    </a:ln>
                  </pic:spPr>
                </pic:pic>
              </a:graphicData>
            </a:graphic>
          </wp:inline>
        </w:drawing>
      </w:r>
      <w:r w:rsidR="00445C26">
        <w:rPr>
          <w:noProof/>
          <w:lang w:val="en-US"/>
        </w:rPr>
        <w:t xml:space="preserve">  </w:t>
      </w:r>
      <w:r>
        <w:rPr>
          <w:noProof/>
        </w:rPr>
        <w:drawing>
          <wp:inline distT="0" distB="0" distL="0" distR="0" wp14:anchorId="2C7BFE3A" wp14:editId="2BD4D050">
            <wp:extent cx="2397600" cy="1800000"/>
            <wp:effectExtent l="19050" t="19050" r="22225" b="1016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7600" cy="1800000"/>
                    </a:xfrm>
                    <a:prstGeom prst="rect">
                      <a:avLst/>
                    </a:prstGeom>
                    <a:ln w="19050">
                      <a:solidFill>
                        <a:schemeClr val="tx1"/>
                      </a:solidFill>
                    </a:ln>
                  </pic:spPr>
                </pic:pic>
              </a:graphicData>
            </a:graphic>
          </wp:inline>
        </w:drawing>
      </w:r>
    </w:p>
    <w:p w14:paraId="32B256B8" w14:textId="7A3CFC12" w:rsidR="00455A49" w:rsidRDefault="00455A49" w:rsidP="00731092">
      <w:pPr>
        <w:spacing w:after="160"/>
        <w:jc w:val="center"/>
        <w:rPr>
          <w:noProof/>
          <w:lang w:val="en-US"/>
        </w:rPr>
      </w:pPr>
      <w:r>
        <w:rPr>
          <w:noProof/>
        </w:rPr>
        <w:drawing>
          <wp:inline distT="0" distB="0" distL="0" distR="0" wp14:anchorId="1AF186C8" wp14:editId="3ECC71CF">
            <wp:extent cx="2520000" cy="1080000"/>
            <wp:effectExtent l="19050" t="19050" r="13970" b="2540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0000" cy="1080000"/>
                    </a:xfrm>
                    <a:prstGeom prst="rect">
                      <a:avLst/>
                    </a:prstGeom>
                    <a:ln w="19050">
                      <a:solidFill>
                        <a:schemeClr val="tx1"/>
                      </a:solidFill>
                    </a:ln>
                  </pic:spPr>
                </pic:pic>
              </a:graphicData>
            </a:graphic>
          </wp:inline>
        </w:drawing>
      </w:r>
    </w:p>
    <w:p w14:paraId="4A57C493" w14:textId="78E059BD" w:rsidR="00A67B0D" w:rsidRDefault="001E4A5F" w:rsidP="00CA1920">
      <w:pPr>
        <w:spacing w:after="160"/>
        <w:jc w:val="center"/>
        <w:rPr>
          <w:noProof/>
          <w:lang w:val="en-US"/>
        </w:rPr>
      </w:pPr>
      <w:r>
        <w:rPr>
          <w:noProof/>
          <w:lang w:val="en-US"/>
        </w:rPr>
        <w:t xml:space="preserve">Gambar </w:t>
      </w:r>
      <w:r w:rsidR="006F2053">
        <w:rPr>
          <w:noProof/>
          <w:lang w:val="en-US"/>
        </w:rPr>
        <w:t>7</w:t>
      </w:r>
      <w:r>
        <w:rPr>
          <w:noProof/>
          <w:lang w:val="en-US"/>
        </w:rPr>
        <w:t xml:space="preserve">. </w:t>
      </w:r>
      <w:r w:rsidR="00455A49">
        <w:rPr>
          <w:noProof/>
          <w:lang w:val="en-US"/>
        </w:rPr>
        <w:t>Pengujian</w:t>
      </w:r>
      <w:r w:rsidR="00CA1920">
        <w:rPr>
          <w:noProof/>
          <w:lang w:val="en-US"/>
        </w:rPr>
        <w:t xml:space="preserve"> Posisi</w:t>
      </w:r>
      <w:r w:rsidR="00455A49">
        <w:rPr>
          <w:noProof/>
          <w:lang w:val="en-US"/>
        </w:rPr>
        <w:t xml:space="preserve"> Sampel Ke -</w:t>
      </w:r>
      <w:r w:rsidR="00CA1920">
        <w:rPr>
          <w:noProof/>
          <w:lang w:val="en-US"/>
        </w:rPr>
        <w:t>5</w:t>
      </w:r>
    </w:p>
    <w:p w14:paraId="4EE04ED3" w14:textId="77777777" w:rsidR="00436FAB" w:rsidRDefault="00436FAB" w:rsidP="00436FAB">
      <w:pPr>
        <w:keepNext/>
        <w:spacing w:line="360" w:lineRule="auto"/>
        <w:jc w:val="center"/>
        <w:rPr>
          <w:noProof/>
        </w:rPr>
      </w:pPr>
      <w:r>
        <w:rPr>
          <w:noProof/>
        </w:rPr>
        <w:t xml:space="preserve">   </w:t>
      </w:r>
      <w:r>
        <w:rPr>
          <w:noProof/>
        </w:rPr>
        <w:drawing>
          <wp:inline distT="0" distB="0" distL="0" distR="0" wp14:anchorId="7DDA65D8" wp14:editId="3E821C8F">
            <wp:extent cx="2397600" cy="1800000"/>
            <wp:effectExtent l="19050" t="19050" r="22225" b="1016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97600" cy="1800000"/>
                    </a:xfrm>
                    <a:prstGeom prst="rect">
                      <a:avLst/>
                    </a:prstGeom>
                    <a:ln w="19050">
                      <a:solidFill>
                        <a:schemeClr val="tx1"/>
                      </a:solidFill>
                    </a:ln>
                  </pic:spPr>
                </pic:pic>
              </a:graphicData>
            </a:graphic>
          </wp:inline>
        </w:drawing>
      </w:r>
      <w:r>
        <w:rPr>
          <w:noProof/>
        </w:rPr>
        <w:t xml:space="preserve">  </w:t>
      </w:r>
      <w:r>
        <w:rPr>
          <w:noProof/>
        </w:rPr>
        <w:drawing>
          <wp:inline distT="0" distB="0" distL="0" distR="0" wp14:anchorId="208E74FD" wp14:editId="142ADBFD">
            <wp:extent cx="2397600" cy="1800000"/>
            <wp:effectExtent l="19050" t="19050" r="22225" b="1016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7600" cy="1800000"/>
                    </a:xfrm>
                    <a:prstGeom prst="rect">
                      <a:avLst/>
                    </a:prstGeom>
                    <a:ln w="19050">
                      <a:solidFill>
                        <a:schemeClr val="tx1"/>
                      </a:solidFill>
                    </a:ln>
                  </pic:spPr>
                </pic:pic>
              </a:graphicData>
            </a:graphic>
          </wp:inline>
        </w:drawing>
      </w:r>
    </w:p>
    <w:p w14:paraId="0E3CCBB9" w14:textId="77777777" w:rsidR="00436FAB" w:rsidRDefault="00436FAB" w:rsidP="00436FAB">
      <w:pPr>
        <w:keepNext/>
        <w:spacing w:line="360" w:lineRule="auto"/>
        <w:jc w:val="center"/>
      </w:pPr>
      <w:r>
        <w:rPr>
          <w:noProof/>
        </w:rPr>
        <w:drawing>
          <wp:inline distT="0" distB="0" distL="0" distR="0" wp14:anchorId="4B4636BA" wp14:editId="5FAE51CA">
            <wp:extent cx="2520000" cy="1080000"/>
            <wp:effectExtent l="19050" t="19050" r="13970" b="2540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20000" cy="1080000"/>
                    </a:xfrm>
                    <a:prstGeom prst="rect">
                      <a:avLst/>
                    </a:prstGeom>
                    <a:ln w="19050">
                      <a:solidFill>
                        <a:schemeClr val="tx1"/>
                      </a:solidFill>
                    </a:ln>
                  </pic:spPr>
                </pic:pic>
              </a:graphicData>
            </a:graphic>
          </wp:inline>
        </w:drawing>
      </w:r>
    </w:p>
    <w:p w14:paraId="5B5CF0C8" w14:textId="631EEDAD" w:rsidR="00A67B0D" w:rsidRDefault="00436FAB" w:rsidP="006F2053">
      <w:pPr>
        <w:pStyle w:val="CaptionGambar"/>
      </w:pPr>
      <w:bookmarkStart w:id="23" w:name="_Toc108282256"/>
      <w:bookmarkStart w:id="24" w:name="_Toc109108639"/>
      <w:bookmarkStart w:id="25" w:name="_Toc109143803"/>
      <w:bookmarkStart w:id="26" w:name="_Toc109144165"/>
      <w:bookmarkStart w:id="27" w:name="_Toc110322769"/>
      <w:r w:rsidRPr="00436FAB">
        <w:t xml:space="preserve">Gambar </w:t>
      </w:r>
      <w:r w:rsidR="006F2053">
        <w:t>8</w:t>
      </w:r>
      <w:r w:rsidRPr="00436FAB">
        <w:t>.</w:t>
      </w:r>
      <w:r>
        <w:t xml:space="preserve"> </w:t>
      </w:r>
      <w:proofErr w:type="spellStart"/>
      <w:r>
        <w:t>Pengujian</w:t>
      </w:r>
      <w:proofErr w:type="spellEnd"/>
      <w:r>
        <w:t xml:space="preserve"> </w:t>
      </w:r>
      <w:proofErr w:type="spellStart"/>
      <w:r>
        <w:t>Posisi</w:t>
      </w:r>
      <w:proofErr w:type="spellEnd"/>
      <w:r>
        <w:t xml:space="preserve"> Sampel ke-10</w:t>
      </w:r>
      <w:bookmarkEnd w:id="23"/>
      <w:bookmarkEnd w:id="24"/>
      <w:bookmarkEnd w:id="25"/>
      <w:bookmarkEnd w:id="26"/>
      <w:bookmarkEnd w:id="27"/>
    </w:p>
    <w:p w14:paraId="738D3294" w14:textId="772CBBD5" w:rsidR="006812A3" w:rsidRDefault="006812A3" w:rsidP="00731092">
      <w:pPr>
        <w:pStyle w:val="Heading2"/>
        <w:rPr>
          <w:lang w:val="en-US"/>
        </w:rPr>
      </w:pPr>
      <w:r>
        <w:rPr>
          <w:lang w:val="en-US"/>
        </w:rPr>
        <w:lastRenderedPageBreak/>
        <w:t>KESIMPULAN</w:t>
      </w:r>
    </w:p>
    <w:p w14:paraId="0A2ECADA" w14:textId="1F7D6A78" w:rsidR="006812A3" w:rsidRDefault="006812A3" w:rsidP="00731092">
      <w:pPr>
        <w:rPr>
          <w:lang w:val="en-US"/>
        </w:rPr>
      </w:pPr>
      <w:r>
        <w:rPr>
          <w:lang w:val="en-US"/>
        </w:rPr>
        <w:t xml:space="preserve">Hasil </w:t>
      </w:r>
      <w:proofErr w:type="spellStart"/>
      <w:r>
        <w:rPr>
          <w:lang w:val="en-US"/>
        </w:rPr>
        <w:t>kesimpulan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merujuk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dicapai</w:t>
      </w:r>
      <w:proofErr w:type="spellEnd"/>
      <w:r w:rsidR="00B8026E">
        <w:rPr>
          <w:lang w:val="en-US"/>
        </w:rPr>
        <w:t>.</w:t>
      </w:r>
    </w:p>
    <w:p w14:paraId="6DC4E27D" w14:textId="66A59E56" w:rsidR="00A46C3B" w:rsidRPr="00B8026E" w:rsidRDefault="006812A3" w:rsidP="00731092">
      <w:pPr>
        <w:rPr>
          <w:lang w:val="en-US"/>
        </w:rPr>
      </w:pPr>
      <w:r w:rsidRPr="00A46C3B">
        <w:rPr>
          <w:lang w:val="en-US"/>
        </w:rPr>
        <w:t xml:space="preserve">a. </w:t>
      </w:r>
      <w:r w:rsidR="00A46C3B">
        <w:t xml:space="preserve">Dengan menggunakan </w:t>
      </w:r>
      <w:r w:rsidR="00A46C3B" w:rsidRPr="00A46C3B">
        <w:rPr>
          <w:i/>
          <w:iCs/>
        </w:rPr>
        <w:t xml:space="preserve">Denavit-Hartenberg Method </w:t>
      </w:r>
      <w:r w:rsidR="00A46C3B">
        <w:t xml:space="preserve">ini, kalkulasi </w:t>
      </w:r>
      <w:r w:rsidR="00A46C3B" w:rsidRPr="00A46C3B">
        <w:rPr>
          <w:i/>
          <w:iCs/>
        </w:rPr>
        <w:t xml:space="preserve">forward kinematics </w:t>
      </w:r>
      <w:r w:rsidR="00A46C3B">
        <w:t xml:space="preserve">untuk menggerakan </w:t>
      </w:r>
      <w:r w:rsidR="00A46C3B" w:rsidRPr="00A46C3B">
        <w:rPr>
          <w:i/>
          <w:iCs/>
        </w:rPr>
        <w:t xml:space="preserve">manipulator 6 DOF </w:t>
      </w:r>
      <w:r w:rsidR="00A46C3B">
        <w:t xml:space="preserve">dapat disederhanakan sehingga nilai posisi dan rotasi dari </w:t>
      </w:r>
      <w:r w:rsidR="00A46C3B" w:rsidRPr="00A46C3B">
        <w:rPr>
          <w:i/>
          <w:iCs/>
        </w:rPr>
        <w:t xml:space="preserve">end-effector </w:t>
      </w:r>
      <w:r w:rsidR="00A46C3B">
        <w:t xml:space="preserve">dapat diketahui dengan relatif mudah. </w:t>
      </w:r>
      <w:proofErr w:type="spellStart"/>
      <w:r w:rsidR="007D3E0C">
        <w:rPr>
          <w:lang w:val="en-US"/>
        </w:rPr>
        <w:t>Matriks</w:t>
      </w:r>
      <w:proofErr w:type="spellEnd"/>
      <w:r w:rsidR="007D3E0C">
        <w:rPr>
          <w:lang w:val="en-US"/>
        </w:rPr>
        <w:t xml:space="preserve"> </w:t>
      </w:r>
      <w:proofErr w:type="spellStart"/>
      <w:r w:rsidR="007D3E0C">
        <w:rPr>
          <w:lang w:val="en-US"/>
        </w:rPr>
        <w:t>transformasi</w:t>
      </w:r>
      <w:proofErr w:type="spellEnd"/>
      <w:r w:rsidR="00A46C3B">
        <w:t xml:space="preserve"> yang dihasilkan menggunakan </w:t>
      </w:r>
      <w:r w:rsidR="00A46C3B" w:rsidRPr="00A46C3B">
        <w:rPr>
          <w:i/>
          <w:iCs/>
        </w:rPr>
        <w:t>DH method</w:t>
      </w:r>
      <w:r w:rsidR="007D3E0C">
        <w:rPr>
          <w:i/>
          <w:iCs/>
          <w:lang w:val="en-US"/>
        </w:rPr>
        <w:t xml:space="preserve"> </w:t>
      </w:r>
      <w:r w:rsidR="00A46C3B">
        <w:t>ini persis sama dengan kalkulasi yang dihasilkan melalui pendekatan secara manual</w:t>
      </w:r>
      <w:r w:rsidR="007D3E0C">
        <w:rPr>
          <w:lang w:val="en-US"/>
        </w:rPr>
        <w:t xml:space="preserve"> </w:t>
      </w:r>
      <w:proofErr w:type="spellStart"/>
      <w:r w:rsidR="00B8026E">
        <w:rPr>
          <w:lang w:val="en-US"/>
        </w:rPr>
        <w:t>menggunakan</w:t>
      </w:r>
      <w:proofErr w:type="spellEnd"/>
      <w:r w:rsidR="00B8026E">
        <w:rPr>
          <w:lang w:val="en-US"/>
        </w:rPr>
        <w:t xml:space="preserve"> </w:t>
      </w:r>
      <w:r w:rsidR="00B8026E">
        <w:rPr>
          <w:i/>
          <w:iCs/>
          <w:lang w:val="en-US"/>
        </w:rPr>
        <w:t>homogeneous transformation matrix</w:t>
      </w:r>
      <w:r w:rsidR="00B8026E">
        <w:rPr>
          <w:lang w:val="en-US"/>
        </w:rPr>
        <w:t>.</w:t>
      </w:r>
    </w:p>
    <w:p w14:paraId="190BEC94" w14:textId="770F9A9F" w:rsidR="006812A3" w:rsidRPr="00543C26" w:rsidRDefault="00A46C3B" w:rsidP="007D3E0C">
      <w:pPr>
        <w:spacing w:after="120"/>
        <w:rPr>
          <w:lang w:val="en-US"/>
        </w:rPr>
      </w:pPr>
      <w:r w:rsidRPr="00A46C3B">
        <w:rPr>
          <w:lang w:val="en-US"/>
        </w:rPr>
        <w:t xml:space="preserve">b. </w:t>
      </w:r>
      <w:proofErr w:type="spellStart"/>
      <w:r>
        <w:rPr>
          <w:lang w:val="en-US"/>
        </w:rPr>
        <w:t>Lengan</w:t>
      </w:r>
      <w:proofErr w:type="spellEnd"/>
      <w:r>
        <w:rPr>
          <w:lang w:val="en-US"/>
        </w:rPr>
        <w:t xml:space="preserve"> </w:t>
      </w:r>
      <w:r>
        <w:t xml:space="preserve">Robot dapat mengetahui posisi </w:t>
      </w:r>
      <w:r w:rsidRPr="00A46C3B">
        <w:rPr>
          <w:i/>
          <w:iCs/>
        </w:rPr>
        <w:t xml:space="preserve">end-effector </w:t>
      </w:r>
      <w:r>
        <w:t>nya</w:t>
      </w:r>
      <w:r w:rsidRPr="00A46C3B">
        <w:rPr>
          <w:i/>
          <w:iCs/>
        </w:rPr>
        <w:t xml:space="preserve"> </w:t>
      </w:r>
      <w:r>
        <w:t xml:space="preserve">terhadap </w:t>
      </w:r>
      <w:r w:rsidRPr="00A46C3B">
        <w:rPr>
          <w:i/>
          <w:iCs/>
        </w:rPr>
        <w:t>base frame</w:t>
      </w:r>
      <w:r>
        <w:t xml:space="preserve">. Besar kesalahan posisi pada sumbu X sebesar 1,94%, pada sumbu Y sebesar 0,85%, dan pada sumbu </w:t>
      </w:r>
      <w:r w:rsidR="00E426A1">
        <w:rPr>
          <w:lang w:val="en-US"/>
        </w:rPr>
        <w:t>Z</w:t>
      </w:r>
      <w:r>
        <w:t xml:space="preserve"> sebesar 3,36%.</w:t>
      </w:r>
      <w:r w:rsidR="00543C26">
        <w:rPr>
          <w:lang w:val="en-US"/>
        </w:rPr>
        <w:t xml:space="preserve"> Besar </w:t>
      </w:r>
      <w:proofErr w:type="spellStart"/>
      <w:r w:rsidR="00543C26">
        <w:rPr>
          <w:lang w:val="en-US"/>
        </w:rPr>
        <w:t>kesalahan</w:t>
      </w:r>
      <w:proofErr w:type="spellEnd"/>
      <w:r w:rsidR="00543C26">
        <w:rPr>
          <w:lang w:val="en-US"/>
        </w:rPr>
        <w:t xml:space="preserve"> </w:t>
      </w:r>
      <w:proofErr w:type="spellStart"/>
      <w:r w:rsidR="00543C26">
        <w:rPr>
          <w:lang w:val="en-US"/>
        </w:rPr>
        <w:t>ini</w:t>
      </w:r>
      <w:proofErr w:type="spellEnd"/>
      <w:r w:rsidR="00543C26">
        <w:rPr>
          <w:lang w:val="en-US"/>
        </w:rPr>
        <w:t xml:space="preserve"> </w:t>
      </w:r>
      <w:proofErr w:type="spellStart"/>
      <w:r w:rsidR="00543C26">
        <w:rPr>
          <w:lang w:val="en-US"/>
        </w:rPr>
        <w:t>mungkin</w:t>
      </w:r>
      <w:proofErr w:type="spellEnd"/>
      <w:r w:rsidR="00543C26">
        <w:rPr>
          <w:lang w:val="en-US"/>
        </w:rPr>
        <w:t xml:space="preserve"> </w:t>
      </w:r>
      <w:proofErr w:type="spellStart"/>
      <w:r w:rsidR="00543C26">
        <w:rPr>
          <w:lang w:val="en-US"/>
        </w:rPr>
        <w:t>diakibatkan</w:t>
      </w:r>
      <w:proofErr w:type="spellEnd"/>
      <w:r w:rsidR="00543C26">
        <w:rPr>
          <w:lang w:val="en-US"/>
        </w:rPr>
        <w:t xml:space="preserve"> </w:t>
      </w:r>
      <w:proofErr w:type="spellStart"/>
      <w:r w:rsidR="00543C26">
        <w:rPr>
          <w:lang w:val="en-US"/>
        </w:rPr>
        <w:t>faktor</w:t>
      </w:r>
      <w:proofErr w:type="spellEnd"/>
      <w:r w:rsidR="00543C26">
        <w:rPr>
          <w:lang w:val="en-US"/>
        </w:rPr>
        <w:t xml:space="preserve"> </w:t>
      </w:r>
      <w:proofErr w:type="spellStart"/>
      <w:r w:rsidR="00543C26">
        <w:rPr>
          <w:lang w:val="en-US"/>
        </w:rPr>
        <w:t>dari</w:t>
      </w:r>
      <w:proofErr w:type="spellEnd"/>
      <w:r w:rsidR="00543C26">
        <w:rPr>
          <w:lang w:val="en-US"/>
        </w:rPr>
        <w:t xml:space="preserve"> </w:t>
      </w:r>
      <w:proofErr w:type="spellStart"/>
      <w:r w:rsidR="00543C26">
        <w:rPr>
          <w:lang w:val="en-US"/>
        </w:rPr>
        <w:t>mekanik</w:t>
      </w:r>
      <w:proofErr w:type="spellEnd"/>
      <w:r w:rsidR="00543C26">
        <w:rPr>
          <w:lang w:val="en-US"/>
        </w:rPr>
        <w:t xml:space="preserve"> </w:t>
      </w:r>
      <w:proofErr w:type="spellStart"/>
      <w:r w:rsidR="00543C26">
        <w:rPr>
          <w:lang w:val="en-US"/>
        </w:rPr>
        <w:t>lengan</w:t>
      </w:r>
      <w:proofErr w:type="spellEnd"/>
      <w:r w:rsidR="00543C26">
        <w:rPr>
          <w:lang w:val="en-US"/>
        </w:rPr>
        <w:t xml:space="preserve"> robot </w:t>
      </w:r>
      <w:proofErr w:type="spellStart"/>
      <w:r w:rsidR="00543C26">
        <w:rPr>
          <w:lang w:val="en-US"/>
        </w:rPr>
        <w:t>maupun</w:t>
      </w:r>
      <w:proofErr w:type="spellEnd"/>
      <w:r w:rsidR="00543C26">
        <w:rPr>
          <w:lang w:val="en-US"/>
        </w:rPr>
        <w:t xml:space="preserve"> </w:t>
      </w:r>
      <w:proofErr w:type="spellStart"/>
      <w:r w:rsidR="00543C26">
        <w:rPr>
          <w:lang w:val="en-US"/>
        </w:rPr>
        <w:t>ketidaktepatan</w:t>
      </w:r>
      <w:proofErr w:type="spellEnd"/>
      <w:r w:rsidR="00543C26">
        <w:rPr>
          <w:lang w:val="en-US"/>
        </w:rPr>
        <w:t xml:space="preserve"> </w:t>
      </w:r>
      <w:proofErr w:type="spellStart"/>
      <w:r w:rsidR="00543C26">
        <w:rPr>
          <w:lang w:val="en-US"/>
        </w:rPr>
        <w:t>pengukuran</w:t>
      </w:r>
      <w:proofErr w:type="spellEnd"/>
      <w:r w:rsidR="006C53F6">
        <w:rPr>
          <w:lang w:val="en-US"/>
        </w:rPr>
        <w:t xml:space="preserve">, </w:t>
      </w:r>
      <w:proofErr w:type="spellStart"/>
      <w:r w:rsidR="006C53F6">
        <w:rPr>
          <w:lang w:val="en-US"/>
        </w:rPr>
        <w:t>dsb</w:t>
      </w:r>
      <w:proofErr w:type="spellEnd"/>
      <w:r w:rsidR="00543C26">
        <w:rPr>
          <w:lang w:val="en-US"/>
        </w:rPr>
        <w:t>.</w:t>
      </w:r>
    </w:p>
    <w:p w14:paraId="1749FC09" w14:textId="02DED049" w:rsidR="000A2E1E" w:rsidRDefault="000A2E1E" w:rsidP="000A2E1E">
      <w:pPr>
        <w:pStyle w:val="Heading2"/>
        <w:rPr>
          <w:lang w:val="en-US"/>
        </w:rPr>
      </w:pPr>
      <w:r>
        <w:rPr>
          <w:lang w:val="en-US"/>
        </w:rPr>
        <w:t>REFERENSI</w:t>
      </w:r>
    </w:p>
    <w:p w14:paraId="310012BD" w14:textId="42D25C60" w:rsidR="001D7CA8" w:rsidRDefault="001D7CA8" w:rsidP="001D7CA8">
      <w:pPr>
        <w:pStyle w:val="ListParagraph"/>
        <w:numPr>
          <w:ilvl w:val="0"/>
          <w:numId w:val="14"/>
        </w:numPr>
        <w:spacing w:after="240"/>
        <w:ind w:left="567" w:hanging="643"/>
      </w:pPr>
      <w:r>
        <w:t>Daniel. C.S, “Perancangan Jaringan Saraf Tiruan Untuk Menyelesaikan Kinematika Balik Manipulator Robot Denso 6-DOF”. Tugas Akhir, Institut Teknologi Sepuluh November, 2018.</w:t>
      </w:r>
    </w:p>
    <w:p w14:paraId="7104D48F" w14:textId="77777777" w:rsidR="00DA0705" w:rsidRDefault="004F482C" w:rsidP="00DA0705">
      <w:pPr>
        <w:pStyle w:val="ListParagraph"/>
        <w:numPr>
          <w:ilvl w:val="0"/>
          <w:numId w:val="14"/>
        </w:numPr>
        <w:spacing w:after="240"/>
        <w:ind w:left="567" w:hanging="641"/>
      </w:pPr>
      <w:r>
        <w:t xml:space="preserve">Robert D. Christ dan Robert L. Wernli Sr. </w:t>
      </w:r>
      <w:r w:rsidRPr="00F63AB6">
        <w:rPr>
          <w:i/>
          <w:iCs/>
        </w:rPr>
        <w:t>The ROV Manual (A User Guide for Remotely Operated Vehicle Second Edition</w:t>
      </w:r>
      <w:r>
        <w:t>). Amerika: Elsevier Ltd. 2014.</w:t>
      </w:r>
    </w:p>
    <w:p w14:paraId="0DDB4C05" w14:textId="103BFB64" w:rsidR="001D7CA8" w:rsidRDefault="00DA0705" w:rsidP="006F2053">
      <w:pPr>
        <w:pStyle w:val="ListParagraph"/>
        <w:numPr>
          <w:ilvl w:val="0"/>
          <w:numId w:val="14"/>
        </w:numPr>
        <w:spacing w:after="240"/>
        <w:ind w:left="567" w:hanging="641"/>
      </w:pPr>
      <w:r w:rsidRPr="00DA0705">
        <w:rPr>
          <w:rFonts w:eastAsia="NimbusSanL-Regu-Identity-H" w:cs="Tahoma"/>
          <w:lang w:val="en-ID"/>
        </w:rPr>
        <w:t xml:space="preserve">Serdar Kucuk and Zafer </w:t>
      </w:r>
      <w:proofErr w:type="spellStart"/>
      <w:r w:rsidRPr="00DA0705">
        <w:rPr>
          <w:rFonts w:eastAsia="NimbusSanL-Regu-Identity-H" w:cs="Tahoma"/>
          <w:lang w:val="en-ID"/>
        </w:rPr>
        <w:t>Bingul</w:t>
      </w:r>
      <w:proofErr w:type="spellEnd"/>
      <w:r w:rsidRPr="00DA0705">
        <w:rPr>
          <w:rFonts w:eastAsia="NimbusSanL-Regu-Identity-H" w:cs="Tahoma"/>
          <w:lang w:val="en-ID"/>
        </w:rPr>
        <w:t xml:space="preserve"> (2006). Robot Kinematics: Forward and Inverse Kinematics, Industrial</w:t>
      </w:r>
      <w:r>
        <w:rPr>
          <w:rFonts w:eastAsia="NimbusSanL-Regu-Identity-H" w:cs="Tahoma"/>
          <w:lang w:val="en-ID"/>
        </w:rPr>
        <w:t xml:space="preserve"> </w:t>
      </w:r>
      <w:r w:rsidRPr="00DA0705">
        <w:rPr>
          <w:rFonts w:eastAsia="NimbusSanL-Regu-Identity-H" w:cs="Tahoma"/>
          <w:lang w:val="en-ID"/>
        </w:rPr>
        <w:t xml:space="preserve">Robotics: Theory, Modelling and Control, Sam Cubero (Ed.), ISBN: 3-86611-285-8, </w:t>
      </w:r>
      <w:proofErr w:type="spellStart"/>
      <w:r w:rsidRPr="00DA0705">
        <w:rPr>
          <w:rFonts w:eastAsia="NimbusSanL-Regu-Identity-H" w:cs="Tahoma"/>
          <w:lang w:val="en-ID"/>
        </w:rPr>
        <w:t>InTech</w:t>
      </w:r>
      <w:proofErr w:type="spellEnd"/>
      <w:r w:rsidRPr="00DA0705">
        <w:rPr>
          <w:rFonts w:eastAsia="NimbusSanL-Regu-Identity-H" w:cs="Tahoma"/>
          <w:lang w:val="en-ID"/>
        </w:rPr>
        <w:t xml:space="preserve">, </w:t>
      </w:r>
    </w:p>
    <w:p w14:paraId="4B848EA4" w14:textId="4C9EA47C" w:rsidR="00DA02CF" w:rsidRPr="00DA02CF" w:rsidRDefault="000A2E1E" w:rsidP="00DA02CF">
      <w:pPr>
        <w:pStyle w:val="ListParagraph"/>
        <w:numPr>
          <w:ilvl w:val="0"/>
          <w:numId w:val="14"/>
        </w:numPr>
        <w:ind w:left="567" w:hanging="643"/>
      </w:pPr>
      <w:r>
        <w:t xml:space="preserve">Agus B.D, Lina, “Penerapan Metode </w:t>
      </w:r>
      <w:r>
        <w:rPr>
          <w:i/>
          <w:iCs/>
        </w:rPr>
        <w:t xml:space="preserve">Denavit-Hartenberg </w:t>
      </w:r>
      <w:r>
        <w:t xml:space="preserve">Pada Perhitungan </w:t>
      </w:r>
      <w:r>
        <w:rPr>
          <w:i/>
          <w:iCs/>
        </w:rPr>
        <w:t xml:space="preserve">Inverse Kinematics </w:t>
      </w:r>
      <w:r>
        <w:t xml:space="preserve">Gerakan Lengan Robot”, </w:t>
      </w:r>
      <w:r w:rsidRPr="006355F5">
        <w:rPr>
          <w:i/>
          <w:iCs/>
        </w:rPr>
        <w:t>Jurnal Muara Sains Teknologi, Kedok</w:t>
      </w:r>
      <w:r>
        <w:rPr>
          <w:i/>
          <w:iCs/>
        </w:rPr>
        <w:t>teran, dan Ilmu Kesehatam Vol.1, No.1, April 2017: hlm 287-292.</w:t>
      </w:r>
    </w:p>
    <w:p w14:paraId="16649B60" w14:textId="6BBDDC6E" w:rsidR="00DA02CF" w:rsidRPr="00A8230E" w:rsidRDefault="00DA02CF" w:rsidP="00DA02CF">
      <w:pPr>
        <w:pStyle w:val="ListParagraph"/>
        <w:numPr>
          <w:ilvl w:val="0"/>
          <w:numId w:val="14"/>
        </w:numPr>
        <w:spacing w:after="240"/>
        <w:ind w:left="567" w:hanging="643"/>
        <w:rPr>
          <w:sz w:val="20"/>
          <w:szCs w:val="20"/>
        </w:rPr>
      </w:pPr>
      <w:proofErr w:type="spellStart"/>
      <w:proofErr w:type="gramStart"/>
      <w:r w:rsidRPr="00A8230E">
        <w:rPr>
          <w:rFonts w:eastAsia="CIDFont+F1" w:cs="Tahoma"/>
          <w:lang w:val="en-ID"/>
        </w:rPr>
        <w:t>J.Denavit</w:t>
      </w:r>
      <w:proofErr w:type="spellEnd"/>
      <w:proofErr w:type="gramEnd"/>
      <w:r w:rsidRPr="00A8230E">
        <w:rPr>
          <w:rFonts w:eastAsia="CIDFont+F1" w:cs="Tahoma"/>
          <w:lang w:val="en-ID"/>
        </w:rPr>
        <w:t xml:space="preserve">, </w:t>
      </w:r>
      <w:proofErr w:type="spellStart"/>
      <w:r w:rsidRPr="00A8230E">
        <w:rPr>
          <w:rFonts w:eastAsia="CIDFont+F1" w:cs="Tahoma"/>
          <w:lang w:val="en-ID"/>
        </w:rPr>
        <w:t>R.S.Hartenberg</w:t>
      </w:r>
      <w:proofErr w:type="spellEnd"/>
      <w:r w:rsidRPr="00A8230E">
        <w:rPr>
          <w:rFonts w:eastAsia="CIDFont+F1" w:cs="Tahoma"/>
          <w:lang w:val="en-ID"/>
        </w:rPr>
        <w:t>, A kinematic notation for lower-pair mechanisms based on matrices, Transactions ASME Journal of Applied Mechanics, 1955</w:t>
      </w:r>
    </w:p>
    <w:p w14:paraId="669086DB" w14:textId="2360C7B8" w:rsidR="006812A3" w:rsidRPr="00827985" w:rsidRDefault="00A8230E" w:rsidP="00827985">
      <w:pPr>
        <w:pStyle w:val="ListParagraph"/>
        <w:numPr>
          <w:ilvl w:val="0"/>
          <w:numId w:val="14"/>
        </w:numPr>
        <w:spacing w:after="240"/>
        <w:ind w:left="567" w:hanging="643"/>
      </w:pPr>
      <w:r w:rsidRPr="00A8230E">
        <w:t>Myszka, David H., 2012. Machines and mechanism: applied kinematic analysis, 4thed., Prentice Hall, New York.</w:t>
      </w:r>
    </w:p>
    <w:p w14:paraId="7BA6B43C" w14:textId="455D51AA" w:rsidR="006812A3" w:rsidRDefault="006812A3" w:rsidP="00731092">
      <w:pPr>
        <w:spacing w:after="160"/>
        <w:rPr>
          <w:lang w:val="en-US"/>
        </w:rPr>
      </w:pPr>
    </w:p>
    <w:p w14:paraId="2812C7F1" w14:textId="77777777" w:rsidR="006812A3" w:rsidRDefault="006812A3" w:rsidP="00731092">
      <w:pPr>
        <w:spacing w:after="160"/>
        <w:rPr>
          <w:lang w:val="en-US"/>
        </w:rPr>
      </w:pPr>
    </w:p>
    <w:p w14:paraId="1ED9B556" w14:textId="4C4B1571" w:rsidR="00D76A9D" w:rsidRPr="00046C59" w:rsidRDefault="00D76A9D" w:rsidP="00731092">
      <w:pPr>
        <w:sectPr w:rsidR="00D76A9D" w:rsidRPr="00046C59" w:rsidSect="00692A80">
          <w:headerReference w:type="default" r:id="rId29"/>
          <w:headerReference w:type="first" r:id="rId30"/>
          <w:type w:val="continuous"/>
          <w:pgSz w:w="11906" w:h="16838"/>
          <w:pgMar w:top="1701" w:right="1418" w:bottom="1418" w:left="1418" w:header="992" w:footer="709" w:gutter="0"/>
          <w:cols w:space="708"/>
          <w:docGrid w:linePitch="360"/>
        </w:sectPr>
      </w:pPr>
    </w:p>
    <w:p w14:paraId="210E5852" w14:textId="386DF1E3" w:rsidR="00D040FA" w:rsidRDefault="00D040FA" w:rsidP="00731092"/>
    <w:p w14:paraId="6E559954" w14:textId="77777777" w:rsidR="009C7DE6" w:rsidRPr="009C7DE6" w:rsidRDefault="009C7DE6" w:rsidP="00731092">
      <w:pPr>
        <w:rPr>
          <w:lang w:val="en-US"/>
        </w:rPr>
      </w:pPr>
    </w:p>
    <w:sectPr w:rsidR="009C7DE6" w:rsidRPr="009C7DE6" w:rsidSect="00692A80">
      <w:type w:val="continuous"/>
      <w:pgSz w:w="11906" w:h="16838"/>
      <w:pgMar w:top="1701" w:right="1418" w:bottom="1418" w:left="1418" w:header="992"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0263B" w14:textId="77777777" w:rsidR="00CE5076" w:rsidRPr="00E378D2" w:rsidRDefault="00CE5076" w:rsidP="00C43D0C">
      <w:r>
        <w:separator/>
      </w:r>
    </w:p>
  </w:endnote>
  <w:endnote w:type="continuationSeparator" w:id="0">
    <w:p w14:paraId="41F35E55" w14:textId="77777777" w:rsidR="00CE5076" w:rsidRPr="00E378D2" w:rsidRDefault="00CE5076" w:rsidP="00C4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IDFont+F1">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NimbusSanL-Regu-Identity-H">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92041"/>
      <w:docPartObj>
        <w:docPartGallery w:val="Page Numbers (Bottom of Page)"/>
        <w:docPartUnique/>
      </w:docPartObj>
    </w:sdtPr>
    <w:sdtContent>
      <w:p w14:paraId="45E103E2" w14:textId="77777777" w:rsidR="00B8222A" w:rsidRDefault="00812575" w:rsidP="004F3C18">
        <w:pPr>
          <w:pStyle w:val="Footer"/>
          <w:jc w:val="left"/>
        </w:pPr>
        <w:r w:rsidRPr="00692A80">
          <w:rPr>
            <w:sz w:val="20"/>
            <w:szCs w:val="20"/>
          </w:rPr>
          <w:fldChar w:fldCharType="begin"/>
        </w:r>
        <w:r w:rsidR="00B8222A" w:rsidRPr="00692A80">
          <w:rPr>
            <w:sz w:val="20"/>
            <w:szCs w:val="20"/>
          </w:rPr>
          <w:instrText xml:space="preserve"> PAGE   \* MERGEFORMAT </w:instrText>
        </w:r>
        <w:r w:rsidRPr="00692A80">
          <w:rPr>
            <w:sz w:val="20"/>
            <w:szCs w:val="20"/>
          </w:rPr>
          <w:fldChar w:fldCharType="separate"/>
        </w:r>
        <w:r w:rsidR="008101B9">
          <w:rPr>
            <w:noProof/>
            <w:sz w:val="20"/>
            <w:szCs w:val="20"/>
          </w:rPr>
          <w:t>6</w:t>
        </w:r>
        <w:r w:rsidRPr="00692A80">
          <w:rPr>
            <w:sz w:val="20"/>
            <w:szCs w:val="20"/>
          </w:rPr>
          <w:fldChar w:fldCharType="end"/>
        </w:r>
        <w:r w:rsidR="00B8222A" w:rsidRPr="00692A80">
          <w:rPr>
            <w:sz w:val="20"/>
            <w:szCs w:val="20"/>
          </w:rPr>
          <w:t xml:space="preserve"> | </w:t>
        </w:r>
        <w:r w:rsidR="00B8222A" w:rsidRPr="00692A80">
          <w:rPr>
            <w:sz w:val="20"/>
            <w:szCs w:val="20"/>
          </w:rPr>
          <w:t>JTRM</w:t>
        </w:r>
        <w:r w:rsidR="00B8222A">
          <w:t xml:space="preserve">  </w:t>
        </w:r>
      </w:p>
    </w:sdtContent>
  </w:sdt>
  <w:p w14:paraId="645EE1F8" w14:textId="77777777" w:rsidR="00B8222A" w:rsidRDefault="00B822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92043"/>
      <w:docPartObj>
        <w:docPartGallery w:val="Page Numbers (Bottom of Page)"/>
        <w:docPartUnique/>
      </w:docPartObj>
    </w:sdtPr>
    <w:sdtContent>
      <w:p w14:paraId="27B90554" w14:textId="77777777" w:rsidR="00B8222A" w:rsidRDefault="00812575" w:rsidP="004F3C18">
        <w:pPr>
          <w:pStyle w:val="Footer"/>
          <w:jc w:val="right"/>
        </w:pPr>
        <w:r w:rsidRPr="00692A80">
          <w:rPr>
            <w:sz w:val="20"/>
            <w:szCs w:val="20"/>
          </w:rPr>
          <w:fldChar w:fldCharType="begin"/>
        </w:r>
        <w:r w:rsidR="00B8222A" w:rsidRPr="00692A80">
          <w:rPr>
            <w:sz w:val="20"/>
            <w:szCs w:val="20"/>
          </w:rPr>
          <w:instrText xml:space="preserve"> PAGE   \* MERGEFORMAT </w:instrText>
        </w:r>
        <w:r w:rsidRPr="00692A80">
          <w:rPr>
            <w:sz w:val="20"/>
            <w:szCs w:val="20"/>
          </w:rPr>
          <w:fldChar w:fldCharType="separate"/>
        </w:r>
        <w:r w:rsidR="008101B9">
          <w:rPr>
            <w:noProof/>
            <w:sz w:val="20"/>
            <w:szCs w:val="20"/>
          </w:rPr>
          <w:t>7</w:t>
        </w:r>
        <w:r w:rsidRPr="00692A80">
          <w:rPr>
            <w:sz w:val="20"/>
            <w:szCs w:val="20"/>
          </w:rPr>
          <w:fldChar w:fldCharType="end"/>
        </w:r>
        <w:r w:rsidR="00B8222A" w:rsidRPr="00692A80">
          <w:rPr>
            <w:sz w:val="20"/>
            <w:szCs w:val="20"/>
          </w:rPr>
          <w:t xml:space="preserve"> | </w:t>
        </w:r>
        <w:r w:rsidR="00B8222A" w:rsidRPr="00692A80">
          <w:rPr>
            <w:sz w:val="20"/>
            <w:szCs w:val="20"/>
          </w:rPr>
          <w:t>JTRM</w:t>
        </w:r>
      </w:p>
    </w:sdtContent>
  </w:sdt>
  <w:p w14:paraId="000E21D0" w14:textId="77777777" w:rsidR="00B8222A" w:rsidRDefault="00B822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92032"/>
      <w:docPartObj>
        <w:docPartGallery w:val="Page Numbers (Bottom of Page)"/>
        <w:docPartUnique/>
      </w:docPartObj>
    </w:sdtPr>
    <w:sdtContent>
      <w:p w14:paraId="793FBB22" w14:textId="77777777" w:rsidR="00B8222A" w:rsidRDefault="00812575" w:rsidP="004F3C18">
        <w:pPr>
          <w:pStyle w:val="Footer"/>
          <w:jc w:val="right"/>
        </w:pPr>
        <w:r w:rsidRPr="004F3C18">
          <w:rPr>
            <w:sz w:val="20"/>
            <w:szCs w:val="20"/>
          </w:rPr>
          <w:fldChar w:fldCharType="begin"/>
        </w:r>
        <w:r w:rsidR="00B8222A" w:rsidRPr="004F3C18">
          <w:rPr>
            <w:sz w:val="20"/>
            <w:szCs w:val="20"/>
          </w:rPr>
          <w:instrText xml:space="preserve"> PAGE   \* MERGEFORMAT </w:instrText>
        </w:r>
        <w:r w:rsidRPr="004F3C18">
          <w:rPr>
            <w:sz w:val="20"/>
            <w:szCs w:val="20"/>
          </w:rPr>
          <w:fldChar w:fldCharType="separate"/>
        </w:r>
        <w:r w:rsidR="00153E42">
          <w:rPr>
            <w:noProof/>
            <w:sz w:val="20"/>
            <w:szCs w:val="20"/>
          </w:rPr>
          <w:t>1</w:t>
        </w:r>
        <w:r w:rsidRPr="004F3C18">
          <w:rPr>
            <w:sz w:val="20"/>
            <w:szCs w:val="20"/>
          </w:rPr>
          <w:fldChar w:fldCharType="end"/>
        </w:r>
        <w:r w:rsidR="00B8222A" w:rsidRPr="004F3C18">
          <w:rPr>
            <w:sz w:val="20"/>
            <w:szCs w:val="20"/>
          </w:rPr>
          <w:t xml:space="preserve"> | </w:t>
        </w:r>
        <w:r w:rsidR="00B8222A" w:rsidRPr="004F3C18">
          <w:rPr>
            <w:sz w:val="20"/>
            <w:szCs w:val="20"/>
          </w:rPr>
          <w:t>JTRM</w:t>
        </w:r>
        <w:r w:rsidR="00B8222A">
          <w:t xml:space="preserve">  </w:t>
        </w:r>
      </w:p>
    </w:sdtContent>
  </w:sdt>
  <w:p w14:paraId="1CFB12B8" w14:textId="77777777" w:rsidR="00B8222A" w:rsidRDefault="00B82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B372D" w14:textId="77777777" w:rsidR="00CE5076" w:rsidRPr="00E378D2" w:rsidRDefault="00CE5076" w:rsidP="00C43D0C">
      <w:r>
        <w:separator/>
      </w:r>
    </w:p>
  </w:footnote>
  <w:footnote w:type="continuationSeparator" w:id="0">
    <w:p w14:paraId="26E10AA5" w14:textId="77777777" w:rsidR="00CE5076" w:rsidRPr="00E378D2" w:rsidRDefault="00CE5076" w:rsidP="00C43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5DF8C" w14:textId="4F5E5BC3" w:rsidR="00B8222A" w:rsidRPr="00F404DC" w:rsidRDefault="00F404DC" w:rsidP="00C43D0C">
    <w:pPr>
      <w:pStyle w:val="Header"/>
      <w:tabs>
        <w:tab w:val="clear" w:pos="4513"/>
        <w:tab w:val="clear" w:pos="9026"/>
        <w:tab w:val="left" w:pos="3720"/>
      </w:tabs>
      <w:jc w:val="center"/>
      <w:rPr>
        <w:sz w:val="20"/>
        <w:szCs w:val="20"/>
        <w:lang w:val="en-US"/>
      </w:rPr>
    </w:pPr>
    <w:proofErr w:type="spellStart"/>
    <w:r>
      <w:rPr>
        <w:sz w:val="20"/>
        <w:szCs w:val="20"/>
        <w:lang w:val="en-US"/>
      </w:rPr>
      <w:t>Fachri</w:t>
    </w:r>
    <w:proofErr w:type="spellEnd"/>
    <w:r>
      <w:rPr>
        <w:sz w:val="20"/>
        <w:szCs w:val="20"/>
        <w:lang w:val="en-US"/>
      </w:rPr>
      <w:t xml:space="preserve"> Maulana Fulchan, </w:t>
    </w:r>
    <w:proofErr w:type="spellStart"/>
    <w:r>
      <w:rPr>
        <w:sz w:val="20"/>
        <w:szCs w:val="20"/>
        <w:lang w:val="en-US"/>
      </w:rPr>
      <w:t>Setyawan</w:t>
    </w:r>
    <w:proofErr w:type="spellEnd"/>
    <w:r>
      <w:rPr>
        <w:sz w:val="20"/>
        <w:szCs w:val="20"/>
        <w:lang w:val="en-US"/>
      </w:rPr>
      <w:t xml:space="preserve"> </w:t>
    </w:r>
    <w:proofErr w:type="spellStart"/>
    <w:r>
      <w:rPr>
        <w:sz w:val="20"/>
        <w:szCs w:val="20"/>
        <w:lang w:val="en-US"/>
      </w:rPr>
      <w:t>Ajie</w:t>
    </w:r>
    <w:proofErr w:type="spellEnd"/>
    <w:r>
      <w:rPr>
        <w:sz w:val="20"/>
        <w:szCs w:val="20"/>
        <w:lang w:val="en-US"/>
      </w:rPr>
      <w:t xml:space="preserve"> Sukarno, </w:t>
    </w:r>
    <w:proofErr w:type="spellStart"/>
    <w:r>
      <w:rPr>
        <w:sz w:val="20"/>
        <w:szCs w:val="20"/>
        <w:lang w:val="en-US"/>
      </w:rPr>
      <w:t>Susetyo</w:t>
    </w:r>
    <w:proofErr w:type="spellEnd"/>
    <w:r>
      <w:rPr>
        <w:sz w:val="20"/>
        <w:szCs w:val="20"/>
        <w:lang w:val="en-US"/>
      </w:rPr>
      <w:t xml:space="preserve"> Bagas </w:t>
    </w:r>
    <w:proofErr w:type="spellStart"/>
    <w:r>
      <w:rPr>
        <w:sz w:val="20"/>
        <w:szCs w:val="20"/>
        <w:lang w:val="en-US"/>
      </w:rPr>
      <w:t>Bhaskoro</w:t>
    </w:r>
    <w:proofErr w:type="spellEnd"/>
  </w:p>
  <w:p w14:paraId="142DE51D" w14:textId="77777777" w:rsidR="00B8222A" w:rsidRDefault="00B8222A" w:rsidP="00C43D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19D9" w14:textId="77777777" w:rsidR="00B8222A" w:rsidRPr="00C43D0C" w:rsidRDefault="00B8222A" w:rsidP="00C43D0C">
    <w:pPr>
      <w:pStyle w:val="Header"/>
      <w:tabs>
        <w:tab w:val="clear" w:pos="4513"/>
        <w:tab w:val="clear" w:pos="9026"/>
        <w:tab w:val="left" w:pos="3720"/>
      </w:tabs>
      <w:jc w:val="center"/>
      <w:rPr>
        <w:szCs w:val="20"/>
      </w:rPr>
    </w:pPr>
    <w:r w:rsidRPr="00C43D0C">
      <w:rPr>
        <w:szCs w:val="20"/>
      </w:rPr>
      <w:t>Tuliskan nama penulis pada halaman genap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9"/>
    </w:tblGrid>
    <w:tr w:rsidR="00692A80" w14:paraId="2F04C2A7" w14:textId="77777777" w:rsidTr="00692A80">
      <w:tc>
        <w:tcPr>
          <w:tcW w:w="7679" w:type="dxa"/>
          <w:shd w:val="clear" w:color="auto" w:fill="auto"/>
          <w:vAlign w:val="center"/>
        </w:tcPr>
        <w:p w14:paraId="175EE85C" w14:textId="77777777" w:rsidR="00692A80" w:rsidRPr="00200506" w:rsidRDefault="00692A80" w:rsidP="00200506">
          <w:pPr>
            <w:pStyle w:val="Header"/>
            <w:rPr>
              <w:rFonts w:cs="Tahoma"/>
              <w:b/>
              <w:szCs w:val="20"/>
              <w:lang w:val="en-US"/>
            </w:rPr>
          </w:pPr>
          <w:r w:rsidRPr="00200506">
            <w:rPr>
              <w:rFonts w:cs="Tahoma"/>
              <w:b/>
              <w:szCs w:val="20"/>
            </w:rPr>
            <w:t xml:space="preserve">Jurnal </w:t>
          </w:r>
          <w:r w:rsidRPr="00200506">
            <w:rPr>
              <w:rFonts w:cs="Tahoma"/>
              <w:b/>
              <w:szCs w:val="20"/>
            </w:rPr>
            <w:t>Teknologi dan Rekayasa Manufaktur</w:t>
          </w:r>
        </w:p>
      </w:tc>
    </w:tr>
    <w:tr w:rsidR="00692A80" w14:paraId="23B74EBE" w14:textId="77777777" w:rsidTr="00692A80">
      <w:tc>
        <w:tcPr>
          <w:tcW w:w="7679" w:type="dxa"/>
          <w:shd w:val="clear" w:color="auto" w:fill="auto"/>
          <w:vAlign w:val="center"/>
        </w:tcPr>
        <w:p w14:paraId="64AC411B" w14:textId="77777777" w:rsidR="00692A80" w:rsidRDefault="00692A80" w:rsidP="00200506">
          <w:pPr>
            <w:pStyle w:val="Header"/>
            <w:rPr>
              <w:sz w:val="16"/>
              <w:szCs w:val="16"/>
            </w:rPr>
          </w:pPr>
        </w:p>
        <w:p w14:paraId="3F4A8ABE" w14:textId="77777777" w:rsidR="00692A80" w:rsidRPr="006D468B" w:rsidRDefault="00692A80" w:rsidP="00200506">
          <w:pPr>
            <w:pStyle w:val="Header"/>
            <w:rPr>
              <w:sz w:val="16"/>
              <w:szCs w:val="16"/>
              <w:lang w:val="en-US"/>
            </w:rPr>
          </w:pPr>
          <w:r>
            <w:rPr>
              <w:sz w:val="16"/>
              <w:szCs w:val="16"/>
            </w:rPr>
            <w:t>JTR</w:t>
          </w:r>
          <w:r w:rsidRPr="00C43D0C">
            <w:rPr>
              <w:sz w:val="16"/>
              <w:szCs w:val="16"/>
            </w:rPr>
            <w:t>M</w:t>
          </w:r>
          <w:r>
            <w:rPr>
              <w:sz w:val="16"/>
              <w:szCs w:val="16"/>
            </w:rPr>
            <w:t xml:space="preserve"> |</w:t>
          </w:r>
          <w:r w:rsidRPr="00C43D0C">
            <w:rPr>
              <w:sz w:val="16"/>
              <w:szCs w:val="16"/>
            </w:rPr>
            <w:t xml:space="preserve"> Vol. X | No.  X | </w:t>
          </w:r>
          <w:proofErr w:type="spellStart"/>
          <w:r w:rsidR="006D468B">
            <w:rPr>
              <w:sz w:val="16"/>
              <w:szCs w:val="16"/>
              <w:lang w:val="en-US"/>
            </w:rPr>
            <w:t>Tahun</w:t>
          </w:r>
          <w:proofErr w:type="spellEnd"/>
          <w:r w:rsidRPr="00C43D0C">
            <w:rPr>
              <w:sz w:val="16"/>
              <w:szCs w:val="16"/>
            </w:rPr>
            <w:t xml:space="preserve"> </w:t>
          </w:r>
          <w:r w:rsidR="006D468B">
            <w:rPr>
              <w:sz w:val="16"/>
              <w:szCs w:val="16"/>
              <w:lang w:val="en-US"/>
            </w:rPr>
            <w:t>XXXX</w:t>
          </w:r>
        </w:p>
        <w:p w14:paraId="29B95E03" w14:textId="77777777" w:rsidR="00692A80" w:rsidRDefault="00692A80" w:rsidP="00200506">
          <w:pPr>
            <w:pStyle w:val="Header"/>
            <w:rPr>
              <w:rFonts w:cs="Tahoma"/>
              <w:smallCaps/>
              <w:sz w:val="16"/>
              <w:szCs w:val="16"/>
            </w:rPr>
          </w:pPr>
          <w:r w:rsidRPr="00146698">
            <w:rPr>
              <w:rFonts w:cs="Tahoma"/>
              <w:smallCaps/>
              <w:sz w:val="16"/>
              <w:szCs w:val="16"/>
            </w:rPr>
            <w:t xml:space="preserve">ISSN (P): </w:t>
          </w:r>
          <w:r w:rsidR="006D468B" w:rsidRPr="006D468B">
            <w:rPr>
              <w:rFonts w:cs="Tahoma"/>
              <w:smallCaps/>
              <w:sz w:val="16"/>
              <w:szCs w:val="16"/>
            </w:rPr>
            <w:t>2715-3908</w:t>
          </w:r>
          <w:r w:rsidRPr="00146698">
            <w:rPr>
              <w:rFonts w:cs="Tahoma"/>
              <w:smallCaps/>
              <w:sz w:val="16"/>
              <w:szCs w:val="16"/>
            </w:rPr>
            <w:t xml:space="preserve">  | ISSN (E): </w:t>
          </w:r>
          <w:r w:rsidR="006D468B" w:rsidRPr="006D468B">
            <w:rPr>
              <w:rFonts w:cs="Tahoma"/>
              <w:smallCaps/>
              <w:sz w:val="16"/>
              <w:szCs w:val="16"/>
            </w:rPr>
            <w:t>2715-016X</w:t>
          </w:r>
        </w:p>
        <w:p w14:paraId="47585B67" w14:textId="77777777" w:rsidR="00692A80" w:rsidRPr="00146698" w:rsidRDefault="00692A80" w:rsidP="00200506">
          <w:pPr>
            <w:pStyle w:val="Header"/>
            <w:rPr>
              <w:rFonts w:cs="Tahoma"/>
              <w:smallCaps/>
              <w:sz w:val="16"/>
              <w:szCs w:val="16"/>
            </w:rPr>
          </w:pPr>
          <w:r>
            <w:rPr>
              <w:rFonts w:cs="Tahoma"/>
              <w:smallCaps/>
              <w:sz w:val="16"/>
              <w:szCs w:val="16"/>
            </w:rPr>
            <w:t>DOI:</w:t>
          </w:r>
        </w:p>
      </w:tc>
    </w:tr>
  </w:tbl>
  <w:p w14:paraId="4A549E13" w14:textId="77777777" w:rsidR="00B8222A" w:rsidRDefault="00B8222A" w:rsidP="00C43D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EF314" w14:textId="11DE2C2F" w:rsidR="00B8222A" w:rsidRPr="00397516" w:rsidRDefault="00397516" w:rsidP="00C43D0C">
    <w:pPr>
      <w:pStyle w:val="Header"/>
      <w:tabs>
        <w:tab w:val="clear" w:pos="4513"/>
        <w:tab w:val="clear" w:pos="9026"/>
        <w:tab w:val="left" w:pos="3720"/>
      </w:tabs>
      <w:jc w:val="center"/>
      <w:rPr>
        <w:sz w:val="20"/>
        <w:szCs w:val="20"/>
        <w:lang w:val="en-US"/>
      </w:rPr>
    </w:pPr>
    <w:proofErr w:type="spellStart"/>
    <w:r w:rsidRPr="00397516">
      <w:rPr>
        <w:sz w:val="20"/>
        <w:szCs w:val="20"/>
        <w:lang w:val="en-US"/>
      </w:rPr>
      <w:t>Pencarian</w:t>
    </w:r>
    <w:proofErr w:type="spellEnd"/>
    <w:r w:rsidRPr="00397516">
      <w:rPr>
        <w:sz w:val="20"/>
        <w:szCs w:val="20"/>
        <w:lang w:val="en-US"/>
      </w:rPr>
      <w:t xml:space="preserve"> </w:t>
    </w:r>
    <w:proofErr w:type="spellStart"/>
    <w:r w:rsidRPr="00397516">
      <w:rPr>
        <w:sz w:val="20"/>
        <w:szCs w:val="20"/>
        <w:lang w:val="en-US"/>
      </w:rPr>
      <w:t>Koordinat</w:t>
    </w:r>
    <w:proofErr w:type="spellEnd"/>
    <w:r w:rsidRPr="00397516">
      <w:rPr>
        <w:sz w:val="20"/>
        <w:szCs w:val="20"/>
        <w:lang w:val="en-US"/>
      </w:rPr>
      <w:t xml:space="preserve"> </w:t>
    </w:r>
    <w:r w:rsidRPr="00397516">
      <w:rPr>
        <w:i/>
        <w:iCs/>
        <w:sz w:val="20"/>
        <w:szCs w:val="20"/>
        <w:lang w:val="en-US"/>
      </w:rPr>
      <w:t xml:space="preserve">End-Effector </w:t>
    </w:r>
    <w:r w:rsidRPr="00397516">
      <w:rPr>
        <w:sz w:val="20"/>
        <w:szCs w:val="20"/>
        <w:lang w:val="en-US"/>
      </w:rPr>
      <w:t xml:space="preserve">Pada Arm Manipulator 6 DOF </w:t>
    </w:r>
    <w:proofErr w:type="spellStart"/>
    <w:r w:rsidRPr="00397516">
      <w:rPr>
        <w:sz w:val="20"/>
        <w:szCs w:val="20"/>
        <w:lang w:val="en-US"/>
      </w:rPr>
      <w:t>Dengan</w:t>
    </w:r>
    <w:proofErr w:type="spellEnd"/>
    <w:r w:rsidRPr="00397516">
      <w:rPr>
        <w:sz w:val="20"/>
        <w:szCs w:val="20"/>
        <w:lang w:val="en-US"/>
      </w:rPr>
      <w:t xml:space="preserve"> Metode </w:t>
    </w:r>
    <w:proofErr w:type="spellStart"/>
    <w:r w:rsidRPr="00397516">
      <w:rPr>
        <w:sz w:val="20"/>
        <w:szCs w:val="20"/>
        <w:lang w:val="en-US"/>
      </w:rPr>
      <w:t>Denavit-Hartenberg</w:t>
    </w:r>
    <w:proofErr w:type="spellEnd"/>
    <w:r w:rsidRPr="00397516">
      <w:rPr>
        <w:sz w:val="20"/>
        <w:szCs w:val="20"/>
        <w:lang w:val="en-US"/>
      </w:rPr>
      <w:t xml:space="preserve"> Dan </w:t>
    </w:r>
    <w:proofErr w:type="spellStart"/>
    <w:r w:rsidRPr="00397516">
      <w:rPr>
        <w:sz w:val="20"/>
        <w:szCs w:val="20"/>
        <w:lang w:val="en-US"/>
      </w:rPr>
      <w:t>Pengendali</w:t>
    </w:r>
    <w:proofErr w:type="spellEnd"/>
    <w:r w:rsidRPr="00397516">
      <w:rPr>
        <w:sz w:val="20"/>
        <w:szCs w:val="20"/>
        <w:lang w:val="en-US"/>
      </w:rPr>
      <w:t xml:space="preserve"> Master Controller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
      <w:gridCol w:w="7971"/>
    </w:tblGrid>
    <w:tr w:rsidR="00B8222A" w14:paraId="76BA149A" w14:textId="77777777" w:rsidTr="00C43D0C">
      <w:tc>
        <w:tcPr>
          <w:tcW w:w="1101" w:type="dxa"/>
          <w:vMerge w:val="restart"/>
          <w:vAlign w:val="center"/>
        </w:tcPr>
        <w:p w14:paraId="2DACF59C" w14:textId="77777777" w:rsidR="00B8222A" w:rsidRDefault="00B8222A" w:rsidP="00C43D0C">
          <w:pPr>
            <w:pStyle w:val="Header"/>
            <w:jc w:val="center"/>
          </w:pPr>
          <w:r w:rsidRPr="00C43D0C">
            <w:rPr>
              <w:noProof/>
              <w:lang w:val="en-US"/>
            </w:rPr>
            <w:drawing>
              <wp:inline distT="0" distB="0" distL="0" distR="0" wp14:anchorId="6B6B3E8A" wp14:editId="0C4B2B6C">
                <wp:extent cx="498764" cy="571500"/>
                <wp:effectExtent l="19050" t="0" r="0" b="0"/>
                <wp:docPr id="1" name="Picture 0" descr="370x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0x144.png"/>
                        <pic:cNvPicPr/>
                      </pic:nvPicPr>
                      <pic:blipFill>
                        <a:blip r:embed="rId1"/>
                        <a:stretch>
                          <a:fillRect/>
                        </a:stretch>
                      </pic:blipFill>
                      <pic:spPr>
                        <a:xfrm>
                          <a:off x="0" y="0"/>
                          <a:ext cx="501976" cy="575180"/>
                        </a:xfrm>
                        <a:prstGeom prst="rect">
                          <a:avLst/>
                        </a:prstGeom>
                      </pic:spPr>
                    </pic:pic>
                  </a:graphicData>
                </a:graphic>
              </wp:inline>
            </w:drawing>
          </w:r>
        </w:p>
      </w:tc>
      <w:tc>
        <w:tcPr>
          <w:tcW w:w="8141" w:type="dxa"/>
          <w:shd w:val="clear" w:color="auto" w:fill="auto"/>
          <w:vAlign w:val="center"/>
        </w:tcPr>
        <w:p w14:paraId="5F572C86" w14:textId="77777777" w:rsidR="00B8222A" w:rsidRDefault="00B8222A" w:rsidP="00C43D0C">
          <w:pPr>
            <w:pStyle w:val="Header"/>
            <w:rPr>
              <w:rFonts w:cs="Tahoma"/>
              <w:b/>
              <w:sz w:val="28"/>
              <w:szCs w:val="28"/>
            </w:rPr>
          </w:pPr>
          <w:r w:rsidRPr="00C43D0C">
            <w:rPr>
              <w:rFonts w:cs="Tahoma"/>
              <w:b/>
              <w:sz w:val="28"/>
              <w:szCs w:val="28"/>
            </w:rPr>
            <w:t>Jurnal Teknologi dan Rekayasa Manufaktur</w:t>
          </w:r>
        </w:p>
        <w:p w14:paraId="2E53FC21" w14:textId="77777777" w:rsidR="00B8222A" w:rsidRDefault="00B8222A" w:rsidP="00C43D0C">
          <w:pPr>
            <w:pStyle w:val="Header"/>
            <w:rPr>
              <w:rFonts w:cs="Tahoma"/>
              <w:b/>
              <w:sz w:val="18"/>
              <w:szCs w:val="18"/>
            </w:rPr>
          </w:pPr>
          <w:r w:rsidRPr="00C43D0C">
            <w:rPr>
              <w:rFonts w:cs="Tahoma"/>
              <w:b/>
              <w:sz w:val="18"/>
              <w:szCs w:val="18"/>
            </w:rPr>
            <w:t xml:space="preserve">Politeknik Manufaktur Bandung </w:t>
          </w:r>
        </w:p>
        <w:p w14:paraId="66FC4398" w14:textId="77777777" w:rsidR="00B8222A" w:rsidRPr="00C43D0C" w:rsidRDefault="00B8222A" w:rsidP="00C43D0C">
          <w:pPr>
            <w:pStyle w:val="Header"/>
            <w:rPr>
              <w:rFonts w:cs="Tahoma"/>
              <w:b/>
              <w:sz w:val="18"/>
              <w:szCs w:val="18"/>
            </w:rPr>
          </w:pPr>
        </w:p>
      </w:tc>
    </w:tr>
    <w:tr w:rsidR="00B8222A" w14:paraId="028E0906" w14:textId="77777777" w:rsidTr="00C43D0C">
      <w:tc>
        <w:tcPr>
          <w:tcW w:w="1101" w:type="dxa"/>
          <w:vMerge/>
          <w:vAlign w:val="center"/>
        </w:tcPr>
        <w:p w14:paraId="5BB557D9" w14:textId="77777777" w:rsidR="00B8222A" w:rsidRPr="00C43D0C" w:rsidRDefault="00B8222A" w:rsidP="00C43D0C">
          <w:pPr>
            <w:pStyle w:val="Header"/>
            <w:jc w:val="center"/>
          </w:pPr>
        </w:p>
      </w:tc>
      <w:tc>
        <w:tcPr>
          <w:tcW w:w="8141" w:type="dxa"/>
          <w:shd w:val="clear" w:color="auto" w:fill="auto"/>
          <w:vAlign w:val="center"/>
        </w:tcPr>
        <w:p w14:paraId="56F7FC11" w14:textId="77777777" w:rsidR="00B8222A" w:rsidRPr="00C43D0C" w:rsidRDefault="00B8222A" w:rsidP="00C43D0C">
          <w:pPr>
            <w:pStyle w:val="Header"/>
            <w:rPr>
              <w:rFonts w:cs="Tahoma"/>
              <w:b/>
              <w:smallCaps/>
              <w:sz w:val="16"/>
              <w:szCs w:val="16"/>
            </w:rPr>
          </w:pPr>
          <w:r>
            <w:rPr>
              <w:sz w:val="16"/>
              <w:szCs w:val="16"/>
            </w:rPr>
            <w:t>JTR</w:t>
          </w:r>
          <w:r w:rsidRPr="00C43D0C">
            <w:rPr>
              <w:sz w:val="16"/>
              <w:szCs w:val="16"/>
            </w:rPr>
            <w:t>M</w:t>
          </w:r>
          <w:r>
            <w:rPr>
              <w:sz w:val="16"/>
              <w:szCs w:val="16"/>
            </w:rPr>
            <w:t xml:space="preserve"> |</w:t>
          </w:r>
          <w:r w:rsidRPr="00C43D0C">
            <w:rPr>
              <w:sz w:val="16"/>
              <w:szCs w:val="16"/>
            </w:rPr>
            <w:t xml:space="preserve"> </w:t>
          </w:r>
          <w:r>
            <w:rPr>
              <w:sz w:val="16"/>
              <w:szCs w:val="16"/>
            </w:rPr>
            <w:t>jtrm.polman-bandung.ac.id</w:t>
          </w:r>
          <w:r w:rsidRPr="00C43D0C">
            <w:rPr>
              <w:sz w:val="16"/>
              <w:szCs w:val="16"/>
            </w:rPr>
            <w:t xml:space="preserve"> | Vol. X | No.  X | Halaman XX - XX [Bulan] [Tahun]</w:t>
          </w:r>
        </w:p>
      </w:tc>
    </w:tr>
  </w:tbl>
  <w:p w14:paraId="1DFCCD6D" w14:textId="77777777" w:rsidR="00B8222A" w:rsidRDefault="00B8222A" w:rsidP="00C43D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69F"/>
    <w:multiLevelType w:val="hybridMultilevel"/>
    <w:tmpl w:val="96666B9E"/>
    <w:lvl w:ilvl="0" w:tplc="1674E8F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1D53C0A"/>
    <w:multiLevelType w:val="multilevel"/>
    <w:tmpl w:val="A16AFA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DD3EF9"/>
    <w:multiLevelType w:val="hybridMultilevel"/>
    <w:tmpl w:val="234EEEC6"/>
    <w:lvl w:ilvl="0" w:tplc="0A9EB424">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535980"/>
    <w:multiLevelType w:val="hybridMultilevel"/>
    <w:tmpl w:val="7E2E0F76"/>
    <w:lvl w:ilvl="0" w:tplc="6B609996">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 w15:restartNumberingAfterBreak="0">
    <w:nsid w:val="197D0DCC"/>
    <w:multiLevelType w:val="multilevel"/>
    <w:tmpl w:val="048AA534"/>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20" w:hanging="360"/>
      </w:pPr>
      <w:rPr>
        <w:rFonts w:hint="default"/>
      </w:rPr>
    </w:lvl>
    <w:lvl w:ilvl="2">
      <w:start w:val="1"/>
      <w:numFmt w:val="decimal"/>
      <w:pStyle w:val="Heading4"/>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5ED3C76"/>
    <w:multiLevelType w:val="multilevel"/>
    <w:tmpl w:val="894A4BE2"/>
    <w:lvl w:ilvl="0">
      <w:start w:val="1"/>
      <w:numFmt w:val="lowerLetter"/>
      <w:lvlText w:val="%1."/>
      <w:lvlJc w:val="left"/>
      <w:pPr>
        <w:tabs>
          <w:tab w:val="num" w:pos="720"/>
        </w:tabs>
        <w:ind w:left="720" w:hanging="360"/>
      </w:pPr>
      <w:rPr>
        <w:rFonts w:hint="default"/>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67B9A"/>
    <w:multiLevelType w:val="hybridMultilevel"/>
    <w:tmpl w:val="3A5AE0E0"/>
    <w:lvl w:ilvl="0" w:tplc="0A9EB424">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F567FDA"/>
    <w:multiLevelType w:val="multilevel"/>
    <w:tmpl w:val="60D2D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360812"/>
    <w:multiLevelType w:val="hybridMultilevel"/>
    <w:tmpl w:val="08C850D0"/>
    <w:lvl w:ilvl="0" w:tplc="AA6A37D2">
      <w:start w:val="1"/>
      <w:numFmt w:val="lowerLetter"/>
      <w:lvlText w:val="%1."/>
      <w:lvlJc w:val="left"/>
      <w:pPr>
        <w:ind w:left="1080" w:hanging="360"/>
      </w:pPr>
      <w:rPr>
        <w:rFonts w:ascii="Tahoma" w:eastAsiaTheme="minorHAnsi" w:hAnsi="Tahoma" w:cstheme="minorBidi"/>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4BBC3B6C"/>
    <w:multiLevelType w:val="hybridMultilevel"/>
    <w:tmpl w:val="8DFA28F6"/>
    <w:lvl w:ilvl="0" w:tplc="F7422382">
      <w:start w:val="1"/>
      <w:numFmt w:val="lowerLetter"/>
      <w:lvlText w:val="%1."/>
      <w:lvlJc w:val="left"/>
      <w:pPr>
        <w:ind w:left="1803" w:hanging="360"/>
      </w:pPr>
      <w:rPr>
        <w:rFonts w:hint="default"/>
      </w:rPr>
    </w:lvl>
    <w:lvl w:ilvl="1" w:tplc="38090019" w:tentative="1">
      <w:start w:val="1"/>
      <w:numFmt w:val="lowerLetter"/>
      <w:lvlText w:val="%2."/>
      <w:lvlJc w:val="left"/>
      <w:pPr>
        <w:ind w:left="2523" w:hanging="360"/>
      </w:pPr>
    </w:lvl>
    <w:lvl w:ilvl="2" w:tplc="3809001B" w:tentative="1">
      <w:start w:val="1"/>
      <w:numFmt w:val="lowerRoman"/>
      <w:lvlText w:val="%3."/>
      <w:lvlJc w:val="right"/>
      <w:pPr>
        <w:ind w:left="3243" w:hanging="180"/>
      </w:pPr>
    </w:lvl>
    <w:lvl w:ilvl="3" w:tplc="3809000F" w:tentative="1">
      <w:start w:val="1"/>
      <w:numFmt w:val="decimal"/>
      <w:lvlText w:val="%4."/>
      <w:lvlJc w:val="left"/>
      <w:pPr>
        <w:ind w:left="3963" w:hanging="360"/>
      </w:pPr>
    </w:lvl>
    <w:lvl w:ilvl="4" w:tplc="38090019" w:tentative="1">
      <w:start w:val="1"/>
      <w:numFmt w:val="lowerLetter"/>
      <w:lvlText w:val="%5."/>
      <w:lvlJc w:val="left"/>
      <w:pPr>
        <w:ind w:left="4683" w:hanging="360"/>
      </w:pPr>
    </w:lvl>
    <w:lvl w:ilvl="5" w:tplc="3809001B" w:tentative="1">
      <w:start w:val="1"/>
      <w:numFmt w:val="lowerRoman"/>
      <w:lvlText w:val="%6."/>
      <w:lvlJc w:val="right"/>
      <w:pPr>
        <w:ind w:left="5403" w:hanging="180"/>
      </w:pPr>
    </w:lvl>
    <w:lvl w:ilvl="6" w:tplc="3809000F" w:tentative="1">
      <w:start w:val="1"/>
      <w:numFmt w:val="decimal"/>
      <w:lvlText w:val="%7."/>
      <w:lvlJc w:val="left"/>
      <w:pPr>
        <w:ind w:left="6123" w:hanging="360"/>
      </w:pPr>
    </w:lvl>
    <w:lvl w:ilvl="7" w:tplc="38090019" w:tentative="1">
      <w:start w:val="1"/>
      <w:numFmt w:val="lowerLetter"/>
      <w:lvlText w:val="%8."/>
      <w:lvlJc w:val="left"/>
      <w:pPr>
        <w:ind w:left="6843" w:hanging="360"/>
      </w:pPr>
    </w:lvl>
    <w:lvl w:ilvl="8" w:tplc="3809001B" w:tentative="1">
      <w:start w:val="1"/>
      <w:numFmt w:val="lowerRoman"/>
      <w:lvlText w:val="%9."/>
      <w:lvlJc w:val="right"/>
      <w:pPr>
        <w:ind w:left="7563" w:hanging="180"/>
      </w:pPr>
    </w:lvl>
  </w:abstractNum>
  <w:abstractNum w:abstractNumId="1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62F80515"/>
    <w:multiLevelType w:val="singleLevel"/>
    <w:tmpl w:val="F6C8F98A"/>
    <w:lvl w:ilvl="0">
      <w:start w:val="1"/>
      <w:numFmt w:val="decimal"/>
      <w:lvlText w:val="%1."/>
      <w:lvlJc w:val="left"/>
      <w:pPr>
        <w:tabs>
          <w:tab w:val="num" w:pos="360"/>
        </w:tabs>
        <w:ind w:left="360" w:hanging="360"/>
      </w:pPr>
    </w:lvl>
  </w:abstractNum>
  <w:abstractNum w:abstractNumId="12" w15:restartNumberingAfterBreak="0">
    <w:nsid w:val="6D41175D"/>
    <w:multiLevelType w:val="hybridMultilevel"/>
    <w:tmpl w:val="F3C805FC"/>
    <w:lvl w:ilvl="0" w:tplc="5192C42C">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EB96F38"/>
    <w:multiLevelType w:val="multilevel"/>
    <w:tmpl w:val="D2BCFD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59296815">
    <w:abstractNumId w:val="1"/>
  </w:num>
  <w:num w:numId="2" w16cid:durableId="6058171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4492451">
    <w:abstractNumId w:val="11"/>
  </w:num>
  <w:num w:numId="4" w16cid:durableId="5224789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3519668">
    <w:abstractNumId w:val="4"/>
  </w:num>
  <w:num w:numId="6" w16cid:durableId="1993439682">
    <w:abstractNumId w:val="13"/>
  </w:num>
  <w:num w:numId="7" w16cid:durableId="24867250">
    <w:abstractNumId w:val="10"/>
  </w:num>
  <w:num w:numId="8" w16cid:durableId="643892313">
    <w:abstractNumId w:val="9"/>
  </w:num>
  <w:num w:numId="9" w16cid:durableId="312493097">
    <w:abstractNumId w:val="8"/>
  </w:num>
  <w:num w:numId="10" w16cid:durableId="955793339">
    <w:abstractNumId w:val="0"/>
  </w:num>
  <w:num w:numId="11" w16cid:durableId="1321468067">
    <w:abstractNumId w:val="3"/>
  </w:num>
  <w:num w:numId="12" w16cid:durableId="892347858">
    <w:abstractNumId w:val="6"/>
  </w:num>
  <w:num w:numId="13" w16cid:durableId="119151864">
    <w:abstractNumId w:val="2"/>
  </w:num>
  <w:num w:numId="14" w16cid:durableId="1980452065">
    <w:abstractNumId w:val="12"/>
  </w:num>
  <w:num w:numId="15" w16cid:durableId="1624385749">
    <w:abstractNumId w:val="7"/>
  </w:num>
  <w:num w:numId="16" w16cid:durableId="8554631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7A7"/>
    <w:rsid w:val="00004C6F"/>
    <w:rsid w:val="0001760C"/>
    <w:rsid w:val="00043FF3"/>
    <w:rsid w:val="00046C59"/>
    <w:rsid w:val="00052EAC"/>
    <w:rsid w:val="00053C24"/>
    <w:rsid w:val="00063163"/>
    <w:rsid w:val="00066F87"/>
    <w:rsid w:val="00084F66"/>
    <w:rsid w:val="0009066C"/>
    <w:rsid w:val="00090AB8"/>
    <w:rsid w:val="00091138"/>
    <w:rsid w:val="00097F57"/>
    <w:rsid w:val="000A2E1E"/>
    <w:rsid w:val="000A2FAE"/>
    <w:rsid w:val="000A36F8"/>
    <w:rsid w:val="000B5410"/>
    <w:rsid w:val="000C4618"/>
    <w:rsid w:val="000C6D2D"/>
    <w:rsid w:val="000D0006"/>
    <w:rsid w:val="000D2897"/>
    <w:rsid w:val="000D566D"/>
    <w:rsid w:val="000D5E29"/>
    <w:rsid w:val="000E454E"/>
    <w:rsid w:val="000E5B15"/>
    <w:rsid w:val="000F1927"/>
    <w:rsid w:val="000F2461"/>
    <w:rsid w:val="00100ABE"/>
    <w:rsid w:val="00103646"/>
    <w:rsid w:val="001058F4"/>
    <w:rsid w:val="00113090"/>
    <w:rsid w:val="00122049"/>
    <w:rsid w:val="0012678D"/>
    <w:rsid w:val="001361CE"/>
    <w:rsid w:val="00137D7A"/>
    <w:rsid w:val="00146265"/>
    <w:rsid w:val="00146698"/>
    <w:rsid w:val="00150572"/>
    <w:rsid w:val="00152B0F"/>
    <w:rsid w:val="00153E42"/>
    <w:rsid w:val="0018608B"/>
    <w:rsid w:val="00191D82"/>
    <w:rsid w:val="00191F05"/>
    <w:rsid w:val="00193471"/>
    <w:rsid w:val="00193EBE"/>
    <w:rsid w:val="001A5D4B"/>
    <w:rsid w:val="001B64B6"/>
    <w:rsid w:val="001B7920"/>
    <w:rsid w:val="001C1AFE"/>
    <w:rsid w:val="001D7CA8"/>
    <w:rsid w:val="001E4A5F"/>
    <w:rsid w:val="00200506"/>
    <w:rsid w:val="00202186"/>
    <w:rsid w:val="002076A2"/>
    <w:rsid w:val="0020797C"/>
    <w:rsid w:val="00221DEC"/>
    <w:rsid w:val="00224703"/>
    <w:rsid w:val="00242E86"/>
    <w:rsid w:val="00244800"/>
    <w:rsid w:val="002466E4"/>
    <w:rsid w:val="00250F2C"/>
    <w:rsid w:val="0025159B"/>
    <w:rsid w:val="00252E2B"/>
    <w:rsid w:val="002634F5"/>
    <w:rsid w:val="0026663E"/>
    <w:rsid w:val="00271E97"/>
    <w:rsid w:val="002773EB"/>
    <w:rsid w:val="00287D7B"/>
    <w:rsid w:val="002D56F5"/>
    <w:rsid w:val="002D6BD3"/>
    <w:rsid w:val="002E6C04"/>
    <w:rsid w:val="002F73F1"/>
    <w:rsid w:val="002F7948"/>
    <w:rsid w:val="003006B1"/>
    <w:rsid w:val="00310287"/>
    <w:rsid w:val="0033784D"/>
    <w:rsid w:val="00344718"/>
    <w:rsid w:val="003508E2"/>
    <w:rsid w:val="00350F5F"/>
    <w:rsid w:val="003529FB"/>
    <w:rsid w:val="003533C1"/>
    <w:rsid w:val="00362229"/>
    <w:rsid w:val="003668D4"/>
    <w:rsid w:val="00376CD3"/>
    <w:rsid w:val="003777F5"/>
    <w:rsid w:val="00385FF1"/>
    <w:rsid w:val="00397516"/>
    <w:rsid w:val="003A5251"/>
    <w:rsid w:val="003A66C9"/>
    <w:rsid w:val="003A7ECA"/>
    <w:rsid w:val="003B0B60"/>
    <w:rsid w:val="003D3AB3"/>
    <w:rsid w:val="003E2B68"/>
    <w:rsid w:val="003F326F"/>
    <w:rsid w:val="003F563D"/>
    <w:rsid w:val="003F6CBC"/>
    <w:rsid w:val="00406216"/>
    <w:rsid w:val="00420E0B"/>
    <w:rsid w:val="004213DB"/>
    <w:rsid w:val="004255E1"/>
    <w:rsid w:val="0042629E"/>
    <w:rsid w:val="00427E9E"/>
    <w:rsid w:val="00430D57"/>
    <w:rsid w:val="00436FAB"/>
    <w:rsid w:val="00437328"/>
    <w:rsid w:val="00445C26"/>
    <w:rsid w:val="00447328"/>
    <w:rsid w:val="00452D72"/>
    <w:rsid w:val="004537B1"/>
    <w:rsid w:val="00454FBE"/>
    <w:rsid w:val="00455A49"/>
    <w:rsid w:val="00455D7C"/>
    <w:rsid w:val="004611F7"/>
    <w:rsid w:val="00465C81"/>
    <w:rsid w:val="00466037"/>
    <w:rsid w:val="00472141"/>
    <w:rsid w:val="004814CD"/>
    <w:rsid w:val="00485D65"/>
    <w:rsid w:val="004949D1"/>
    <w:rsid w:val="00496844"/>
    <w:rsid w:val="004A25FF"/>
    <w:rsid w:val="004B3FFE"/>
    <w:rsid w:val="004C426F"/>
    <w:rsid w:val="004D37F7"/>
    <w:rsid w:val="004E0C46"/>
    <w:rsid w:val="004E3E2D"/>
    <w:rsid w:val="004F33EA"/>
    <w:rsid w:val="004F3C18"/>
    <w:rsid w:val="004F482C"/>
    <w:rsid w:val="005078BE"/>
    <w:rsid w:val="00510D11"/>
    <w:rsid w:val="00525486"/>
    <w:rsid w:val="00526ED2"/>
    <w:rsid w:val="00532564"/>
    <w:rsid w:val="00543C26"/>
    <w:rsid w:val="0054658B"/>
    <w:rsid w:val="00550101"/>
    <w:rsid w:val="00550586"/>
    <w:rsid w:val="0055530D"/>
    <w:rsid w:val="0057525C"/>
    <w:rsid w:val="00577F03"/>
    <w:rsid w:val="00584DED"/>
    <w:rsid w:val="00591376"/>
    <w:rsid w:val="005A2EC5"/>
    <w:rsid w:val="005B32D4"/>
    <w:rsid w:val="005C1B67"/>
    <w:rsid w:val="005C5507"/>
    <w:rsid w:val="005D5DA3"/>
    <w:rsid w:val="005E417C"/>
    <w:rsid w:val="005F0864"/>
    <w:rsid w:val="005F6BBA"/>
    <w:rsid w:val="00600491"/>
    <w:rsid w:val="00624155"/>
    <w:rsid w:val="0063360C"/>
    <w:rsid w:val="006355A5"/>
    <w:rsid w:val="00661DE0"/>
    <w:rsid w:val="00667204"/>
    <w:rsid w:val="0067116A"/>
    <w:rsid w:val="00674A7E"/>
    <w:rsid w:val="006812A3"/>
    <w:rsid w:val="006847A7"/>
    <w:rsid w:val="00692A80"/>
    <w:rsid w:val="006B3CE2"/>
    <w:rsid w:val="006C53F6"/>
    <w:rsid w:val="006C7E4B"/>
    <w:rsid w:val="006D468B"/>
    <w:rsid w:val="006E7DD9"/>
    <w:rsid w:val="006F2053"/>
    <w:rsid w:val="007125A9"/>
    <w:rsid w:val="007157DC"/>
    <w:rsid w:val="00722A7E"/>
    <w:rsid w:val="00731092"/>
    <w:rsid w:val="0073492D"/>
    <w:rsid w:val="007413E6"/>
    <w:rsid w:val="0074459E"/>
    <w:rsid w:val="0076109C"/>
    <w:rsid w:val="00761194"/>
    <w:rsid w:val="00763DC6"/>
    <w:rsid w:val="007854D6"/>
    <w:rsid w:val="00787AE4"/>
    <w:rsid w:val="0079447B"/>
    <w:rsid w:val="007B51C5"/>
    <w:rsid w:val="007C26AF"/>
    <w:rsid w:val="007D35BD"/>
    <w:rsid w:val="007D3E0C"/>
    <w:rsid w:val="007D5FBE"/>
    <w:rsid w:val="007E757F"/>
    <w:rsid w:val="007F6319"/>
    <w:rsid w:val="00802037"/>
    <w:rsid w:val="008101B9"/>
    <w:rsid w:val="00810B8C"/>
    <w:rsid w:val="00812575"/>
    <w:rsid w:val="00823D9C"/>
    <w:rsid w:val="00827985"/>
    <w:rsid w:val="00827BD7"/>
    <w:rsid w:val="0083025F"/>
    <w:rsid w:val="00835D3C"/>
    <w:rsid w:val="00842CA0"/>
    <w:rsid w:val="00850914"/>
    <w:rsid w:val="00865CB3"/>
    <w:rsid w:val="008665A0"/>
    <w:rsid w:val="00866F2B"/>
    <w:rsid w:val="00876856"/>
    <w:rsid w:val="008A580D"/>
    <w:rsid w:val="008A6B04"/>
    <w:rsid w:val="008B73C8"/>
    <w:rsid w:val="008D0B52"/>
    <w:rsid w:val="008D310E"/>
    <w:rsid w:val="008D611F"/>
    <w:rsid w:val="008E25E8"/>
    <w:rsid w:val="008E7A71"/>
    <w:rsid w:val="008F5276"/>
    <w:rsid w:val="008F6135"/>
    <w:rsid w:val="0090640C"/>
    <w:rsid w:val="00906D81"/>
    <w:rsid w:val="0091335A"/>
    <w:rsid w:val="009160A6"/>
    <w:rsid w:val="00924FA6"/>
    <w:rsid w:val="009356D5"/>
    <w:rsid w:val="00957545"/>
    <w:rsid w:val="009657EF"/>
    <w:rsid w:val="00981CA9"/>
    <w:rsid w:val="00994F4E"/>
    <w:rsid w:val="00995C59"/>
    <w:rsid w:val="009A1BC2"/>
    <w:rsid w:val="009A3387"/>
    <w:rsid w:val="009C4B5C"/>
    <w:rsid w:val="009C7DE6"/>
    <w:rsid w:val="009D17E1"/>
    <w:rsid w:val="009E288B"/>
    <w:rsid w:val="009F2A17"/>
    <w:rsid w:val="00A061E0"/>
    <w:rsid w:val="00A11D7C"/>
    <w:rsid w:val="00A1456A"/>
    <w:rsid w:val="00A407B1"/>
    <w:rsid w:val="00A46C3B"/>
    <w:rsid w:val="00A47879"/>
    <w:rsid w:val="00A501A4"/>
    <w:rsid w:val="00A67B0D"/>
    <w:rsid w:val="00A8230E"/>
    <w:rsid w:val="00AA2D01"/>
    <w:rsid w:val="00AA344F"/>
    <w:rsid w:val="00AA3E0A"/>
    <w:rsid w:val="00AB7F88"/>
    <w:rsid w:val="00AC33D4"/>
    <w:rsid w:val="00AD0C71"/>
    <w:rsid w:val="00AD1FDC"/>
    <w:rsid w:val="00B00694"/>
    <w:rsid w:val="00B12655"/>
    <w:rsid w:val="00B17684"/>
    <w:rsid w:val="00B20345"/>
    <w:rsid w:val="00B244C4"/>
    <w:rsid w:val="00B24A14"/>
    <w:rsid w:val="00B31D96"/>
    <w:rsid w:val="00B34860"/>
    <w:rsid w:val="00B46675"/>
    <w:rsid w:val="00B52B5F"/>
    <w:rsid w:val="00B60691"/>
    <w:rsid w:val="00B701ED"/>
    <w:rsid w:val="00B8026E"/>
    <w:rsid w:val="00B8222A"/>
    <w:rsid w:val="00B87DBE"/>
    <w:rsid w:val="00BA6068"/>
    <w:rsid w:val="00BC1222"/>
    <w:rsid w:val="00BD0309"/>
    <w:rsid w:val="00BE2BC7"/>
    <w:rsid w:val="00BE3AE1"/>
    <w:rsid w:val="00BE48EC"/>
    <w:rsid w:val="00BE7DCC"/>
    <w:rsid w:val="00BF2CD4"/>
    <w:rsid w:val="00C200D8"/>
    <w:rsid w:val="00C328E1"/>
    <w:rsid w:val="00C36AF5"/>
    <w:rsid w:val="00C43D0C"/>
    <w:rsid w:val="00C60C72"/>
    <w:rsid w:val="00C940C4"/>
    <w:rsid w:val="00C96C3D"/>
    <w:rsid w:val="00CA1920"/>
    <w:rsid w:val="00CA4985"/>
    <w:rsid w:val="00CC21D7"/>
    <w:rsid w:val="00CC375C"/>
    <w:rsid w:val="00CD4E98"/>
    <w:rsid w:val="00CE5076"/>
    <w:rsid w:val="00D040FA"/>
    <w:rsid w:val="00D06BCD"/>
    <w:rsid w:val="00D14248"/>
    <w:rsid w:val="00D2624C"/>
    <w:rsid w:val="00D32097"/>
    <w:rsid w:val="00D3255D"/>
    <w:rsid w:val="00D54A06"/>
    <w:rsid w:val="00D5600B"/>
    <w:rsid w:val="00D7650B"/>
    <w:rsid w:val="00D76A9D"/>
    <w:rsid w:val="00D81D70"/>
    <w:rsid w:val="00D920D5"/>
    <w:rsid w:val="00D92D5C"/>
    <w:rsid w:val="00DA02CF"/>
    <w:rsid w:val="00DA0705"/>
    <w:rsid w:val="00DA5CAC"/>
    <w:rsid w:val="00DC0EB8"/>
    <w:rsid w:val="00DC1A9B"/>
    <w:rsid w:val="00DD0BFB"/>
    <w:rsid w:val="00DF2C42"/>
    <w:rsid w:val="00E14A8E"/>
    <w:rsid w:val="00E251D2"/>
    <w:rsid w:val="00E2649F"/>
    <w:rsid w:val="00E31D0A"/>
    <w:rsid w:val="00E40D93"/>
    <w:rsid w:val="00E426A1"/>
    <w:rsid w:val="00E44791"/>
    <w:rsid w:val="00E50CD8"/>
    <w:rsid w:val="00E701B8"/>
    <w:rsid w:val="00E70D84"/>
    <w:rsid w:val="00E74529"/>
    <w:rsid w:val="00EB5381"/>
    <w:rsid w:val="00EB6C8F"/>
    <w:rsid w:val="00EC573A"/>
    <w:rsid w:val="00EE4F93"/>
    <w:rsid w:val="00EF0BA3"/>
    <w:rsid w:val="00F000FF"/>
    <w:rsid w:val="00F04800"/>
    <w:rsid w:val="00F05860"/>
    <w:rsid w:val="00F126BE"/>
    <w:rsid w:val="00F12C8E"/>
    <w:rsid w:val="00F30DCD"/>
    <w:rsid w:val="00F31CB2"/>
    <w:rsid w:val="00F404DC"/>
    <w:rsid w:val="00F47611"/>
    <w:rsid w:val="00F805E2"/>
    <w:rsid w:val="00F816E0"/>
    <w:rsid w:val="00F86A84"/>
    <w:rsid w:val="00FC2219"/>
    <w:rsid w:val="00FC73F9"/>
    <w:rsid w:val="00FC7EC3"/>
    <w:rsid w:val="00FD5C94"/>
    <w:rsid w:val="00FE6A44"/>
    <w:rsid w:val="00FF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856B4"/>
  <w15:docId w15:val="{73E62422-537E-4712-8B33-63D3554CD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Konten Artikel"/>
    <w:qFormat/>
    <w:rsid w:val="00E701B8"/>
    <w:pPr>
      <w:ind w:left="0"/>
      <w:jc w:val="both"/>
    </w:pPr>
    <w:rPr>
      <w:rFonts w:ascii="Tahoma" w:hAnsi="Tahoma"/>
    </w:rPr>
  </w:style>
  <w:style w:type="paragraph" w:styleId="Heading1">
    <w:name w:val="heading 1"/>
    <w:aliases w:val="Judul Artikel"/>
    <w:basedOn w:val="Normal"/>
    <w:next w:val="Normal"/>
    <w:link w:val="Heading1Char"/>
    <w:uiPriority w:val="9"/>
    <w:qFormat/>
    <w:rsid w:val="003D3AB3"/>
    <w:pPr>
      <w:keepNext/>
      <w:keepLines/>
      <w:spacing w:after="120"/>
      <w:outlineLvl w:val="0"/>
    </w:pPr>
    <w:rPr>
      <w:rFonts w:eastAsiaTheme="majorEastAsia" w:cstheme="majorBidi"/>
      <w:b/>
      <w:bCs/>
      <w:color w:val="000000" w:themeColor="text1"/>
      <w:sz w:val="28"/>
      <w:szCs w:val="28"/>
    </w:rPr>
  </w:style>
  <w:style w:type="paragraph" w:styleId="Heading2">
    <w:name w:val="heading 2"/>
    <w:aliases w:val="Judul Bagian"/>
    <w:basedOn w:val="Normal"/>
    <w:next w:val="Normal"/>
    <w:link w:val="Heading2Char"/>
    <w:uiPriority w:val="9"/>
    <w:unhideWhenUsed/>
    <w:qFormat/>
    <w:rsid w:val="001A5D4B"/>
    <w:pPr>
      <w:keepNext/>
      <w:keepLines/>
      <w:numPr>
        <w:numId w:val="5"/>
      </w:numPr>
      <w:spacing w:before="480" w:after="240"/>
      <w:outlineLvl w:val="1"/>
    </w:pPr>
    <w:rPr>
      <w:rFonts w:eastAsiaTheme="majorEastAsia" w:cstheme="majorBidi"/>
      <w:b/>
      <w:bCs/>
      <w:caps/>
      <w:color w:val="000000" w:themeColor="text1"/>
      <w:szCs w:val="26"/>
    </w:rPr>
  </w:style>
  <w:style w:type="paragraph" w:styleId="Heading3">
    <w:name w:val="heading 3"/>
    <w:aliases w:val="Sub Bagian 1"/>
    <w:basedOn w:val="Normal"/>
    <w:next w:val="Normal"/>
    <w:link w:val="Heading3Char"/>
    <w:uiPriority w:val="9"/>
    <w:unhideWhenUsed/>
    <w:qFormat/>
    <w:rsid w:val="00906D81"/>
    <w:pPr>
      <w:keepNext/>
      <w:keepLines/>
      <w:numPr>
        <w:ilvl w:val="1"/>
        <w:numId w:val="5"/>
      </w:numPr>
      <w:spacing w:before="120" w:after="120"/>
      <w:ind w:left="0" w:firstLine="0"/>
      <w:outlineLvl w:val="2"/>
    </w:pPr>
    <w:rPr>
      <w:rFonts w:eastAsiaTheme="majorEastAsia" w:cstheme="majorBidi"/>
      <w:b/>
      <w:bCs/>
      <w:color w:val="000000" w:themeColor="text1"/>
    </w:rPr>
  </w:style>
  <w:style w:type="paragraph" w:styleId="Heading4">
    <w:name w:val="heading 4"/>
    <w:aliases w:val="Sub Bagian 2"/>
    <w:basedOn w:val="Normal"/>
    <w:next w:val="Normal"/>
    <w:link w:val="Heading4Char"/>
    <w:uiPriority w:val="9"/>
    <w:unhideWhenUsed/>
    <w:qFormat/>
    <w:rsid w:val="00906D81"/>
    <w:pPr>
      <w:keepNext/>
      <w:keepLines/>
      <w:numPr>
        <w:ilvl w:val="2"/>
        <w:numId w:val="5"/>
      </w:numPr>
      <w:spacing w:before="120" w:after="120"/>
      <w:ind w:left="0" w:firstLine="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4213DB"/>
    <w:pPr>
      <w:spacing w:before="240" w:after="60" w:line="271" w:lineRule="auto"/>
      <w:ind w:left="1008" w:hanging="1008"/>
      <w:outlineLvl w:val="4"/>
    </w:pPr>
    <w:rPr>
      <w:rFonts w:asciiTheme="minorHAnsi" w:eastAsiaTheme="minorEastAsia" w:hAnsiTheme="minorHAnsi"/>
      <w:b/>
      <w:bCs/>
      <w:i/>
      <w:iCs/>
      <w:sz w:val="26"/>
      <w:szCs w:val="26"/>
      <w:lang w:val="en-US"/>
    </w:rPr>
  </w:style>
  <w:style w:type="paragraph" w:styleId="Heading6">
    <w:name w:val="heading 6"/>
    <w:basedOn w:val="Normal"/>
    <w:next w:val="Normal"/>
    <w:link w:val="Heading6Char"/>
    <w:qFormat/>
    <w:rsid w:val="004213DB"/>
    <w:pPr>
      <w:spacing w:before="240" w:after="60" w:line="271" w:lineRule="auto"/>
      <w:ind w:left="1152" w:hanging="1152"/>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4213DB"/>
    <w:pPr>
      <w:spacing w:before="240" w:after="60" w:line="271" w:lineRule="auto"/>
      <w:ind w:left="1296" w:hanging="1296"/>
      <w:outlineLvl w:val="6"/>
    </w:pPr>
    <w:rPr>
      <w:rFonts w:asciiTheme="minorHAnsi" w:eastAsiaTheme="minorEastAsia" w:hAnsiTheme="minorHAnsi"/>
      <w:sz w:val="24"/>
      <w:szCs w:val="24"/>
      <w:lang w:val="en-US"/>
    </w:rPr>
  </w:style>
  <w:style w:type="paragraph" w:styleId="Heading8">
    <w:name w:val="heading 8"/>
    <w:basedOn w:val="Normal"/>
    <w:next w:val="Normal"/>
    <w:link w:val="Heading8Char"/>
    <w:uiPriority w:val="9"/>
    <w:semiHidden/>
    <w:unhideWhenUsed/>
    <w:qFormat/>
    <w:rsid w:val="004213DB"/>
    <w:pPr>
      <w:spacing w:before="240" w:after="60" w:line="271" w:lineRule="auto"/>
      <w:ind w:left="1440" w:hanging="1440"/>
      <w:outlineLvl w:val="7"/>
    </w:pPr>
    <w:rPr>
      <w:rFonts w:asciiTheme="minorHAnsi" w:eastAsiaTheme="minorEastAsia" w:hAnsiTheme="minorHAnsi"/>
      <w:i/>
      <w:iCs/>
      <w:sz w:val="24"/>
      <w:szCs w:val="24"/>
      <w:lang w:val="en-US"/>
    </w:rPr>
  </w:style>
  <w:style w:type="paragraph" w:styleId="Heading9">
    <w:name w:val="heading 9"/>
    <w:basedOn w:val="Normal"/>
    <w:next w:val="Normal"/>
    <w:link w:val="Heading9Char"/>
    <w:uiPriority w:val="9"/>
    <w:semiHidden/>
    <w:unhideWhenUsed/>
    <w:qFormat/>
    <w:rsid w:val="004213DB"/>
    <w:pPr>
      <w:spacing w:before="240" w:after="60" w:line="271" w:lineRule="auto"/>
      <w:ind w:left="1584" w:hanging="1584"/>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D0C"/>
    <w:pPr>
      <w:tabs>
        <w:tab w:val="center" w:pos="4513"/>
        <w:tab w:val="right" w:pos="9026"/>
      </w:tabs>
    </w:pPr>
  </w:style>
  <w:style w:type="character" w:customStyle="1" w:styleId="HeaderChar">
    <w:name w:val="Header Char"/>
    <w:basedOn w:val="DefaultParagraphFont"/>
    <w:link w:val="Header"/>
    <w:uiPriority w:val="99"/>
    <w:rsid w:val="00C43D0C"/>
  </w:style>
  <w:style w:type="paragraph" w:styleId="Footer">
    <w:name w:val="footer"/>
    <w:basedOn w:val="Normal"/>
    <w:link w:val="FooterChar"/>
    <w:uiPriority w:val="99"/>
    <w:unhideWhenUsed/>
    <w:rsid w:val="00C43D0C"/>
    <w:pPr>
      <w:tabs>
        <w:tab w:val="center" w:pos="4513"/>
        <w:tab w:val="right" w:pos="9026"/>
      </w:tabs>
    </w:pPr>
  </w:style>
  <w:style w:type="character" w:customStyle="1" w:styleId="FooterChar">
    <w:name w:val="Footer Char"/>
    <w:basedOn w:val="DefaultParagraphFont"/>
    <w:link w:val="Footer"/>
    <w:uiPriority w:val="99"/>
    <w:rsid w:val="00C43D0C"/>
  </w:style>
  <w:style w:type="table" w:styleId="TableGrid">
    <w:name w:val="Table Grid"/>
    <w:basedOn w:val="TableNormal"/>
    <w:uiPriority w:val="39"/>
    <w:rsid w:val="00C43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3D0C"/>
    <w:rPr>
      <w:rFonts w:cs="Tahoma"/>
      <w:sz w:val="16"/>
      <w:szCs w:val="16"/>
    </w:rPr>
  </w:style>
  <w:style w:type="character" w:customStyle="1" w:styleId="BalloonTextChar">
    <w:name w:val="Balloon Text Char"/>
    <w:basedOn w:val="DefaultParagraphFont"/>
    <w:link w:val="BalloonText"/>
    <w:uiPriority w:val="99"/>
    <w:semiHidden/>
    <w:rsid w:val="00C43D0C"/>
    <w:rPr>
      <w:rFonts w:ascii="Tahoma" w:hAnsi="Tahoma" w:cs="Tahoma"/>
      <w:sz w:val="16"/>
      <w:szCs w:val="16"/>
    </w:rPr>
  </w:style>
  <w:style w:type="character" w:customStyle="1" w:styleId="Heading1Char">
    <w:name w:val="Heading 1 Char"/>
    <w:aliases w:val="Judul Artikel Char"/>
    <w:basedOn w:val="DefaultParagraphFont"/>
    <w:link w:val="Heading1"/>
    <w:uiPriority w:val="9"/>
    <w:rsid w:val="003D3AB3"/>
    <w:rPr>
      <w:rFonts w:ascii="Trebuchet MS" w:eastAsiaTheme="majorEastAsia" w:hAnsi="Trebuchet MS" w:cstheme="majorBidi"/>
      <w:b/>
      <w:bCs/>
      <w:color w:val="000000" w:themeColor="text1"/>
      <w:sz w:val="28"/>
      <w:szCs w:val="28"/>
    </w:rPr>
  </w:style>
  <w:style w:type="character" w:customStyle="1" w:styleId="Heading2Char">
    <w:name w:val="Heading 2 Char"/>
    <w:aliases w:val="Judul Bagian Char"/>
    <w:basedOn w:val="DefaultParagraphFont"/>
    <w:link w:val="Heading2"/>
    <w:uiPriority w:val="9"/>
    <w:rsid w:val="001A5D4B"/>
    <w:rPr>
      <w:rFonts w:ascii="Trebuchet MS" w:eastAsiaTheme="majorEastAsia" w:hAnsi="Trebuchet MS" w:cstheme="majorBidi"/>
      <w:b/>
      <w:bCs/>
      <w:caps/>
      <w:color w:val="000000" w:themeColor="text1"/>
      <w:szCs w:val="26"/>
    </w:rPr>
  </w:style>
  <w:style w:type="character" w:customStyle="1" w:styleId="Heading3Char">
    <w:name w:val="Heading 3 Char"/>
    <w:aliases w:val="Sub Bagian 1 Char"/>
    <w:basedOn w:val="DefaultParagraphFont"/>
    <w:link w:val="Heading3"/>
    <w:uiPriority w:val="9"/>
    <w:rsid w:val="00906D81"/>
    <w:rPr>
      <w:rFonts w:ascii="Trebuchet MS" w:eastAsiaTheme="majorEastAsia" w:hAnsi="Trebuchet MS" w:cstheme="majorBidi"/>
      <w:b/>
      <w:bCs/>
      <w:color w:val="000000" w:themeColor="text1"/>
      <w:sz w:val="20"/>
    </w:rPr>
  </w:style>
  <w:style w:type="character" w:customStyle="1" w:styleId="Heading4Char">
    <w:name w:val="Heading 4 Char"/>
    <w:aliases w:val="Sub Bagian 2 Char"/>
    <w:basedOn w:val="DefaultParagraphFont"/>
    <w:link w:val="Heading4"/>
    <w:uiPriority w:val="9"/>
    <w:rsid w:val="00906D81"/>
    <w:rPr>
      <w:rFonts w:ascii="Trebuchet MS" w:eastAsiaTheme="majorEastAsia" w:hAnsi="Trebuchet MS" w:cstheme="majorBidi"/>
      <w:b/>
      <w:bCs/>
      <w:iCs/>
      <w:color w:val="000000" w:themeColor="text1"/>
      <w:sz w:val="20"/>
    </w:rPr>
  </w:style>
  <w:style w:type="paragraph" w:styleId="NoSpacing">
    <w:name w:val="No Spacing"/>
    <w:aliases w:val="Abstrak"/>
    <w:uiPriority w:val="1"/>
    <w:qFormat/>
    <w:rsid w:val="004F3C18"/>
    <w:pPr>
      <w:ind w:left="0"/>
      <w:jc w:val="both"/>
    </w:pPr>
    <w:rPr>
      <w:rFonts w:ascii="Tahoma" w:hAnsi="Tahoma"/>
      <w:sz w:val="20"/>
    </w:rPr>
  </w:style>
  <w:style w:type="paragraph" w:styleId="Title">
    <w:name w:val="Title"/>
    <w:aliases w:val="Gambar"/>
    <w:basedOn w:val="Normal"/>
    <w:next w:val="Normal"/>
    <w:link w:val="TitleChar"/>
    <w:uiPriority w:val="10"/>
    <w:qFormat/>
    <w:rsid w:val="001A5D4B"/>
    <w:pPr>
      <w:spacing w:before="240" w:after="240"/>
      <w:contextualSpacing/>
      <w:jc w:val="center"/>
    </w:pPr>
    <w:rPr>
      <w:rFonts w:eastAsiaTheme="majorEastAsia" w:cstheme="majorBidi"/>
      <w:color w:val="000000" w:themeColor="text1"/>
      <w:spacing w:val="5"/>
      <w:kern w:val="28"/>
      <w:sz w:val="20"/>
      <w:szCs w:val="52"/>
    </w:rPr>
  </w:style>
  <w:style w:type="character" w:customStyle="1" w:styleId="TitleChar">
    <w:name w:val="Title Char"/>
    <w:aliases w:val="Gambar Char"/>
    <w:basedOn w:val="DefaultParagraphFont"/>
    <w:link w:val="Title"/>
    <w:uiPriority w:val="10"/>
    <w:rsid w:val="001A5D4B"/>
    <w:rPr>
      <w:rFonts w:ascii="Trebuchet MS" w:eastAsiaTheme="majorEastAsia" w:hAnsi="Trebuchet MS" w:cstheme="majorBidi"/>
      <w:color w:val="000000" w:themeColor="text1"/>
      <w:spacing w:val="5"/>
      <w:kern w:val="28"/>
      <w:sz w:val="20"/>
      <w:szCs w:val="52"/>
    </w:rPr>
  </w:style>
  <w:style w:type="paragraph" w:styleId="Subtitle">
    <w:name w:val="Subtitle"/>
    <w:aliases w:val="Tabel"/>
    <w:basedOn w:val="Normal"/>
    <w:next w:val="Normal"/>
    <w:link w:val="SubtitleChar"/>
    <w:uiPriority w:val="11"/>
    <w:qFormat/>
    <w:rsid w:val="00BE3AE1"/>
    <w:pPr>
      <w:numPr>
        <w:ilvl w:val="1"/>
      </w:numPr>
      <w:spacing w:before="240" w:after="240"/>
      <w:jc w:val="center"/>
    </w:pPr>
    <w:rPr>
      <w:rFonts w:eastAsiaTheme="majorEastAsia" w:cstheme="majorBidi"/>
      <w:iCs/>
      <w:color w:val="000000" w:themeColor="text1"/>
      <w:sz w:val="20"/>
      <w:szCs w:val="24"/>
    </w:rPr>
  </w:style>
  <w:style w:type="character" w:customStyle="1" w:styleId="SubtitleChar">
    <w:name w:val="Subtitle Char"/>
    <w:aliases w:val="Tabel Char"/>
    <w:basedOn w:val="DefaultParagraphFont"/>
    <w:link w:val="Subtitle"/>
    <w:uiPriority w:val="11"/>
    <w:rsid w:val="00BE3AE1"/>
    <w:rPr>
      <w:rFonts w:ascii="Trebuchet MS" w:eastAsiaTheme="majorEastAsia" w:hAnsi="Trebuchet MS" w:cstheme="majorBidi"/>
      <w:iCs/>
      <w:color w:val="000000" w:themeColor="text1"/>
      <w:sz w:val="20"/>
      <w:szCs w:val="24"/>
    </w:rPr>
  </w:style>
  <w:style w:type="paragraph" w:styleId="ListParagraph">
    <w:name w:val="List Paragraph"/>
    <w:basedOn w:val="Normal"/>
    <w:link w:val="ListParagraphChar"/>
    <w:uiPriority w:val="34"/>
    <w:qFormat/>
    <w:rsid w:val="00AA2D01"/>
    <w:pPr>
      <w:ind w:left="720"/>
      <w:contextualSpacing/>
    </w:pPr>
  </w:style>
  <w:style w:type="paragraph" w:styleId="Caption">
    <w:name w:val="caption"/>
    <w:basedOn w:val="Normal"/>
    <w:next w:val="Normal"/>
    <w:unhideWhenUsed/>
    <w:qFormat/>
    <w:rsid w:val="00FE6A44"/>
    <w:pPr>
      <w:spacing w:after="200"/>
    </w:pPr>
    <w:rPr>
      <w:b/>
      <w:bCs/>
      <w:color w:val="4F81BD" w:themeColor="accent1"/>
      <w:sz w:val="18"/>
      <w:szCs w:val="18"/>
    </w:rPr>
  </w:style>
  <w:style w:type="character" w:styleId="Hyperlink">
    <w:name w:val="Hyperlink"/>
    <w:basedOn w:val="DefaultParagraphFont"/>
    <w:uiPriority w:val="99"/>
    <w:unhideWhenUsed/>
    <w:rsid w:val="00981CA9"/>
    <w:rPr>
      <w:color w:val="0000FF" w:themeColor="hyperlink"/>
      <w:u w:val="single"/>
    </w:rPr>
  </w:style>
  <w:style w:type="paragraph" w:styleId="FootnoteText">
    <w:name w:val="footnote text"/>
    <w:basedOn w:val="Normal"/>
    <w:link w:val="FootnoteTextChar"/>
    <w:uiPriority w:val="99"/>
    <w:semiHidden/>
    <w:unhideWhenUsed/>
    <w:rsid w:val="00F126BE"/>
    <w:rPr>
      <w:szCs w:val="20"/>
    </w:rPr>
  </w:style>
  <w:style w:type="character" w:customStyle="1" w:styleId="FootnoteTextChar">
    <w:name w:val="Footnote Text Char"/>
    <w:basedOn w:val="DefaultParagraphFont"/>
    <w:link w:val="FootnoteText"/>
    <w:uiPriority w:val="99"/>
    <w:semiHidden/>
    <w:rsid w:val="00F126BE"/>
    <w:rPr>
      <w:rFonts w:ascii="Trebuchet MS" w:hAnsi="Trebuchet MS"/>
      <w:sz w:val="20"/>
      <w:szCs w:val="20"/>
    </w:rPr>
  </w:style>
  <w:style w:type="character" w:styleId="FootnoteReference">
    <w:name w:val="footnote reference"/>
    <w:basedOn w:val="DefaultParagraphFont"/>
    <w:uiPriority w:val="99"/>
    <w:semiHidden/>
    <w:unhideWhenUsed/>
    <w:rsid w:val="00F126BE"/>
    <w:rPr>
      <w:vertAlign w:val="superscript"/>
    </w:rPr>
  </w:style>
  <w:style w:type="character" w:customStyle="1" w:styleId="Heading5Char">
    <w:name w:val="Heading 5 Char"/>
    <w:basedOn w:val="DefaultParagraphFont"/>
    <w:link w:val="Heading5"/>
    <w:uiPriority w:val="9"/>
    <w:semiHidden/>
    <w:rsid w:val="004213DB"/>
    <w:rPr>
      <w:rFonts w:eastAsiaTheme="minorEastAsia"/>
      <w:b/>
      <w:bCs/>
      <w:i/>
      <w:iCs/>
      <w:sz w:val="26"/>
      <w:szCs w:val="26"/>
      <w:lang w:val="en-US"/>
    </w:rPr>
  </w:style>
  <w:style w:type="character" w:customStyle="1" w:styleId="Heading6Char">
    <w:name w:val="Heading 6 Char"/>
    <w:basedOn w:val="DefaultParagraphFont"/>
    <w:link w:val="Heading6"/>
    <w:rsid w:val="004213DB"/>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4213DB"/>
    <w:rPr>
      <w:rFonts w:eastAsiaTheme="minorEastAsia"/>
      <w:sz w:val="24"/>
      <w:szCs w:val="24"/>
      <w:lang w:val="en-US"/>
    </w:rPr>
  </w:style>
  <w:style w:type="character" w:customStyle="1" w:styleId="Heading8Char">
    <w:name w:val="Heading 8 Char"/>
    <w:basedOn w:val="DefaultParagraphFont"/>
    <w:link w:val="Heading8"/>
    <w:uiPriority w:val="9"/>
    <w:semiHidden/>
    <w:rsid w:val="004213DB"/>
    <w:rPr>
      <w:rFonts w:eastAsiaTheme="minorEastAsia"/>
      <w:i/>
      <w:iCs/>
      <w:sz w:val="24"/>
      <w:szCs w:val="24"/>
      <w:lang w:val="en-US"/>
    </w:rPr>
  </w:style>
  <w:style w:type="character" w:customStyle="1" w:styleId="Heading9Char">
    <w:name w:val="Heading 9 Char"/>
    <w:basedOn w:val="DefaultParagraphFont"/>
    <w:link w:val="Heading9"/>
    <w:uiPriority w:val="9"/>
    <w:semiHidden/>
    <w:rsid w:val="004213DB"/>
    <w:rPr>
      <w:rFonts w:asciiTheme="majorHAnsi" w:eastAsiaTheme="majorEastAsia" w:hAnsiTheme="majorHAnsi" w:cstheme="majorBidi"/>
      <w:lang w:val="en-US"/>
    </w:rPr>
  </w:style>
  <w:style w:type="paragraph" w:customStyle="1" w:styleId="IsiTabel">
    <w:name w:val="Isi Tabel"/>
    <w:basedOn w:val="Normal"/>
    <w:rsid w:val="005B32D4"/>
    <w:pPr>
      <w:jc w:val="center"/>
    </w:pPr>
    <w:rPr>
      <w:rFonts w:eastAsia="Times New Roman" w:cs="Times New Roman"/>
    </w:rPr>
  </w:style>
  <w:style w:type="paragraph" w:styleId="BodyTextIndent">
    <w:name w:val="Body Text Indent"/>
    <w:basedOn w:val="Normal"/>
    <w:link w:val="BodyTextIndentChar"/>
    <w:uiPriority w:val="99"/>
    <w:semiHidden/>
    <w:unhideWhenUsed/>
    <w:rsid w:val="000E5B15"/>
    <w:pPr>
      <w:spacing w:after="120"/>
      <w:ind w:left="283"/>
    </w:pPr>
  </w:style>
  <w:style w:type="character" w:customStyle="1" w:styleId="BodyTextIndentChar">
    <w:name w:val="Body Text Indent Char"/>
    <w:basedOn w:val="DefaultParagraphFont"/>
    <w:link w:val="BodyTextIndent"/>
    <w:uiPriority w:val="99"/>
    <w:semiHidden/>
    <w:rsid w:val="000E5B15"/>
    <w:rPr>
      <w:rFonts w:ascii="Trebuchet MS" w:hAnsi="Trebuchet MS"/>
      <w:sz w:val="20"/>
    </w:rPr>
  </w:style>
  <w:style w:type="character" w:styleId="Emphasis">
    <w:name w:val="Emphasis"/>
    <w:basedOn w:val="DefaultParagraphFont"/>
    <w:uiPriority w:val="20"/>
    <w:qFormat/>
    <w:rsid w:val="00200506"/>
    <w:rPr>
      <w:i/>
      <w:iCs/>
    </w:rPr>
  </w:style>
  <w:style w:type="paragraph" w:customStyle="1" w:styleId="references">
    <w:name w:val="references"/>
    <w:rsid w:val="00600491"/>
    <w:pPr>
      <w:numPr>
        <w:numId w:val="7"/>
      </w:numPr>
      <w:spacing w:after="50" w:line="180" w:lineRule="exact"/>
      <w:jc w:val="both"/>
    </w:pPr>
    <w:rPr>
      <w:rFonts w:ascii="Times New Roman" w:eastAsia="MS Mincho" w:hAnsi="Times New Roman" w:cs="Times New Roman"/>
      <w:noProof/>
      <w:sz w:val="16"/>
      <w:szCs w:val="16"/>
      <w:lang w:val="en-US"/>
    </w:rPr>
  </w:style>
  <w:style w:type="character" w:customStyle="1" w:styleId="ListParagraphChar">
    <w:name w:val="List Paragraph Char"/>
    <w:link w:val="ListParagraph"/>
    <w:uiPriority w:val="34"/>
    <w:locked/>
    <w:rsid w:val="00250F2C"/>
    <w:rPr>
      <w:rFonts w:ascii="Tahoma" w:hAnsi="Tahoma"/>
    </w:rPr>
  </w:style>
  <w:style w:type="paragraph" w:customStyle="1" w:styleId="CaptionGambar">
    <w:name w:val="Caption Gambar"/>
    <w:basedOn w:val="Caption"/>
    <w:link w:val="CaptionGambarChar"/>
    <w:qFormat/>
    <w:rsid w:val="008D611F"/>
    <w:pPr>
      <w:spacing w:after="120" w:line="360" w:lineRule="auto"/>
      <w:jc w:val="center"/>
    </w:pPr>
    <w:rPr>
      <w:rFonts w:ascii="Times New Roman" w:eastAsia="Times New Roman" w:hAnsi="Times New Roman" w:cs="Times New Roman"/>
      <w:b w:val="0"/>
      <w:bCs w:val="0"/>
      <w:iCs/>
      <w:color w:val="auto"/>
      <w:sz w:val="24"/>
      <w:lang w:val="en-US"/>
    </w:rPr>
  </w:style>
  <w:style w:type="character" w:customStyle="1" w:styleId="CaptionGambarChar">
    <w:name w:val="Caption Gambar Char"/>
    <w:basedOn w:val="DefaultParagraphFont"/>
    <w:link w:val="CaptionGambar"/>
    <w:rsid w:val="008D611F"/>
    <w:rPr>
      <w:rFonts w:ascii="Times New Roman" w:eastAsia="Times New Roman" w:hAnsi="Times New Roman" w:cs="Times New Roman"/>
      <w:iCs/>
      <w:sz w:val="24"/>
      <w:szCs w:val="18"/>
      <w:lang w:val="en-US"/>
    </w:rPr>
  </w:style>
  <w:style w:type="character" w:styleId="PlaceholderText">
    <w:name w:val="Placeholder Text"/>
    <w:basedOn w:val="DefaultParagraphFont"/>
    <w:uiPriority w:val="99"/>
    <w:semiHidden/>
    <w:rsid w:val="00E14A8E"/>
    <w:rPr>
      <w:color w:val="808080"/>
    </w:rPr>
  </w:style>
  <w:style w:type="character" w:styleId="UnresolvedMention">
    <w:name w:val="Unresolved Mention"/>
    <w:basedOn w:val="DefaultParagraphFont"/>
    <w:uiPriority w:val="99"/>
    <w:semiHidden/>
    <w:unhideWhenUsed/>
    <w:rsid w:val="000A2E1E"/>
    <w:rPr>
      <w:color w:val="605E5C"/>
      <w:shd w:val="clear" w:color="auto" w:fill="E1DFDD"/>
    </w:rPr>
  </w:style>
  <w:style w:type="table" w:styleId="PlainTable4">
    <w:name w:val="Plain Table 4"/>
    <w:basedOn w:val="TableNormal"/>
    <w:uiPriority w:val="44"/>
    <w:rsid w:val="00DC0EB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32021">
      <w:bodyDiv w:val="1"/>
      <w:marLeft w:val="0"/>
      <w:marRight w:val="0"/>
      <w:marTop w:val="0"/>
      <w:marBottom w:val="0"/>
      <w:divBdr>
        <w:top w:val="none" w:sz="0" w:space="0" w:color="auto"/>
        <w:left w:val="none" w:sz="0" w:space="0" w:color="auto"/>
        <w:bottom w:val="none" w:sz="0" w:space="0" w:color="auto"/>
        <w:right w:val="none" w:sz="0" w:space="0" w:color="auto"/>
      </w:divBdr>
    </w:div>
    <w:div w:id="209486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5.xml"/></Relationships>
</file>

<file path=word/_rels/header5.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DE80A9D-6139-4387-B5AB-F9D873D99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JTRM Polman Bandung</dc:creator>
  <cp:lastModifiedBy>ASUS</cp:lastModifiedBy>
  <cp:revision>27</cp:revision>
  <cp:lastPrinted>2019-11-19T02:54:00Z</cp:lastPrinted>
  <dcterms:created xsi:type="dcterms:W3CDTF">2022-08-16T11:37:00Z</dcterms:created>
  <dcterms:modified xsi:type="dcterms:W3CDTF">2022-08-17T09:39:00Z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982060f0-2f73-3ed7-b178-e8e3cad65bf7</vt:lpwstr>
  </property>
  <property fmtid="{D5CDD505-2E9C-101B-9397-08002B2CF9AE}" pid="24" name="Mendeley Citation Style_1">
    <vt:lpwstr>http://www.zotero.org/styles/ieee</vt:lpwstr>
  </property>
</Properties>
</file>