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SISTEMA DE CONTROL</w:t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funciona?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sistema funciona a través de una aplicación con interfaz programada en java, la cual cuenta con una base de datos donde se almacenan todos los registros.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cargan desde la base de datos en Access, rellenando, nombre, apellido y documento.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Tiene dos botones de ingreso y retiro, los cuales generarán hora y día exacto del momento en el que se presionen.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de limpiar campos y un botón de salida.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es necesario cada vez que se generen el día y la hora ingresar todos sus datos ya que al estar cargados en la tabla y al dar click se rellenaran automáticamente.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botón de admin solo lo pueden usar los que tengan acceso ya que cuenta con un usuario y contraseña (Usuario: admin644, contraseña: admin123).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pantalla de administrador se puede buscar a cada profesor y observar la fecha y hora en la que ingresó y se retiró.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botón de buscar por día se busca la fecha deseada y saltaran todos los profesores que han ingresado y retirado en el mismo.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Sq9k7jlZKH0FvMyWOv1PiJFXQ==">AMUW2mUAd5q+TBxaNKFdTpyMXZpjXjFmvHjhiz9CxXv963cyjVVx3aHTIiQINslqw4q/TnEA9r3IW1dgRKxrpNmHt1v4XXE/h53txM2B2QTR++tUJ0WJRqI=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2022-11-30T00:54:00Z</dcterms:created>
  <dc:creator>Facu</dc:creator>
</cp:coreProperties>
</file>