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</w:p>
    <w:p>
      <w:pPr>
        <w:pStyle w:val="Cuerpo"/>
        <w:rPr>
          <w:color w:val="578625"/>
        </w:rPr>
      </w:pPr>
      <w:r>
        <w:rPr>
          <w:color w:val="578625"/>
          <w:rtl w:val="0"/>
          <w:lang w:val="es-ES_tradnl"/>
        </w:rPr>
        <w:t xml:space="preserve">ARANCELES </w:t>
      </w:r>
    </w:p>
    <w:p>
      <w:pPr>
        <w:pStyle w:val="Cuerpo"/>
        <w:rPr>
          <w:color w:val="578625"/>
        </w:rPr>
      </w:pPr>
      <w:r>
        <w:rPr>
          <w:color w:val="578625"/>
          <w:rtl w:val="0"/>
          <w:lang w:val="es-ES_tradnl"/>
        </w:rPr>
        <w:t>Tramite urgente $1000</w:t>
      </w:r>
    </w:p>
    <w:p>
      <w:pPr>
        <w:pStyle w:val="Cuerpo"/>
        <w:rPr>
          <w:color w:val="578625"/>
        </w:rPr>
      </w:pPr>
      <w:r>
        <w:rPr>
          <w:color w:val="578625"/>
          <w:rtl w:val="0"/>
          <w:lang w:val="es-ES_tradnl"/>
        </w:rPr>
        <w:t>tramite administrativo $400</w:t>
      </w:r>
    </w:p>
    <w:p>
      <w:pPr>
        <w:pStyle w:val="Cuerpo"/>
        <w:rPr>
          <w:color w:val="578625"/>
        </w:rPr>
      </w:pPr>
      <w:r>
        <w:rPr>
          <w:color w:val="578625"/>
          <w:rtl w:val="0"/>
          <w:lang w:val="es-ES_tradnl"/>
        </w:rPr>
        <w:t>Visaci</w:t>
      </w:r>
      <w:r>
        <w:rPr>
          <w:color w:val="578625"/>
          <w:rtl w:val="0"/>
          <w:lang w:val="es-ES_tradnl"/>
        </w:rPr>
        <w:t>ó</w:t>
      </w:r>
      <w:r>
        <w:rPr>
          <w:color w:val="578625"/>
          <w:rtl w:val="0"/>
          <w:lang w:val="es-ES_tradnl"/>
        </w:rPr>
        <w:t>n plano $400</w:t>
      </w:r>
    </w:p>
    <w:p>
      <w:pPr>
        <w:pStyle w:val="Cuerpo"/>
        <w:rPr>
          <w:color w:val="578625"/>
        </w:rPr>
      </w:pPr>
      <w:r>
        <w:rPr>
          <w:color w:val="578625"/>
          <w:rtl w:val="0"/>
          <w:lang w:val="es-ES_tradnl"/>
        </w:rPr>
        <w:t>Certificado de Obra $1000</w:t>
      </w:r>
    </w:p>
    <w:p>
      <w:pPr>
        <w:pStyle w:val="Cuerpo"/>
        <w:bidi w:val="0"/>
      </w:pP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>LICENCIA</w:t>
      </w: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>REQUISITOS</w:t>
      </w:r>
    </w:p>
    <w:p>
      <w:pPr>
        <w:pStyle w:val="Cuerpo"/>
        <w:rPr>
          <w:color w:val="ce222b"/>
        </w:rPr>
      </w:pP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>Por nuevas disposiciones provinciales vigentes desde 2.015, en adhesi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es-ES_tradnl"/>
        </w:rPr>
        <w:t>n a registros nacionales, quienes tramiten las renovaciones y/o Licencias originales, deber</w:t>
      </w:r>
      <w:r>
        <w:rPr>
          <w:color w:val="ce222b"/>
          <w:rtl w:val="0"/>
        </w:rPr>
        <w:t>á</w:t>
      </w:r>
      <w:r>
        <w:rPr>
          <w:color w:val="ce222b"/>
          <w:rtl w:val="0"/>
          <w:lang w:val="es-ES_tradnl"/>
        </w:rPr>
        <w:t>n asistir previamente a una capacitaci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es-ES_tradnl"/>
        </w:rPr>
        <w:t>n de Seguridad Vial presencial obligatoria en las jurisdicciones de los centros de emisi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es-ES_tradnl"/>
        </w:rPr>
        <w:t xml:space="preserve">n habilitados que correspondan a su domicilio. </w:t>
      </w: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>En nuestra Comuna, las capacitaciones se dictan el primer d</w:t>
      </w:r>
      <w:r>
        <w:rPr>
          <w:color w:val="ce222b"/>
          <w:rtl w:val="0"/>
        </w:rPr>
        <w:t>í</w:t>
      </w:r>
      <w:r>
        <w:rPr>
          <w:color w:val="ce222b"/>
          <w:rtl w:val="0"/>
          <w:lang w:val="es-ES_tradnl"/>
        </w:rPr>
        <w:t>a Martes de cada mes (exclusivamente) a partir de las 19 hs. en el Sal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it-IT"/>
        </w:rPr>
        <w:t xml:space="preserve">n Cultural </w:t>
      </w:r>
      <w:r>
        <w:rPr>
          <w:color w:val="ce222b"/>
          <w:rtl w:val="0"/>
          <w:lang w:val="de-DE"/>
        </w:rPr>
        <w:t>“</w:t>
      </w:r>
      <w:r>
        <w:rPr>
          <w:color w:val="ce222b"/>
          <w:rtl w:val="0"/>
        </w:rPr>
        <w:t>Ang</w:t>
      </w:r>
      <w:r>
        <w:rPr>
          <w:color w:val="ce222b"/>
          <w:rtl w:val="0"/>
          <w:lang w:val="fr-FR"/>
        </w:rPr>
        <w:t>é</w:t>
      </w:r>
      <w:r>
        <w:rPr>
          <w:color w:val="ce222b"/>
          <w:rtl w:val="0"/>
          <w:lang w:val="pt-PT"/>
        </w:rPr>
        <w:t>lica Faisal</w:t>
      </w:r>
      <w:r>
        <w:rPr>
          <w:color w:val="ce222b"/>
          <w:rtl w:val="0"/>
        </w:rPr>
        <w:t>”</w:t>
      </w:r>
      <w:r>
        <w:rPr>
          <w:color w:val="ce222b"/>
          <w:rtl w:val="0"/>
          <w:lang w:val="es-ES_tradnl"/>
        </w:rPr>
        <w:t>, en car</w:t>
      </w:r>
      <w:r>
        <w:rPr>
          <w:color w:val="ce222b"/>
          <w:rtl w:val="0"/>
        </w:rPr>
        <w:t>á</w:t>
      </w:r>
      <w:r>
        <w:rPr>
          <w:color w:val="ce222b"/>
          <w:rtl w:val="0"/>
          <w:lang w:val="es-ES_tradnl"/>
        </w:rPr>
        <w:t>cter informativa y educativa sobre conciencia vial, dirigida a quienes deban certificar la asistencia obligatoria para realizar su tr</w:t>
      </w:r>
      <w:r>
        <w:rPr>
          <w:color w:val="ce222b"/>
          <w:rtl w:val="0"/>
        </w:rPr>
        <w:t>á</w:t>
      </w:r>
      <w:r>
        <w:rPr>
          <w:color w:val="ce222b"/>
          <w:rtl w:val="0"/>
          <w:lang w:val="es-ES_tradnl"/>
        </w:rPr>
        <w:t>mite, y abiertas al p</w:t>
      </w:r>
      <w:r>
        <w:rPr>
          <w:color w:val="ce222b"/>
          <w:rtl w:val="0"/>
        </w:rPr>
        <w:t>ú</w:t>
      </w:r>
      <w:r>
        <w:rPr>
          <w:color w:val="ce222b"/>
          <w:rtl w:val="0"/>
          <w:lang w:val="es-ES_tradnl"/>
        </w:rPr>
        <w:t>blico en general. Su asistencia tiene validez de 6 meses y se acreditar</w:t>
      </w:r>
      <w:r>
        <w:rPr>
          <w:color w:val="ce222b"/>
          <w:rtl w:val="0"/>
        </w:rPr>
        <w:t xml:space="preserve">á </w:t>
      </w:r>
      <w:r>
        <w:rPr>
          <w:color w:val="ce222b"/>
          <w:rtl w:val="0"/>
          <w:lang w:val="es-ES_tradnl"/>
        </w:rPr>
        <w:t>para todas las categor</w:t>
      </w:r>
      <w:r>
        <w:rPr>
          <w:color w:val="ce222b"/>
          <w:rtl w:val="0"/>
        </w:rPr>
        <w:t>í</w:t>
      </w:r>
      <w:r>
        <w:rPr>
          <w:color w:val="ce222b"/>
          <w:rtl w:val="0"/>
          <w:lang w:val="pt-PT"/>
        </w:rPr>
        <w:t xml:space="preserve">as de Licencias existentes. </w:t>
      </w: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 xml:space="preserve">Como alternativa, se encuentra disponible el </w:t>
      </w:r>
      <w:r>
        <w:rPr>
          <w:color w:val="ce222b"/>
          <w:rtl w:val="0"/>
          <w:lang w:val="de-DE"/>
        </w:rPr>
        <w:t>“</w:t>
      </w:r>
      <w:r>
        <w:rPr>
          <w:color w:val="ce222b"/>
          <w:rtl w:val="0"/>
          <w:lang w:val="es-ES_tradnl"/>
        </w:rPr>
        <w:t>Curso Nacional de Educaci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</w:rPr>
        <w:t>n Vial Digital</w:t>
      </w:r>
      <w:r>
        <w:rPr>
          <w:color w:val="ce222b"/>
          <w:rtl w:val="0"/>
        </w:rPr>
        <w:t>”</w:t>
      </w:r>
      <w:r>
        <w:rPr>
          <w:color w:val="ce222b"/>
          <w:rtl w:val="0"/>
          <w:lang w:val="es-ES_tradnl"/>
        </w:rPr>
        <w:t>, con el cual, en nuestra jurisdicci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</w:rPr>
        <w:t>n, a trav</w:t>
      </w:r>
      <w:r>
        <w:rPr>
          <w:color w:val="ce222b"/>
          <w:rtl w:val="0"/>
          <w:lang w:val="fr-FR"/>
        </w:rPr>
        <w:t>é</w:t>
      </w:r>
      <w:r>
        <w:rPr>
          <w:color w:val="ce222b"/>
          <w:rtl w:val="0"/>
          <w:lang w:val="es-ES_tradnl"/>
        </w:rPr>
        <w:t>s de su certificaci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</w:rPr>
        <w:t>n se podr</w:t>
      </w:r>
      <w:r>
        <w:rPr>
          <w:color w:val="ce222b"/>
          <w:rtl w:val="0"/>
        </w:rPr>
        <w:t xml:space="preserve">á </w:t>
      </w:r>
      <w:r>
        <w:rPr>
          <w:color w:val="ce222b"/>
          <w:rtl w:val="0"/>
          <w:lang w:val="es-ES_tradnl"/>
        </w:rPr>
        <w:t>reemplazar la asistencia obligatoria a la capacitaci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es-ES_tradnl"/>
        </w:rPr>
        <w:t xml:space="preserve">n presencial. Una vez ingresado en el sitio curso.seguridadvial.gob.ar/ansv : </w:t>
      </w: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 xml:space="preserve">- seleccionar REGISTRATE, luego </w:t>
      </w:r>
      <w:r>
        <w:rPr>
          <w:color w:val="ce222b"/>
          <w:rtl w:val="0"/>
          <w:lang w:val="de-DE"/>
        </w:rPr>
        <w:t>“</w:t>
      </w:r>
      <w:r>
        <w:rPr>
          <w:color w:val="ce222b"/>
          <w:rtl w:val="0"/>
        </w:rPr>
        <w:t>Auto</w:t>
      </w:r>
      <w:r>
        <w:rPr>
          <w:color w:val="ce222b"/>
          <w:rtl w:val="0"/>
        </w:rPr>
        <w:t xml:space="preserve">” </w:t>
      </w:r>
      <w:r>
        <w:rPr>
          <w:color w:val="ce222b"/>
          <w:rtl w:val="0"/>
          <w:lang w:val="en-US"/>
        </w:rPr>
        <w:t xml:space="preserve">o </w:t>
      </w:r>
      <w:r>
        <w:rPr>
          <w:color w:val="ce222b"/>
          <w:rtl w:val="0"/>
          <w:lang w:val="de-DE"/>
        </w:rPr>
        <w:t>“</w:t>
      </w:r>
      <w:r>
        <w:rPr>
          <w:color w:val="ce222b"/>
          <w:rtl w:val="0"/>
          <w:lang w:val="it-IT"/>
        </w:rPr>
        <w:t>Moto</w:t>
      </w:r>
      <w:r>
        <w:rPr>
          <w:color w:val="ce222b"/>
          <w:rtl w:val="0"/>
        </w:rPr>
        <w:t xml:space="preserve">” </w:t>
      </w:r>
      <w:r>
        <w:rPr>
          <w:color w:val="ce222b"/>
          <w:rtl w:val="0"/>
          <w:lang w:val="es-ES_tradnl"/>
        </w:rPr>
        <w:t xml:space="preserve">para completar sus datos </w:t>
      </w: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>personales, junto a un correo electr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it-IT"/>
        </w:rPr>
        <w:t xml:space="preserve">nico; </w:t>
      </w:r>
    </w:p>
    <w:p>
      <w:pPr>
        <w:pStyle w:val="Cuerpo"/>
        <w:rPr>
          <w:color w:val="ce222b"/>
        </w:rPr>
      </w:pPr>
      <w:r>
        <w:rPr>
          <w:color w:val="ce222b"/>
          <w:rtl w:val="0"/>
        </w:rPr>
        <w:t xml:space="preserve">- tildar en </w:t>
      </w:r>
      <w:r>
        <w:rPr>
          <w:color w:val="ce222b"/>
          <w:rtl w:val="0"/>
          <w:lang w:val="de-DE"/>
        </w:rPr>
        <w:t>“</w:t>
      </w:r>
      <w:r>
        <w:rPr>
          <w:color w:val="ce222b"/>
          <w:rtl w:val="0"/>
          <w:lang w:val="es-ES_tradnl"/>
        </w:rPr>
        <w:t>Acepto los t</w:t>
      </w:r>
      <w:r>
        <w:rPr>
          <w:color w:val="ce222b"/>
          <w:rtl w:val="0"/>
          <w:lang w:val="fr-FR"/>
        </w:rPr>
        <w:t>é</w:t>
      </w:r>
      <w:r>
        <w:rPr>
          <w:color w:val="ce222b"/>
          <w:rtl w:val="0"/>
          <w:lang w:val="es-ES_tradnl"/>
        </w:rPr>
        <w:t>rminos y condiciones</w:t>
      </w:r>
      <w:r>
        <w:rPr>
          <w:color w:val="ce222b"/>
          <w:rtl w:val="0"/>
        </w:rPr>
        <w:t xml:space="preserve">” </w:t>
      </w:r>
      <w:r>
        <w:rPr>
          <w:color w:val="ce222b"/>
          <w:rtl w:val="0"/>
          <w:lang w:val="es-ES_tradnl"/>
        </w:rPr>
        <w:t xml:space="preserve">y finalizar registro; </w:t>
      </w: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>- acceder desde su casilla de correo electr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es-ES_tradnl"/>
        </w:rPr>
        <w:t>nico al enlace de confirmaci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nl-NL"/>
        </w:rPr>
        <w:t xml:space="preserve">n de </w:t>
      </w: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>cuenta que el sitio le notificar</w:t>
      </w:r>
      <w:r>
        <w:rPr>
          <w:color w:val="ce222b"/>
          <w:rtl w:val="0"/>
        </w:rPr>
        <w:t xml:space="preserve">á </w:t>
      </w:r>
      <w:r>
        <w:rPr>
          <w:color w:val="ce222b"/>
          <w:rtl w:val="0"/>
        </w:rPr>
        <w:t>autom</w:t>
      </w:r>
      <w:r>
        <w:rPr>
          <w:color w:val="ce222b"/>
          <w:rtl w:val="0"/>
        </w:rPr>
        <w:t>á</w:t>
      </w:r>
      <w:r>
        <w:rPr>
          <w:color w:val="ce222b"/>
          <w:rtl w:val="0"/>
          <w:lang w:val="pt-PT"/>
        </w:rPr>
        <w:t xml:space="preserve">ticamente; </w:t>
      </w: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>- ingresar a dicha direcci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es-ES_tradnl"/>
        </w:rPr>
        <w:t>n y quedar</w:t>
      </w:r>
      <w:r>
        <w:rPr>
          <w:color w:val="ce222b"/>
          <w:rtl w:val="0"/>
        </w:rPr>
        <w:t xml:space="preserve">á </w:t>
      </w:r>
      <w:r>
        <w:rPr>
          <w:color w:val="ce222b"/>
          <w:rtl w:val="0"/>
          <w:lang w:val="es-ES_tradnl"/>
        </w:rPr>
        <w:t>confirmada su cuenta, donde podr</w:t>
      </w:r>
      <w:r>
        <w:rPr>
          <w:color w:val="ce222b"/>
          <w:rtl w:val="0"/>
        </w:rPr>
        <w:t xml:space="preserve">á </w:t>
      </w:r>
      <w:r>
        <w:rPr>
          <w:color w:val="ce222b"/>
          <w:rtl w:val="0"/>
          <w:lang w:val="es-ES_tradnl"/>
        </w:rPr>
        <w:t xml:space="preserve">seleccionar </w:t>
      </w:r>
      <w:r>
        <w:rPr>
          <w:color w:val="ce222b"/>
          <w:rtl w:val="0"/>
          <w:lang w:val="de-DE"/>
        </w:rPr>
        <w:t>“</w:t>
      </w:r>
      <w:r>
        <w:rPr>
          <w:color w:val="ce222b"/>
          <w:rtl w:val="0"/>
          <w:lang w:val="es-ES_tradnl"/>
        </w:rPr>
        <w:t>Comenzar Curso</w:t>
      </w:r>
      <w:r>
        <w:rPr>
          <w:color w:val="ce222b"/>
          <w:rtl w:val="0"/>
        </w:rPr>
        <w:t>”</w:t>
      </w:r>
      <w:r>
        <w:rPr>
          <w:color w:val="ce222b"/>
          <w:rtl w:val="0"/>
          <w:lang w:val="pt-PT"/>
        </w:rPr>
        <w:t>, o Cerrar Sesi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es-ES_tradnl"/>
        </w:rPr>
        <w:t>n y volver desde ENTRAR, seg</w:t>
      </w:r>
      <w:r>
        <w:rPr>
          <w:color w:val="ce222b"/>
          <w:rtl w:val="0"/>
        </w:rPr>
        <w:t>ú</w:t>
      </w:r>
      <w:r>
        <w:rPr>
          <w:color w:val="ce222b"/>
          <w:rtl w:val="0"/>
          <w:lang w:val="es-ES_tradnl"/>
        </w:rPr>
        <w:t>n disposici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</w:rPr>
        <w:t xml:space="preserve">n; </w:t>
      </w: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>- finalizados los m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es-ES_tradnl"/>
        </w:rPr>
        <w:t>dulos did</w:t>
      </w:r>
      <w:r>
        <w:rPr>
          <w:color w:val="ce222b"/>
          <w:rtl w:val="0"/>
        </w:rPr>
        <w:t>á</w:t>
      </w:r>
      <w:r>
        <w:rPr>
          <w:color w:val="ce222b"/>
          <w:rtl w:val="0"/>
          <w:lang w:val="es-ES_tradnl"/>
        </w:rPr>
        <w:t>cticos que componen cada opci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es-ES_tradnl"/>
        </w:rPr>
        <w:t>n, imprimir los Comprobantes/Certificados, que deber</w:t>
      </w:r>
      <w:r>
        <w:rPr>
          <w:color w:val="ce222b"/>
          <w:rtl w:val="0"/>
        </w:rPr>
        <w:t>á</w:t>
      </w:r>
      <w:r>
        <w:rPr>
          <w:color w:val="ce222b"/>
          <w:rtl w:val="0"/>
          <w:lang w:val="es-ES_tradnl"/>
        </w:rPr>
        <w:t>n presentarse para solicitar turnos en el Juzgado de Faltas, de lunes a viernes de 7 a 13 hs., junto con su D.N.I. y Licencias de Conducir actuales (si posee), sin excepci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es-ES_tradnl"/>
        </w:rPr>
        <w:t>n. Se le otorgar</w:t>
      </w:r>
      <w:r>
        <w:rPr>
          <w:color w:val="ce222b"/>
          <w:rtl w:val="0"/>
        </w:rPr>
        <w:t xml:space="preserve">á </w:t>
      </w:r>
      <w:r>
        <w:rPr>
          <w:color w:val="ce222b"/>
          <w:rtl w:val="0"/>
        </w:rPr>
        <w:t>d</w:t>
      </w:r>
      <w:r>
        <w:rPr>
          <w:color w:val="ce222b"/>
          <w:rtl w:val="0"/>
        </w:rPr>
        <w:t>í</w:t>
      </w:r>
      <w:r>
        <w:rPr>
          <w:color w:val="ce222b"/>
          <w:rtl w:val="0"/>
          <w:lang w:val="es-ES_tradnl"/>
        </w:rPr>
        <w:t>a y horario (plazo m</w:t>
      </w:r>
      <w:r>
        <w:rPr>
          <w:color w:val="ce222b"/>
          <w:rtl w:val="0"/>
        </w:rPr>
        <w:t>á</w:t>
      </w:r>
      <w:r>
        <w:rPr>
          <w:color w:val="ce222b"/>
          <w:rtl w:val="0"/>
          <w:lang w:val="es-ES_tradnl"/>
        </w:rPr>
        <w:t>ximo de 2 semanas) para presentarse en la Comuna local con la documentaci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es-ES_tradnl"/>
        </w:rPr>
        <w:t>n pertinente que se le informar</w:t>
      </w:r>
      <w:r>
        <w:rPr>
          <w:color w:val="ce222b"/>
          <w:rtl w:val="0"/>
        </w:rPr>
        <w:t xml:space="preserve">á </w:t>
      </w:r>
      <w:r>
        <w:rPr>
          <w:color w:val="ce222b"/>
          <w:rtl w:val="0"/>
          <w:lang w:val="es-ES_tradnl"/>
        </w:rPr>
        <w:t>al momento de fijarse el mismo, para luego all</w:t>
      </w:r>
      <w:r>
        <w:rPr>
          <w:color w:val="ce222b"/>
          <w:rtl w:val="0"/>
        </w:rPr>
        <w:t xml:space="preserve">í </w:t>
      </w:r>
      <w:r>
        <w:rPr>
          <w:color w:val="ce222b"/>
          <w:rtl w:val="0"/>
          <w:lang w:val="es-ES_tradnl"/>
        </w:rPr>
        <w:t>finalizar con los tr</w:t>
      </w:r>
      <w:r>
        <w:rPr>
          <w:color w:val="ce222b"/>
          <w:rtl w:val="0"/>
        </w:rPr>
        <w:t>á</w:t>
      </w:r>
      <w:r>
        <w:rPr>
          <w:color w:val="ce222b"/>
          <w:rtl w:val="0"/>
          <w:lang w:val="pt-PT"/>
        </w:rPr>
        <w:t>mites administrativos, ex</w:t>
      </w:r>
      <w:r>
        <w:rPr>
          <w:color w:val="ce222b"/>
          <w:rtl w:val="0"/>
        </w:rPr>
        <w:t>á</w:t>
      </w:r>
      <w:r>
        <w:rPr>
          <w:color w:val="ce222b"/>
          <w:rtl w:val="0"/>
          <w:lang w:val="es-ES_tradnl"/>
        </w:rPr>
        <w:t>menes psicof</w:t>
      </w:r>
      <w:r>
        <w:rPr>
          <w:color w:val="ce222b"/>
          <w:rtl w:val="0"/>
        </w:rPr>
        <w:t>í</w:t>
      </w:r>
      <w:r>
        <w:rPr>
          <w:color w:val="ce222b"/>
          <w:rtl w:val="0"/>
          <w:lang w:val="pt-PT"/>
        </w:rPr>
        <w:t>sicos/psicol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es-ES_tradnl"/>
        </w:rPr>
        <w:t>gicos y te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pt-PT"/>
        </w:rPr>
        <w:t>ricos/pr</w:t>
      </w:r>
      <w:r>
        <w:rPr>
          <w:color w:val="ce222b"/>
          <w:rtl w:val="0"/>
        </w:rPr>
        <w:t>á</w:t>
      </w:r>
      <w:r>
        <w:rPr>
          <w:color w:val="ce222b"/>
          <w:rtl w:val="0"/>
          <w:lang w:val="pt-PT"/>
        </w:rPr>
        <w:t>cticos, seg</w:t>
      </w:r>
      <w:r>
        <w:rPr>
          <w:color w:val="ce222b"/>
          <w:rtl w:val="0"/>
        </w:rPr>
        <w:t>ú</w:t>
      </w:r>
      <w:r>
        <w:rPr>
          <w:color w:val="ce222b"/>
          <w:rtl w:val="0"/>
          <w:lang w:val="es-ES_tradnl"/>
        </w:rPr>
        <w:t xml:space="preserve">n correspondiera a las clases requeridas y edad del solicitante. </w:t>
      </w:r>
    </w:p>
    <w:p>
      <w:pPr>
        <w:pStyle w:val="Cuerpo"/>
        <w:rPr>
          <w:color w:val="ce222b"/>
        </w:rPr>
      </w:pPr>
      <w:r>
        <w:rPr>
          <w:color w:val="ce222b"/>
          <w:rtl w:val="0"/>
        </w:rPr>
        <w:t>ex</w:t>
      </w:r>
      <w:r>
        <w:rPr>
          <w:color w:val="ce222b"/>
          <w:rtl w:val="0"/>
        </w:rPr>
        <w:t>á</w:t>
      </w:r>
      <w:r>
        <w:rPr>
          <w:color w:val="ce222b"/>
          <w:rtl w:val="0"/>
          <w:lang w:val="es-ES_tradnl"/>
        </w:rPr>
        <w:t>menes psicof</w:t>
      </w:r>
      <w:r>
        <w:rPr>
          <w:color w:val="ce222b"/>
          <w:rtl w:val="0"/>
        </w:rPr>
        <w:t>í</w:t>
      </w:r>
      <w:r>
        <w:rPr>
          <w:color w:val="ce222b"/>
          <w:rtl w:val="0"/>
          <w:lang w:val="pt-PT"/>
        </w:rPr>
        <w:t>sicos/psicol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es-ES_tradnl"/>
        </w:rPr>
        <w:t>gicos y te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pt-PT"/>
        </w:rPr>
        <w:t>ricos/pr</w:t>
      </w:r>
      <w:r>
        <w:rPr>
          <w:color w:val="ce222b"/>
          <w:rtl w:val="0"/>
        </w:rPr>
        <w:t>á</w:t>
      </w:r>
      <w:r>
        <w:rPr>
          <w:color w:val="ce222b"/>
          <w:rtl w:val="0"/>
          <w:lang w:val="pt-PT"/>
        </w:rPr>
        <w:t>cticos, seg</w:t>
      </w:r>
      <w:r>
        <w:rPr>
          <w:color w:val="ce222b"/>
          <w:rtl w:val="0"/>
        </w:rPr>
        <w:t>ú</w:t>
      </w:r>
      <w:r>
        <w:rPr>
          <w:color w:val="ce222b"/>
          <w:rtl w:val="0"/>
          <w:lang w:val="es-ES_tradnl"/>
        </w:rPr>
        <w:t>n correspondiera a</w:t>
      </w: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>las clases requeridas y edad del solicitante.</w:t>
      </w:r>
    </w:p>
    <w:p>
      <w:pPr>
        <w:pStyle w:val="Cuerpo"/>
        <w:rPr>
          <w:color w:val="ce222b"/>
        </w:rPr>
      </w:pPr>
    </w:p>
    <w:p>
      <w:pPr>
        <w:pStyle w:val="Cuerpo"/>
        <w:rPr>
          <w:color w:val="ce222b"/>
        </w:rPr>
      </w:pP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 xml:space="preserve">PRACTICA DE EXAMEN </w:t>
      </w: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>- Simulador del Examen Te</w:t>
      </w:r>
      <w:r>
        <w:rPr>
          <w:color w:val="ce222b"/>
          <w:rtl w:val="0"/>
          <w:lang w:val="es-ES_tradnl"/>
        </w:rPr>
        <w:t>ó</w:t>
      </w:r>
      <w:r>
        <w:rPr>
          <w:color w:val="ce222b"/>
          <w:rtl w:val="0"/>
          <w:lang w:val="it-IT"/>
        </w:rPr>
        <w:t xml:space="preserve">rico: </w:t>
      </w:r>
    </w:p>
    <w:p>
      <w:pPr>
        <w:pStyle w:val="Cuerpo"/>
        <w:rPr/>
      </w:pPr>
      <w:r>
        <w:rPr>
          <w:rStyle w:val="Ninguno"/>
          <w:color w:val="165778"/>
          <w:rtl w:val="0"/>
          <w:lang w:val="pt-PT"/>
        </w:rPr>
        <w:t>www.santafe.gob.ar/examenlicencia/examenETLC/listarCuestionarios.php</w:t>
      </w:r>
      <w:r>
        <w:rPr>
          <w:rtl w:val="0"/>
        </w:rPr>
        <w:t xml:space="preserve"> </w:t>
      </w: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 xml:space="preserve">- Cuestionario para Clase: </w:t>
      </w:r>
    </w:p>
    <w:p>
      <w:pPr>
        <w:pStyle w:val="Cuerpo"/>
      </w:pPr>
      <w:r>
        <w:rPr>
          <w:color w:val="ce222b"/>
          <w:rtl w:val="0"/>
        </w:rPr>
        <w:t xml:space="preserve">A21 </w:t>
      </w:r>
      <w:r>
        <w:rPr>
          <w:color w:val="ce222b"/>
          <w:rtl w:val="0"/>
        </w:rPr>
        <w:t xml:space="preserve">– </w:t>
      </w:r>
      <w:r>
        <w:rPr>
          <w:color w:val="ce222b"/>
          <w:rtl w:val="0"/>
        </w:rPr>
        <w:t xml:space="preserve">A22 </w:t>
      </w:r>
      <w:r>
        <w:rPr>
          <w:color w:val="ce222b"/>
          <w:rtl w:val="0"/>
        </w:rPr>
        <w:t xml:space="preserve">– </w:t>
      </w:r>
      <w:r>
        <w:rPr>
          <w:color w:val="ce222b"/>
          <w:rtl w:val="0"/>
        </w:rPr>
        <w:t xml:space="preserve">A3 </w:t>
      </w:r>
      <w:r>
        <w:rPr>
          <w:color w:val="ce222b"/>
          <w:rtl w:val="0"/>
        </w:rPr>
        <w:t xml:space="preserve">– </w:t>
      </w:r>
      <w:r>
        <w:rPr>
          <w:color w:val="ce222b"/>
          <w:rtl w:val="0"/>
          <w:lang w:val="ru-RU"/>
        </w:rPr>
        <w:t xml:space="preserve">B1 </w:t>
      </w:r>
      <w:r>
        <w:rPr>
          <w:color w:val="ce222b"/>
          <w:rtl w:val="0"/>
        </w:rPr>
        <w:t xml:space="preserve">– </w:t>
      </w:r>
      <w:r>
        <w:rPr>
          <w:color w:val="ce222b"/>
          <w:rtl w:val="0"/>
        </w:rPr>
        <w:t xml:space="preserve">B2 </w:t>
      </w:r>
      <w:r>
        <w:rPr>
          <w:color w:val="ce222b"/>
          <w:rtl w:val="0"/>
        </w:rPr>
        <w:t xml:space="preserve">– </w:t>
      </w:r>
      <w:r>
        <w:rPr>
          <w:color w:val="ce222b"/>
          <w:rtl w:val="0"/>
        </w:rPr>
        <w:t xml:space="preserve">C </w:t>
      </w:r>
      <w:r>
        <w:rPr>
          <w:color w:val="ce222b"/>
          <w:rtl w:val="0"/>
        </w:rPr>
        <w:t xml:space="preserve">– </w:t>
      </w:r>
      <w:r>
        <w:rPr>
          <w:color w:val="ce222b"/>
          <w:rtl w:val="0"/>
          <w:lang w:val="ru-RU"/>
        </w:rPr>
        <w:t xml:space="preserve">D1 </w:t>
      </w:r>
      <w:r>
        <w:rPr>
          <w:color w:val="ce222b"/>
          <w:rtl w:val="0"/>
        </w:rPr>
        <w:t xml:space="preserve">– </w:t>
      </w:r>
      <w:r>
        <w:rPr>
          <w:color w:val="ce222b"/>
          <w:rtl w:val="0"/>
        </w:rPr>
        <w:t xml:space="preserve">D2 </w:t>
      </w:r>
      <w:r>
        <w:rPr>
          <w:color w:val="ce222b"/>
          <w:rtl w:val="0"/>
        </w:rPr>
        <w:t xml:space="preserve">– </w:t>
      </w:r>
      <w:r>
        <w:rPr>
          <w:color w:val="ce222b"/>
          <w:rtl w:val="0"/>
          <w:lang w:val="ru-RU"/>
        </w:rPr>
        <w:t xml:space="preserve">E1 </w:t>
      </w:r>
      <w:r>
        <w:rPr>
          <w:color w:val="ce222b"/>
          <w:rtl w:val="0"/>
        </w:rPr>
        <w:t xml:space="preserve">– </w:t>
      </w:r>
      <w:r>
        <w:rPr>
          <w:color w:val="ce222b"/>
          <w:rtl w:val="0"/>
        </w:rPr>
        <w:t xml:space="preserve">E2 </w:t>
      </w:r>
      <w:r>
        <w:rPr>
          <w:color w:val="ce222b"/>
          <w:rtl w:val="0"/>
        </w:rPr>
        <w:t xml:space="preserve">– </w:t>
      </w:r>
      <w:r>
        <w:rPr>
          <w:color w:val="ce222b"/>
          <w:rtl w:val="0"/>
          <w:lang w:val="ru-RU"/>
        </w:rPr>
        <w:t xml:space="preserve">G1 </w:t>
      </w:r>
      <w:r>
        <w:rPr>
          <w:color w:val="ce222b"/>
          <w:rtl w:val="0"/>
        </w:rPr>
        <w:t xml:space="preserve">– </w:t>
      </w:r>
      <w:r>
        <w:rPr>
          <w:color w:val="ce222b"/>
          <w:rtl w:val="0"/>
        </w:rPr>
        <w:t xml:space="preserve">G2 </w:t>
      </w:r>
      <w:r>
        <w:rPr>
          <w:color w:val="ce222b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inguno">
    <w:name w:val="Ninguno"/>
    <w:rPr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