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D16" w:rsidRPr="00A80203" w:rsidRDefault="00CE6510">
      <w:pPr>
        <w:rPr>
          <w:rFonts w:ascii="Verdana" w:hAnsi="Verdana"/>
          <w:b/>
          <w:color w:val="000000" w:themeColor="text1"/>
          <w:lang w:val="es-ES"/>
        </w:rPr>
      </w:pPr>
      <w:r w:rsidRPr="00A80203">
        <w:rPr>
          <w:rFonts w:ascii="Verdana" w:hAnsi="Verdana"/>
          <w:b/>
          <w:color w:val="000000" w:themeColor="text1"/>
          <w:lang w:val="es-ES"/>
        </w:rPr>
        <w:t>H3 DERECHO DE SALUD</w:t>
      </w:r>
    </w:p>
    <w:p w:rsidR="00CE6510" w:rsidRPr="00CE6510" w:rsidRDefault="00CE6510">
      <w:pPr>
        <w:rPr>
          <w:rFonts w:ascii="Verdana" w:hAnsi="Verdana"/>
          <w:color w:val="000000" w:themeColor="text1"/>
          <w:lang w:val="es-ES"/>
        </w:rPr>
      </w:pPr>
      <w:r w:rsidRPr="00CE6510">
        <w:rPr>
          <w:rFonts w:ascii="Verdana" w:hAnsi="Verdana"/>
          <w:color w:val="000000" w:themeColor="text1"/>
          <w:lang w:val="es-ES"/>
        </w:rPr>
        <w:t>H4 AMPARO</w:t>
      </w:r>
      <w:r w:rsidR="00D06105">
        <w:rPr>
          <w:rFonts w:ascii="Verdana" w:hAnsi="Verdana"/>
          <w:color w:val="000000" w:themeColor="text1"/>
          <w:lang w:val="es-ES"/>
        </w:rPr>
        <w:t>S</w:t>
      </w:r>
      <w:r w:rsidRPr="00CE6510">
        <w:rPr>
          <w:rFonts w:ascii="Verdana" w:hAnsi="Verdana"/>
          <w:color w:val="000000" w:themeColor="text1"/>
          <w:lang w:val="es-ES"/>
        </w:rPr>
        <w:t xml:space="preserve"> DE SALUD</w:t>
      </w:r>
    </w:p>
    <w:p w:rsidR="00CE6510" w:rsidRPr="00CE6510" w:rsidRDefault="00CE6510">
      <w:pPr>
        <w:rPr>
          <w:rFonts w:ascii="Verdana" w:hAnsi="Verdana"/>
          <w:color w:val="000000" w:themeColor="text1"/>
          <w:lang w:val="es-ES"/>
        </w:rPr>
      </w:pPr>
      <w:r w:rsidRPr="00CE6510">
        <w:rPr>
          <w:rFonts w:ascii="Verdana" w:hAnsi="Verdana"/>
          <w:color w:val="000000" w:themeColor="text1"/>
          <w:lang w:val="es-ES"/>
        </w:rPr>
        <w:t xml:space="preserve">Es el procedimiento más rápido </w:t>
      </w:r>
      <w:r w:rsidR="00FD54F7">
        <w:rPr>
          <w:rFonts w:ascii="Verdana" w:hAnsi="Verdana"/>
          <w:color w:val="000000" w:themeColor="text1"/>
          <w:lang w:val="es-ES"/>
        </w:rPr>
        <w:t xml:space="preserve">y efectivo para garantizar su </w:t>
      </w:r>
      <w:r w:rsidRPr="00CE6510">
        <w:rPr>
          <w:rFonts w:ascii="Verdana" w:hAnsi="Verdana"/>
          <w:color w:val="000000" w:themeColor="text1"/>
          <w:lang w:val="es-ES"/>
        </w:rPr>
        <w:t>acceso a la salud</w:t>
      </w:r>
      <w:r w:rsidR="00FD54F7">
        <w:rPr>
          <w:rFonts w:ascii="Verdana" w:hAnsi="Verdana"/>
          <w:color w:val="000000" w:themeColor="text1"/>
          <w:lang w:val="es-ES"/>
        </w:rPr>
        <w:t xml:space="preserve"> y de cualquier otro </w:t>
      </w:r>
      <w:proofErr w:type="gramStart"/>
      <w:r w:rsidR="00FD54F7">
        <w:rPr>
          <w:rFonts w:ascii="Verdana" w:hAnsi="Verdana"/>
          <w:color w:val="000000" w:themeColor="text1"/>
          <w:lang w:val="es-ES"/>
        </w:rPr>
        <w:t>familiar</w:t>
      </w:r>
      <w:r w:rsidRPr="00CE6510">
        <w:rPr>
          <w:rFonts w:ascii="Verdana" w:hAnsi="Verdana"/>
          <w:color w:val="000000" w:themeColor="text1"/>
          <w:lang w:val="es-ES"/>
        </w:rPr>
        <w:t>.-</w:t>
      </w:r>
      <w:proofErr w:type="gramEnd"/>
      <w:r w:rsidRPr="00CE6510">
        <w:rPr>
          <w:rFonts w:ascii="Verdana" w:hAnsi="Verdana"/>
          <w:color w:val="000000" w:themeColor="text1"/>
          <w:lang w:val="es-ES"/>
        </w:rPr>
        <w:t xml:space="preserve">  </w:t>
      </w:r>
    </w:p>
    <w:p w:rsidR="00CE6510" w:rsidRDefault="00CE6510" w:rsidP="00CE6510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CE6510">
        <w:rPr>
          <w:rFonts w:ascii="Verdana" w:hAnsi="Verdana" w:cs="Arial"/>
          <w:color w:val="000000" w:themeColor="text1"/>
          <w:sz w:val="22"/>
          <w:szCs w:val="22"/>
        </w:rPr>
        <w:t>Seamos conscientes que el Estado debe proteger de forma integral este derecho y garantizar el acceso a servicios completos sin ningún tipo de discriminación para toda la población.</w:t>
      </w:r>
    </w:p>
    <w:p w:rsidR="00CE6510" w:rsidRDefault="00FD54F7" w:rsidP="00CE6510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E</w:t>
      </w:r>
      <w:r w:rsidR="00CE6510" w:rsidRPr="00CE6510">
        <w:rPr>
          <w:rFonts w:ascii="Verdana" w:hAnsi="Verdana" w:cs="Arial"/>
          <w:color w:val="000000" w:themeColor="text1"/>
          <w:sz w:val="22"/>
          <w:szCs w:val="22"/>
        </w:rPr>
        <w:t>l derecho a la salud es un derecho constitucional y se transforma en obligación superior para todos los agentes de salud, es decir, obras sociales y empresas de medicina prepaga.</w:t>
      </w:r>
    </w:p>
    <w:p w:rsidR="00D06105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Obras Sociales y Prepagas. &lt;a&gt;</w:t>
      </w:r>
      <w:proofErr w:type="spellStart"/>
      <w:proofErr w:type="gramStart"/>
      <w:r>
        <w:rPr>
          <w:rFonts w:ascii="Verdana" w:hAnsi="Verdana" w:cs="Arial"/>
          <w:color w:val="000000" w:themeColor="text1"/>
          <w:sz w:val="22"/>
          <w:szCs w:val="22"/>
        </w:rPr>
        <w:t>Consultanos</w:t>
      </w:r>
      <w:proofErr w:type="spellEnd"/>
      <w:r>
        <w:rPr>
          <w:rFonts w:ascii="Verdana" w:hAnsi="Verdana" w:cs="Arial"/>
          <w:color w:val="000000" w:themeColor="text1"/>
          <w:sz w:val="22"/>
          <w:szCs w:val="22"/>
        </w:rPr>
        <w:t>.-</w:t>
      </w:r>
      <w:proofErr w:type="gramEnd"/>
      <w:r>
        <w:rPr>
          <w:rFonts w:ascii="Verdana" w:hAnsi="Verdana" w:cs="Arial"/>
          <w:color w:val="000000" w:themeColor="text1"/>
          <w:sz w:val="22"/>
          <w:szCs w:val="22"/>
        </w:rPr>
        <w:t xml:space="preserve">&gt; </w:t>
      </w:r>
    </w:p>
    <w:p w:rsidR="00D06105" w:rsidRDefault="00D06105" w:rsidP="00D061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 xml:space="preserve">Negativa y/o Baja de afiliación </w:t>
      </w:r>
    </w:p>
    <w:p w:rsidR="00D06105" w:rsidRDefault="00D06105" w:rsidP="00D061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>
        <w:rPr>
          <w:rFonts w:ascii="Verdana" w:hAnsi="Verdana" w:cs="Arial"/>
          <w:color w:val="000000" w:themeColor="text1"/>
          <w:sz w:val="22"/>
          <w:szCs w:val="22"/>
        </w:rPr>
        <w:t>Incumplimientos de prestaciones médicas</w:t>
      </w:r>
    </w:p>
    <w:p w:rsidR="00D06105" w:rsidRPr="00B31379" w:rsidRDefault="00D06105" w:rsidP="00D061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B31379">
        <w:rPr>
          <w:rFonts w:ascii="Verdana" w:hAnsi="Verdana" w:cs="Arial"/>
          <w:color w:val="000000" w:themeColor="text1"/>
          <w:sz w:val="22"/>
          <w:szCs w:val="22"/>
        </w:rPr>
        <w:t>Afiliación de menores y grupo familiar</w:t>
      </w: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B31379">
        <w:rPr>
          <w:rFonts w:ascii="Verdana" w:hAnsi="Verdana" w:cs="Arial"/>
          <w:color w:val="000000" w:themeColor="text1"/>
          <w:sz w:val="22"/>
          <w:szCs w:val="22"/>
        </w:rPr>
        <w:t>&lt;a Completa el formulario haciéndonos saber tu inconveniente. a&gt;</w:t>
      </w:r>
    </w:p>
    <w:p w:rsidR="00B31379" w:rsidRPr="00B31379" w:rsidRDefault="00B31379" w:rsidP="00FD54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</w:p>
    <w:p w:rsidR="00FD54F7" w:rsidRPr="00B31379" w:rsidRDefault="00FD54F7" w:rsidP="00FD54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H3 PERSONAS CON DISCAPACIDAD</w:t>
      </w:r>
    </w:p>
    <w:p w:rsidR="00FD54F7" w:rsidRPr="00B31379" w:rsidRDefault="00FD54F7" w:rsidP="00FD54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 xml:space="preserve">Las </w:t>
      </w:r>
      <w:r w:rsidRPr="00B31379">
        <w:rPr>
          <w:rFonts w:ascii="Arial" w:hAnsi="Arial" w:cs="Arial"/>
          <w:color w:val="000000" w:themeColor="text1"/>
          <w:u w:val="single"/>
        </w:rPr>
        <w:t>personas con discapacidad</w:t>
      </w:r>
      <w:r w:rsidRPr="00B31379">
        <w:rPr>
          <w:rFonts w:ascii="Arial" w:hAnsi="Arial" w:cs="Arial"/>
          <w:color w:val="000000" w:themeColor="text1"/>
        </w:rPr>
        <w:t xml:space="preserve"> tienen derecho a vivir de forma independiente y autónoma, con quien quieran y donde quieran, y a disfrutar de los mismos espacios que cualquier otra persona.</w:t>
      </w:r>
    </w:p>
    <w:p w:rsidR="00FD54F7" w:rsidRPr="00B31379" w:rsidRDefault="00FD54F7" w:rsidP="00FD54F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Para eso, el Estado debe proveer recursos y estrategias cuyo objetivo consiste en promover la plena inclusión de las personas con discapacidad en la comunidad, de acuerdo con sus intereses y preferencias. Estos apoyos pueden ser dados por equipamientos (por ejemplo, una silla de ruedas, un bastón, ciertas tecnologías) o por personas (por ejemplo, personas acompañantes, maestros de apoyo). Además, las madres o los padres de las personas con discapacidad tienen derecho a una serie de asignaciones especiales.</w:t>
      </w:r>
    </w:p>
    <w:p w:rsidR="00FD54F7" w:rsidRPr="00B31379" w:rsidRDefault="00FD54F7" w:rsidP="00D06105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 xml:space="preserve">Es bueno hacer saber que todas las personas con capacidades restringidas tienen derecho a todas las prestaciones médicas y herramientas de apoyo que le permitan desarrollar una vida digna e </w:t>
      </w:r>
      <w:proofErr w:type="gramStart"/>
      <w:r w:rsidRPr="00B31379">
        <w:rPr>
          <w:rFonts w:ascii="Arial" w:hAnsi="Arial" w:cs="Arial"/>
          <w:color w:val="000000" w:themeColor="text1"/>
        </w:rPr>
        <w:t>independiente.-</w:t>
      </w:r>
      <w:proofErr w:type="gramEnd"/>
    </w:p>
    <w:p w:rsidR="00FD54F7" w:rsidRPr="00B31379" w:rsidRDefault="00B31379" w:rsidP="00D06105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L</w:t>
      </w:r>
      <w:r w:rsidR="00FD54F7" w:rsidRPr="00B31379">
        <w:rPr>
          <w:rFonts w:ascii="Arial" w:hAnsi="Arial" w:cs="Arial"/>
          <w:color w:val="000000" w:themeColor="text1"/>
        </w:rPr>
        <w:t>as O</w:t>
      </w:r>
      <w:r w:rsidRPr="00B31379">
        <w:rPr>
          <w:rFonts w:ascii="Arial" w:hAnsi="Arial" w:cs="Arial"/>
          <w:color w:val="000000" w:themeColor="text1"/>
        </w:rPr>
        <w:t xml:space="preserve">bras Sociales y </w:t>
      </w:r>
      <w:r w:rsidR="00FD54F7" w:rsidRPr="00B31379">
        <w:rPr>
          <w:rFonts w:ascii="Arial" w:hAnsi="Arial" w:cs="Arial"/>
          <w:color w:val="000000" w:themeColor="text1"/>
        </w:rPr>
        <w:t xml:space="preserve">las empresas de </w:t>
      </w:r>
      <w:r w:rsidRPr="00B31379">
        <w:rPr>
          <w:rFonts w:ascii="Arial" w:hAnsi="Arial" w:cs="Arial"/>
          <w:color w:val="000000" w:themeColor="text1"/>
        </w:rPr>
        <w:t xml:space="preserve">Medicina Prepaga </w:t>
      </w:r>
      <w:r w:rsidR="00FD54F7" w:rsidRPr="00B31379">
        <w:rPr>
          <w:rFonts w:ascii="Arial" w:hAnsi="Arial" w:cs="Arial"/>
          <w:color w:val="000000" w:themeColor="text1"/>
        </w:rPr>
        <w:t>tienen la</w:t>
      </w:r>
      <w:r w:rsidRPr="00B31379">
        <w:rPr>
          <w:rFonts w:ascii="Arial" w:hAnsi="Arial" w:cs="Arial"/>
          <w:color w:val="000000" w:themeColor="text1"/>
        </w:rPr>
        <w:t xml:space="preserve"> obligación de respetar esos derechos y brindar todas las herramientas de apoyo que fueran </w:t>
      </w:r>
      <w:proofErr w:type="gramStart"/>
      <w:r w:rsidRPr="00B31379">
        <w:rPr>
          <w:rFonts w:ascii="Arial" w:hAnsi="Arial" w:cs="Arial"/>
          <w:color w:val="000000" w:themeColor="text1"/>
        </w:rPr>
        <w:t>necesarias.-</w:t>
      </w:r>
      <w:proofErr w:type="gramEnd"/>
      <w:r w:rsidRPr="00B31379">
        <w:rPr>
          <w:rFonts w:ascii="Arial" w:hAnsi="Arial" w:cs="Arial"/>
          <w:color w:val="000000" w:themeColor="text1"/>
        </w:rPr>
        <w:t xml:space="preserve"> </w:t>
      </w:r>
      <w:r w:rsidR="00FD54F7" w:rsidRPr="00B31379">
        <w:rPr>
          <w:rFonts w:ascii="Arial" w:hAnsi="Arial" w:cs="Arial"/>
          <w:color w:val="000000" w:themeColor="text1"/>
        </w:rPr>
        <w:t xml:space="preserve"> </w:t>
      </w:r>
    </w:p>
    <w:p w:rsidR="00FD54F7" w:rsidRPr="00B31379" w:rsidRDefault="00FD54F7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B31379">
        <w:rPr>
          <w:rFonts w:ascii="Arial" w:hAnsi="Arial" w:cs="Arial"/>
          <w:color w:val="000000" w:themeColor="text1"/>
        </w:rPr>
        <w:lastRenderedPageBreak/>
        <w:t xml:space="preserve">Si se les niega y/o </w:t>
      </w:r>
      <w:r w:rsidR="00B31379" w:rsidRPr="00B31379">
        <w:rPr>
          <w:rFonts w:ascii="Arial" w:hAnsi="Arial" w:cs="Arial"/>
          <w:color w:val="000000" w:themeColor="text1"/>
        </w:rPr>
        <w:t xml:space="preserve">demoran las prestaciones médicas, no dude en &lt;a </w:t>
      </w:r>
      <w:proofErr w:type="spellStart"/>
      <w:proofErr w:type="gramStart"/>
      <w:r w:rsidR="00B31379" w:rsidRPr="00B31379">
        <w:rPr>
          <w:rFonts w:ascii="Arial" w:hAnsi="Arial" w:cs="Arial"/>
          <w:color w:val="000000" w:themeColor="text1"/>
        </w:rPr>
        <w:t>contactarnos.a</w:t>
      </w:r>
      <w:proofErr w:type="spellEnd"/>
      <w:proofErr w:type="gramEnd"/>
      <w:r w:rsidR="00B31379" w:rsidRPr="00B31379">
        <w:rPr>
          <w:rFonts w:ascii="Arial" w:hAnsi="Arial" w:cs="Arial"/>
          <w:color w:val="000000" w:themeColor="text1"/>
        </w:rPr>
        <w:t>&gt; -</w:t>
      </w:r>
      <w:r w:rsidRPr="00B31379">
        <w:rPr>
          <w:rFonts w:ascii="Arial" w:hAnsi="Arial" w:cs="Arial"/>
          <w:color w:val="000000" w:themeColor="text1"/>
        </w:rPr>
        <w:t xml:space="preserve">  </w:t>
      </w: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</w:p>
    <w:p w:rsidR="00D06105" w:rsidRPr="00A80203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A80203">
        <w:rPr>
          <w:rFonts w:ascii="Verdana" w:hAnsi="Verdana" w:cs="Arial"/>
          <w:b/>
          <w:color w:val="000000" w:themeColor="text1"/>
          <w:sz w:val="22"/>
          <w:szCs w:val="22"/>
        </w:rPr>
        <w:t>H</w:t>
      </w:r>
      <w:r w:rsidR="00A80203" w:rsidRPr="00A80203">
        <w:rPr>
          <w:rFonts w:ascii="Verdana" w:hAnsi="Verdana" w:cs="Arial"/>
          <w:b/>
          <w:color w:val="000000" w:themeColor="text1"/>
          <w:sz w:val="22"/>
          <w:szCs w:val="22"/>
        </w:rPr>
        <w:t>3</w:t>
      </w:r>
      <w:r w:rsidRPr="00A80203">
        <w:rPr>
          <w:rFonts w:ascii="Verdana" w:hAnsi="Verdana" w:cs="Arial"/>
          <w:b/>
          <w:color w:val="000000" w:themeColor="text1"/>
          <w:sz w:val="22"/>
          <w:szCs w:val="22"/>
        </w:rPr>
        <w:t xml:space="preserve"> DERECHO DE FAMILIA</w:t>
      </w: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Toda persona tiene derecho a formar una familia.</w:t>
      </w: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  <w:u w:val="single"/>
        </w:rPr>
      </w:pPr>
      <w:r w:rsidRPr="00B31379">
        <w:rPr>
          <w:rFonts w:ascii="Arial" w:hAnsi="Arial" w:cs="Arial"/>
          <w:color w:val="000000" w:themeColor="text1"/>
        </w:rPr>
        <w:t xml:space="preserve">Decimos que la familia es un grupo de personas unidas por relaciones de filiación o de pareja, que se reconocen como tal, y tienen entre sí </w:t>
      </w:r>
      <w:r w:rsidRPr="00B31379">
        <w:rPr>
          <w:rFonts w:ascii="Arial" w:hAnsi="Arial" w:cs="Arial"/>
          <w:color w:val="000000" w:themeColor="text1"/>
          <w:u w:val="single"/>
        </w:rPr>
        <w:t>derechos y obligaciones.</w:t>
      </w:r>
    </w:p>
    <w:p w:rsidR="00D06105" w:rsidRPr="00B31379" w:rsidRDefault="00D0610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 xml:space="preserve">Podemos tratar temas relacionados a la pareja o uniones familiares previstas por Ley como el * Matrimonio y/o * Unión </w:t>
      </w:r>
      <w:proofErr w:type="spellStart"/>
      <w:proofErr w:type="gramStart"/>
      <w:r w:rsidRPr="00B31379">
        <w:rPr>
          <w:rFonts w:ascii="Arial" w:hAnsi="Arial" w:cs="Arial"/>
          <w:color w:val="000000" w:themeColor="text1"/>
        </w:rPr>
        <w:t>convivencial</w:t>
      </w:r>
      <w:proofErr w:type="spellEnd"/>
      <w:r w:rsidRPr="00B31379">
        <w:rPr>
          <w:rFonts w:ascii="Arial" w:hAnsi="Arial" w:cs="Arial"/>
          <w:color w:val="000000" w:themeColor="text1"/>
        </w:rPr>
        <w:t>..</w:t>
      </w:r>
      <w:proofErr w:type="gramEnd"/>
      <w:r w:rsidRPr="00B31379">
        <w:rPr>
          <w:rFonts w:ascii="Arial" w:hAnsi="Arial" w:cs="Arial"/>
          <w:color w:val="000000" w:themeColor="text1"/>
        </w:rPr>
        <w:t xml:space="preserve">-  </w:t>
      </w:r>
    </w:p>
    <w:p w:rsidR="00841A95" w:rsidRPr="00B31379" w:rsidRDefault="00841A95" w:rsidP="00D06105">
      <w:pPr>
        <w:pStyle w:val="NormalWeb"/>
        <w:shd w:val="clear" w:color="auto" w:fill="FFFFFF"/>
        <w:spacing w:before="0" w:beforeAutospacing="0" w:after="360" w:afterAutospacing="0"/>
        <w:rPr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T</w:t>
      </w:r>
      <w:r w:rsidR="00D06105" w:rsidRPr="00B31379">
        <w:rPr>
          <w:rFonts w:ascii="Arial" w:hAnsi="Arial" w:cs="Arial"/>
          <w:color w:val="000000" w:themeColor="text1"/>
        </w:rPr>
        <w:t xml:space="preserve">ambién </w:t>
      </w:r>
      <w:r w:rsidRPr="00B31379">
        <w:rPr>
          <w:rFonts w:ascii="Arial" w:hAnsi="Arial" w:cs="Arial"/>
          <w:color w:val="000000" w:themeColor="text1"/>
        </w:rPr>
        <w:t>encontramos otras cuestiones tuteladas por el Derecho de Familia, hablamos de la “Responsabilidad Parental”. Es decir, aquellas obligaciones que tiene el Padre y la Madre frente a sus hijos.</w:t>
      </w:r>
      <w:r w:rsidRPr="00B31379">
        <w:rPr>
          <w:color w:val="000000" w:themeColor="text1"/>
        </w:rPr>
        <w:t xml:space="preserve">  </w:t>
      </w:r>
    </w:p>
    <w:p w:rsidR="00841A95" w:rsidRPr="00B31379" w:rsidRDefault="00841A9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  <w:shd w:val="clear" w:color="auto" w:fill="FFFFFF"/>
        </w:rPr>
        <w:t xml:space="preserve">¿Cuándo existe responsabilidad parental? Siempre que seas padre o madre biológico/a o adoptivo/a. Existirá un vínculo directo con tu hijo/a para toda la vida. No </w:t>
      </w:r>
      <w:proofErr w:type="spellStart"/>
      <w:r w:rsidRPr="00B31379">
        <w:rPr>
          <w:rFonts w:ascii="Arial" w:hAnsi="Arial" w:cs="Arial"/>
          <w:color w:val="000000" w:themeColor="text1"/>
          <w:shd w:val="clear" w:color="auto" w:fill="FFFFFF"/>
        </w:rPr>
        <w:t>podés</w:t>
      </w:r>
      <w:proofErr w:type="spellEnd"/>
      <w:r w:rsidRPr="00B31379">
        <w:rPr>
          <w:rFonts w:ascii="Arial" w:hAnsi="Arial" w:cs="Arial"/>
          <w:color w:val="000000" w:themeColor="text1"/>
          <w:shd w:val="clear" w:color="auto" w:fill="FFFFFF"/>
        </w:rPr>
        <w:t xml:space="preserve"> renunciar a la responsabilidad parental. No importa si vivís o no vivís con tus hijos/as.</w:t>
      </w:r>
      <w:r w:rsidRPr="00B31379">
        <w:rPr>
          <w:rFonts w:ascii="Arial" w:hAnsi="Arial" w:cs="Arial"/>
          <w:color w:val="000000" w:themeColor="text1"/>
        </w:rPr>
        <w:t xml:space="preserve"> </w:t>
      </w:r>
    </w:p>
    <w:p w:rsidR="00841A95" w:rsidRPr="00B31379" w:rsidRDefault="00841A9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 xml:space="preserve">En cuestiones de ALIMENTOS, siempre se estará obligado con un hijo/a menor; y si el hijo/a es estudiante, esa obligación se podría extender hasta los 25 años de edad- </w:t>
      </w:r>
    </w:p>
    <w:p w:rsidR="00841A95" w:rsidRPr="00B31379" w:rsidRDefault="00841A9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 xml:space="preserve">Es importante remarcar que los abuelos también podrían estar obligados a pagar cuotas alimentarias a sus </w:t>
      </w:r>
      <w:proofErr w:type="gramStart"/>
      <w:r w:rsidRPr="00B31379">
        <w:rPr>
          <w:rFonts w:ascii="Arial" w:hAnsi="Arial" w:cs="Arial"/>
          <w:color w:val="000000" w:themeColor="text1"/>
        </w:rPr>
        <w:t>nietos.-</w:t>
      </w:r>
      <w:proofErr w:type="gramEnd"/>
    </w:p>
    <w:p w:rsidR="00D06105" w:rsidRPr="00B31379" w:rsidRDefault="00841A9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000000" w:themeColor="text1"/>
        </w:rPr>
      </w:pPr>
      <w:r w:rsidRPr="00B31379">
        <w:rPr>
          <w:rFonts w:ascii="Arial" w:hAnsi="Arial" w:cs="Arial"/>
          <w:color w:val="000000" w:themeColor="text1"/>
        </w:rPr>
        <w:t>En definitiva, h</w:t>
      </w:r>
      <w:r w:rsidR="00D06105" w:rsidRPr="00B31379">
        <w:rPr>
          <w:rFonts w:ascii="Arial" w:hAnsi="Arial" w:cs="Arial"/>
          <w:color w:val="000000" w:themeColor="text1"/>
        </w:rPr>
        <w:t>ay muchas formas de familias, unas más pequeñas</w:t>
      </w:r>
      <w:r w:rsidRPr="00B31379">
        <w:rPr>
          <w:rFonts w:ascii="Arial" w:hAnsi="Arial" w:cs="Arial"/>
          <w:color w:val="000000" w:themeColor="text1"/>
        </w:rPr>
        <w:t xml:space="preserve"> y</w:t>
      </w:r>
      <w:r w:rsidR="00D06105" w:rsidRPr="00B31379">
        <w:rPr>
          <w:rFonts w:ascii="Arial" w:hAnsi="Arial" w:cs="Arial"/>
          <w:color w:val="000000" w:themeColor="text1"/>
        </w:rPr>
        <w:t xml:space="preserve"> otras más grandes</w:t>
      </w:r>
      <w:r w:rsidRPr="00B31379">
        <w:rPr>
          <w:rFonts w:ascii="Arial" w:hAnsi="Arial" w:cs="Arial"/>
          <w:color w:val="000000" w:themeColor="text1"/>
        </w:rPr>
        <w:t>; puede existir un sinfín de situaciones y/o problemas familiares. Pero</w:t>
      </w:r>
      <w:r w:rsidR="00D06105" w:rsidRPr="00B31379">
        <w:rPr>
          <w:rFonts w:ascii="Arial" w:hAnsi="Arial" w:cs="Arial"/>
          <w:color w:val="000000" w:themeColor="text1"/>
        </w:rPr>
        <w:t xml:space="preserve"> lo cierto es que La ley protege a todas las familias por igual y les reconoce derechos y obligaciones a sus integrantes.</w:t>
      </w:r>
    </w:p>
    <w:p w:rsidR="00396F93" w:rsidRPr="00B31379" w:rsidRDefault="00396F93" w:rsidP="00396F93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B31379">
        <w:rPr>
          <w:rFonts w:ascii="Verdana" w:hAnsi="Verdana" w:cs="Arial"/>
          <w:color w:val="000000" w:themeColor="text1"/>
          <w:sz w:val="22"/>
          <w:szCs w:val="22"/>
        </w:rPr>
        <w:t xml:space="preserve">* Si necesitas asesoramiento sobre una </w:t>
      </w:r>
      <w:r w:rsidRPr="00B31379">
        <w:rPr>
          <w:rFonts w:ascii="Arial" w:hAnsi="Arial" w:cs="Arial"/>
          <w:color w:val="000000" w:themeColor="text1"/>
        </w:rPr>
        <w:t xml:space="preserve">situación y/o problema familiar, no dudes en completar el </w:t>
      </w:r>
      <w:r w:rsidRPr="00B31379">
        <w:rPr>
          <w:rFonts w:ascii="Verdana" w:hAnsi="Verdana" w:cs="Arial"/>
          <w:color w:val="000000" w:themeColor="text1"/>
          <w:sz w:val="22"/>
          <w:szCs w:val="22"/>
        </w:rPr>
        <w:t>&lt;a formulario de consultas. a&gt;</w:t>
      </w:r>
    </w:p>
    <w:p w:rsidR="00396F93" w:rsidRDefault="00396F93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B31379" w:rsidRPr="00A80203" w:rsidRDefault="00A80203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b/>
          <w:color w:val="000000" w:themeColor="text1"/>
        </w:rPr>
      </w:pPr>
      <w:r w:rsidRPr="00A80203">
        <w:rPr>
          <w:rFonts w:ascii="Arial" w:hAnsi="Arial" w:cs="Arial"/>
          <w:b/>
          <w:color w:val="000000" w:themeColor="text1"/>
        </w:rPr>
        <w:lastRenderedPageBreak/>
        <w:t>H3</w:t>
      </w:r>
      <w:r w:rsidR="00B31379" w:rsidRPr="00A80203">
        <w:rPr>
          <w:rFonts w:ascii="Arial" w:hAnsi="Arial" w:cs="Arial"/>
          <w:b/>
          <w:color w:val="000000" w:themeColor="text1"/>
        </w:rPr>
        <w:t>&gt; DERECHO DEL CONSUMIDOR</w:t>
      </w:r>
    </w:p>
    <w:p w:rsidR="00E2097C" w:rsidRPr="00E2097C" w:rsidRDefault="00E2097C" w:rsidP="00E2097C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E2097C">
        <w:rPr>
          <w:rFonts w:ascii="Verdana" w:hAnsi="Verdana" w:cs="Arial"/>
          <w:color w:val="000000" w:themeColor="text1"/>
          <w:sz w:val="22"/>
          <w:szCs w:val="22"/>
        </w:rPr>
        <w:t xml:space="preserve">El derecho de los/as consumidores/as protege a quienes adquieren bienes o servicios, nuevos o usados, ya sea pagando o de manera gratuita. </w:t>
      </w:r>
    </w:p>
    <w:p w:rsidR="00E2097C" w:rsidRPr="00E2097C" w:rsidRDefault="00E2097C" w:rsidP="00E2097C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E2097C">
        <w:rPr>
          <w:rFonts w:ascii="Verdana" w:hAnsi="Verdana" w:cs="Arial"/>
          <w:color w:val="000000" w:themeColor="text1"/>
          <w:sz w:val="22"/>
          <w:szCs w:val="22"/>
        </w:rPr>
        <w:t xml:space="preserve">Es importante remarcar que este derecho está protegido por la Constitución Nacional, receptado por el cuerpo normativo más importante de nuestro </w:t>
      </w:r>
      <w:proofErr w:type="spellStart"/>
      <w:r w:rsidRPr="00E2097C">
        <w:rPr>
          <w:rFonts w:ascii="Verdana" w:hAnsi="Verdana" w:cs="Arial"/>
          <w:color w:val="000000" w:themeColor="text1"/>
          <w:sz w:val="22"/>
          <w:szCs w:val="22"/>
        </w:rPr>
        <w:t>Pais</w:t>
      </w:r>
      <w:proofErr w:type="spellEnd"/>
      <w:r w:rsidRPr="00E2097C">
        <w:rPr>
          <w:rFonts w:ascii="Verdana" w:hAnsi="Verdana" w:cs="Arial"/>
          <w:color w:val="000000" w:themeColor="text1"/>
          <w:sz w:val="22"/>
          <w:szCs w:val="22"/>
        </w:rPr>
        <w:t>.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 w:cs="Arial"/>
          <w:color w:val="000000" w:themeColor="text1"/>
          <w:sz w:val="22"/>
          <w:szCs w:val="22"/>
        </w:rPr>
      </w:pPr>
      <w:r w:rsidRPr="00E2097C">
        <w:rPr>
          <w:rFonts w:ascii="Verdana" w:hAnsi="Verdana" w:cs="Arial"/>
          <w:color w:val="000000" w:themeColor="text1"/>
          <w:sz w:val="22"/>
          <w:szCs w:val="22"/>
        </w:rPr>
        <w:t xml:space="preserve">Hay una serie de derechos que todos tenemos como usuarios y/o consumidores.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1. Derecho a la satisfacción de las necesidades básicas: acceso a los productos y servicios que garantizan el desarrollo de una vida digna. </w:t>
      </w:r>
    </w:p>
    <w:p w:rsidR="00E2097C" w:rsidRPr="00E2097C" w:rsidRDefault="009C48DA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</w:rPr>
        <w:t>2. Derecho a la seguridad: P</w:t>
      </w:r>
      <w:r w:rsidR="00E2097C" w:rsidRPr="00E2097C">
        <w:rPr>
          <w:rFonts w:ascii="Verdana" w:hAnsi="Verdana"/>
          <w:color w:val="000000" w:themeColor="text1"/>
          <w:sz w:val="22"/>
          <w:szCs w:val="22"/>
        </w:rPr>
        <w:t xml:space="preserve">rotección a la salud en el uso de bienes y servicios.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3. Derecho a la elección: libertad de elección entre distintos productos y servicios, e información acerca de cómo contratarlos.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4. Derecho a la información: comunicación cierta, clara, detallada y gratuita sobre las características, formas de uso y modalidades de comercialización y contratación de los productos y servicios en todas las etapas de la relación de consumo.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5. Derecho a la reparación: obtención de reparación efectiva por daños causados por el uso de un producto o de un servicio.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6. Derecho a la educación para el consumo: formación y capacitación para el ejercicio pleno de tus derechos en la relación de consumo.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7. Derecho a la representación: organización en la defensa de los derechos individuales y colectivos. </w:t>
      </w:r>
    </w:p>
    <w:p w:rsidR="00E2097C" w:rsidRPr="00E2097C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 xml:space="preserve">8. Derecho a un ambiente saludable: producción de bienes y prestación de servicios que minimicen el impacto en el medioambiente. </w:t>
      </w:r>
    </w:p>
    <w:p w:rsidR="00B31379" w:rsidRDefault="00E2097C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 w:rsidRPr="00E2097C">
        <w:rPr>
          <w:rFonts w:ascii="Verdana" w:hAnsi="Verdana"/>
          <w:color w:val="000000" w:themeColor="text1"/>
          <w:sz w:val="22"/>
          <w:szCs w:val="22"/>
        </w:rPr>
        <w:t>9. Derecho al trato digno: trato equitativo y respetuoso, sin discriminación o intimidación de ningún tipo.</w:t>
      </w: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>
        <w:rPr>
          <w:rFonts w:ascii="Verdana" w:hAnsi="Verdana"/>
          <w:color w:val="000000" w:themeColor="text1"/>
          <w:sz w:val="22"/>
          <w:szCs w:val="22"/>
        </w:rPr>
        <w:t xml:space="preserve">H4 DERECHO A LA INFORMACION </w:t>
      </w: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bookmarkStart w:id="0" w:name="_GoBack"/>
      <w:r>
        <w:t xml:space="preserve">¿Qué información puedo pedir antes de adquirir un producto o servicio? </w:t>
      </w:r>
    </w:p>
    <w:bookmarkEnd w:id="0"/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proofErr w:type="spellStart"/>
      <w:r>
        <w:lastRenderedPageBreak/>
        <w:t>Tenés</w:t>
      </w:r>
      <w:proofErr w:type="spellEnd"/>
      <w:r>
        <w:t xml:space="preserve"> derecho a que el/la proveedor/a te informe, de manera clara y gratuita, acerca de: * las características y detalles de calidad del producto, * los peligros del producto para tu salud, * la prestación del servicio, * el precio y las formas de pago. </w:t>
      </w: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Si el producto que vas a comprar o el servicio que vas a contratar exige la firma de un contrato, el/la proveedor/a debe entregarte una copia del contrato. </w:t>
      </w:r>
    </w:p>
    <w:p w:rsidR="00A80203" w:rsidRPr="00E2097C" w:rsidRDefault="00A80203" w:rsidP="00D06105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000000" w:themeColor="text1"/>
          <w:sz w:val="22"/>
          <w:szCs w:val="22"/>
        </w:rPr>
      </w:pPr>
      <w:r>
        <w:t xml:space="preserve">“La información debe ser siempre gratuita para el/la consumidor/a y proporcionada en soporte físico. Solo se podrá suplantar la información en soporte físico si el/la consumidor/a elige otro medio que el/la proveedor/a ponga a su disposición” (Ley de Defensa del Consumidor).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</w:p>
    <w:p w:rsidR="006E743E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r>
        <w:t>H4</w:t>
      </w:r>
      <w:r w:rsidR="006E743E">
        <w:t xml:space="preserve"> LA GARANTÍA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Es el derecho que tienen los/as consumidores/as a que le cambien o reparen el producto que compraron cuando tiene un defecto o desperfecto.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>Se instrumenta en un certificado. El “certificado de garantía” debe indicar quién se encarga de reparar el producto (el “</w:t>
      </w:r>
      <w:proofErr w:type="spellStart"/>
      <w:r>
        <w:t>service</w:t>
      </w:r>
      <w:proofErr w:type="spellEnd"/>
      <w:r>
        <w:t xml:space="preserve">”). </w:t>
      </w:r>
    </w:p>
    <w:p w:rsidR="006E743E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H5 </w:t>
      </w:r>
      <w:r w:rsidR="006E743E">
        <w:t>Plazo de garantía: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* Productos nuevos: 6 meses como mínimo,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* Productos usados: 3 meses mínimo.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>Importante: Durante el tiempo que dura la reparación no se cuenta para el plazo de garantía.</w:t>
      </w:r>
    </w:p>
    <w:p w:rsidR="006E743E" w:rsidRDefault="00A80203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H5 </w:t>
      </w:r>
      <w:r w:rsidR="006E743E">
        <w:t xml:space="preserve">¿Qué incluye la garantía?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* Reparación del producto por el servicio técnico.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* Costo del flete si el producto tiene que ser trasladado para ser reparado. </w:t>
      </w:r>
    </w:p>
    <w:p w:rsidR="006E743E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r>
        <w:t xml:space="preserve">¿Qué pasa si la reparación del producto en garantía no resulta satisfactoria? </w:t>
      </w:r>
    </w:p>
    <w:p w:rsidR="00396F93" w:rsidRDefault="006E743E" w:rsidP="00D06105">
      <w:pPr>
        <w:pStyle w:val="NormalWeb"/>
        <w:shd w:val="clear" w:color="auto" w:fill="FFFFFF"/>
        <w:spacing w:before="0" w:beforeAutospacing="0" w:after="360" w:afterAutospacing="0"/>
      </w:pPr>
      <w:proofErr w:type="spellStart"/>
      <w:r>
        <w:t>Podés</w:t>
      </w:r>
      <w:proofErr w:type="spellEnd"/>
      <w:r>
        <w:t xml:space="preserve"> pedir que: * te cambien el producto por otro igual, o si ello no fuera posible, por otro de mayor calidad; * te devuelvan el dinero. * te hagan una quita proporcional en el precio.</w:t>
      </w: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</w:pPr>
    </w:p>
    <w:p w:rsidR="00A80203" w:rsidRDefault="00A80203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396F93" w:rsidRDefault="00396F93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D06105" w:rsidRDefault="00D06105" w:rsidP="00D06105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</w:rPr>
      </w:pPr>
    </w:p>
    <w:p w:rsidR="00D06105" w:rsidRPr="00CE6510" w:rsidRDefault="00D06105" w:rsidP="00D06105">
      <w:pPr>
        <w:pStyle w:val="NormalWeb"/>
        <w:shd w:val="clear" w:color="auto" w:fill="FFFFFF"/>
        <w:spacing w:before="0" w:beforeAutospacing="0" w:after="312" w:afterAutospacing="0"/>
        <w:rPr>
          <w:rFonts w:ascii="Verdana" w:hAnsi="Verdana" w:cs="Arial"/>
          <w:color w:val="000000" w:themeColor="text1"/>
          <w:sz w:val="22"/>
          <w:szCs w:val="22"/>
        </w:rPr>
      </w:pPr>
    </w:p>
    <w:p w:rsidR="00CE6510" w:rsidRDefault="00CE6510">
      <w:pPr>
        <w:rPr>
          <w:lang w:val="es-ES"/>
        </w:rPr>
      </w:pPr>
    </w:p>
    <w:p w:rsidR="00CE6510" w:rsidRPr="00CE6510" w:rsidRDefault="00CE6510">
      <w:pPr>
        <w:rPr>
          <w:lang w:val="es-ES"/>
        </w:rPr>
      </w:pPr>
    </w:p>
    <w:sectPr w:rsidR="00CE6510" w:rsidRPr="00CE6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B547F"/>
    <w:multiLevelType w:val="hybridMultilevel"/>
    <w:tmpl w:val="AA9A46DA"/>
    <w:lvl w:ilvl="0" w:tplc="93B657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72E38"/>
    <w:multiLevelType w:val="hybridMultilevel"/>
    <w:tmpl w:val="69009FEE"/>
    <w:lvl w:ilvl="0" w:tplc="0B04E62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5E"/>
    <w:rsid w:val="00396F93"/>
    <w:rsid w:val="0053265E"/>
    <w:rsid w:val="00607438"/>
    <w:rsid w:val="006E743E"/>
    <w:rsid w:val="00841A95"/>
    <w:rsid w:val="009C48DA"/>
    <w:rsid w:val="00A80203"/>
    <w:rsid w:val="00B31379"/>
    <w:rsid w:val="00C33C50"/>
    <w:rsid w:val="00C55D16"/>
    <w:rsid w:val="00CE6510"/>
    <w:rsid w:val="00D06105"/>
    <w:rsid w:val="00E2097C"/>
    <w:rsid w:val="00F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ABBD5"/>
  <w15:chartTrackingRefBased/>
  <w15:docId w15:val="{FAF6137B-3D7D-4F41-B8BA-8A372877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6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061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Calleja</dc:creator>
  <cp:keywords/>
  <dc:description/>
  <cp:lastModifiedBy>Facu Calleja</cp:lastModifiedBy>
  <cp:revision>6</cp:revision>
  <dcterms:created xsi:type="dcterms:W3CDTF">2021-05-29T14:12:00Z</dcterms:created>
  <dcterms:modified xsi:type="dcterms:W3CDTF">2021-05-30T14:21:00Z</dcterms:modified>
</cp:coreProperties>
</file>