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76" w:lineRule="auto"/>
        <w:rPr>
          <w:rFonts w:ascii="Lato" w:cs="Lato" w:eastAsia="Lato" w:hAnsi="Lato"/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😃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 Leé por lo menos dos veces el enunciado antes de resolver.</w:t>
      </w:r>
    </w:p>
    <w:p w:rsidR="00000000" w:rsidDel="00000000" w:rsidP="00000000" w:rsidRDefault="00000000" w:rsidRPr="00000000" w14:paraId="00000002">
      <w:pPr>
        <w:pStyle w:val="Heading1"/>
        <w:pageBreakBefore w:val="0"/>
        <w:rPr/>
      </w:pPr>
      <w:r w:rsidDel="00000000" w:rsidR="00000000" w:rsidRPr="00000000">
        <w:rPr>
          <w:rtl w:val="0"/>
        </w:rPr>
        <w:t xml:space="preserve">Enunciado</w:t>
      </w:r>
    </w:p>
    <w:p w:rsidR="00000000" w:rsidDel="00000000" w:rsidP="00000000" w:rsidRDefault="00000000" w:rsidRPr="00000000" w14:paraId="00000003">
      <w:pPr>
        <w:pageBreakBefore w:val="0"/>
        <w:spacing w:after="120" w:line="276" w:lineRule="auto"/>
        <w:rPr/>
      </w:pPr>
      <w:r w:rsidDel="00000000" w:rsidR="00000000" w:rsidRPr="00000000">
        <w:rPr>
          <w:rtl w:val="0"/>
        </w:rPr>
        <w:t xml:space="preserve">La sede de licencias de conducir de una jurisdicción nos pide un prototipo para generar algunas estadísticas de los exámenes tomados.</w:t>
      </w:r>
    </w:p>
    <w:p w:rsidR="00000000" w:rsidDel="00000000" w:rsidP="00000000" w:rsidRDefault="00000000" w:rsidRPr="00000000" w14:paraId="00000004">
      <w:pPr>
        <w:pageBreakBefore w:val="0"/>
        <w:spacing w:after="120" w:line="276" w:lineRule="auto"/>
        <w:rPr/>
      </w:pPr>
      <w:r w:rsidDel="00000000" w:rsidR="00000000" w:rsidRPr="00000000">
        <w:rPr>
          <w:rtl w:val="0"/>
        </w:rPr>
        <w:t xml:space="preserve">Todo examen consta de una fecha (</w:t>
      </w:r>
      <w:r w:rsidDel="00000000" w:rsidR="00000000" w:rsidRPr="00000000">
        <w:rPr>
          <w:rFonts w:ascii="Consolas" w:cs="Consolas" w:eastAsia="Consolas" w:hAnsi="Consolas"/>
          <w:b w:val="1"/>
          <w:color w:val="2c637f"/>
          <w:rtl w:val="0"/>
        </w:rPr>
        <w:t xml:space="preserve">String</w:t>
      </w:r>
      <w:r w:rsidDel="00000000" w:rsidR="00000000" w:rsidRPr="00000000">
        <w:rPr>
          <w:rtl w:val="0"/>
        </w:rPr>
        <w:t xml:space="preserve">) y la persona que lo hizo (DNI, nombre y apellido). Como parte del examen, se debe realizar un circuito en caso de concursar para lic</w:t>
      </w:r>
      <w:r w:rsidDel="00000000" w:rsidR="00000000" w:rsidRPr="00000000">
        <w:rPr>
          <w:rtl w:val="0"/>
        </w:rPr>
        <w:t xml:space="preserve">encia de auto y varios circuitos en caso de concursar para licencia de moto.</w:t>
      </w:r>
    </w:p>
    <w:p w:rsidR="00000000" w:rsidDel="00000000" w:rsidP="00000000" w:rsidRDefault="00000000" w:rsidRPr="00000000" w14:paraId="00000005">
      <w:pPr>
        <w:pageBreakBefore w:val="0"/>
        <w:spacing w:after="120" w:line="276" w:lineRule="auto"/>
        <w:rPr/>
      </w:pPr>
      <w:r w:rsidDel="00000000" w:rsidR="00000000" w:rsidRPr="00000000">
        <w:rPr>
          <w:rtl w:val="0"/>
        </w:rPr>
        <w:t xml:space="preserve">Los exámenes de moto guardan, además de los circuitos hechos, información sobre la moto con la que se hicieron las pruebas (patente, marca, cilindrada y si llevaba todos los espejos).</w:t>
      </w:r>
    </w:p>
    <w:p w:rsidR="00000000" w:rsidDel="00000000" w:rsidP="00000000" w:rsidRDefault="00000000" w:rsidRPr="00000000" w14:paraId="00000006">
      <w:pPr>
        <w:pageBreakBefore w:val="0"/>
        <w:spacing w:after="120" w:line="276" w:lineRule="auto"/>
        <w:rPr/>
      </w:pPr>
      <w:r w:rsidDel="00000000" w:rsidR="00000000" w:rsidRPr="00000000">
        <w:rPr>
          <w:rtl w:val="0"/>
        </w:rPr>
        <w:t xml:space="preserve">Los exámenes de auto guardan, además del único circuito realizado, información del auto con el que se hizo (patente, marca, cilindrada y cantidad de puertas).</w:t>
      </w:r>
    </w:p>
    <w:p w:rsidR="00000000" w:rsidDel="00000000" w:rsidP="00000000" w:rsidRDefault="00000000" w:rsidRPr="00000000" w14:paraId="00000007">
      <w:pPr>
        <w:pageBreakBefore w:val="0"/>
        <w:spacing w:after="120" w:line="276" w:lineRule="auto"/>
        <w:rPr/>
      </w:pPr>
      <w:r w:rsidDel="00000000" w:rsidR="00000000" w:rsidRPr="00000000">
        <w:rPr>
          <w:rtl w:val="0"/>
        </w:rPr>
        <w:t xml:space="preserve">De los circuitos (para cualquier tipo de examen) se sabe el tiempo en segundos que tomó y el número de faltas cometidas. Los circuitos y los exámenes son evaluables, ya que deben  dar un resultado: </w:t>
      </w:r>
      <w:r w:rsidDel="00000000" w:rsidR="00000000" w:rsidRPr="00000000">
        <w:rPr>
          <w:b w:val="1"/>
          <w:rtl w:val="0"/>
        </w:rPr>
        <w:t xml:space="preserve">aprobó o no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pageBreakBefore w:val="0"/>
        <w:spacing w:after="120" w:line="276" w:lineRule="auto"/>
        <w:rPr/>
      </w:pPr>
      <w:r w:rsidDel="00000000" w:rsidR="00000000" w:rsidRPr="00000000">
        <w:rPr>
          <w:rtl w:val="0"/>
        </w:rPr>
        <w:t xml:space="preserve">Condiciones para aprobar: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Circuitos: Tener 2 faltas o menos.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Exámenes de auto:  Que su circuito se haya aprobado en un minuto y medio o menos.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Exámenes de moto: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la cilindrada de la moto es superior a 150cc, todos los circuitos deben haber sido aprobados (sin importar el tiempo).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1440" w:right="0" w:hanging="360"/>
        <w:jc w:val="both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la cilindrada de la moto es igual o inferior a 150cc, se puede tener hasta un solo circuito desaprobado y el tiempo total entre todos no debe superar los 2 minutos.</w:t>
      </w:r>
    </w:p>
    <w:p w:rsidR="00000000" w:rsidDel="00000000" w:rsidP="00000000" w:rsidRDefault="00000000" w:rsidRPr="00000000" w14:paraId="0000000E">
      <w:pPr>
        <w:pageBreakBefore w:val="0"/>
        <w:spacing w:after="120" w:line="276" w:lineRule="auto"/>
        <w:rPr/>
      </w:pPr>
      <w:r w:rsidDel="00000000" w:rsidR="00000000" w:rsidRPr="00000000">
        <w:rPr>
          <w:rtl w:val="0"/>
        </w:rPr>
        <w:t xml:space="preserve">Basado en el enunciado </w:t>
      </w:r>
      <w:r w:rsidDel="00000000" w:rsidR="00000000" w:rsidRPr="00000000">
        <w:rPr>
          <w:rtl w:val="0"/>
        </w:rPr>
        <w:t xml:space="preserve">descripto</w:t>
      </w:r>
      <w:r w:rsidDel="00000000" w:rsidR="00000000" w:rsidRPr="00000000">
        <w:rPr>
          <w:rtl w:val="0"/>
        </w:rPr>
        <w:t xml:space="preserve">, realizá: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diagrama de clases que lo modelice, con sus relaciones, atributos y métodos.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método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c637f"/>
          <w:sz w:val="22"/>
          <w:szCs w:val="22"/>
          <w:u w:val="none"/>
          <w:shd w:fill="auto" w:val="clear"/>
          <w:vertAlign w:val="baseline"/>
          <w:rtl w:val="0"/>
        </w:rPr>
        <w:t xml:space="preserve">obtenerInforme</w:t>
      </w:r>
      <w:r w:rsidDel="00000000" w:rsidR="00000000" w:rsidRPr="00000000">
        <w:rPr>
          <w:rFonts w:ascii="Consolas" w:cs="Consolas" w:eastAsia="Consolas" w:hAnsi="Consolas"/>
          <w:b w:val="1"/>
          <w:color w:val="2c637f"/>
          <w:rtl w:val="0"/>
        </w:rPr>
        <w:t xml:space="preserve">()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que debe 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devolver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b25050"/>
          <w:sz w:val="22"/>
          <w:szCs w:val="22"/>
          <w:u w:val="single"/>
          <w:shd w:fill="auto" w:val="clear"/>
          <w:vertAlign w:val="baseline"/>
          <w:rtl w:val="0"/>
        </w:rPr>
        <w:t xml:space="preserve">(no mostrar por consola)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los siguientes datos: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Porcentaje de exámenes reprobados.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Promedio de tiempo de los exámenes de auto aprobados.</w:t>
      </w:r>
    </w:p>
    <w:p w:rsidR="00000000" w:rsidDel="00000000" w:rsidP="00000000" w:rsidRDefault="00000000" w:rsidRPr="00000000" w14:paraId="00000013">
      <w:pPr>
        <w:pStyle w:val="Heading1"/>
        <w:pageBreakBefore w:val="0"/>
        <w:rPr/>
      </w:pPr>
      <w:r w:rsidDel="00000000" w:rsidR="00000000" w:rsidRPr="00000000">
        <w:rPr>
          <w:rtl w:val="0"/>
        </w:rPr>
        <w:t xml:space="preserve">Criterios</w:t>
      </w:r>
    </w:p>
    <w:p w:rsidR="00000000" w:rsidDel="00000000" w:rsidP="00000000" w:rsidRDefault="00000000" w:rsidRPr="00000000" w14:paraId="00000014">
      <w:pPr>
        <w:pageBreakBefore w:val="0"/>
        <w:spacing w:after="120" w:lineRule="auto"/>
        <w:rPr/>
      </w:pPr>
      <w:r w:rsidDel="00000000" w:rsidR="00000000" w:rsidRPr="00000000">
        <w:rPr>
          <w:rtl w:val="0"/>
        </w:rPr>
        <w:t xml:space="preserve">Para considerar aprobado el trabajo práctico, el mismo debe demostrar la correcta aplicación de los siguientes conceptos de la programación orientada a objetos: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Correcta definición de clases y asignación adecuada de sus responsabilidades.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Encapsulamiento, ocultamiento de información y uso de getters y setters sólo cuando corresponda.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Modularización reutilizable y mantenible con uso de métodos con correcta parametrización.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Correcta aplicación de miembros de instancia y de clase.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Correcta aplicación de herencia y polimorfismo.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Correcta aplicación conceptual de las relaciones entre clases.</w:t>
      </w:r>
    </w:p>
    <w:p w:rsidR="00000000" w:rsidDel="00000000" w:rsidP="00000000" w:rsidRDefault="00000000" w:rsidRPr="00000000" w14:paraId="0000001B">
      <w:pPr>
        <w:pageBreakBefore w:val="0"/>
        <w:jc w:val="center"/>
        <w:rPr/>
      </w:pPr>
      <w:r w:rsidDel="00000000" w:rsidR="00000000" w:rsidRPr="00000000">
        <w:rPr/>
        <w:drawing>
          <wp:inline distB="0" distT="0" distL="0" distR="0">
            <wp:extent cx="5455757" cy="660697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5757" cy="6606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567" w:top="567" w:left="851" w:right="8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nsolas"/>
  <w:font w:name="Arial"/>
  <w:font w:name="Courier New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 Black">
    <w:embedBold w:fontKey="{00000000-0000-0000-0000-000000000000}" r:id="rId5" w:subsetted="0"/>
    <w:embedBoldItalic w:fontKey="{00000000-0000-0000-0000-000000000000}" r:id="rId6" w:subsetted="0"/>
  </w:font>
  <w:font w:name="Quattrocento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pageBreakBefore w:val="0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0" w:line="360" w:lineRule="auto"/>
      <w:rPr>
        <w:rFonts w:ascii="Lato" w:cs="Lato" w:eastAsia="Lato" w:hAnsi="Lato"/>
        <w:b w:val="1"/>
      </w:rPr>
    </w:pPr>
    <w:r w:rsidDel="00000000" w:rsidR="00000000" w:rsidRPr="00000000">
      <w:rPr>
        <w:rFonts w:ascii="Lato" w:cs="Lato" w:eastAsia="Lato" w:hAnsi="Lato"/>
        <w:b w:val="1"/>
        <w:rtl w:val="0"/>
      </w:rPr>
      <w:t xml:space="preserve">Instituto de Tecnología ORT</w:t>
      <w:tab/>
      <w:tab/>
      <w:tab/>
      <w:t xml:space="preserve">Apellido: ___________________________________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5565140</wp:posOffset>
          </wp:positionH>
          <wp:positionV relativeFrom="paragraph">
            <wp:posOffset>101502</wp:posOffset>
          </wp:positionV>
          <wp:extent cx="913130" cy="601345"/>
          <wp:effectExtent b="0" l="0" r="0" t="0"/>
          <wp:wrapSquare wrapText="bothSides" distB="0" distT="0" distL="114300" distR="114300"/>
          <wp:docPr descr="Encabezado" id="13" name="image1.jpg"/>
          <a:graphic>
            <a:graphicData uri="http://schemas.openxmlformats.org/drawingml/2006/picture">
              <pic:pic>
                <pic:nvPicPr>
                  <pic:cNvPr descr="Encabezado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13130" cy="60134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D">
    <w:pPr>
      <w:pageBreakBefore w:val="0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0" w:line="360" w:lineRule="auto"/>
      <w:rPr>
        <w:rFonts w:ascii="Lato" w:cs="Lato" w:eastAsia="Lato" w:hAnsi="Lato"/>
        <w:b w:val="1"/>
      </w:rPr>
    </w:pPr>
    <w:r w:rsidDel="00000000" w:rsidR="00000000" w:rsidRPr="00000000">
      <w:rPr>
        <w:rFonts w:ascii="Lato" w:cs="Lato" w:eastAsia="Lato" w:hAnsi="Lato"/>
        <w:b w:val="1"/>
        <w:rtl w:val="0"/>
      </w:rPr>
      <w:t xml:space="preserve">Carrera: Analista de Sistemas</w:t>
    </w:r>
    <w:r w:rsidDel="00000000" w:rsidR="00000000" w:rsidRPr="00000000">
      <w:rPr>
        <w:rFonts w:ascii="Arial" w:cs="Arial" w:eastAsia="Arial" w:hAnsi="Arial"/>
        <w:color w:val="000000"/>
        <w:rtl w:val="0"/>
      </w:rPr>
      <w:t xml:space="preserve"> </w:t>
      <w:tab/>
      <w:tab/>
    </w:r>
    <w:r w:rsidDel="00000000" w:rsidR="00000000" w:rsidRPr="00000000">
      <w:rPr>
        <w:rFonts w:ascii="Lato" w:cs="Lato" w:eastAsia="Lato" w:hAnsi="Lato"/>
        <w:b w:val="1"/>
        <w:rtl w:val="0"/>
      </w:rPr>
      <w:t xml:space="preserve">Nombre: ___________________________________</w:t>
    </w:r>
  </w:p>
  <w:p w:rsidR="00000000" w:rsidDel="00000000" w:rsidP="00000000" w:rsidRDefault="00000000" w:rsidRPr="00000000" w14:paraId="0000001E">
    <w:pPr>
      <w:pageBreakBefore w:val="0"/>
      <w:spacing w:after="0" w:line="360" w:lineRule="auto"/>
      <w:rPr>
        <w:rFonts w:ascii="Lato" w:cs="Lato" w:eastAsia="Lato" w:hAnsi="Lato"/>
        <w:b w:val="1"/>
      </w:rPr>
    </w:pPr>
    <w:r w:rsidDel="00000000" w:rsidR="00000000" w:rsidRPr="00000000">
      <w:rPr>
        <w:rFonts w:ascii="Lato" w:cs="Lato" w:eastAsia="Lato" w:hAnsi="Lato"/>
        <w:b w:val="1"/>
        <w:rtl w:val="0"/>
      </w:rPr>
      <w:t xml:space="preserve">Materia: Programación I</w:t>
      <w:tab/>
      <w:tab/>
      <w:tab/>
      <w:t xml:space="preserve">Comisión: __________________________________</w:t>
    </w:r>
  </w:p>
  <w:p w:rsidR="00000000" w:rsidDel="00000000" w:rsidP="00000000" w:rsidRDefault="00000000" w:rsidRPr="00000000" w14:paraId="0000001F">
    <w:pPr>
      <w:pageBreakBefore w:val="0"/>
      <w:spacing w:before="240" w:lineRule="auto"/>
      <w:jc w:val="center"/>
      <w:rPr>
        <w:b w:val="1"/>
      </w:rPr>
    </w:pPr>
    <w:r w:rsidDel="00000000" w:rsidR="00000000" w:rsidRPr="00000000">
      <w:rPr>
        <w:rFonts w:ascii="Lato" w:cs="Lato" w:eastAsia="Lato" w:hAnsi="Lato"/>
        <w:b w:val="1"/>
        <w:rtl w:val="0"/>
      </w:rPr>
      <w:t xml:space="preserve">PRIMER EXAMEN PARCIAL</w:t>
      <w:tab/>
      <w:tab/>
      <w:tab/>
      <w:t xml:space="preserve">29/04/2021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  <w:b w:val="1"/>
        <w:i w:val="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upperLetter"/>
      <w:lvlText w:val="%1)"/>
      <w:lvlJc w:val="left"/>
      <w:pPr>
        <w:ind w:left="720" w:hanging="360"/>
      </w:pPr>
      <w:rPr>
        <w:b w:val="1"/>
        <w:i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★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s-ES"/>
      </w:rPr>
    </w:rPrDefault>
    <w:pPrDefault>
      <w:pPr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120" w:lineRule="auto"/>
    </w:pPr>
    <w:rPr>
      <w:rFonts w:ascii="Lato Black" w:cs="Lato Black" w:eastAsia="Lato Black" w:hAnsi="Lato Black"/>
      <w:color w:val="2c637f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40" w:lineRule="auto"/>
    </w:pPr>
    <w:rPr>
      <w:rFonts w:ascii="Lato Black" w:cs="Lato Black" w:eastAsia="Lato Black" w:hAnsi="Lato Black"/>
      <w:color w:val="5091b2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20" w:before="120" w:line="240" w:lineRule="auto"/>
    </w:pPr>
    <w:rPr>
      <w:rFonts w:ascii="Lato Black" w:cs="Lato Black" w:eastAsia="Lato Black" w:hAnsi="Lato Black"/>
      <w:color w:val="7450b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D37F8"/>
    <w:pPr>
      <w:jc w:val="both"/>
    </w:pPr>
  </w:style>
  <w:style w:type="paragraph" w:styleId="Ttulo1">
    <w:name w:val="heading 1"/>
    <w:basedOn w:val="Normal"/>
    <w:next w:val="Normal"/>
    <w:link w:val="Ttulo1Car"/>
    <w:uiPriority w:val="1"/>
    <w:qFormat w:val="1"/>
    <w:rsid w:val="00FD5075"/>
    <w:pPr>
      <w:keepNext w:val="1"/>
      <w:keepLines w:val="1"/>
      <w:spacing w:after="120" w:before="120"/>
      <w:outlineLvl w:val="0"/>
    </w:pPr>
    <w:rPr>
      <w:rFonts w:asciiTheme="majorHAnsi" w:cstheme="majorBidi" w:eastAsiaTheme="majorEastAsia" w:hAnsiTheme="majorHAnsi"/>
      <w:color w:val="2c637f" w:themeColor="accent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1"/>
    <w:qFormat w:val="1"/>
    <w:rsid w:val="004654CB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5091b2" w:themeColor="accent2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1"/>
    <w:qFormat w:val="1"/>
    <w:rsid w:val="004654CB"/>
    <w:pPr>
      <w:keepNext w:val="1"/>
      <w:keepLines w:val="1"/>
      <w:spacing w:after="120" w:before="120" w:line="240" w:lineRule="auto"/>
      <w:outlineLvl w:val="2"/>
    </w:pPr>
    <w:rPr>
      <w:rFonts w:asciiTheme="majorHAnsi" w:cstheme="majorBidi" w:eastAsiaTheme="majorEastAsia" w:hAnsiTheme="majorHAnsi"/>
      <w:color w:val="7450b2" w:themeColor="accent6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1"/>
    <w:rsid w:val="004654CB"/>
    <w:rPr>
      <w:rFonts w:asciiTheme="majorHAnsi" w:cstheme="majorBidi" w:eastAsiaTheme="majorEastAsia" w:hAnsiTheme="majorHAnsi"/>
      <w:color w:val="7450b2" w:themeColor="accent6"/>
      <w:sz w:val="24"/>
      <w:szCs w:val="24"/>
    </w:rPr>
  </w:style>
  <w:style w:type="character" w:styleId="Textoennegrita">
    <w:name w:val="Strong"/>
    <w:basedOn w:val="Fuentedeprrafopredeter"/>
    <w:qFormat w:val="1"/>
    <w:rsid w:val="00F4142B"/>
    <w:rPr>
      <w:rFonts w:asciiTheme="minorHAnsi" w:hAnsiTheme="minorHAnsi"/>
      <w:b w:val="1"/>
      <w:bCs w:val="1"/>
    </w:rPr>
  </w:style>
  <w:style w:type="paragraph" w:styleId="Encabezado">
    <w:name w:val="header"/>
    <w:basedOn w:val="Normal"/>
    <w:link w:val="EncabezadoCar"/>
    <w:uiPriority w:val="99"/>
    <w:unhideWhenUsed w:val="1"/>
    <w:rsid w:val="00F4142B"/>
    <w:pPr>
      <w:tabs>
        <w:tab w:val="center" w:pos="4680"/>
        <w:tab w:val="right" w:pos="9360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F4142B"/>
  </w:style>
  <w:style w:type="paragraph" w:styleId="Piedepgina">
    <w:name w:val="footer"/>
    <w:basedOn w:val="Normal"/>
    <w:link w:val="PiedepginaCar"/>
    <w:uiPriority w:val="99"/>
    <w:unhideWhenUsed w:val="1"/>
    <w:rsid w:val="00F4142B"/>
    <w:pPr>
      <w:tabs>
        <w:tab w:val="center" w:pos="4680"/>
        <w:tab w:val="right" w:pos="9360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F4142B"/>
  </w:style>
  <w:style w:type="paragraph" w:styleId="Sinespaciado">
    <w:name w:val="No Spacing"/>
    <w:uiPriority w:val="1"/>
    <w:rsid w:val="00F4142B"/>
    <w:pPr>
      <w:spacing w:after="0" w:line="240" w:lineRule="auto"/>
    </w:pPr>
  </w:style>
  <w:style w:type="character" w:styleId="CdigoCadena" w:customStyle="1">
    <w:name w:val="Código_Cadena"/>
    <w:basedOn w:val="CdigoSentencia"/>
    <w:uiPriority w:val="2"/>
    <w:qFormat w:val="1"/>
    <w:rsid w:val="00FF22CA"/>
    <w:rPr>
      <w:rFonts w:ascii="Consolas" w:hAnsi="Consolas"/>
      <w:b w:val="1"/>
      <w:color w:val="b25050" w:themeColor="accent3"/>
      <w:sz w:val="22"/>
      <w:lang w:val="es-ES"/>
    </w:rPr>
  </w:style>
  <w:style w:type="character" w:styleId="CdigoCaracter" w:customStyle="1">
    <w:name w:val="Código_Caracter"/>
    <w:basedOn w:val="Fuentedeprrafopredeter"/>
    <w:uiPriority w:val="2"/>
    <w:rsid w:val="00F4142B"/>
    <w:rPr>
      <w:rFonts w:ascii="Consolas" w:hAnsi="Consolas"/>
      <w:b w:val="1"/>
      <w:color w:val="cc8e51"/>
      <w:sz w:val="24"/>
    </w:rPr>
  </w:style>
  <w:style w:type="character" w:styleId="CdigoComentario" w:customStyle="1">
    <w:name w:val="Código_Comentario"/>
    <w:basedOn w:val="CdigoSentencia"/>
    <w:uiPriority w:val="2"/>
    <w:qFormat w:val="1"/>
    <w:rsid w:val="00FF22CA"/>
    <w:rPr>
      <w:rFonts w:ascii="Consolas" w:hAnsi="Consolas"/>
      <w:b w:val="0"/>
      <w:i w:val="1"/>
      <w:color w:val="7b7f83"/>
      <w:sz w:val="22"/>
      <w:lang w:val="es-ES"/>
    </w:rPr>
  </w:style>
  <w:style w:type="character" w:styleId="CdigoEscape" w:customStyle="1">
    <w:name w:val="Código_Escape"/>
    <w:basedOn w:val="Fuentedeprrafopredeter"/>
    <w:uiPriority w:val="2"/>
    <w:rsid w:val="00F4142B"/>
    <w:rPr>
      <w:rFonts w:ascii="Consolas" w:eastAsia="Times New Roman" w:hAnsi="Consolas"/>
      <w:b w:val="1"/>
      <w:color w:val="cc51cc"/>
      <w:sz w:val="24"/>
      <w:lang w:eastAsia="es-AR" w:val="es-ES"/>
    </w:rPr>
  </w:style>
  <w:style w:type="character" w:styleId="CdigoLnea" w:customStyle="1">
    <w:name w:val="Código_Línea"/>
    <w:basedOn w:val="CdigoSentencia"/>
    <w:uiPriority w:val="2"/>
    <w:qFormat w:val="1"/>
    <w:rsid w:val="00FF22CA"/>
    <w:rPr>
      <w:rFonts w:ascii="Consolas" w:eastAsia="Times New Roman" w:hAnsi="Consolas"/>
      <w:b w:val="1"/>
      <w:color w:val="7450b2" w:themeColor="accent6"/>
      <w:sz w:val="22"/>
      <w:lang w:eastAsia="es-AR"/>
    </w:rPr>
  </w:style>
  <w:style w:type="character" w:styleId="CdigoSentencia" w:customStyle="1">
    <w:name w:val="Código_Sentencia"/>
    <w:uiPriority w:val="2"/>
    <w:qFormat w:val="1"/>
    <w:rsid w:val="00FF22CA"/>
    <w:rPr>
      <w:rFonts w:ascii="Consolas" w:hAnsi="Consolas"/>
      <w:b w:val="1"/>
      <w:color w:val="2c637f" w:themeColor="accent1"/>
      <w:sz w:val="22"/>
    </w:rPr>
  </w:style>
  <w:style w:type="character" w:styleId="CdigoNmero" w:customStyle="1">
    <w:name w:val="Código_Número"/>
    <w:basedOn w:val="CdigoSentencia"/>
    <w:uiPriority w:val="2"/>
    <w:qFormat w:val="1"/>
    <w:rsid w:val="00FF22CA"/>
    <w:rPr>
      <w:rFonts w:ascii="Consolas" w:hAnsi="Consolas"/>
      <w:b w:val="1"/>
      <w:color w:val="50b271" w:themeColor="accent5"/>
      <w:sz w:val="22"/>
      <w:lang w:val="es-ES"/>
    </w:rPr>
  </w:style>
  <w:style w:type="paragraph" w:styleId="Prrafodelista">
    <w:name w:val="List Paragraph"/>
    <w:basedOn w:val="Normal"/>
    <w:uiPriority w:val="34"/>
    <w:qFormat w:val="1"/>
    <w:rsid w:val="009763F4"/>
    <w:pPr>
      <w:spacing w:after="120" w:line="360" w:lineRule="auto"/>
      <w:ind w:left="720"/>
      <w:contextualSpacing w:val="1"/>
    </w:pPr>
  </w:style>
  <w:style w:type="character" w:styleId="Ttulo1Car" w:customStyle="1">
    <w:name w:val="Título 1 Car"/>
    <w:basedOn w:val="Fuentedeprrafopredeter"/>
    <w:link w:val="Ttulo1"/>
    <w:uiPriority w:val="1"/>
    <w:rsid w:val="00FD5075"/>
    <w:rPr>
      <w:rFonts w:asciiTheme="majorHAnsi" w:cstheme="majorBidi" w:eastAsiaTheme="majorEastAsia" w:hAnsiTheme="majorHAnsi"/>
      <w:color w:val="2c637f" w:themeColor="accent1"/>
      <w:sz w:val="28"/>
      <w:szCs w:val="32"/>
    </w:rPr>
  </w:style>
  <w:style w:type="character" w:styleId="Ttulo2Car" w:customStyle="1">
    <w:name w:val="Título 2 Car"/>
    <w:basedOn w:val="Fuentedeprrafopredeter"/>
    <w:link w:val="Ttulo2"/>
    <w:uiPriority w:val="1"/>
    <w:rsid w:val="004654CB"/>
    <w:rPr>
      <w:rFonts w:asciiTheme="majorHAnsi" w:cstheme="majorBidi" w:eastAsiaTheme="majorEastAsia" w:hAnsiTheme="majorHAnsi"/>
      <w:color w:val="5091b2" w:themeColor="accent2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10" Type="http://schemas.openxmlformats.org/officeDocument/2006/relationships/font" Target="fonts/QuattrocentoSans-boldItalic.ttf"/><Relationship Id="rId9" Type="http://schemas.openxmlformats.org/officeDocument/2006/relationships/font" Target="fonts/QuattrocentoSans-italic.ttf"/><Relationship Id="rId5" Type="http://schemas.openxmlformats.org/officeDocument/2006/relationships/font" Target="fonts/LatoBlack-bold.ttf"/><Relationship Id="rId6" Type="http://schemas.openxmlformats.org/officeDocument/2006/relationships/font" Target="fonts/LatoBlack-boldItalic.ttf"/><Relationship Id="rId7" Type="http://schemas.openxmlformats.org/officeDocument/2006/relationships/font" Target="fonts/QuattrocentoSans-regular.ttf"/><Relationship Id="rId8" Type="http://schemas.openxmlformats.org/officeDocument/2006/relationships/font" Target="fonts/QuattrocentoSan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caemci">
  <a:themeElements>
    <a:clrScheme name="caemci">
      <a:dk1>
        <a:srgbClr val="071C26"/>
      </a:dk1>
      <a:lt1>
        <a:srgbClr val="F2FAFF"/>
      </a:lt1>
      <a:dk2>
        <a:srgbClr val="071C26"/>
      </a:dk2>
      <a:lt2>
        <a:srgbClr val="F2FAFF"/>
      </a:lt2>
      <a:accent1>
        <a:srgbClr val="2C637F"/>
      </a:accent1>
      <a:accent2>
        <a:srgbClr val="5091B2"/>
      </a:accent2>
      <a:accent3>
        <a:srgbClr val="B25050"/>
      </a:accent3>
      <a:accent4>
        <a:srgbClr val="B29B50"/>
      </a:accent4>
      <a:accent5>
        <a:srgbClr val="50B271"/>
      </a:accent5>
      <a:accent6>
        <a:srgbClr val="7450B2"/>
      </a:accent6>
      <a:hlink>
        <a:srgbClr val="2C637F"/>
      </a:hlink>
      <a:folHlink>
        <a:srgbClr val="7450B2"/>
      </a:folHlink>
    </a:clrScheme>
    <a:fontScheme name="caemci">
      <a:majorFont>
        <a:latin typeface="Lato Black"/>
        <a:ea typeface=""/>
        <a:cs typeface=""/>
      </a:majorFont>
      <a:minorFont>
        <a:latin typeface="La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MgC+sd2RDnWB0U4PvZ7eUsQIMA==">AMUW2mW1P5CF4LFUJVuT+XNwSuYyDNwOkqznb/1KmBV9/lczrC+sjNfQgVGw5FIIiVY6LQB+1mOthdBK4sUy9nJo7/UnS8tFbfTIhISKfQIzYOAFCT05sO6x5r++9KbdOPVqRpzUADfmnytecAN23AwREcmfBjo7FXN9VySqfzf+625l/Ab12/8R+WNx6P+NPJsbY95simxVOU58WJU5o55PaIGiFiQWY3FQtOfnS1VQbIGmCf7HwtmH3Gzs5ySIIBvYhQPyW4CvoFh/jyNVocF5lgSp2B6qw70vWh4F5Vwsoe0vG12rJCskooRykggOxl0aZRDA5xnHBeSsTPDxA+NCF4L6SV2ynsHOcWx7Yg3utTr6tGSMdXRilYQVTAh3HfQVr2gl9SrYOKDep1Qn7uOJhUOzf+E2GwneqrUZ9/XwDcpTIhz3Vj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2020-05-02T21:21:00Z</dcterms:created>
  <dc:creator>caemci</dc:creator>
</cp:coreProperties>
</file>