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😃</w:t>
      </w:r>
      <w:r w:rsidDel="00000000" w:rsidR="00000000" w:rsidRPr="00000000">
        <w:rPr>
          <w:b w:val="1"/>
          <w:rtl w:val="0"/>
        </w:rPr>
        <w:t xml:space="preserve"> Leé por lo menos dos veces el enunciado antes de resolverlo.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dirección general de tránsito de la Ciudad de Buenos Aires nos encarga un sistema para emitir estadísticas sobre los reclamos sobre infracciones de tránsito que procesan a diario.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Cada uno de los reclamos atendidos día a día se almacenan en orden de llegada, cada una contiene información sobre el dni del reclamante, un indicador que muestra si el reclamo fue aceptado o no y la infracción reclamada.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esta versión, solo se piden estadísticas de dos tipos de infracciones, Exceso De Velocidad y por Mal Estacionamiento.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as infracciones son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aducables, </w:t>
      </w:r>
      <w:r w:rsidDel="00000000" w:rsidR="00000000" w:rsidRPr="00000000">
        <w:rPr>
          <w:rtl w:val="0"/>
        </w:rPr>
        <w:t xml:space="preserve">debiendo</w:t>
      </w:r>
      <w:r w:rsidDel="00000000" w:rsidR="00000000" w:rsidRPr="00000000">
        <w:rPr>
          <w:color w:val="000000"/>
          <w:rtl w:val="0"/>
        </w:rPr>
        <w:t xml:space="preserve"> indicar si la están caducadas o no. Además, cada infracción debe poder indicar su importe, que se calcula en base al valor de la unidad de infracciones (</w:t>
      </w: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puede </w:t>
      </w:r>
      <w:r w:rsidDel="00000000" w:rsidR="00000000" w:rsidRPr="00000000">
        <w:rPr>
          <w:rtl w:val="0"/>
        </w:rPr>
        <w:t xml:space="preserve">ser actualizado de ser necesario</w:t>
      </w:r>
      <w:r w:rsidDel="00000000" w:rsidR="00000000" w:rsidRPr="00000000">
        <w:rPr>
          <w:color w:val="000000"/>
          <w:rtl w:val="0"/>
        </w:rPr>
        <w:t xml:space="preserve">) y a una constante propia de cada tipo de infracción. Todas las infracciones poseen la fecha en la que fueron labradas, del tipo 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Fecha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00"/>
          <w:rtl w:val="0"/>
        </w:rPr>
        <w:t xml:space="preserve">., Las infracciones </w:t>
      </w: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color w:val="000000"/>
          <w:rtl w:val="0"/>
        </w:rPr>
        <w:t xml:space="preserve"> Exceso de velocidad nunca caducan, pero las de mal estacionamiento caducan tras 365 días.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valor de las infracciones de Exceso de velocidad es 10 veces el valor de la unidad, mientras que el valor de las infracciones por Mal Estacionamiento es de 7 veces el valor de la unidad.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i w:val="1"/>
          <w:rtl w:val="0"/>
        </w:rPr>
        <w:t xml:space="preserve"> Asumir que la clase Fecha fue provista. No debe ser desarrollada pero sí plasmada en el UML junto a sus dependencias. Toda fecha será capaz de indicar su mes (como enumerado) y cuántos días transcurrieron desde tal hasta el día de hoy (entero).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Basado en el enunciado descripto, realizá: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diagrama de clases que lo modelice, con sus relaciones, atributos y métodos.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informeReclamadasPorMesTipo()</w:t>
      </w:r>
      <w:r w:rsidDel="00000000" w:rsidR="00000000" w:rsidRPr="00000000">
        <w:rPr>
          <w:color w:val="000000"/>
          <w:rtl w:val="0"/>
        </w:rPr>
        <w:t xml:space="preserve"> que debe </w:t>
      </w:r>
      <w:r w:rsidDel="00000000" w:rsidR="00000000" w:rsidRPr="00000000">
        <w:rPr>
          <w:b w:val="1"/>
          <w:color w:val="000000"/>
          <w:rtl w:val="0"/>
        </w:rPr>
        <w:t xml:space="preserve">devolver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b25050"/>
          <w:u w:val="single"/>
          <w:rtl w:val="0"/>
        </w:rPr>
        <w:t xml:space="preserve">(no mostrar por consola)</w:t>
      </w:r>
      <w:r w:rsidDel="00000000" w:rsidR="00000000" w:rsidRPr="00000000">
        <w:rPr>
          <w:color w:val="000000"/>
          <w:rtl w:val="0"/>
        </w:rPr>
        <w:t xml:space="preserve"> la cantidad de infracciones reclamadas por tipo de infracción y mes.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caducada()</w:t>
      </w:r>
      <w:r w:rsidDel="00000000" w:rsidR="00000000" w:rsidRPr="00000000">
        <w:rPr>
          <w:color w:val="000000"/>
          <w:rtl w:val="0"/>
        </w:rPr>
        <w:t xml:space="preserve"> de las clases que considere necesario, que debe indicar si la infracción está caducada o no.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cantidadMalEstacionamientoCaducadas()</w:t>
      </w:r>
      <w:r w:rsidDel="00000000" w:rsidR="00000000" w:rsidRPr="00000000">
        <w:rPr>
          <w:color w:val="000000"/>
          <w:rtl w:val="0"/>
        </w:rPr>
        <w:t xml:space="preserve"> que debe </w:t>
      </w:r>
      <w:r w:rsidDel="00000000" w:rsidR="00000000" w:rsidRPr="00000000">
        <w:rPr>
          <w:b w:val="1"/>
          <w:color w:val="000000"/>
          <w:rtl w:val="0"/>
        </w:rPr>
        <w:t xml:space="preserve">devolver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b25050"/>
          <w:u w:val="single"/>
          <w:rtl w:val="0"/>
        </w:rPr>
        <w:t xml:space="preserve">(no mostrar por consola)</w:t>
      </w:r>
      <w:r w:rsidDel="00000000" w:rsidR="00000000" w:rsidRPr="00000000">
        <w:rPr>
          <w:color w:val="000000"/>
          <w:rtl w:val="0"/>
        </w:rPr>
        <w:t xml:space="preserve"> la cantidad de infracciones reclamadas del tipo Mal Estacionamiento que resultaron caducadas.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infraccionesReclamadasPorImporte()</w:t>
      </w:r>
      <w:r w:rsidDel="00000000" w:rsidR="00000000" w:rsidRPr="00000000">
        <w:rPr>
          <w:color w:val="000000"/>
          <w:rtl w:val="0"/>
        </w:rPr>
        <w:t xml:space="preserve"> que debe </w:t>
      </w:r>
      <w:r w:rsidDel="00000000" w:rsidR="00000000" w:rsidRPr="00000000">
        <w:rPr>
          <w:b w:val="1"/>
          <w:color w:val="000000"/>
          <w:rtl w:val="0"/>
        </w:rPr>
        <w:t xml:space="preserve">devolver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b25050"/>
          <w:u w:val="single"/>
          <w:rtl w:val="0"/>
        </w:rPr>
        <w:t xml:space="preserve">(no mostrar por consola)</w:t>
      </w:r>
      <w:r w:rsidDel="00000000" w:rsidR="00000000" w:rsidRPr="00000000">
        <w:rPr>
          <w:color w:val="000000"/>
          <w:rtl w:val="0"/>
        </w:rPr>
        <w:t xml:space="preserve"> un listado de infracciones reclamadas ordenadas </w:t>
      </w:r>
      <w:r w:rsidDel="00000000" w:rsidR="00000000" w:rsidRPr="00000000">
        <w:rPr>
          <w:rtl w:val="0"/>
        </w:rPr>
        <w:t xml:space="preserve">de forma ascendente </w:t>
      </w:r>
      <w:r w:rsidDel="00000000" w:rsidR="00000000" w:rsidRPr="00000000">
        <w:rPr>
          <w:color w:val="000000"/>
          <w:rtl w:val="0"/>
        </w:rPr>
        <w:t xml:space="preserve">por el </w:t>
      </w:r>
      <w:r w:rsidDel="00000000" w:rsidR="00000000" w:rsidRPr="00000000">
        <w:rPr>
          <w:rtl w:val="0"/>
        </w:rPr>
        <w:t xml:space="preserve">importe.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Criterios</w:t>
      </w:r>
    </w:p>
    <w:p w:rsidR="00000000" w:rsidDel="00000000" w:rsidP="00000000" w:rsidRDefault="00000000" w:rsidRPr="00000000" w14:paraId="00000011">
      <w:pPr>
        <w:spacing w:after="120" w:lineRule="auto"/>
        <w:rPr/>
      </w:pPr>
      <w:r w:rsidDel="00000000" w:rsidR="00000000" w:rsidRPr="00000000">
        <w:rPr>
          <w:rtl w:val="0"/>
        </w:rPr>
        <w:t xml:space="preserve">Para considerar aprobado el examen, el mismo debe demostrar la correcta aplicación de los siguientes conceptos de la programación orientada a objetos: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definición de clases y asignación adecuada de sus responsabilidades.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Encapsulamiento y uso de getters y setters sólo cuando corresponda con la visibilidad adecuada.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Modularización reutilizable y mantenible con uso de métodos con correcta parametrización.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aplicación de miembros de instancia y de clase.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aplicación de herencia y polimorfismo.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aplicación conceptual de las relaciones entre clases.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Correcto uso de arreglos uni y/o bidimensionales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Correcto uso de las TADS estudiadas (Pila, Cola y Lista Ordenada)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55757" cy="660697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57" cy="660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7" w:top="567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360" w:lineRule="auto"/>
      <w:rPr>
        <w:b w:val="1"/>
      </w:rPr>
    </w:pPr>
    <w:r w:rsidDel="00000000" w:rsidR="00000000" w:rsidRPr="00000000">
      <w:rPr>
        <w:b w:val="1"/>
        <w:rtl w:val="0"/>
      </w:rPr>
      <w:t xml:space="preserve">Instituto de Tecnología ORT</w:t>
      <w:tab/>
      <w:tab/>
      <w:tab/>
      <w:t xml:space="preserve">Apellido: ___________________________________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5565140</wp:posOffset>
          </wp:positionH>
          <wp:positionV relativeFrom="paragraph">
            <wp:posOffset>101502</wp:posOffset>
          </wp:positionV>
          <wp:extent cx="913130" cy="601345"/>
          <wp:effectExtent b="0" l="0" r="0" t="0"/>
          <wp:wrapSquare wrapText="bothSides" distB="0" distT="0" distL="114300" distR="114300"/>
          <wp:docPr descr="Encabezado" id="15" name="image1.jpg"/>
          <a:graphic>
            <a:graphicData uri="http://schemas.openxmlformats.org/drawingml/2006/picture">
              <pic:pic>
                <pic:nvPicPr>
                  <pic:cNvPr descr="Encabezad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3130" cy="6013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360" w:lineRule="auto"/>
      <w:rPr>
        <w:b w:val="1"/>
      </w:rPr>
    </w:pPr>
    <w:r w:rsidDel="00000000" w:rsidR="00000000" w:rsidRPr="00000000">
      <w:rPr>
        <w:b w:val="1"/>
        <w:rtl w:val="0"/>
      </w:rPr>
      <w:t xml:space="preserve">Carrera: Analista de Sistemas</w:t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</w:t>
      <w:tab/>
      <w:tab/>
    </w:r>
    <w:r w:rsidDel="00000000" w:rsidR="00000000" w:rsidRPr="00000000">
      <w:rPr>
        <w:b w:val="1"/>
        <w:rtl w:val="0"/>
      </w:rPr>
      <w:t xml:space="preserve">Nombre: ___________________________________</w:t>
    </w:r>
  </w:p>
  <w:p w:rsidR="00000000" w:rsidDel="00000000" w:rsidP="00000000" w:rsidRDefault="00000000" w:rsidRPr="00000000" w14:paraId="0000001E">
    <w:pPr>
      <w:spacing w:after="0" w:line="360" w:lineRule="auto"/>
      <w:rPr>
        <w:b w:val="1"/>
      </w:rPr>
    </w:pPr>
    <w:r w:rsidDel="00000000" w:rsidR="00000000" w:rsidRPr="00000000">
      <w:rPr>
        <w:b w:val="1"/>
        <w:rtl w:val="0"/>
      </w:rPr>
      <w:t xml:space="preserve">Materia: Programación I</w:t>
      <w:tab/>
      <w:tab/>
      <w:tab/>
      <w:t xml:space="preserve">Comisión: __________________________________</w:t>
    </w:r>
  </w:p>
  <w:p w:rsidR="00000000" w:rsidDel="00000000" w:rsidP="00000000" w:rsidRDefault="00000000" w:rsidRPr="00000000" w14:paraId="0000001F">
    <w:pPr>
      <w:spacing w:befor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SEGUNDO EXAMEN PARCIAL – Tema I</w:t>
      <w:tab/>
      <w:tab/>
      <w:tab/>
      <w:t xml:space="preserve">29/06/2021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Lato Black" w:cs="Lato Black" w:eastAsia="Lato Black" w:hAnsi="Lato Black"/>
      <w:color w:val="2c637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ato Black" w:cs="Lato Black" w:eastAsia="Lato Black" w:hAnsi="Lato Black"/>
      <w:color w:val="5091b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7450b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37F8"/>
  </w:style>
  <w:style w:type="paragraph" w:styleId="Ttulo1">
    <w:name w:val="heading 1"/>
    <w:basedOn w:val="Normal"/>
    <w:next w:val="Normal"/>
    <w:link w:val="Ttulo1Car"/>
    <w:uiPriority w:val="9"/>
    <w:qFormat w:val="1"/>
    <w:rsid w:val="00FD5075"/>
    <w:pPr>
      <w:keepNext w:val="1"/>
      <w:keepLines w:val="1"/>
      <w:spacing w:after="120" w:before="120"/>
      <w:outlineLvl w:val="0"/>
    </w:pPr>
    <w:rPr>
      <w:rFonts w:asciiTheme="majorHAnsi" w:cstheme="majorBidi" w:eastAsiaTheme="majorEastAsia" w:hAnsiTheme="majorHAnsi"/>
      <w:color w:val="2c637f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654C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5091b2" w:themeColor="accent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654CB"/>
    <w:pPr>
      <w:keepNext w:val="1"/>
      <w:keepLines w:val="1"/>
      <w:spacing w:after="120" w:before="120" w:line="240" w:lineRule="auto"/>
      <w:outlineLvl w:val="2"/>
    </w:pPr>
    <w:rPr>
      <w:rFonts w:asciiTheme="majorHAnsi" w:cstheme="majorBidi" w:eastAsiaTheme="majorEastAsia" w:hAnsiTheme="majorHAnsi"/>
      <w:color w:val="7450b2" w:themeColor="accent6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3Car" w:customStyle="1">
    <w:name w:val="Título 3 Car"/>
    <w:basedOn w:val="Fuentedeprrafopredeter"/>
    <w:link w:val="Ttulo3"/>
    <w:uiPriority w:val="1"/>
    <w:rsid w:val="004654CB"/>
    <w:rPr>
      <w:rFonts w:asciiTheme="majorHAnsi" w:cstheme="majorBidi" w:eastAsiaTheme="majorEastAsia" w:hAnsiTheme="majorHAnsi"/>
      <w:color w:val="7450b2" w:themeColor="accent6"/>
      <w:sz w:val="24"/>
      <w:szCs w:val="24"/>
    </w:rPr>
  </w:style>
  <w:style w:type="character" w:styleId="Textoennegrita">
    <w:name w:val="Strong"/>
    <w:basedOn w:val="Fuentedeprrafopredeter"/>
    <w:qFormat w:val="1"/>
    <w:rsid w:val="00F4142B"/>
    <w:rPr>
      <w:rFonts w:asciiTheme="minorHAnsi" w:hAnsiTheme="minorHAnsi"/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F4142B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142B"/>
  </w:style>
  <w:style w:type="paragraph" w:styleId="Piedepgina">
    <w:name w:val="footer"/>
    <w:basedOn w:val="Normal"/>
    <w:link w:val="PiedepginaCar"/>
    <w:uiPriority w:val="99"/>
    <w:unhideWhenUsed w:val="1"/>
    <w:rsid w:val="00F4142B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142B"/>
  </w:style>
  <w:style w:type="paragraph" w:styleId="Sinespaciado">
    <w:name w:val="No Spacing"/>
    <w:uiPriority w:val="1"/>
    <w:rsid w:val="00F4142B"/>
    <w:pPr>
      <w:spacing w:after="0" w:line="240" w:lineRule="auto"/>
    </w:pPr>
  </w:style>
  <w:style w:type="character" w:styleId="CdigoCadena" w:customStyle="1">
    <w:name w:val="Código_Cadena"/>
    <w:basedOn w:val="CdigoSentencia"/>
    <w:uiPriority w:val="2"/>
    <w:qFormat w:val="1"/>
    <w:rsid w:val="00FF22CA"/>
    <w:rPr>
      <w:rFonts w:ascii="Consolas" w:hAnsi="Consolas"/>
      <w:b w:val="1"/>
      <w:color w:val="b25050" w:themeColor="accent3"/>
      <w:sz w:val="22"/>
      <w:lang w:val="es-ES"/>
    </w:rPr>
  </w:style>
  <w:style w:type="character" w:styleId="CdigoCaracter" w:customStyle="1">
    <w:name w:val="Código_Caracter"/>
    <w:basedOn w:val="Fuentedeprrafopredeter"/>
    <w:uiPriority w:val="2"/>
    <w:rsid w:val="00F4142B"/>
    <w:rPr>
      <w:rFonts w:ascii="Consolas" w:hAnsi="Consolas"/>
      <w:b w:val="1"/>
      <w:color w:val="cc8e51"/>
      <w:sz w:val="24"/>
    </w:rPr>
  </w:style>
  <w:style w:type="character" w:styleId="CdigoComentario" w:customStyle="1">
    <w:name w:val="Código_Comentario"/>
    <w:basedOn w:val="CdigoSentencia"/>
    <w:uiPriority w:val="2"/>
    <w:qFormat w:val="1"/>
    <w:rsid w:val="00FF22CA"/>
    <w:rPr>
      <w:rFonts w:ascii="Consolas" w:hAnsi="Consolas"/>
      <w:b w:val="0"/>
      <w:i w:val="1"/>
      <w:color w:val="7b7f83"/>
      <w:sz w:val="22"/>
      <w:lang w:val="es-ES"/>
    </w:rPr>
  </w:style>
  <w:style w:type="character" w:styleId="CdigoEscape" w:customStyle="1">
    <w:name w:val="Código_Escape"/>
    <w:basedOn w:val="Fuentedeprrafopredeter"/>
    <w:uiPriority w:val="2"/>
    <w:rsid w:val="00F4142B"/>
    <w:rPr>
      <w:rFonts w:ascii="Consolas" w:eastAsia="Times New Roman" w:hAnsi="Consolas"/>
      <w:b w:val="1"/>
      <w:color w:val="cc51cc"/>
      <w:sz w:val="24"/>
      <w:lang w:eastAsia="es-AR" w:val="es-ES"/>
    </w:rPr>
  </w:style>
  <w:style w:type="character" w:styleId="CdigoLnea" w:customStyle="1">
    <w:name w:val="Código_Línea"/>
    <w:basedOn w:val="CdigoSentencia"/>
    <w:uiPriority w:val="2"/>
    <w:qFormat w:val="1"/>
    <w:rsid w:val="00FF22CA"/>
    <w:rPr>
      <w:rFonts w:ascii="Consolas" w:eastAsia="Times New Roman" w:hAnsi="Consolas"/>
      <w:b w:val="1"/>
      <w:color w:val="7450b2" w:themeColor="accent6"/>
      <w:sz w:val="22"/>
      <w:lang w:eastAsia="es-AR"/>
    </w:rPr>
  </w:style>
  <w:style w:type="character" w:styleId="CdigoSentencia" w:customStyle="1">
    <w:name w:val="Código_Sentencia"/>
    <w:uiPriority w:val="2"/>
    <w:qFormat w:val="1"/>
    <w:rsid w:val="00FF22CA"/>
    <w:rPr>
      <w:rFonts w:ascii="Consolas" w:hAnsi="Consolas"/>
      <w:b w:val="1"/>
      <w:color w:val="2c637f" w:themeColor="accent1"/>
      <w:sz w:val="22"/>
    </w:rPr>
  </w:style>
  <w:style w:type="character" w:styleId="CdigoNmero" w:customStyle="1">
    <w:name w:val="Código_Número"/>
    <w:basedOn w:val="CdigoSentencia"/>
    <w:uiPriority w:val="2"/>
    <w:qFormat w:val="1"/>
    <w:rsid w:val="00FF22CA"/>
    <w:rPr>
      <w:rFonts w:ascii="Consolas" w:hAnsi="Consolas"/>
      <w:b w:val="1"/>
      <w:color w:val="50b271" w:themeColor="accent5"/>
      <w:sz w:val="22"/>
      <w:lang w:val="es-ES"/>
    </w:rPr>
  </w:style>
  <w:style w:type="paragraph" w:styleId="Prrafodelista">
    <w:name w:val="List Paragraph"/>
    <w:basedOn w:val="Normal"/>
    <w:uiPriority w:val="34"/>
    <w:qFormat w:val="1"/>
    <w:rsid w:val="009763F4"/>
    <w:pPr>
      <w:spacing w:after="120" w:line="360" w:lineRule="auto"/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1"/>
    <w:rsid w:val="00FD5075"/>
    <w:rPr>
      <w:rFonts w:asciiTheme="majorHAnsi" w:cstheme="majorBidi" w:eastAsiaTheme="majorEastAsia" w:hAnsiTheme="majorHAnsi"/>
      <w:color w:val="2c637f" w:themeColor="accent1"/>
      <w:sz w:val="28"/>
      <w:szCs w:val="32"/>
    </w:rPr>
  </w:style>
  <w:style w:type="character" w:styleId="Ttulo2Car" w:customStyle="1">
    <w:name w:val="Título 2 Car"/>
    <w:basedOn w:val="Fuentedeprrafopredeter"/>
    <w:link w:val="Ttulo2"/>
    <w:uiPriority w:val="1"/>
    <w:rsid w:val="004654CB"/>
    <w:rPr>
      <w:rFonts w:asciiTheme="majorHAnsi" w:cstheme="majorBidi" w:eastAsiaTheme="majorEastAsia" w:hAnsiTheme="majorHAnsi"/>
      <w:color w:val="5091b2" w:themeColor="accent2"/>
      <w:sz w:val="26"/>
      <w:szCs w:val="2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aemci">
  <a:themeElements>
    <a:clrScheme name="caemci">
      <a:dk1>
        <a:srgbClr val="071C26"/>
      </a:dk1>
      <a:lt1>
        <a:srgbClr val="F2FAFF"/>
      </a:lt1>
      <a:dk2>
        <a:srgbClr val="071C26"/>
      </a:dk2>
      <a:lt2>
        <a:srgbClr val="F2FAFF"/>
      </a:lt2>
      <a:accent1>
        <a:srgbClr val="2C637F"/>
      </a:accent1>
      <a:accent2>
        <a:srgbClr val="5091B2"/>
      </a:accent2>
      <a:accent3>
        <a:srgbClr val="B25050"/>
      </a:accent3>
      <a:accent4>
        <a:srgbClr val="B29B50"/>
      </a:accent4>
      <a:accent5>
        <a:srgbClr val="50B271"/>
      </a:accent5>
      <a:accent6>
        <a:srgbClr val="7450B2"/>
      </a:accent6>
      <a:hlink>
        <a:srgbClr val="2C637F"/>
      </a:hlink>
      <a:folHlink>
        <a:srgbClr val="7450B2"/>
      </a:folHlink>
    </a:clrScheme>
    <a:fontScheme name="caemci">
      <a:majorFont>
        <a:latin typeface="Lato Black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iU7WboSPXyO8fIyOjBIVH3YtIw==">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2020-05-02T21:21:00Z</dcterms:created>
  <dc:creator>caemci</dc:creator>
</cp:coreProperties>
</file>