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6E2F" w14:textId="2D795E41" w:rsidR="001159B2" w:rsidRPr="00587820" w:rsidRDefault="001159B2" w:rsidP="001159B2">
      <w:pPr>
        <w:pStyle w:val="Ttulo1"/>
      </w:pPr>
      <w:r w:rsidRPr="00587820">
        <w:t>Clases</w:t>
      </w:r>
    </w:p>
    <w:p w14:paraId="3187ABCD" w14:textId="6C919005" w:rsid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Entity</w:t>
      </w:r>
      <w:r>
        <w:rPr>
          <w:rFonts w:ascii="ArialMT" w:hAnsi="ArialMT"/>
          <w:sz w:val="22"/>
          <w:szCs w:val="22"/>
        </w:rPr>
        <w:t>: Formato DB</w:t>
      </w:r>
    </w:p>
    <w:p w14:paraId="1BCAE829" w14:textId="0F705DA4" w:rsidR="001159B2" w:rsidRP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DTO</w:t>
      </w:r>
      <w:r>
        <w:rPr>
          <w:rFonts w:ascii="ArialMT" w:hAnsi="ArialMT"/>
          <w:sz w:val="22"/>
          <w:szCs w:val="22"/>
        </w:rPr>
        <w:t xml:space="preserve">: </w:t>
      </w:r>
      <w:r w:rsidR="00587820">
        <w:rPr>
          <w:rFonts w:ascii="ArialMT" w:hAnsi="ArialMT"/>
          <w:sz w:val="22"/>
          <w:szCs w:val="22"/>
        </w:rPr>
        <w:t>T</w:t>
      </w:r>
      <w:r w:rsidR="00587820" w:rsidRPr="00587820">
        <w:rPr>
          <w:rFonts w:ascii="ArialMT" w:hAnsi="ArialMT"/>
          <w:sz w:val="22"/>
          <w:szCs w:val="22"/>
        </w:rPr>
        <w:t>ransferir datos</w:t>
      </w:r>
    </w:p>
    <w:p w14:paraId="29D2A1C4" w14:textId="2021ACD9" w:rsidR="001159B2"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rPr>
      </w:pPr>
      <w:r w:rsidRPr="002F66AD">
        <w:rPr>
          <w:rFonts w:ascii="ArialMT" w:hAnsi="ArialMT"/>
          <w:b/>
          <w:bCs/>
          <w:sz w:val="22"/>
          <w:szCs w:val="22"/>
        </w:rPr>
        <w:t>Services</w:t>
      </w:r>
      <w:r>
        <w:rPr>
          <w:rFonts w:ascii="ArialMT" w:hAnsi="ArialMT"/>
          <w:sz w:val="22"/>
          <w:szCs w:val="22"/>
        </w:rPr>
        <w:t>: lógica de negocio</w:t>
      </w:r>
    </w:p>
    <w:p w14:paraId="465CB084" w14:textId="6B4F35CE" w:rsidR="001159B2" w:rsidRPr="00587820" w:rsidRDefault="001159B2" w:rsidP="002F66AD">
      <w:pPr>
        <w:pStyle w:val="NormalWeb"/>
        <w:numPr>
          <w:ilvl w:val="0"/>
          <w:numId w:val="7"/>
        </w:numPr>
        <w:shd w:val="clear" w:color="auto" w:fill="FFFFFF"/>
        <w:spacing w:before="0" w:beforeAutospacing="0" w:after="0" w:afterAutospacing="0" w:line="276" w:lineRule="auto"/>
        <w:rPr>
          <w:rFonts w:ascii="ArialMT" w:hAnsi="ArialMT"/>
          <w:sz w:val="22"/>
          <w:szCs w:val="22"/>
          <w:lang w:val="en-US"/>
        </w:rPr>
      </w:pPr>
      <w:r w:rsidRPr="002F66AD">
        <w:rPr>
          <w:rFonts w:ascii="ArialMT" w:hAnsi="ArialMT"/>
          <w:b/>
          <w:bCs/>
          <w:sz w:val="22"/>
          <w:szCs w:val="22"/>
          <w:lang w:val="en-US"/>
        </w:rPr>
        <w:t>Resources</w:t>
      </w:r>
      <w:r>
        <w:rPr>
          <w:rFonts w:ascii="ArialMT" w:hAnsi="ArialMT"/>
          <w:sz w:val="22"/>
          <w:szCs w:val="22"/>
          <w:lang w:val="en-US"/>
        </w:rPr>
        <w:t xml:space="preserve">: </w:t>
      </w:r>
      <w:r w:rsidR="00587820">
        <w:rPr>
          <w:rFonts w:ascii="ArialMT" w:hAnsi="ArialMT"/>
          <w:sz w:val="22"/>
          <w:szCs w:val="22"/>
          <w:lang w:val="en-US"/>
        </w:rPr>
        <w:t xml:space="preserve">API </w:t>
      </w:r>
      <w:r>
        <w:rPr>
          <w:rFonts w:ascii="ArialMT" w:hAnsi="ArialMT"/>
          <w:sz w:val="22"/>
          <w:szCs w:val="22"/>
          <w:lang w:val="en-US"/>
        </w:rPr>
        <w:t>REST HTTP</w:t>
      </w:r>
    </w:p>
    <w:p w14:paraId="08658C90" w14:textId="77777777" w:rsidR="00A07534" w:rsidRDefault="00A07534" w:rsidP="00764E6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764E6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764E64" w:rsidRDefault="00A07534" w:rsidP="00764E64">
      <w:pPr>
        <w:pStyle w:val="Ttulo1"/>
      </w:pPr>
      <w:r w:rsidRPr="00764E64">
        <w:lastRenderedPageBreak/>
        <w:t xml:space="preserve">Procesador de órdenes </w:t>
      </w:r>
    </w:p>
    <w:p w14:paraId="07428DDC" w14:textId="77777777" w:rsidR="00A07534" w:rsidRPr="00764E64" w:rsidRDefault="00A07534" w:rsidP="00764E64">
      <w:pPr>
        <w:pStyle w:val="Ttulo2"/>
      </w:pPr>
      <w:r w:rsidRPr="00764E64">
        <w:t>Obtener listado de órdenes</w:t>
      </w:r>
    </w:p>
    <w:p w14:paraId="1F48D8DC" w14:textId="77777777" w:rsidR="00A07534" w:rsidRPr="001109B4" w:rsidRDefault="00A07534" w:rsidP="00764E6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764E6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764E64">
      <w:pPr>
        <w:pStyle w:val="Ttulo2"/>
      </w:pPr>
      <w:r>
        <w:t>Procesamiento de órdenes</w:t>
      </w:r>
    </w:p>
    <w:p w14:paraId="1DA0CB36" w14:textId="067C92F4"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 xml:space="preserve">analiza </w:t>
      </w:r>
      <w:r w:rsidR="00DD343A">
        <w:rPr>
          <w:rFonts w:ascii="ArialMT" w:hAnsi="ArialMT"/>
          <w:sz w:val="22"/>
          <w:szCs w:val="22"/>
        </w:rPr>
        <w:t>(</w:t>
      </w:r>
      <w:r w:rsidR="00DD343A" w:rsidRPr="00DD343A">
        <w:rPr>
          <w:rFonts w:ascii="ArialMT" w:hAnsi="ArialMT"/>
          <w:sz w:val="22"/>
          <w:szCs w:val="22"/>
          <w:highlight w:val="green"/>
        </w:rPr>
        <w:t>AnalizadorDeOrdenes</w:t>
      </w:r>
      <w:r w:rsidR="00DD343A">
        <w:rPr>
          <w:rFonts w:ascii="ArialMT" w:hAnsi="ArialMT"/>
          <w:sz w:val="22"/>
          <w:szCs w:val="22"/>
        </w:rPr>
        <w:t xml:space="preserve">) </w:t>
      </w:r>
      <w:r w:rsidRPr="00040A28">
        <w:rPr>
          <w:rFonts w:ascii="ArialMT" w:hAnsi="ArialMT"/>
          <w:sz w:val="22"/>
          <w:szCs w:val="22"/>
        </w:rPr>
        <w:t>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772EBAAC"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w:t>
      </w:r>
      <w:r w:rsidR="00DD343A">
        <w:rPr>
          <w:rFonts w:ascii="ArialMT" w:hAnsi="ArialMT"/>
          <w:sz w:val="22"/>
          <w:szCs w:val="22"/>
        </w:rPr>
        <w:t>(</w:t>
      </w:r>
      <w:r w:rsidR="00DD343A" w:rsidRPr="00DD343A">
        <w:rPr>
          <w:rFonts w:ascii="ArialMT" w:hAnsi="ArialMT"/>
          <w:sz w:val="22"/>
          <w:szCs w:val="22"/>
          <w:highlight w:val="green"/>
        </w:rPr>
        <w:t>VerificadorDeOrdenes</w:t>
      </w:r>
      <w:r w:rsidR="00DD343A">
        <w:rPr>
          <w:rFonts w:ascii="ArialMT" w:hAnsi="ArialMT"/>
          <w:sz w:val="22"/>
          <w:szCs w:val="22"/>
        </w:rPr>
        <w:t xml:space="preserve">) </w:t>
      </w:r>
      <w:r>
        <w:rPr>
          <w:rFonts w:ascii="ArialMT" w:hAnsi="ArialMT"/>
          <w:sz w:val="22"/>
          <w:szCs w:val="22"/>
        </w:rPr>
        <w:t xml:space="preserve">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 xml:space="preserve">Una orden no puede tener un número de acciones &lt;=0. </w:t>
      </w:r>
      <w:r w:rsidRPr="00764E64">
        <w:rPr>
          <w:rFonts w:ascii="ArialMT" w:hAnsi="ArialMT"/>
          <w:sz w:val="22"/>
          <w:szCs w:val="22"/>
          <w:highlight w:val="red"/>
        </w:rPr>
        <w:t xml:space="preserve">Para verificar este punto se deberá́ hacer una consulta a </w:t>
      </w:r>
      <w:r w:rsidRPr="00764E64">
        <w:rPr>
          <w:rFonts w:ascii="Arial" w:hAnsi="Arial" w:cs="Arial"/>
          <w:b/>
          <w:bCs/>
          <w:sz w:val="22"/>
          <w:szCs w:val="22"/>
          <w:highlight w:val="red"/>
        </w:rPr>
        <w:t>servicios de la cátedra.</w:t>
      </w:r>
      <w:r w:rsidRPr="00C50E71">
        <w:rPr>
          <w:rFonts w:ascii="Arial" w:hAnsi="Arial" w:cs="Arial"/>
          <w:b/>
          <w:bCs/>
          <w:sz w:val="22"/>
          <w:szCs w:val="22"/>
        </w:rPr>
        <w:t xml:space="preserve">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08C50690"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DD343A">
        <w:rPr>
          <w:rFonts w:ascii="ArialMT" w:hAnsi="ArialMT"/>
          <w:sz w:val="22"/>
          <w:szCs w:val="22"/>
        </w:rPr>
        <w:t xml:space="preserve"> (</w:t>
      </w:r>
      <w:r w:rsidR="00DD343A" w:rsidRPr="00DD343A">
        <w:rPr>
          <w:rFonts w:ascii="ArialMT" w:hAnsi="ArialMT"/>
          <w:sz w:val="22"/>
          <w:szCs w:val="22"/>
          <w:highlight w:val="green"/>
        </w:rPr>
        <w:t>OperadorDeOrdenes</w:t>
      </w:r>
      <w:r w:rsidR="00DD343A">
        <w:rPr>
          <w:rFonts w:ascii="ArialMT" w:hAnsi="ArialMT"/>
          <w:sz w:val="22"/>
          <w:szCs w:val="22"/>
        </w:rPr>
        <w:t>)</w:t>
      </w:r>
      <w:r w:rsidR="00942502">
        <w:rPr>
          <w:rFonts w:ascii="ArialMT" w:hAnsi="ArialMT"/>
          <w:sz w:val="22"/>
          <w:szCs w:val="22"/>
        </w:rPr>
        <w:t xml:space="preserve"> (</w:t>
      </w:r>
      <w:r w:rsidR="00942502" w:rsidRPr="00F3359A">
        <w:rPr>
          <w:rFonts w:ascii="ArialMT" w:hAnsi="ArialMT"/>
          <w:i/>
          <w:iCs/>
          <w:sz w:val="22"/>
          <w:szCs w:val="22"/>
          <w:highlight w:val="yellow"/>
        </w:rPr>
        <w:t>noEsPosibleOperar()</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4401CD5E"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r w:rsidR="00DD343A">
        <w:rPr>
          <w:rFonts w:ascii="ArialMT" w:hAnsi="ArialMT"/>
          <w:sz w:val="22"/>
          <w:szCs w:val="22"/>
        </w:rPr>
        <w:t>(</w:t>
      </w:r>
      <w:r w:rsidR="00DD343A" w:rsidRPr="00DD343A">
        <w:rPr>
          <w:rFonts w:ascii="ArialMT" w:hAnsi="ArialMT"/>
          <w:sz w:val="22"/>
          <w:szCs w:val="22"/>
          <w:highlight w:val="green"/>
        </w:rPr>
        <w:t>OperadorDeOrdenes</w:t>
      </w:r>
      <w:r w:rsidR="00DD343A">
        <w:rPr>
          <w:rFonts w:ascii="ArialMT" w:hAnsi="ArialMT"/>
          <w:sz w:val="22"/>
          <w:szCs w:val="22"/>
        </w:rPr>
        <w:t xml:space="preserve">) </w:t>
      </w:r>
      <w:r w:rsidR="00942502">
        <w:rPr>
          <w:rFonts w:ascii="ArialMT" w:hAnsi="ArialMT"/>
          <w:sz w:val="22"/>
          <w:szCs w:val="22"/>
        </w:rPr>
        <w:t>(</w:t>
      </w:r>
      <w:r w:rsidR="00942502" w:rsidRPr="00F3359A">
        <w:rPr>
          <w:rFonts w:ascii="ArialMT" w:hAnsi="ArialMT"/>
          <w:i/>
          <w:iCs/>
          <w:sz w:val="22"/>
          <w:szCs w:val="22"/>
          <w:highlight w:val="yellow"/>
        </w:rPr>
        <w:t>EsPosibleOperar()</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r w:rsidR="00942502" w:rsidRPr="00F3359A">
        <w:rPr>
          <w:rFonts w:ascii="ArialMT" w:hAnsi="ArialMT"/>
          <w:i/>
          <w:iCs/>
          <w:sz w:val="22"/>
          <w:szCs w:val="22"/>
          <w:highlight w:val="yellow"/>
        </w:rPr>
        <w:t>comprarOrden()</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r w:rsidR="00942502" w:rsidRPr="00F3359A">
        <w:rPr>
          <w:rFonts w:ascii="ArialMT" w:hAnsi="ArialMT"/>
          <w:i/>
          <w:iCs/>
          <w:sz w:val="22"/>
          <w:szCs w:val="22"/>
          <w:highlight w:val="yellow"/>
        </w:rPr>
        <w:t>venderOrden()</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r w:rsidR="00F3359A" w:rsidRPr="00F3359A">
        <w:rPr>
          <w:rFonts w:ascii="ArialMT" w:hAnsi="ArialMT"/>
          <w:i/>
          <w:iCs/>
          <w:sz w:val="22"/>
          <w:szCs w:val="22"/>
          <w:highlight w:val="yellow"/>
          <w:u w:val="single"/>
        </w:rPr>
        <w:t>programarOrden()</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764E6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30C1D3FE" w14:textId="16EE7ADD" w:rsidR="00516C9A"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lastRenderedPageBreak/>
        <w:t>Todas las órdenes que se reciben deben almacenarse en la base de datos local del servicio, cada operación debe tener información del estado de la misma para saber si se pudo ejecutar con éxito (o no), si está programada o si la orden tiene errores:</w:t>
      </w:r>
    </w:p>
    <w:p w14:paraId="6771B890" w14:textId="5ABEFBCD" w:rsidR="00D20019" w:rsidRDefault="00D20019" w:rsidP="00D20019">
      <w:pPr>
        <w:pStyle w:val="NormalWeb"/>
        <w:numPr>
          <w:ilvl w:val="0"/>
          <w:numId w:val="8"/>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PENDIENTE: Sin analizar ni procesar.</w:t>
      </w:r>
    </w:p>
    <w:p w14:paraId="5E390C1D" w14:textId="009DED2E" w:rsidR="00516C9A" w:rsidRPr="00516C9A" w:rsidRDefault="00516C9A" w:rsidP="00D20019">
      <w:pPr>
        <w:pStyle w:val="NormalWeb"/>
        <w:numPr>
          <w:ilvl w:val="0"/>
          <w:numId w:val="8"/>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FALLIDO: Ordenes con errores.</w:t>
      </w:r>
    </w:p>
    <w:p w14:paraId="4458468F" w14:textId="244245BC" w:rsidR="00516C9A" w:rsidRPr="00516C9A" w:rsidRDefault="00516C9A" w:rsidP="00D20019">
      <w:pPr>
        <w:pStyle w:val="NormalWeb"/>
        <w:numPr>
          <w:ilvl w:val="0"/>
          <w:numId w:val="8"/>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PROGRAMADO: Ordenes</w:t>
      </w:r>
      <w:r w:rsidR="002234C5">
        <w:rPr>
          <w:rFonts w:ascii="ArialMT" w:hAnsi="ArialMT"/>
          <w:sz w:val="22"/>
          <w:szCs w:val="22"/>
        </w:rPr>
        <w:t xml:space="preserve"> </w:t>
      </w:r>
      <w:r w:rsidRPr="00516C9A">
        <w:rPr>
          <w:rFonts w:ascii="ArialMT" w:hAnsi="ArialMT"/>
          <w:sz w:val="22"/>
          <w:szCs w:val="22"/>
        </w:rPr>
        <w:t>no ejecutadas ya que están programadas.</w:t>
      </w:r>
    </w:p>
    <w:p w14:paraId="43A78635" w14:textId="45AE4657" w:rsidR="00701F98" w:rsidRPr="00D20019" w:rsidRDefault="00D20019" w:rsidP="00D20019">
      <w:pPr>
        <w:pStyle w:val="NormalWeb"/>
        <w:numPr>
          <w:ilvl w:val="0"/>
          <w:numId w:val="8"/>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COMPLETADO</w:t>
      </w:r>
      <w:r w:rsidR="00516C9A" w:rsidRPr="00516C9A">
        <w:rPr>
          <w:rFonts w:ascii="ArialMT" w:hAnsi="ArialMT"/>
          <w:sz w:val="22"/>
          <w:szCs w:val="22"/>
        </w:rPr>
        <w:t>: Ordenes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2A094AB" w14:textId="25743A5E" w:rsidR="00FE44DB"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6B2DF645" w14:textId="77777777" w:rsidR="00FE44DB" w:rsidRPr="00FE44DB" w:rsidRDefault="00FE44DB" w:rsidP="00A07534">
      <w:pPr>
        <w:pStyle w:val="NormalWeb"/>
        <w:shd w:val="clear" w:color="auto" w:fill="FFFFFF"/>
        <w:spacing w:before="0" w:beforeAutospacing="0" w:after="0" w:afterAutospacing="0" w:line="276" w:lineRule="auto"/>
        <w:rPr>
          <w:rFonts w:ascii="ArialMT" w:hAnsi="ArialMT"/>
          <w:sz w:val="22"/>
          <w:szCs w:val="22"/>
          <w:u w:val="single"/>
        </w:rPr>
      </w:pPr>
    </w:p>
    <w:p w14:paraId="1DA8E183" w14:textId="77777777" w:rsidR="00A07534" w:rsidRDefault="00A07534" w:rsidP="00764E6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764E64">
      <w:pPr>
        <w:pStyle w:val="Ttulo2"/>
      </w:pPr>
      <w:r>
        <w:t>Pruebas (testing)</w:t>
      </w:r>
    </w:p>
    <w:p w14:paraId="0B3430A1" w14:textId="73C5BEE2" w:rsidR="00A07534" w:rsidRDefault="00A07534" w:rsidP="00A07534">
      <w:r>
        <w:t xml:space="preserve">Usar </w:t>
      </w:r>
      <w:r w:rsidRPr="0048313A">
        <w:t>mockito</w:t>
      </w:r>
      <w:r>
        <w:t>.</w:t>
      </w:r>
    </w:p>
    <w:p w14:paraId="6C3A37F9" w14:textId="77777777" w:rsidR="00A07534" w:rsidRDefault="00A07534" w:rsidP="00A07534"/>
    <w:p w14:paraId="10824119" w14:textId="77777777" w:rsidR="00A07534" w:rsidRDefault="00A07534" w:rsidP="00764E6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764E6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6FF136C9"/>
    <w:multiLevelType w:val="hybridMultilevel"/>
    <w:tmpl w:val="73F60A5E"/>
    <w:lvl w:ilvl="0" w:tplc="2C0A000F">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AFD06FD"/>
    <w:multiLevelType w:val="hybridMultilevel"/>
    <w:tmpl w:val="B4522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 w:numId="7" w16cid:durableId="186723810">
    <w:abstractNumId w:val="7"/>
  </w:num>
  <w:num w:numId="8" w16cid:durableId="1794901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159B2"/>
    <w:rsid w:val="00160BAA"/>
    <w:rsid w:val="001655E7"/>
    <w:rsid w:val="00192D43"/>
    <w:rsid w:val="001B254B"/>
    <w:rsid w:val="001D414D"/>
    <w:rsid w:val="002234C5"/>
    <w:rsid w:val="002F66AD"/>
    <w:rsid w:val="003E679D"/>
    <w:rsid w:val="0041015C"/>
    <w:rsid w:val="00516C9A"/>
    <w:rsid w:val="00585107"/>
    <w:rsid w:val="00587820"/>
    <w:rsid w:val="00701F98"/>
    <w:rsid w:val="00764E64"/>
    <w:rsid w:val="00942502"/>
    <w:rsid w:val="009B328B"/>
    <w:rsid w:val="00A07534"/>
    <w:rsid w:val="00BE2266"/>
    <w:rsid w:val="00D20019"/>
    <w:rsid w:val="00DD343A"/>
    <w:rsid w:val="00EA63A6"/>
    <w:rsid w:val="00F17946"/>
    <w:rsid w:val="00F3359A"/>
    <w:rsid w:val="00F80136"/>
    <w:rsid w:val="00FE4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764E6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764E64"/>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64E6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4E6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764E64"/>
    <w:rPr>
      <w:rFonts w:asciiTheme="majorHAnsi" w:eastAsiaTheme="majorEastAsia" w:hAnsiTheme="majorHAnsi" w:cstheme="majorBidi"/>
      <w:b/>
      <w:bCs/>
      <w:color w:val="2F5496" w:themeColor="accent1" w:themeShade="BF"/>
      <w:sz w:val="32"/>
      <w:szCs w:val="32"/>
    </w:rPr>
  </w:style>
  <w:style w:type="character" w:customStyle="1" w:styleId="Ttulo3Car">
    <w:name w:val="Título 3 Car"/>
    <w:basedOn w:val="Fuentedeprrafopredeter"/>
    <w:link w:val="Ttulo3"/>
    <w:uiPriority w:val="9"/>
    <w:rsid w:val="0076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13</cp:revision>
  <dcterms:created xsi:type="dcterms:W3CDTF">2023-10-31T17:10:00Z</dcterms:created>
  <dcterms:modified xsi:type="dcterms:W3CDTF">2023-11-08T19:59:00Z</dcterms:modified>
</cp:coreProperties>
</file>