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B3C8"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sidRPr="00B74E92">
        <w:rPr>
          <w:rFonts w:ascii="ArialMT" w:hAnsi="ArialMT"/>
          <w:sz w:val="22"/>
          <w:szCs w:val="22"/>
        </w:rPr>
        <w:t>Domain</w:t>
      </w:r>
      <w:proofErr w:type="spellEnd"/>
      <w:r w:rsidRPr="00B74E92">
        <w:rPr>
          <w:rFonts w:ascii="ArialMT" w:hAnsi="ArialMT"/>
          <w:sz w:val="22"/>
          <w:szCs w:val="22"/>
        </w:rPr>
        <w:t xml:space="preserve"> </w:t>
      </w:r>
      <w:r w:rsidRPr="00B74E92">
        <w:rPr>
          <w:rFonts w:ascii="ArialMT" w:hAnsi="ArialMT"/>
          <w:sz w:val="22"/>
          <w:szCs w:val="22"/>
        </w:rPr>
        <w:sym w:font="Wingdings" w:char="F0E0"/>
      </w:r>
      <w:r w:rsidRPr="00B74E92">
        <w:rPr>
          <w:rFonts w:ascii="ArialMT" w:hAnsi="ArialMT"/>
          <w:sz w:val="22"/>
          <w:szCs w:val="22"/>
        </w:rPr>
        <w:t xml:space="preserve"> </w:t>
      </w:r>
      <w:r>
        <w:rPr>
          <w:rFonts w:ascii="ArialMT" w:hAnsi="ArialMT"/>
          <w:sz w:val="22"/>
          <w:szCs w:val="22"/>
        </w:rPr>
        <w:t>@</w:t>
      </w:r>
      <w:r w:rsidRPr="00B74E92">
        <w:rPr>
          <w:rFonts w:ascii="ArialMT" w:hAnsi="ArialMT"/>
          <w:sz w:val="22"/>
          <w:szCs w:val="22"/>
        </w:rPr>
        <w:t>enti</w:t>
      </w:r>
      <w:r>
        <w:rPr>
          <w:rFonts w:ascii="ArialMT" w:hAnsi="ArialMT"/>
          <w:sz w:val="22"/>
          <w:szCs w:val="22"/>
        </w:rPr>
        <w:t xml:space="preserve">ty </w:t>
      </w:r>
    </w:p>
    <w:p w14:paraId="6C740D7E"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Services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lógica de negocio</w:t>
      </w:r>
    </w:p>
    <w:p w14:paraId="3B369522"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Repositories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ORM, acceso a la BD</w:t>
      </w:r>
    </w:p>
    <w:p w14:paraId="380404A8" w14:textId="38108DC5"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Resources (@RestController) </w:t>
      </w:r>
      <w:r w:rsidRPr="00574BCC">
        <w:rPr>
          <w:rFonts w:ascii="ArialMT" w:hAnsi="ArialMT"/>
          <w:sz w:val="22"/>
          <w:szCs w:val="22"/>
        </w:rPr>
        <w:sym w:font="Wingdings" w:char="F0E0"/>
      </w:r>
      <w:r w:rsidRPr="00F3359A">
        <w:rPr>
          <w:rFonts w:ascii="ArialMT" w:hAnsi="ArialMT"/>
          <w:sz w:val="22"/>
          <w:szCs w:val="22"/>
          <w:lang w:val="en-US"/>
        </w:rPr>
        <w:t xml:space="preserve"> HTTP </w:t>
      </w:r>
    </w:p>
    <w:p w14:paraId="0D336991" w14:textId="77777777"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Request </w:t>
      </w:r>
      <w:r w:rsidRPr="00574BCC">
        <w:rPr>
          <w:rFonts w:ascii="ArialMT" w:hAnsi="ArialMT"/>
          <w:sz w:val="22"/>
          <w:szCs w:val="22"/>
        </w:rPr>
        <w:sym w:font="Wingdings" w:char="F0E0"/>
      </w:r>
      <w:r w:rsidRPr="00F3359A">
        <w:rPr>
          <w:rFonts w:ascii="ArialMT" w:hAnsi="ArialMT"/>
          <w:sz w:val="22"/>
          <w:szCs w:val="22"/>
          <w:lang w:val="en-US"/>
        </w:rPr>
        <w:t xml:space="preserve"> Controller </w:t>
      </w:r>
      <w:r w:rsidRPr="00574BCC">
        <w:rPr>
          <w:rFonts w:ascii="ArialMT" w:hAnsi="ArialMT"/>
          <w:sz w:val="22"/>
          <w:szCs w:val="22"/>
        </w:rPr>
        <w:sym w:font="Wingdings" w:char="F0E0"/>
      </w:r>
      <w:r w:rsidRPr="00F3359A">
        <w:rPr>
          <w:rFonts w:ascii="ArialMT" w:hAnsi="ArialMT"/>
          <w:sz w:val="22"/>
          <w:szCs w:val="22"/>
          <w:lang w:val="en-US"/>
        </w:rPr>
        <w:t xml:space="preserve"> Service </w:t>
      </w:r>
      <w:r w:rsidRPr="00574BCC">
        <w:rPr>
          <w:rFonts w:ascii="ArialMT" w:hAnsi="ArialMT"/>
          <w:sz w:val="22"/>
          <w:szCs w:val="22"/>
        </w:rPr>
        <w:sym w:font="Wingdings" w:char="F0E0"/>
      </w:r>
      <w:r w:rsidRPr="00F3359A">
        <w:rPr>
          <w:rFonts w:ascii="ArialMT" w:hAnsi="ArialMT"/>
          <w:sz w:val="22"/>
          <w:szCs w:val="22"/>
          <w:lang w:val="en-US"/>
        </w:rPr>
        <w:t xml:space="preserve"> </w:t>
      </w:r>
      <w:proofErr w:type="spellStart"/>
      <w:r w:rsidRPr="00F3359A">
        <w:rPr>
          <w:rFonts w:ascii="ArialMT" w:hAnsi="ArialMT"/>
          <w:sz w:val="22"/>
          <w:szCs w:val="22"/>
          <w:lang w:val="en-US"/>
        </w:rPr>
        <w:t>Entidad</w:t>
      </w:r>
      <w:proofErr w:type="spellEnd"/>
      <w:r w:rsidRPr="00F3359A">
        <w:rPr>
          <w:rFonts w:ascii="ArialMT" w:hAnsi="ArialMT"/>
          <w:sz w:val="22"/>
          <w:szCs w:val="22"/>
          <w:lang w:val="en-US"/>
        </w:rPr>
        <w:t xml:space="preserve"> </w:t>
      </w:r>
      <w:r w:rsidRPr="00574BCC">
        <w:rPr>
          <w:rFonts w:ascii="ArialMT" w:hAnsi="ArialMT"/>
          <w:sz w:val="22"/>
          <w:szCs w:val="22"/>
        </w:rPr>
        <w:sym w:font="Wingdings" w:char="F0E0"/>
      </w:r>
      <w:r w:rsidRPr="00F3359A">
        <w:rPr>
          <w:rFonts w:ascii="ArialMT" w:hAnsi="ArialMT"/>
          <w:sz w:val="22"/>
          <w:szCs w:val="22"/>
          <w:lang w:val="en-US"/>
        </w:rPr>
        <w:t xml:space="preserve"> Repository</w:t>
      </w:r>
    </w:p>
    <w:p w14:paraId="08658C90" w14:textId="77777777" w:rsidR="00A07534" w:rsidRDefault="00A07534" w:rsidP="00764E6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764E6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764E64" w:rsidRDefault="00A07534" w:rsidP="00764E64">
      <w:pPr>
        <w:pStyle w:val="Ttulo1"/>
      </w:pPr>
      <w:r w:rsidRPr="00764E64">
        <w:t xml:space="preserve">Procesador de órdenes </w:t>
      </w:r>
    </w:p>
    <w:p w14:paraId="07428DDC" w14:textId="77777777" w:rsidR="00A07534" w:rsidRPr="00764E64" w:rsidRDefault="00A07534" w:rsidP="00764E64">
      <w:pPr>
        <w:pStyle w:val="Ttulo2"/>
      </w:pPr>
      <w:r w:rsidRPr="00764E64">
        <w:t>Obtener listado de órdenes</w:t>
      </w:r>
    </w:p>
    <w:p w14:paraId="1F48D8DC" w14:textId="77777777" w:rsidR="00A07534" w:rsidRPr="001109B4" w:rsidRDefault="00A07534" w:rsidP="00764E6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764E6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764E64">
      <w:pPr>
        <w:pStyle w:val="Ttulo2"/>
      </w:pPr>
      <w:r>
        <w:t>Procesamiento de órdenes</w:t>
      </w:r>
    </w:p>
    <w:p w14:paraId="1DA0CB36" w14:textId="412F04D1"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analiza una por una las órdenes</w:t>
      </w:r>
      <w:r w:rsidR="00040A28" w:rsidRPr="00040A28">
        <w:rPr>
          <w:rFonts w:ascii="ArialMT" w:hAnsi="ArialMT"/>
          <w:sz w:val="22"/>
          <w:szCs w:val="22"/>
        </w:rPr>
        <w:t xml:space="preserve"> (</w:t>
      </w:r>
      <w:r w:rsidR="00040A28" w:rsidRPr="00F3359A">
        <w:rPr>
          <w:rFonts w:ascii="ArialMT" w:hAnsi="ArialMT"/>
          <w:i/>
          <w:iCs/>
          <w:sz w:val="22"/>
          <w:szCs w:val="22"/>
          <w:highlight w:val="yellow"/>
        </w:rPr>
        <w:t>analizarOrdenes()</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695BE987"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F3359A">
        <w:rPr>
          <w:rFonts w:ascii="ArialMT" w:hAnsi="ArialMT"/>
          <w:i/>
          <w:iCs/>
          <w:sz w:val="22"/>
          <w:szCs w:val="22"/>
          <w:highlight w:val="yellow"/>
        </w:rPr>
        <w:t>puedeRealizarOperacion()</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 xml:space="preserve">Una orden no puede tener un número de acciones &lt;=0. </w:t>
      </w:r>
      <w:r w:rsidRPr="00764E64">
        <w:rPr>
          <w:rFonts w:ascii="ArialMT" w:hAnsi="ArialMT"/>
          <w:sz w:val="22"/>
          <w:szCs w:val="22"/>
          <w:highlight w:val="red"/>
        </w:rPr>
        <w:t xml:space="preserve">Para verificar este punto se deberá́ hacer una consulta a </w:t>
      </w:r>
      <w:r w:rsidRPr="00764E64">
        <w:rPr>
          <w:rFonts w:ascii="Arial" w:hAnsi="Arial" w:cs="Arial"/>
          <w:b/>
          <w:bCs/>
          <w:sz w:val="22"/>
          <w:szCs w:val="22"/>
          <w:highlight w:val="red"/>
        </w:rPr>
        <w:t>servicios de la cátedra.</w:t>
      </w:r>
      <w:r w:rsidRPr="00C50E71">
        <w:rPr>
          <w:rFonts w:ascii="Arial" w:hAnsi="Arial" w:cs="Arial"/>
          <w:b/>
          <w:bCs/>
          <w:sz w:val="22"/>
          <w:szCs w:val="22"/>
        </w:rPr>
        <w:t xml:space="preserve">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69ECD9F6"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942502">
        <w:rPr>
          <w:rFonts w:ascii="ArialMT" w:hAnsi="ArialMT"/>
          <w:sz w:val="22"/>
          <w:szCs w:val="22"/>
        </w:rPr>
        <w:t xml:space="preserve"> (</w:t>
      </w:r>
      <w:proofErr w:type="spellStart"/>
      <w:proofErr w:type="gramStart"/>
      <w:r w:rsidR="00942502" w:rsidRPr="00F3359A">
        <w:rPr>
          <w:rFonts w:ascii="ArialMT" w:hAnsi="ArialMT"/>
          <w:i/>
          <w:iCs/>
          <w:sz w:val="22"/>
          <w:szCs w:val="22"/>
          <w:highlight w:val="yellow"/>
        </w:rPr>
        <w:t>noEsPosibleOperar</w:t>
      </w:r>
      <w:proofErr w:type="spellEnd"/>
      <w:r w:rsidR="00942502" w:rsidRPr="00F3359A">
        <w:rPr>
          <w:rFonts w:ascii="ArialMT" w:hAnsi="ArialMT"/>
          <w:i/>
          <w:iCs/>
          <w:sz w:val="22"/>
          <w:szCs w:val="22"/>
          <w:highlight w:val="yellow"/>
        </w:rPr>
        <w:t>(</w:t>
      </w:r>
      <w:proofErr w:type="gram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3B7DB9C5"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proofErr w:type="spellStart"/>
      <w:proofErr w:type="gramStart"/>
      <w:r w:rsidR="00942502" w:rsidRPr="00F3359A">
        <w:rPr>
          <w:rFonts w:ascii="ArialMT" w:hAnsi="ArialMT"/>
          <w:i/>
          <w:iCs/>
          <w:sz w:val="22"/>
          <w:szCs w:val="22"/>
          <w:highlight w:val="yellow"/>
        </w:rPr>
        <w:t>EsPosibleOperar</w:t>
      </w:r>
      <w:proofErr w:type="spellEnd"/>
      <w:r w:rsidR="00942502" w:rsidRPr="00F3359A">
        <w:rPr>
          <w:rFonts w:ascii="ArialMT" w:hAnsi="ArialMT"/>
          <w:i/>
          <w:iCs/>
          <w:sz w:val="22"/>
          <w:szCs w:val="22"/>
          <w:highlight w:val="yellow"/>
        </w:rPr>
        <w:t>(</w:t>
      </w:r>
      <w:proofErr w:type="gram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w:t>
      </w:r>
      <w:r w:rsidR="00F3359A">
        <w:rPr>
          <w:rFonts w:ascii="ArialMT" w:hAnsi="ArialMT"/>
          <w:sz w:val="22"/>
          <w:szCs w:val="22"/>
        </w:rPr>
        <w:t xml:space="preserve"> </w:t>
      </w:r>
      <w:r w:rsidR="00F3359A" w:rsidRPr="00C50E71">
        <w:rPr>
          <w:rFonts w:ascii="ArialMT" w:hAnsi="ArialMT"/>
          <w:sz w:val="22"/>
          <w:szCs w:val="22"/>
        </w:rPr>
        <w:t>almacenará la operación en una lista de operaciones</w:t>
      </w:r>
      <w:r w:rsidR="00F3359A">
        <w:rPr>
          <w:rFonts w:ascii="ArialMT" w:hAnsi="ArialMT"/>
          <w:sz w:val="22"/>
          <w:szCs w:val="22"/>
        </w:rPr>
        <w:t xml:space="preserve"> finalizadas y, además,</w:t>
      </w:r>
      <w:r w:rsidRPr="00C50E71">
        <w:rPr>
          <w:rFonts w:ascii="ArialMT" w:hAnsi="ArialMT"/>
          <w:sz w:val="22"/>
          <w:szCs w:val="22"/>
        </w:rPr>
        <w:t xml:space="preserve"> hay que definir un método de compra que devuelve un valor verdadero simulando el proceso de compra</w:t>
      </w:r>
      <w:r w:rsidR="00942502">
        <w:rPr>
          <w:rFonts w:ascii="ArialMT" w:hAnsi="ArialMT"/>
          <w:sz w:val="22"/>
          <w:szCs w:val="22"/>
        </w:rPr>
        <w:t xml:space="preserve"> (</w:t>
      </w:r>
      <w:proofErr w:type="spellStart"/>
      <w:r w:rsidR="00942502" w:rsidRPr="00F3359A">
        <w:rPr>
          <w:rFonts w:ascii="ArialMT" w:hAnsi="ArialMT"/>
          <w:i/>
          <w:iCs/>
          <w:sz w:val="22"/>
          <w:szCs w:val="22"/>
          <w:highlight w:val="yellow"/>
        </w:rPr>
        <w:t>comprarOrden</w:t>
      </w:r>
      <w:proofErr w:type="spell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proofErr w:type="spellStart"/>
      <w:r w:rsidR="00942502" w:rsidRPr="00F3359A">
        <w:rPr>
          <w:rFonts w:ascii="ArialMT" w:hAnsi="ArialMT"/>
          <w:i/>
          <w:iCs/>
          <w:sz w:val="22"/>
          <w:szCs w:val="22"/>
          <w:highlight w:val="yellow"/>
        </w:rPr>
        <w:t>venderOrden</w:t>
      </w:r>
      <w:proofErr w:type="spell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2BF47C2E"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sidR="00F3359A">
        <w:rPr>
          <w:rFonts w:ascii="ArialMT" w:hAnsi="ArialMT"/>
          <w:sz w:val="22"/>
          <w:szCs w:val="22"/>
        </w:rPr>
        <w:t xml:space="preserve"> (</w:t>
      </w:r>
      <w:proofErr w:type="spellStart"/>
      <w:proofErr w:type="gramStart"/>
      <w:r w:rsidR="00F3359A" w:rsidRPr="00F3359A">
        <w:rPr>
          <w:rFonts w:ascii="ArialMT" w:hAnsi="ArialMT"/>
          <w:i/>
          <w:iCs/>
          <w:sz w:val="22"/>
          <w:szCs w:val="22"/>
          <w:highlight w:val="yellow"/>
          <w:u w:val="single"/>
        </w:rPr>
        <w:t>programarOrden</w:t>
      </w:r>
      <w:proofErr w:type="spellEnd"/>
      <w:r w:rsidR="00F3359A" w:rsidRPr="00F3359A">
        <w:rPr>
          <w:rFonts w:ascii="ArialMT" w:hAnsi="ArialMT"/>
          <w:i/>
          <w:iCs/>
          <w:sz w:val="22"/>
          <w:szCs w:val="22"/>
          <w:highlight w:val="yellow"/>
          <w:u w:val="single"/>
        </w:rPr>
        <w:t>(</w:t>
      </w:r>
      <w:proofErr w:type="gramEnd"/>
      <w:r w:rsidR="00F3359A" w:rsidRPr="00F3359A">
        <w:rPr>
          <w:rFonts w:ascii="ArialMT" w:hAnsi="ArialMT"/>
          <w:i/>
          <w:iCs/>
          <w:sz w:val="22"/>
          <w:szCs w:val="22"/>
          <w:highlight w:val="yellow"/>
          <w:u w:val="single"/>
        </w:rPr>
        <w:t>)</w:t>
      </w:r>
      <w:r w:rsidR="00F3359A">
        <w:rPr>
          <w:rFonts w:ascii="ArialMT" w:hAnsi="ArialMT"/>
          <w:sz w:val="22"/>
          <w:szCs w:val="22"/>
        </w:rPr>
        <w:t>)</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764E6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30C1D3FE" w14:textId="16EE7ADD" w:rsidR="00516C9A"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Todas las órdenes que se reciben deben almacenarse en la base de datos local del servicio, cada operación debe tener información del estado de la misma para saber si se pudo ejecutar con éxito (o no), si está programada o si la orden tiene errores:</w:t>
      </w:r>
    </w:p>
    <w:p w14:paraId="5E390C1D" w14:textId="009DED2E"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 xml:space="preserve">FALLIDO: </w:t>
      </w:r>
      <w:r w:rsidRPr="00516C9A">
        <w:rPr>
          <w:rFonts w:ascii="ArialMT" w:hAnsi="ArialMT"/>
          <w:sz w:val="22"/>
          <w:szCs w:val="22"/>
        </w:rPr>
        <w:t>Ordenes con errores.</w:t>
      </w:r>
    </w:p>
    <w:p w14:paraId="4458468F" w14:textId="244245BC" w:rsidR="00516C9A" w:rsidRPr="00516C9A" w:rsidRDefault="00516C9A" w:rsidP="00516C9A">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 xml:space="preserve">PROGRAMADO: </w:t>
      </w:r>
      <w:r w:rsidRPr="00516C9A">
        <w:rPr>
          <w:rFonts w:ascii="ArialMT" w:hAnsi="ArialMT"/>
          <w:sz w:val="22"/>
          <w:szCs w:val="22"/>
        </w:rPr>
        <w:t>Ordenes</w:t>
      </w:r>
      <w:r w:rsidR="002234C5">
        <w:rPr>
          <w:rFonts w:ascii="ArialMT" w:hAnsi="ArialMT"/>
          <w:sz w:val="22"/>
          <w:szCs w:val="22"/>
        </w:rPr>
        <w:t xml:space="preserve"> </w:t>
      </w:r>
      <w:r w:rsidRPr="00516C9A">
        <w:rPr>
          <w:rFonts w:ascii="ArialMT" w:hAnsi="ArialMT"/>
          <w:sz w:val="22"/>
          <w:szCs w:val="22"/>
        </w:rPr>
        <w:t>no ejecutadas ya que están programadas.</w:t>
      </w:r>
    </w:p>
    <w:p w14:paraId="256CEA1A" w14:textId="17FA930A" w:rsidR="00A07534" w:rsidRPr="00516C9A" w:rsidRDefault="00516C9A" w:rsidP="00E36D97">
      <w:pPr>
        <w:pStyle w:val="NormalWeb"/>
        <w:numPr>
          <w:ilvl w:val="0"/>
          <w:numId w:val="2"/>
        </w:numPr>
        <w:shd w:val="clear" w:color="auto" w:fill="FFFFFF"/>
        <w:spacing w:before="0" w:beforeAutospacing="0" w:after="0" w:afterAutospacing="0" w:line="276" w:lineRule="auto"/>
        <w:jc w:val="both"/>
        <w:rPr>
          <w:rFonts w:ascii="ArialMT" w:hAnsi="ArialMT"/>
          <w:sz w:val="22"/>
          <w:szCs w:val="22"/>
        </w:rPr>
      </w:pPr>
      <w:r w:rsidRPr="00516C9A">
        <w:rPr>
          <w:rFonts w:ascii="ArialMT" w:hAnsi="ArialMT"/>
          <w:sz w:val="22"/>
          <w:szCs w:val="22"/>
        </w:rPr>
        <w:t xml:space="preserve">COMPLETADO: </w:t>
      </w:r>
      <w:r w:rsidRPr="00516C9A">
        <w:rPr>
          <w:rFonts w:ascii="ArialMT" w:hAnsi="ArialMT"/>
          <w:sz w:val="22"/>
          <w:szCs w:val="22"/>
        </w:rPr>
        <w:t>Ordenes ejecutadas con éxito.</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2A094AB" w14:textId="25743A5E" w:rsidR="00FE44DB"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6B2DF645" w14:textId="77777777" w:rsidR="00FE44DB" w:rsidRPr="00FE44DB" w:rsidRDefault="00FE44DB" w:rsidP="00A07534">
      <w:pPr>
        <w:pStyle w:val="NormalWeb"/>
        <w:shd w:val="clear" w:color="auto" w:fill="FFFFFF"/>
        <w:spacing w:before="0" w:beforeAutospacing="0" w:after="0" w:afterAutospacing="0" w:line="276" w:lineRule="auto"/>
        <w:rPr>
          <w:rFonts w:ascii="ArialMT" w:hAnsi="ArialMT"/>
          <w:sz w:val="22"/>
          <w:szCs w:val="22"/>
          <w:u w:val="single"/>
        </w:rPr>
      </w:pPr>
    </w:p>
    <w:p w14:paraId="1DA8E183" w14:textId="77777777" w:rsidR="00A07534" w:rsidRDefault="00A07534" w:rsidP="00764E6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764E64">
      <w:pPr>
        <w:pStyle w:val="Ttulo2"/>
      </w:pPr>
      <w:r>
        <w:t>Pruebas (testing)</w:t>
      </w:r>
    </w:p>
    <w:p w14:paraId="0B3430A1" w14:textId="77777777" w:rsidR="00A07534" w:rsidRDefault="00A07534" w:rsidP="00A07534">
      <w:r>
        <w:t xml:space="preserve"> Usar </w:t>
      </w:r>
      <w:r w:rsidRPr="0048313A">
        <w:t>mockito</w:t>
      </w:r>
      <w:r>
        <w:t>.</w:t>
      </w:r>
    </w:p>
    <w:p w14:paraId="6C3A37F9" w14:textId="77777777" w:rsidR="00A07534" w:rsidRDefault="00A07534" w:rsidP="00A07534"/>
    <w:p w14:paraId="10824119" w14:textId="77777777" w:rsidR="00A07534" w:rsidRDefault="00A07534" w:rsidP="00764E6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764E6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60BAA"/>
    <w:rsid w:val="001655E7"/>
    <w:rsid w:val="00192D43"/>
    <w:rsid w:val="001B254B"/>
    <w:rsid w:val="001D414D"/>
    <w:rsid w:val="002234C5"/>
    <w:rsid w:val="003E679D"/>
    <w:rsid w:val="0041015C"/>
    <w:rsid w:val="00516C9A"/>
    <w:rsid w:val="00585107"/>
    <w:rsid w:val="00764E64"/>
    <w:rsid w:val="00942502"/>
    <w:rsid w:val="009B328B"/>
    <w:rsid w:val="00A07534"/>
    <w:rsid w:val="00BE2266"/>
    <w:rsid w:val="00EA63A6"/>
    <w:rsid w:val="00F3359A"/>
    <w:rsid w:val="00FE44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764E64"/>
    <w:pPr>
      <w:keepNext/>
      <w:keepLines/>
      <w:spacing w:before="240"/>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ar"/>
    <w:uiPriority w:val="9"/>
    <w:unhideWhenUsed/>
    <w:qFormat/>
    <w:rsid w:val="00764E64"/>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64E6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4E64"/>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764E64"/>
    <w:rPr>
      <w:rFonts w:asciiTheme="majorHAnsi" w:eastAsiaTheme="majorEastAsia" w:hAnsiTheme="majorHAnsi" w:cstheme="majorBidi"/>
      <w:b/>
      <w:bCs/>
      <w:color w:val="2F5496" w:themeColor="accent1" w:themeShade="BF"/>
      <w:sz w:val="32"/>
      <w:szCs w:val="32"/>
    </w:rPr>
  </w:style>
  <w:style w:type="character" w:customStyle="1" w:styleId="Ttulo3Car">
    <w:name w:val="Título 3 Car"/>
    <w:basedOn w:val="Fuentedeprrafopredeter"/>
    <w:link w:val="Ttulo3"/>
    <w:uiPriority w:val="9"/>
    <w:rsid w:val="00764E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8</cp:revision>
  <dcterms:created xsi:type="dcterms:W3CDTF">2023-10-31T17:10:00Z</dcterms:created>
  <dcterms:modified xsi:type="dcterms:W3CDTF">2023-11-02T16:50:00Z</dcterms:modified>
</cp:coreProperties>
</file>