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Ejercicios Arrays Multidimensional – Métodos Class Arrays y Class String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array de caracteres que contenga de la ‘A’ a la ‘Z’ (solo las mayúsculas). Luego, pedir al usuario posiciones del array por teclado y si la posición es correcta, se añadirá a una cadena que se mostrara al final, se dejará de insertar en esa cadena cuando se introduzca un -1 para la posición. Por ejemplo, si escribo los siguientes números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 //Añadira la ‘A’ a la cadena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//Añadira la ‘F’ a la cadena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25 //Añadira la ‘Z’ a la cadena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50 //Error, inserte otro número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-1 //fin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Cadena resultante: AFZ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aplicación de consola que solicite al usuario que ingrese por teclado una frase. Pasar los caracteres de esa frase a un array de caracteres. Para ello podrás utilizar métodos de la clase String.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aplicación de consola, crear un Array de números, rellenar el array de números (int) usando el método fill de Arrays.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otro Array de números, copiar los elementos del otro usando CopyOf de Arrays.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