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F7D2E" w14:textId="08762217" w:rsidR="00F528D9" w:rsidRPr="00F528D9" w:rsidRDefault="00F528D9" w:rsidP="00F528D9">
      <w:pPr>
        <w:pStyle w:val="Ttulo1"/>
        <w:jc w:val="center"/>
      </w:pPr>
      <w:r>
        <w:t>D</w:t>
      </w:r>
      <w:r w:rsidRPr="00F528D9">
        <w:t xml:space="preserve">esvío </w:t>
      </w:r>
      <w:r w:rsidRPr="00F528D9">
        <w:t>en los Tiempos d</w:t>
      </w:r>
      <w:r>
        <w:t xml:space="preserve">e los </w:t>
      </w:r>
      <w:proofErr w:type="spellStart"/>
      <w:r>
        <w:t>Sprints</w:t>
      </w:r>
      <w:proofErr w:type="spellEnd"/>
    </w:p>
    <w:p w14:paraId="5C781AC4" w14:textId="77777777" w:rsidR="00F528D9" w:rsidRPr="00F528D9" w:rsidRDefault="00F528D9"/>
    <w:p w14:paraId="69EF0FF1" w14:textId="663B66D1" w:rsidR="00F528D9" w:rsidRPr="00F528D9" w:rsidRDefault="00F528D9">
      <w:r w:rsidRPr="00F528D9">
        <w:drawing>
          <wp:inline distT="0" distB="0" distL="0" distR="0" wp14:anchorId="0FE4605B" wp14:editId="759E7BEE">
            <wp:extent cx="5400040" cy="2321560"/>
            <wp:effectExtent l="0" t="0" r="0" b="2540"/>
            <wp:docPr id="331893856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93856" name="Imagen 1" descr="Gráfico, Gráfico de barr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7EEC" w14:textId="77777777" w:rsidR="00F528D9" w:rsidRPr="00F528D9" w:rsidRDefault="00F528D9"/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F528D9" w:rsidRPr="00F528D9" w14:paraId="1163C2EB" w14:textId="77777777" w:rsidTr="00F528D9">
        <w:trPr>
          <w:trHeight w:val="5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37253" w14:textId="77777777" w:rsidR="00F528D9" w:rsidRPr="00F528D9" w:rsidRDefault="00F528D9" w:rsidP="00F528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Sprint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597AB" w14:textId="77777777" w:rsidR="00F528D9" w:rsidRPr="00F528D9" w:rsidRDefault="00F528D9" w:rsidP="00F528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Tiempo Estimado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859D4" w14:textId="77777777" w:rsidR="00F528D9" w:rsidRPr="00F528D9" w:rsidRDefault="00F528D9" w:rsidP="00F528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Tiempo Real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B0AA3" w14:textId="77777777" w:rsidR="00F528D9" w:rsidRPr="00F528D9" w:rsidRDefault="00F528D9" w:rsidP="00F528D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Desvío (%)</w:t>
            </w:r>
          </w:p>
        </w:tc>
      </w:tr>
      <w:tr w:rsidR="00F528D9" w:rsidRPr="00F528D9" w14:paraId="5831F7BC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97196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75485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241AA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DFE4F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8.57%</w:t>
            </w:r>
          </w:p>
        </w:tc>
      </w:tr>
      <w:tr w:rsidR="00F528D9" w:rsidRPr="00F528D9" w14:paraId="56DAB957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9DBBD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F9F79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5DF89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D9144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6.67%</w:t>
            </w:r>
          </w:p>
        </w:tc>
      </w:tr>
      <w:tr w:rsidR="00F528D9" w:rsidRPr="00F528D9" w14:paraId="39B23A72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51E11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F3562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FEE2F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14508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-11.11%</w:t>
            </w:r>
          </w:p>
        </w:tc>
      </w:tr>
      <w:tr w:rsidR="00F528D9" w:rsidRPr="00F528D9" w14:paraId="0FCC2248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8FF89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FCF43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F026C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CD535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-10.00%</w:t>
            </w:r>
          </w:p>
        </w:tc>
      </w:tr>
      <w:tr w:rsidR="00F528D9" w:rsidRPr="00F528D9" w14:paraId="71BE2A7A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BD756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0B40A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7CD81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3C0F5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-15.56%</w:t>
            </w:r>
          </w:p>
        </w:tc>
      </w:tr>
      <w:tr w:rsidR="00F528D9" w:rsidRPr="00F528D9" w14:paraId="72CE3D47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0825B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5B69A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AE7BE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42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94DE5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5.00%</w:t>
            </w:r>
          </w:p>
        </w:tc>
      </w:tr>
      <w:tr w:rsidR="00F528D9" w:rsidRPr="00F528D9" w14:paraId="4E49FDF9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1CCFE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22462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AA40A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3BE58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13.33%</w:t>
            </w:r>
          </w:p>
        </w:tc>
      </w:tr>
      <w:tr w:rsidR="00F528D9" w:rsidRPr="00F528D9" w14:paraId="3A2867E9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128A8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1576C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3B262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F45DF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-5.66%</w:t>
            </w:r>
          </w:p>
        </w:tc>
      </w:tr>
      <w:tr w:rsidR="00F528D9" w:rsidRPr="00F528D9" w14:paraId="30308447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71EB3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196B0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EB9BA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7DB9B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9.80%</w:t>
            </w:r>
          </w:p>
        </w:tc>
      </w:tr>
      <w:tr w:rsidR="00F528D9" w:rsidRPr="00F528D9" w14:paraId="377339BB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F6FC2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F48C2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707CE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32EB1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3.13%</w:t>
            </w:r>
          </w:p>
        </w:tc>
      </w:tr>
      <w:tr w:rsidR="00F528D9" w:rsidRPr="00F528D9" w14:paraId="3D6008E5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A9752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BFD35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D9A9E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17A5D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25.64%</w:t>
            </w:r>
          </w:p>
        </w:tc>
      </w:tr>
      <w:tr w:rsidR="00F528D9" w:rsidRPr="00F528D9" w14:paraId="7681B184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1FB21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BF4D6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C7309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5EA13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15.79%</w:t>
            </w:r>
          </w:p>
        </w:tc>
      </w:tr>
      <w:tr w:rsidR="00F528D9" w:rsidRPr="00F528D9" w14:paraId="456EE421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41441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9F2D5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59A76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38CD7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8.33%</w:t>
            </w:r>
          </w:p>
        </w:tc>
      </w:tr>
      <w:tr w:rsidR="00F528D9" w:rsidRPr="00F528D9" w14:paraId="3BF3B94D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29F87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EDA35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5E6C4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2B9ED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12.50%</w:t>
            </w:r>
          </w:p>
        </w:tc>
      </w:tr>
      <w:tr w:rsidR="00F528D9" w:rsidRPr="00F528D9" w14:paraId="6009E4A8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890B9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4C334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16BFF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8E1C4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8.16%</w:t>
            </w:r>
          </w:p>
        </w:tc>
      </w:tr>
      <w:tr w:rsidR="00F528D9" w:rsidRPr="00F528D9" w14:paraId="6F5B78A7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5F3AB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1E3E0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FF2D9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44D04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13.73%</w:t>
            </w:r>
          </w:p>
        </w:tc>
      </w:tr>
      <w:tr w:rsidR="00F528D9" w:rsidRPr="00F528D9" w14:paraId="6BB5BA34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09595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732CC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48264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B1EB4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16.67%</w:t>
            </w:r>
          </w:p>
        </w:tc>
      </w:tr>
      <w:tr w:rsidR="00F528D9" w:rsidRPr="00F528D9" w14:paraId="1A377A9D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53C6D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BEBDB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3E443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89E8E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43.59%</w:t>
            </w:r>
          </w:p>
        </w:tc>
      </w:tr>
      <w:tr w:rsidR="00F528D9" w:rsidRPr="00F528D9" w14:paraId="47028FC9" w14:textId="77777777" w:rsidTr="00F528D9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7A862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S-19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39F26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D760E" w14:textId="77777777" w:rsidR="00F528D9" w:rsidRPr="00F528D9" w:rsidRDefault="00F528D9" w:rsidP="00F528D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6DDAA" w14:textId="77777777" w:rsidR="00F528D9" w:rsidRPr="00F528D9" w:rsidRDefault="00F528D9" w:rsidP="00F528D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</w:pPr>
            <w:r w:rsidRPr="00F528D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UY"/>
                <w14:ligatures w14:val="none"/>
              </w:rPr>
              <w:t>0.00%</w:t>
            </w:r>
          </w:p>
        </w:tc>
      </w:tr>
    </w:tbl>
    <w:p w14:paraId="262966EB" w14:textId="77777777" w:rsidR="00F528D9" w:rsidRPr="00F528D9" w:rsidRDefault="00F528D9">
      <w:pPr>
        <w:rPr>
          <w:lang w:val="en-US"/>
        </w:rPr>
      </w:pPr>
    </w:p>
    <w:sectPr w:rsidR="00F528D9" w:rsidRPr="00F52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D9"/>
    <w:rsid w:val="0068301B"/>
    <w:rsid w:val="00F5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429C"/>
  <w15:chartTrackingRefBased/>
  <w15:docId w15:val="{9101A163-D9C5-4DD0-B496-7EB592AE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2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8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8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8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2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2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2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2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28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2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28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8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2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Facundo Emanuel Orihuela Portela</cp:lastModifiedBy>
  <cp:revision>1</cp:revision>
  <dcterms:created xsi:type="dcterms:W3CDTF">2025-02-09T21:37:00Z</dcterms:created>
  <dcterms:modified xsi:type="dcterms:W3CDTF">2025-02-09T21:40:00Z</dcterms:modified>
</cp:coreProperties>
</file>