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PRESERVED-BODY-TEXT</w:t>
      </w:r>
    </w:p>
  </w:body>
</w:document>
</file>

<file path=docProps/app.xml><?xml version="1.0" encoding="utf-8"?>
<Properties xmlns="http://schemas.openxmlformats.org/officeDocument/2006/extended-properties">
  <Application>SYNTHETIC-APPLICATION-0006</Application>
  <AppVersion>SYNTHETIC-APPVERSION-0007</AppVersion>
  <Company>SYNTHETIC-COMPANY-0008</Company>
  <Manager>SYNTHETIC-MANAGER-0009</Manager>
  <TotalTime>SYNTHETIC-TOTALTIME-0010</TotalTime>
  <Template>SYNTHETIC-TEMPLATE-0011</Template>
</Properties>
</file>