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keepNext w:val="0"/>
        <w:keepLines w:val="0"/>
        <w:autoSpaceDE w:val="0"/>
        <w:autoSpaceDN w:val="0"/>
        <w:adjustRightInd w:val="0"/>
        <w:spacing w:before="312" w:beforeLines="0" w:after="0" w:afterLines="0"/>
        <w:jc w:val="both"/>
        <w:outlineLvl w:val="9"/>
        <w:rPr>
          <w:rFonts w:hint="eastAsia" w:ascii="黑体"/>
          <w:kern w:val="2"/>
          <w:szCs w:val="32"/>
        </w:rPr>
      </w:pPr>
      <w:bookmarkStart w:id="0" w:name="_Toc11077"/>
    </w:p>
    <w:p>
      <w:pPr>
        <w:pStyle w:val="27"/>
        <w:keepNext w:val="0"/>
        <w:keepLines w:val="0"/>
        <w:autoSpaceDE w:val="0"/>
        <w:autoSpaceDN w:val="0"/>
        <w:adjustRightInd w:val="0"/>
        <w:spacing w:before="312" w:beforeLines="0" w:after="0" w:afterLines="0"/>
        <w:outlineLvl w:val="9"/>
        <w:rPr>
          <w:rFonts w:hint="eastAsia" w:ascii="黑体"/>
          <w:kern w:val="2"/>
          <w:szCs w:val="32"/>
        </w:rPr>
      </w:pPr>
      <w:r>
        <w:rPr>
          <w:rFonts w:hint="eastAsia" w:ascii="黑体"/>
          <w:kern w:val="2"/>
          <w:szCs w:val="32"/>
        </w:rPr>
        <w:t>沈阳航空航天大学</w:t>
      </w:r>
      <w:bookmarkEnd w:id="0"/>
    </w:p>
    <w:p>
      <w:pPr>
        <w:ind w:firstLine="210" w:firstLineChars="100"/>
        <w:jc w:val="center"/>
        <w:rPr>
          <w:rFonts w:hint="eastAsia"/>
        </w:rPr>
      </w:pPr>
    </w:p>
    <w:p>
      <w:pPr>
        <w:ind w:firstLine="210" w:firstLineChars="100"/>
        <w:jc w:val="center"/>
        <w:rPr>
          <w:rFonts w:hint="eastAsia"/>
        </w:rPr>
      </w:pPr>
    </w:p>
    <w:p>
      <w:pPr>
        <w:jc w:val="center"/>
        <w:rPr>
          <w:rFonts w:hint="eastAsia" w:ascii="黑体" w:hAnsi="宋体" w:eastAsia="黑体"/>
          <w:b/>
          <w:bCs/>
          <w:sz w:val="52"/>
          <w:szCs w:val="52"/>
        </w:rPr>
      </w:pPr>
    </w:p>
    <w:p>
      <w:pPr>
        <w:jc w:val="center"/>
        <w:rPr>
          <w:rFonts w:hint="eastAsia" w:ascii="黑体" w:hAnsi="宋体" w:eastAsia="黑体"/>
          <w:b/>
          <w:bCs/>
          <w:sz w:val="52"/>
          <w:szCs w:val="52"/>
        </w:rPr>
      </w:pPr>
      <w:r>
        <w:rPr>
          <w:rFonts w:hint="eastAsia" w:ascii="黑体" w:hAnsi="宋体" w:eastAsia="黑体"/>
          <w:b/>
          <w:bCs/>
          <w:sz w:val="52"/>
          <w:szCs w:val="52"/>
        </w:rPr>
        <w:t>课 程 设 计 报 告</w:t>
      </w:r>
    </w:p>
    <w:p>
      <w:pPr>
        <w:ind w:firstLine="2160" w:firstLineChars="600"/>
        <w:rPr>
          <w:rFonts w:hint="eastAsia" w:ascii="黑体" w:eastAsia="黑体"/>
          <w:sz w:val="36"/>
          <w:szCs w:val="36"/>
        </w:rPr>
      </w:pPr>
    </w:p>
    <w:p>
      <w:pPr>
        <w:ind w:firstLine="2160" w:firstLineChars="600"/>
        <w:rPr>
          <w:rFonts w:hint="eastAsia" w:ascii="黑体" w:eastAsia="黑体"/>
          <w:sz w:val="36"/>
          <w:szCs w:val="36"/>
        </w:rPr>
      </w:pPr>
      <w:r>
        <w:rPr>
          <w:rFonts w:hint="eastAsia" w:ascii="黑体" w:eastAsia="黑体"/>
          <w:sz w:val="36"/>
          <w:szCs w:val="36"/>
        </w:rPr>
        <w:t>课程设计名称：数据结构课程设计</w:t>
      </w:r>
    </w:p>
    <w:p>
      <w:pPr>
        <w:ind w:firstLine="2160" w:firstLineChars="600"/>
        <w:rPr>
          <w:rFonts w:hint="default" w:ascii="黑体" w:eastAsia="黑体"/>
          <w:sz w:val="36"/>
          <w:szCs w:val="36"/>
          <w:lang w:val="en-US" w:eastAsia="zh-CN"/>
        </w:rPr>
      </w:pPr>
      <w:r>
        <w:rPr>
          <w:rFonts w:hint="eastAsia" w:ascii="黑体" w:eastAsia="黑体"/>
          <w:sz w:val="36"/>
          <w:szCs w:val="36"/>
        </w:rPr>
        <w:t>课程设计题目：</w:t>
      </w:r>
      <w:r>
        <w:rPr>
          <w:rFonts w:hint="eastAsia" w:ascii="黑体" w:eastAsia="黑体"/>
          <w:sz w:val="36"/>
          <w:szCs w:val="36"/>
          <w:lang w:val="en-US" w:eastAsia="zh-CN"/>
        </w:rPr>
        <w:t>校园导航系统</w:t>
      </w:r>
    </w:p>
    <w:p>
      <w:pPr>
        <w:ind w:left="1619" w:leftChars="762" w:right="1285" w:rightChars="612" w:hanging="19" w:hangingChars="6"/>
        <w:rPr>
          <w:rFonts w:hint="eastAsia"/>
          <w:sz w:val="32"/>
        </w:rPr>
      </w:pPr>
    </w:p>
    <w:p>
      <w:pPr>
        <w:autoSpaceDE w:val="0"/>
        <w:autoSpaceDN w:val="0"/>
        <w:adjustRightInd w:val="0"/>
        <w:spacing w:line="360" w:lineRule="auto"/>
        <w:ind w:left="1890" w:leftChars="900" w:firstLine="280" w:firstLineChars="100"/>
        <w:rPr>
          <w:rFonts w:hint="eastAsia"/>
          <w:kern w:val="0"/>
          <w:sz w:val="28"/>
          <w:szCs w:val="28"/>
        </w:rPr>
      </w:pPr>
      <w:r>
        <w:rPr>
          <w:rFonts w:hint="eastAsia"/>
          <w:b/>
          <w:bCs/>
          <w:kern w:val="0"/>
          <w:sz w:val="28"/>
          <w:szCs w:val="28"/>
        </w:rPr>
        <w:t>学    院：计算机学院</w:t>
      </w:r>
    </w:p>
    <w:p>
      <w:pPr>
        <w:autoSpaceDE w:val="0"/>
        <w:autoSpaceDN w:val="0"/>
        <w:adjustRightInd w:val="0"/>
        <w:spacing w:line="360" w:lineRule="auto"/>
        <w:ind w:left="1890" w:leftChars="900" w:firstLine="280" w:firstLineChars="100"/>
        <w:rPr>
          <w:rFonts w:hint="eastAsia" w:eastAsia="宋体"/>
          <w:b/>
          <w:bCs/>
          <w:kern w:val="0"/>
          <w:sz w:val="28"/>
          <w:szCs w:val="28"/>
          <w:lang w:val="en-US" w:eastAsia="zh-CN"/>
        </w:rPr>
      </w:pPr>
      <w:r>
        <w:rPr>
          <w:rFonts w:hint="eastAsia"/>
          <w:b/>
          <w:bCs/>
          <w:kern w:val="0"/>
          <w:sz w:val="28"/>
          <w:szCs w:val="28"/>
        </w:rPr>
        <w:t>专    业：</w:t>
      </w:r>
      <w:r>
        <w:rPr>
          <w:rFonts w:hint="eastAsia"/>
          <w:b/>
          <w:bCs/>
          <w:kern w:val="0"/>
          <w:sz w:val="28"/>
          <w:szCs w:val="28"/>
          <w:lang w:val="en-US" w:eastAsia="zh-CN"/>
        </w:rPr>
        <w:t>软件工程</w:t>
      </w:r>
    </w:p>
    <w:p>
      <w:pPr>
        <w:autoSpaceDE w:val="0"/>
        <w:autoSpaceDN w:val="0"/>
        <w:adjustRightInd w:val="0"/>
        <w:spacing w:line="360" w:lineRule="auto"/>
        <w:ind w:left="1890" w:leftChars="900" w:firstLine="280" w:firstLineChars="100"/>
        <w:rPr>
          <w:rFonts w:hint="default" w:eastAsia="宋体"/>
          <w:b/>
          <w:bCs/>
          <w:kern w:val="0"/>
          <w:sz w:val="28"/>
          <w:szCs w:val="28"/>
          <w:lang w:val="en-US" w:eastAsia="zh-CN"/>
        </w:rPr>
      </w:pPr>
      <w:r>
        <w:rPr>
          <w:rFonts w:hint="eastAsia"/>
          <w:b/>
          <w:bCs/>
          <w:kern w:val="0"/>
          <w:sz w:val="28"/>
          <w:szCs w:val="28"/>
        </w:rPr>
        <w:t>班    级：</w:t>
      </w:r>
      <w:r>
        <w:rPr>
          <w:rFonts w:hint="eastAsia"/>
          <w:b/>
          <w:bCs/>
          <w:kern w:val="0"/>
          <w:sz w:val="28"/>
          <w:szCs w:val="28"/>
          <w:lang w:val="en-US" w:eastAsia="zh-CN"/>
        </w:rPr>
        <w:t>软件1801</w:t>
      </w:r>
      <w:r>
        <w:rPr>
          <w:rFonts w:hint="eastAsia"/>
          <w:b/>
          <w:bCs/>
          <w:kern w:val="0"/>
          <w:sz w:val="28"/>
          <w:szCs w:val="28"/>
          <w:lang w:val="en-US" w:eastAsia="zh-CN"/>
        </w:rPr>
        <w:tab/>
      </w:r>
    </w:p>
    <w:p>
      <w:pPr>
        <w:autoSpaceDE w:val="0"/>
        <w:autoSpaceDN w:val="0"/>
        <w:adjustRightInd w:val="0"/>
        <w:spacing w:line="360" w:lineRule="auto"/>
        <w:ind w:left="1890" w:leftChars="900" w:firstLine="280" w:firstLineChars="100"/>
        <w:rPr>
          <w:rFonts w:hint="default" w:eastAsia="宋体"/>
          <w:b/>
          <w:bCs/>
          <w:kern w:val="0"/>
          <w:sz w:val="28"/>
          <w:szCs w:val="28"/>
          <w:lang w:val="en-US" w:eastAsia="zh-CN"/>
        </w:rPr>
      </w:pPr>
      <w:r>
        <w:rPr>
          <w:rFonts w:hint="eastAsia"/>
          <w:b/>
          <w:bCs/>
          <w:kern w:val="0"/>
          <w:sz w:val="28"/>
          <w:szCs w:val="28"/>
        </w:rPr>
        <w:t>学    号：</w:t>
      </w:r>
      <w:r>
        <w:rPr>
          <w:rFonts w:hint="eastAsia"/>
          <w:b/>
          <w:bCs/>
          <w:kern w:val="0"/>
          <w:sz w:val="28"/>
          <w:szCs w:val="28"/>
          <w:lang w:val="en-US" w:eastAsia="zh-CN"/>
        </w:rPr>
        <w:t>183401050120</w:t>
      </w:r>
    </w:p>
    <w:p>
      <w:pPr>
        <w:autoSpaceDE w:val="0"/>
        <w:autoSpaceDN w:val="0"/>
        <w:adjustRightInd w:val="0"/>
        <w:spacing w:line="360" w:lineRule="auto"/>
        <w:ind w:left="1890" w:leftChars="900" w:firstLine="280" w:firstLineChars="100"/>
        <w:rPr>
          <w:rFonts w:hint="eastAsia" w:eastAsia="宋体"/>
          <w:b/>
          <w:bCs/>
          <w:kern w:val="0"/>
          <w:sz w:val="28"/>
          <w:szCs w:val="28"/>
          <w:lang w:val="en-US" w:eastAsia="zh-CN"/>
        </w:rPr>
      </w:pPr>
      <w:r>
        <w:rPr>
          <w:rFonts w:hint="eastAsia"/>
          <w:b/>
          <w:bCs/>
          <w:kern w:val="0"/>
          <w:sz w:val="28"/>
          <w:szCs w:val="28"/>
        </w:rPr>
        <w:t>姓    名：</w:t>
      </w:r>
      <w:r>
        <w:rPr>
          <w:rFonts w:hint="eastAsia"/>
          <w:b/>
          <w:bCs/>
          <w:kern w:val="0"/>
          <w:sz w:val="28"/>
          <w:szCs w:val="28"/>
          <w:lang w:val="en-US" w:eastAsia="zh-CN"/>
        </w:rPr>
        <w:t>何雨泊</w:t>
      </w:r>
    </w:p>
    <w:p>
      <w:pPr>
        <w:autoSpaceDE w:val="0"/>
        <w:autoSpaceDN w:val="0"/>
        <w:adjustRightInd w:val="0"/>
        <w:spacing w:line="360" w:lineRule="auto"/>
        <w:ind w:left="1890" w:leftChars="900" w:firstLine="280" w:firstLineChars="100"/>
        <w:rPr>
          <w:rFonts w:hint="eastAsia" w:eastAsia="宋体"/>
          <w:b/>
          <w:bCs/>
          <w:kern w:val="0"/>
          <w:sz w:val="28"/>
          <w:szCs w:val="28"/>
          <w:lang w:val="en-US" w:eastAsia="zh-CN"/>
        </w:rPr>
      </w:pPr>
      <w:r>
        <w:rPr>
          <w:rFonts w:hint="eastAsia"/>
          <w:b/>
          <w:bCs/>
          <w:kern w:val="0"/>
          <w:sz w:val="28"/>
          <w:szCs w:val="28"/>
        </w:rPr>
        <w:t>指导教师：</w:t>
      </w:r>
      <w:r>
        <w:rPr>
          <w:rFonts w:hint="eastAsia"/>
          <w:b/>
          <w:bCs/>
          <w:kern w:val="0"/>
          <w:sz w:val="28"/>
          <w:szCs w:val="28"/>
          <w:lang w:val="en-US" w:eastAsia="zh-CN"/>
        </w:rPr>
        <w:t>刘香芹</w:t>
      </w:r>
    </w:p>
    <w:p>
      <w:pPr>
        <w:autoSpaceDE w:val="0"/>
        <w:autoSpaceDN w:val="0"/>
        <w:adjustRightInd w:val="0"/>
        <w:spacing w:line="360" w:lineRule="auto"/>
        <w:ind w:left="1890" w:leftChars="900" w:firstLine="280" w:firstLineChars="100"/>
        <w:rPr>
          <w:rFonts w:hint="eastAsia"/>
          <w:kern w:val="0"/>
          <w:sz w:val="28"/>
          <w:szCs w:val="28"/>
        </w:rPr>
      </w:pPr>
    </w:p>
    <w:p>
      <w:pPr>
        <w:spacing w:line="360" w:lineRule="auto"/>
        <w:rPr>
          <w:sz w:val="24"/>
        </w:rPr>
        <w:sectPr>
          <w:headerReference r:id="rId3" w:type="default"/>
          <w:pgSz w:w="11907" w:h="16840"/>
          <w:pgMar w:top="1134" w:right="1134" w:bottom="1701" w:left="1134" w:header="1134" w:footer="1134" w:gutter="0"/>
          <w:pgNumType w:fmt="upperRoman" w:start="1"/>
          <w:cols w:space="720" w:num="1"/>
          <w:docGrid w:type="linesAndChars" w:linePitch="312" w:charSpace="0"/>
        </w:sectPr>
      </w:pPr>
    </w:p>
    <w:tbl>
      <w:tblPr>
        <w:tblStyle w:val="21"/>
        <w:tblW w:w="9000"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688"/>
        <w:gridCol w:w="360"/>
        <w:gridCol w:w="540"/>
        <w:gridCol w:w="360"/>
        <w:gridCol w:w="540"/>
        <w:gridCol w:w="180"/>
        <w:gridCol w:w="180"/>
        <w:gridCol w:w="528"/>
        <w:gridCol w:w="66"/>
        <w:gridCol w:w="846"/>
        <w:gridCol w:w="44"/>
        <w:gridCol w:w="136"/>
        <w:gridCol w:w="360"/>
        <w:gridCol w:w="360"/>
        <w:gridCol w:w="180"/>
        <w:gridCol w:w="146"/>
        <w:gridCol w:w="146"/>
        <w:gridCol w:w="523"/>
        <w:gridCol w:w="445"/>
        <w:gridCol w:w="540"/>
        <w:gridCol w:w="832"/>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23" w:hRule="atLeast"/>
          <w:jc w:val="center"/>
        </w:trPr>
        <w:tc>
          <w:tcPr>
            <w:tcW w:w="9000" w:type="dxa"/>
            <w:gridSpan w:val="21"/>
            <w:tcBorders>
              <w:top w:val="nil"/>
              <w:left w:val="nil"/>
              <w:bottom w:val="nil"/>
              <w:right w:val="nil"/>
            </w:tcBorders>
            <w:noWrap w:val="0"/>
            <w:vAlign w:val="center"/>
          </w:tcPr>
          <w:p>
            <w:pPr>
              <w:jc w:val="center"/>
              <w:rPr>
                <w:rFonts w:ascii="宋体" w:hAnsi="宋体"/>
                <w:color w:val="000000"/>
                <w:sz w:val="30"/>
              </w:rPr>
            </w:pPr>
            <w:r>
              <w:rPr>
                <w:rFonts w:hint="eastAsia"/>
                <w:b/>
                <w:bCs/>
                <w:color w:val="000000"/>
                <w:sz w:val="30"/>
              </w:rPr>
              <w:t>沈阳航空航天大学</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28" w:hRule="atLeast"/>
          <w:jc w:val="center"/>
        </w:trPr>
        <w:tc>
          <w:tcPr>
            <w:tcW w:w="9000" w:type="dxa"/>
            <w:gridSpan w:val="21"/>
            <w:tcBorders>
              <w:top w:val="nil"/>
              <w:left w:val="nil"/>
              <w:bottom w:val="single" w:color="auto" w:sz="6" w:space="0"/>
              <w:right w:val="nil"/>
            </w:tcBorders>
            <w:noWrap w:val="0"/>
            <w:vAlign w:val="center"/>
          </w:tcPr>
          <w:p>
            <w:pPr>
              <w:jc w:val="center"/>
              <w:rPr>
                <w:b/>
                <w:bCs/>
                <w:color w:val="000000"/>
                <w:spacing w:val="20"/>
                <w:sz w:val="44"/>
              </w:rPr>
            </w:pPr>
            <w:r>
              <w:rPr>
                <w:rFonts w:hint="eastAsia"/>
                <w:b/>
                <w:bCs/>
                <w:color w:val="000000"/>
                <w:spacing w:val="20"/>
                <w:sz w:val="44"/>
              </w:rPr>
              <w:t>课程设计任务书</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71" w:hRule="atLeast"/>
          <w:jc w:val="center"/>
        </w:trPr>
        <w:tc>
          <w:tcPr>
            <w:tcW w:w="1688" w:type="dxa"/>
            <w:tcBorders>
              <w:top w:val="single" w:color="auto" w:sz="6" w:space="0"/>
            </w:tcBorders>
            <w:noWrap w:val="0"/>
            <w:tcMar>
              <w:left w:w="57" w:type="dxa"/>
              <w:right w:w="57" w:type="dxa"/>
            </w:tcMar>
            <w:vAlign w:val="center"/>
          </w:tcPr>
          <w:p>
            <w:pPr>
              <w:jc w:val="center"/>
              <w:rPr>
                <w:bCs/>
                <w:color w:val="000000"/>
                <w:kern w:val="0"/>
                <w:sz w:val="24"/>
              </w:rPr>
            </w:pPr>
            <w:r>
              <w:rPr>
                <w:rFonts w:hint="eastAsia"/>
                <w:b/>
                <w:color w:val="000000"/>
                <w:kern w:val="0"/>
                <w:sz w:val="24"/>
              </w:rPr>
              <w:t>课程设计名称</w:t>
            </w:r>
          </w:p>
        </w:tc>
        <w:tc>
          <w:tcPr>
            <w:tcW w:w="3780" w:type="dxa"/>
            <w:gridSpan w:val="11"/>
            <w:tcBorders>
              <w:top w:val="single" w:color="auto" w:sz="6" w:space="0"/>
            </w:tcBorders>
            <w:noWrap w:val="0"/>
            <w:vAlign w:val="center"/>
          </w:tcPr>
          <w:p>
            <w:pPr>
              <w:jc w:val="center"/>
              <w:rPr>
                <w:rFonts w:hint="eastAsia" w:ascii="宋体" w:hAnsi="宋体" w:cs="宋体"/>
                <w:b/>
                <w:bCs/>
                <w:color w:val="000000"/>
                <w:spacing w:val="20"/>
                <w:sz w:val="24"/>
                <w:szCs w:val="24"/>
              </w:rPr>
            </w:pPr>
            <w:r>
              <w:rPr>
                <w:rFonts w:hint="eastAsia" w:ascii="宋体" w:hAnsi="宋体" w:cs="宋体"/>
                <w:b/>
                <w:color w:val="000000"/>
                <w:kern w:val="0"/>
                <w:sz w:val="24"/>
                <w:szCs w:val="24"/>
              </w:rPr>
              <w:t>数据结构课程设计</w:t>
            </w:r>
          </w:p>
        </w:tc>
        <w:tc>
          <w:tcPr>
            <w:tcW w:w="900" w:type="dxa"/>
            <w:gridSpan w:val="3"/>
            <w:tcBorders>
              <w:top w:val="single" w:color="auto" w:sz="6" w:space="0"/>
            </w:tcBorders>
            <w:noWrap w:val="0"/>
            <w:vAlign w:val="center"/>
          </w:tcPr>
          <w:p>
            <w:pPr>
              <w:jc w:val="center"/>
              <w:rPr>
                <w:rFonts w:hint="eastAsia" w:ascii="宋体" w:hAnsi="宋体" w:cs="宋体"/>
                <w:b/>
                <w:bCs/>
                <w:color w:val="000000"/>
                <w:spacing w:val="20"/>
                <w:sz w:val="24"/>
                <w:szCs w:val="24"/>
              </w:rPr>
            </w:pPr>
            <w:r>
              <w:rPr>
                <w:rFonts w:hint="eastAsia" w:ascii="宋体" w:hAnsi="宋体" w:cs="宋体"/>
                <w:b/>
                <w:color w:val="000000"/>
                <w:spacing w:val="20"/>
                <w:sz w:val="24"/>
                <w:szCs w:val="24"/>
              </w:rPr>
              <w:t>专业</w:t>
            </w:r>
          </w:p>
        </w:tc>
        <w:tc>
          <w:tcPr>
            <w:tcW w:w="2632" w:type="dxa"/>
            <w:gridSpan w:val="6"/>
            <w:tcBorders>
              <w:top w:val="single" w:color="auto" w:sz="6" w:space="0"/>
            </w:tcBorders>
            <w:noWrap w:val="0"/>
            <w:vAlign w:val="center"/>
          </w:tcPr>
          <w:p>
            <w:pPr>
              <w:jc w:val="center"/>
              <w:rPr>
                <w:rFonts w:hint="eastAsia" w:ascii="宋体" w:hAnsi="宋体" w:eastAsia="宋体" w:cs="宋体"/>
                <w:b/>
                <w:bCs/>
                <w:color w:val="000000"/>
                <w:spacing w:val="20"/>
                <w:sz w:val="24"/>
                <w:szCs w:val="24"/>
                <w:lang w:val="en-US" w:eastAsia="zh-CN"/>
              </w:rPr>
            </w:pPr>
            <w:r>
              <w:rPr>
                <w:rFonts w:hint="eastAsia" w:ascii="宋体" w:hAnsi="宋体" w:cs="宋体"/>
                <w:b/>
                <w:bCs/>
                <w:color w:val="000000"/>
                <w:spacing w:val="20"/>
                <w:sz w:val="24"/>
                <w:szCs w:val="24"/>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jc w:val="center"/>
        </w:trPr>
        <w:tc>
          <w:tcPr>
            <w:tcW w:w="1688" w:type="dxa"/>
            <w:noWrap w:val="0"/>
            <w:vAlign w:val="bottom"/>
          </w:tcPr>
          <w:p>
            <w:pPr>
              <w:jc w:val="center"/>
              <w:rPr>
                <w:color w:val="000000"/>
                <w:sz w:val="24"/>
              </w:rPr>
            </w:pPr>
            <w:r>
              <w:rPr>
                <w:rFonts w:hint="eastAsia"/>
                <w:b/>
                <w:bCs/>
                <w:color w:val="000000"/>
                <w:sz w:val="24"/>
              </w:rPr>
              <w:t>学生姓名</w:t>
            </w:r>
          </w:p>
        </w:tc>
        <w:tc>
          <w:tcPr>
            <w:tcW w:w="1260" w:type="dxa"/>
            <w:gridSpan w:val="3"/>
            <w:noWrap w:val="0"/>
            <w:vAlign w:val="bottom"/>
          </w:tcPr>
          <w:p>
            <w:pPr>
              <w:jc w:val="center"/>
              <w:rPr>
                <w:rFonts w:hint="eastAsia"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何雨泊</w:t>
            </w:r>
          </w:p>
        </w:tc>
        <w:tc>
          <w:tcPr>
            <w:tcW w:w="900" w:type="dxa"/>
            <w:gridSpan w:val="3"/>
            <w:noWrap w:val="0"/>
            <w:vAlign w:val="bottom"/>
          </w:tcPr>
          <w:p>
            <w:pPr>
              <w:jc w:val="center"/>
              <w:rPr>
                <w:rFonts w:hint="eastAsia" w:ascii="宋体" w:hAnsi="宋体" w:cs="宋体"/>
                <w:color w:val="000000"/>
                <w:sz w:val="24"/>
                <w:szCs w:val="24"/>
              </w:rPr>
            </w:pPr>
            <w:r>
              <w:rPr>
                <w:rFonts w:hint="eastAsia" w:ascii="宋体" w:hAnsi="宋体" w:cs="宋体"/>
                <w:b/>
                <w:bCs/>
                <w:color w:val="000000"/>
                <w:sz w:val="24"/>
                <w:szCs w:val="24"/>
              </w:rPr>
              <w:t>班级</w:t>
            </w:r>
          </w:p>
        </w:tc>
        <w:tc>
          <w:tcPr>
            <w:tcW w:w="1620" w:type="dxa"/>
            <w:gridSpan w:val="5"/>
            <w:noWrap w:val="0"/>
            <w:vAlign w:val="bottom"/>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软件1801</w:t>
            </w:r>
          </w:p>
        </w:tc>
        <w:tc>
          <w:tcPr>
            <w:tcW w:w="900" w:type="dxa"/>
            <w:gridSpan w:val="3"/>
            <w:noWrap w:val="0"/>
            <w:vAlign w:val="bottom"/>
          </w:tcPr>
          <w:p>
            <w:pPr>
              <w:jc w:val="center"/>
              <w:rPr>
                <w:rFonts w:hint="eastAsia" w:ascii="宋体" w:hAnsi="宋体" w:cs="宋体"/>
                <w:color w:val="000000"/>
                <w:sz w:val="24"/>
                <w:szCs w:val="24"/>
              </w:rPr>
            </w:pPr>
            <w:r>
              <w:rPr>
                <w:rFonts w:hint="eastAsia" w:ascii="宋体" w:hAnsi="宋体" w:cs="宋体"/>
                <w:b/>
                <w:bCs/>
                <w:color w:val="000000"/>
                <w:sz w:val="24"/>
                <w:szCs w:val="24"/>
              </w:rPr>
              <w:t>学号</w:t>
            </w:r>
          </w:p>
        </w:tc>
        <w:tc>
          <w:tcPr>
            <w:tcW w:w="2632" w:type="dxa"/>
            <w:gridSpan w:val="6"/>
            <w:noWrap w:val="0"/>
            <w:vAlign w:val="bottom"/>
          </w:tcPr>
          <w:p>
            <w:pPr>
              <w:jc w:val="center"/>
              <w:rPr>
                <w:rFonts w:hint="default" w:ascii="宋体" w:hAnsi="宋体" w:eastAsia="宋体" w:cs="宋体"/>
                <w:color w:val="000000"/>
                <w:sz w:val="24"/>
                <w:szCs w:val="24"/>
                <w:lang w:val="en-US" w:eastAsia="zh-CN"/>
              </w:rPr>
            </w:pPr>
            <w:r>
              <w:rPr>
                <w:rFonts w:hint="eastAsia" w:ascii="宋体" w:hAnsi="宋体" w:cs="宋体"/>
                <w:b/>
                <w:bCs/>
                <w:color w:val="000000"/>
                <w:sz w:val="24"/>
                <w:szCs w:val="24"/>
                <w:lang w:val="en-US" w:eastAsia="zh-CN"/>
              </w:rPr>
              <w:t>1834010501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jc w:val="center"/>
        </w:trPr>
        <w:tc>
          <w:tcPr>
            <w:tcW w:w="1688" w:type="dxa"/>
            <w:noWrap w:val="0"/>
            <w:vAlign w:val="bottom"/>
          </w:tcPr>
          <w:p>
            <w:pPr>
              <w:jc w:val="center"/>
              <w:rPr>
                <w:b/>
                <w:bCs/>
                <w:color w:val="000000"/>
                <w:sz w:val="24"/>
              </w:rPr>
            </w:pPr>
            <w:r>
              <w:rPr>
                <w:rFonts w:hint="eastAsia"/>
                <w:b/>
                <w:bCs/>
                <w:color w:val="000000"/>
                <w:sz w:val="24"/>
              </w:rPr>
              <w:t>题目名称</w:t>
            </w:r>
          </w:p>
        </w:tc>
        <w:tc>
          <w:tcPr>
            <w:tcW w:w="7312" w:type="dxa"/>
            <w:gridSpan w:val="20"/>
            <w:tcBorders>
              <w:bottom w:val="single" w:color="auto" w:sz="6" w:space="0"/>
            </w:tcBorders>
            <w:noWrap w:val="0"/>
            <w:vAlign w:val="bottom"/>
          </w:tcPr>
          <w:p>
            <w:pPr>
              <w:jc w:val="both"/>
              <w:rPr>
                <w:rFonts w:hint="default" w:ascii="宋体" w:hAnsi="宋体" w:eastAsia="宋体" w:cs="宋体"/>
                <w:color w:val="000000"/>
                <w:sz w:val="24"/>
                <w:szCs w:val="24"/>
                <w:lang w:val="en-US" w:eastAsia="zh-CN"/>
              </w:rPr>
            </w:pPr>
            <w:r>
              <w:rPr>
                <w:rFonts w:hint="eastAsia" w:ascii="宋体" w:hAnsi="宋体" w:cs="宋体"/>
                <w:b/>
                <w:bCs/>
                <w:color w:val="000000"/>
                <w:sz w:val="24"/>
                <w:szCs w:val="24"/>
                <w:lang w:val="en-US" w:eastAsia="zh-CN"/>
              </w:rPr>
              <w:t>校园导航系统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jc w:val="center"/>
        </w:trPr>
        <w:tc>
          <w:tcPr>
            <w:tcW w:w="1688" w:type="dxa"/>
            <w:tcBorders>
              <w:bottom w:val="single" w:color="auto" w:sz="6" w:space="0"/>
            </w:tcBorders>
            <w:noWrap w:val="0"/>
            <w:vAlign w:val="bottom"/>
          </w:tcPr>
          <w:p>
            <w:pPr>
              <w:jc w:val="center"/>
              <w:rPr>
                <w:b/>
                <w:bCs/>
                <w:color w:val="000000"/>
                <w:sz w:val="24"/>
              </w:rPr>
            </w:pPr>
            <w:r>
              <w:rPr>
                <w:rFonts w:hint="eastAsia"/>
                <w:b/>
                <w:bCs/>
                <w:color w:val="000000"/>
                <w:sz w:val="24"/>
              </w:rPr>
              <w:t>起止日期</w:t>
            </w:r>
          </w:p>
        </w:tc>
        <w:tc>
          <w:tcPr>
            <w:tcW w:w="900" w:type="dxa"/>
            <w:gridSpan w:val="2"/>
            <w:tcBorders>
              <w:top w:val="single" w:color="auto" w:sz="6" w:space="0"/>
              <w:bottom w:val="single" w:color="auto" w:sz="6" w:space="0"/>
              <w:right w:val="nil"/>
            </w:tcBorders>
            <w:noWrap w:val="0"/>
            <w:vAlign w:val="center"/>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2019</w:t>
            </w:r>
          </w:p>
        </w:tc>
        <w:tc>
          <w:tcPr>
            <w:tcW w:w="360" w:type="dxa"/>
            <w:tcBorders>
              <w:top w:val="single" w:color="auto" w:sz="6" w:space="0"/>
              <w:left w:val="nil"/>
              <w:bottom w:val="single" w:color="auto" w:sz="6" w:space="0"/>
              <w:right w:val="nil"/>
            </w:tcBorders>
            <w:noWrap w:val="0"/>
            <w:vAlign w:val="center"/>
          </w:tcPr>
          <w:p>
            <w:pPr>
              <w:jc w:val="center"/>
              <w:rPr>
                <w:rFonts w:hint="eastAsia" w:ascii="宋体" w:hAnsi="宋体" w:cs="宋体"/>
                <w:color w:val="000000"/>
                <w:sz w:val="24"/>
                <w:szCs w:val="24"/>
              </w:rPr>
            </w:pPr>
            <w:r>
              <w:rPr>
                <w:rFonts w:hint="eastAsia" w:ascii="宋体" w:hAnsi="宋体" w:cs="宋体"/>
                <w:b/>
                <w:bCs/>
                <w:color w:val="000000"/>
                <w:sz w:val="24"/>
                <w:szCs w:val="24"/>
              </w:rPr>
              <w:t>年</w:t>
            </w:r>
          </w:p>
        </w:tc>
        <w:tc>
          <w:tcPr>
            <w:tcW w:w="540" w:type="dxa"/>
            <w:tcBorders>
              <w:top w:val="single" w:color="auto" w:sz="6" w:space="0"/>
              <w:left w:val="nil"/>
              <w:bottom w:val="single" w:color="auto" w:sz="6" w:space="0"/>
              <w:right w:val="nil"/>
            </w:tcBorders>
            <w:noWrap w:val="0"/>
            <w:vAlign w:val="center"/>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12</w:t>
            </w:r>
          </w:p>
        </w:tc>
        <w:tc>
          <w:tcPr>
            <w:tcW w:w="360" w:type="dxa"/>
            <w:gridSpan w:val="2"/>
            <w:tcBorders>
              <w:top w:val="single" w:color="auto" w:sz="6" w:space="0"/>
              <w:left w:val="nil"/>
              <w:bottom w:val="single" w:color="auto" w:sz="6" w:space="0"/>
              <w:right w:val="nil"/>
            </w:tcBorders>
            <w:noWrap w:val="0"/>
            <w:vAlign w:val="center"/>
          </w:tcPr>
          <w:p>
            <w:pPr>
              <w:jc w:val="center"/>
              <w:rPr>
                <w:rFonts w:hint="eastAsia" w:ascii="宋体" w:hAnsi="宋体" w:cs="宋体"/>
                <w:color w:val="000000"/>
                <w:sz w:val="24"/>
                <w:szCs w:val="24"/>
              </w:rPr>
            </w:pPr>
            <w:r>
              <w:rPr>
                <w:rFonts w:hint="eastAsia" w:ascii="宋体" w:hAnsi="宋体" w:cs="宋体"/>
                <w:b/>
                <w:bCs/>
                <w:color w:val="000000"/>
                <w:sz w:val="24"/>
                <w:szCs w:val="24"/>
              </w:rPr>
              <w:t>月</w:t>
            </w:r>
          </w:p>
        </w:tc>
        <w:tc>
          <w:tcPr>
            <w:tcW w:w="528" w:type="dxa"/>
            <w:tcBorders>
              <w:top w:val="single" w:color="auto" w:sz="6" w:space="0"/>
              <w:left w:val="nil"/>
              <w:bottom w:val="single" w:color="auto" w:sz="6" w:space="0"/>
              <w:right w:val="nil"/>
            </w:tcBorders>
            <w:noWrap w:val="0"/>
            <w:vAlign w:val="center"/>
          </w:tcPr>
          <w:p>
            <w:pPr>
              <w:jc w:val="center"/>
              <w:rPr>
                <w:rFonts w:hint="eastAsia"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9</w:t>
            </w:r>
          </w:p>
        </w:tc>
        <w:tc>
          <w:tcPr>
            <w:tcW w:w="956" w:type="dxa"/>
            <w:gridSpan w:val="3"/>
            <w:tcBorders>
              <w:top w:val="single" w:color="auto" w:sz="6" w:space="0"/>
              <w:left w:val="nil"/>
              <w:bottom w:val="single" w:color="auto" w:sz="6" w:space="0"/>
              <w:right w:val="nil"/>
            </w:tcBorders>
            <w:noWrap w:val="0"/>
            <w:vAlign w:val="center"/>
          </w:tcPr>
          <w:p>
            <w:pPr>
              <w:jc w:val="center"/>
              <w:rPr>
                <w:rFonts w:hint="eastAsia" w:ascii="宋体" w:hAnsi="宋体" w:cs="宋体"/>
                <w:b/>
                <w:bCs/>
                <w:color w:val="000000"/>
                <w:sz w:val="24"/>
                <w:szCs w:val="24"/>
              </w:rPr>
            </w:pPr>
            <w:r>
              <w:rPr>
                <w:rFonts w:hint="eastAsia" w:ascii="宋体" w:hAnsi="宋体" w:cs="宋体"/>
                <w:b/>
                <w:bCs/>
                <w:color w:val="000000"/>
                <w:sz w:val="24"/>
                <w:szCs w:val="24"/>
              </w:rPr>
              <w:t>日起至</w:t>
            </w:r>
          </w:p>
        </w:tc>
        <w:tc>
          <w:tcPr>
            <w:tcW w:w="856" w:type="dxa"/>
            <w:gridSpan w:val="3"/>
            <w:tcBorders>
              <w:top w:val="single" w:color="auto" w:sz="6" w:space="0"/>
              <w:left w:val="nil"/>
              <w:bottom w:val="single" w:color="auto" w:sz="6" w:space="0"/>
              <w:right w:val="nil"/>
            </w:tcBorders>
            <w:noWrap w:val="0"/>
            <w:vAlign w:val="center"/>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2019</w:t>
            </w:r>
          </w:p>
        </w:tc>
        <w:tc>
          <w:tcPr>
            <w:tcW w:w="472" w:type="dxa"/>
            <w:gridSpan w:val="3"/>
            <w:tcBorders>
              <w:top w:val="single" w:color="auto" w:sz="6" w:space="0"/>
              <w:left w:val="nil"/>
              <w:bottom w:val="single" w:color="auto" w:sz="6" w:space="0"/>
              <w:right w:val="nil"/>
            </w:tcBorders>
            <w:noWrap w:val="0"/>
            <w:vAlign w:val="center"/>
          </w:tcPr>
          <w:p>
            <w:pPr>
              <w:jc w:val="center"/>
              <w:rPr>
                <w:rFonts w:hint="eastAsia" w:ascii="宋体" w:hAnsi="宋体" w:cs="宋体"/>
                <w:color w:val="000000"/>
                <w:sz w:val="24"/>
                <w:szCs w:val="24"/>
              </w:rPr>
            </w:pPr>
            <w:r>
              <w:rPr>
                <w:rFonts w:hint="eastAsia" w:ascii="宋体" w:hAnsi="宋体" w:cs="宋体"/>
                <w:b/>
                <w:bCs/>
                <w:color w:val="000000"/>
                <w:sz w:val="24"/>
                <w:szCs w:val="24"/>
              </w:rPr>
              <w:t>年</w:t>
            </w:r>
          </w:p>
        </w:tc>
        <w:tc>
          <w:tcPr>
            <w:tcW w:w="523" w:type="dxa"/>
            <w:tcBorders>
              <w:top w:val="single" w:color="auto" w:sz="6" w:space="0"/>
              <w:left w:val="nil"/>
              <w:bottom w:val="single" w:color="auto" w:sz="6" w:space="0"/>
              <w:right w:val="nil"/>
            </w:tcBorders>
            <w:noWrap w:val="0"/>
            <w:vAlign w:val="center"/>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12</w:t>
            </w:r>
          </w:p>
        </w:tc>
        <w:tc>
          <w:tcPr>
            <w:tcW w:w="445" w:type="dxa"/>
            <w:tcBorders>
              <w:top w:val="single" w:color="auto" w:sz="6" w:space="0"/>
              <w:left w:val="nil"/>
              <w:bottom w:val="single" w:color="auto" w:sz="6" w:space="0"/>
              <w:right w:val="nil"/>
            </w:tcBorders>
            <w:noWrap w:val="0"/>
            <w:vAlign w:val="center"/>
          </w:tcPr>
          <w:p>
            <w:pPr>
              <w:jc w:val="center"/>
              <w:rPr>
                <w:rFonts w:hint="eastAsia" w:ascii="宋体" w:hAnsi="宋体" w:cs="宋体"/>
                <w:color w:val="000000"/>
                <w:sz w:val="24"/>
                <w:szCs w:val="24"/>
              </w:rPr>
            </w:pPr>
            <w:r>
              <w:rPr>
                <w:rFonts w:hint="eastAsia" w:ascii="宋体" w:hAnsi="宋体" w:cs="宋体"/>
                <w:b/>
                <w:bCs/>
                <w:color w:val="000000"/>
                <w:sz w:val="24"/>
                <w:szCs w:val="24"/>
              </w:rPr>
              <w:t>月</w:t>
            </w:r>
          </w:p>
        </w:tc>
        <w:tc>
          <w:tcPr>
            <w:tcW w:w="540" w:type="dxa"/>
            <w:tcBorders>
              <w:top w:val="single" w:color="auto" w:sz="6" w:space="0"/>
              <w:left w:val="nil"/>
              <w:bottom w:val="single" w:color="auto" w:sz="6" w:space="0"/>
              <w:right w:val="nil"/>
            </w:tcBorders>
            <w:noWrap w:val="0"/>
            <w:vAlign w:val="center"/>
          </w:tcPr>
          <w:p>
            <w:pPr>
              <w:jc w:val="center"/>
              <w:rPr>
                <w:rFonts w:hint="default"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20</w:t>
            </w:r>
          </w:p>
        </w:tc>
        <w:tc>
          <w:tcPr>
            <w:tcW w:w="832" w:type="dxa"/>
            <w:tcBorders>
              <w:top w:val="single" w:color="auto" w:sz="6" w:space="0"/>
              <w:left w:val="nil"/>
              <w:bottom w:val="single" w:color="auto" w:sz="6" w:space="0"/>
              <w:right w:val="single" w:color="auto" w:sz="6" w:space="0"/>
            </w:tcBorders>
            <w:noWrap w:val="0"/>
            <w:vAlign w:val="center"/>
          </w:tcPr>
          <w:p>
            <w:pPr>
              <w:jc w:val="center"/>
              <w:rPr>
                <w:rFonts w:hint="eastAsia" w:ascii="宋体" w:hAnsi="宋体" w:cs="宋体"/>
                <w:color w:val="000000"/>
                <w:sz w:val="24"/>
                <w:szCs w:val="24"/>
              </w:rPr>
            </w:pPr>
            <w:r>
              <w:rPr>
                <w:rFonts w:hint="eastAsia" w:ascii="宋体" w:hAnsi="宋体" w:cs="宋体"/>
                <w:b/>
                <w:bCs/>
                <w:color w:val="000000"/>
                <w:sz w:val="24"/>
                <w:szCs w:val="24"/>
              </w:rPr>
              <w:t>日止</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cantSplit/>
          <w:trHeight w:val="397" w:hRule="atLeast"/>
          <w:jc w:val="center"/>
        </w:trPr>
        <w:tc>
          <w:tcPr>
            <w:tcW w:w="9000" w:type="dxa"/>
            <w:gridSpan w:val="21"/>
            <w:tcBorders>
              <w:top w:val="nil"/>
              <w:bottom w:val="nil"/>
            </w:tcBorders>
            <w:noWrap w:val="0"/>
            <w:vAlign w:val="bottom"/>
          </w:tcPr>
          <w:p>
            <w:pPr>
              <w:rPr>
                <w:b/>
                <w:color w:val="000000"/>
                <w:sz w:val="24"/>
              </w:rPr>
            </w:pPr>
            <w:r>
              <w:rPr>
                <w:rFonts w:hint="eastAsia" w:ascii="宋体" w:hAnsi="宋体"/>
                <w:b/>
                <w:bCs/>
                <w:color w:val="000000"/>
                <w:sz w:val="24"/>
              </w:rPr>
              <w:t>课设内容和要求：</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831" w:hRule="atLeast"/>
          <w:jc w:val="center"/>
        </w:trPr>
        <w:tc>
          <w:tcPr>
            <w:tcW w:w="9000" w:type="dxa"/>
            <w:gridSpan w:val="21"/>
            <w:tcBorders>
              <w:top w:val="nil"/>
              <w:bottom w:val="nil"/>
            </w:tcBorders>
            <w:noWrap w:val="0"/>
            <w:vAlign w:val="top"/>
          </w:tcPr>
          <w:p>
            <w:pPr>
              <w:spacing w:line="360" w:lineRule="auto"/>
              <w:ind w:firstLine="480" w:firstLineChars="200"/>
              <w:rPr>
                <w:sz w:val="24"/>
              </w:rPr>
            </w:pPr>
            <w:r>
              <w:rPr>
                <w:rFonts w:hint="eastAsia"/>
                <w:sz w:val="24"/>
                <w:lang w:val="en-US" w:eastAsia="zh-CN"/>
              </w:rPr>
              <w:t>沈航的</w:t>
            </w:r>
            <w:r>
              <w:rPr>
                <w:rFonts w:hint="eastAsia"/>
                <w:sz w:val="24"/>
              </w:rPr>
              <w:t>校区</w:t>
            </w:r>
            <w:r>
              <w:rPr>
                <w:rFonts w:hint="eastAsia"/>
                <w:sz w:val="24"/>
                <w:lang w:val="en-US" w:eastAsia="zh-CN"/>
              </w:rPr>
              <w:t>面积</w:t>
            </w:r>
            <w:r>
              <w:rPr>
                <w:rFonts w:hint="eastAsia"/>
                <w:sz w:val="24"/>
              </w:rPr>
              <w:t>很大，</w:t>
            </w:r>
            <w:r>
              <w:rPr>
                <w:rFonts w:hint="eastAsia"/>
                <w:sz w:val="24"/>
                <w:lang w:val="en-US" w:eastAsia="zh-CN"/>
              </w:rPr>
              <w:t>对于</w:t>
            </w:r>
            <w:r>
              <w:rPr>
                <w:rFonts w:hint="eastAsia"/>
                <w:sz w:val="24"/>
              </w:rPr>
              <w:t>新生</w:t>
            </w:r>
            <w:r>
              <w:rPr>
                <w:rFonts w:hint="eastAsia"/>
                <w:sz w:val="24"/>
                <w:lang w:val="en-US" w:eastAsia="zh-CN"/>
              </w:rPr>
              <w:t>来说</w:t>
            </w:r>
            <w:r>
              <w:rPr>
                <w:rFonts w:hint="eastAsia"/>
                <w:sz w:val="24"/>
              </w:rPr>
              <w:t>入校对校园环境不熟悉，设计一校园导游系统，根据功能要求选择合适的存储结构，提供</w:t>
            </w:r>
            <w:r>
              <w:rPr>
                <w:rFonts w:hint="eastAsia"/>
                <w:sz w:val="24"/>
                <w:lang w:val="en-US" w:eastAsia="zh-CN"/>
              </w:rPr>
              <w:t>沈航</w:t>
            </w:r>
            <w:r>
              <w:rPr>
                <w:rFonts w:hint="eastAsia"/>
                <w:sz w:val="24"/>
              </w:rPr>
              <w:t>校园办事处大致方位和路径查询等。</w:t>
            </w:r>
          </w:p>
          <w:p>
            <w:pPr>
              <w:spacing w:line="360" w:lineRule="auto"/>
              <w:ind w:firstLine="360" w:firstLineChars="150"/>
              <w:rPr>
                <w:sz w:val="24"/>
              </w:rPr>
            </w:pPr>
            <w:r>
              <w:rPr>
                <w:rFonts w:hint="eastAsia"/>
                <w:sz w:val="24"/>
              </w:rPr>
              <w:t>（1）设计校园平面图，包含沈航所有景点及办事处，以图中解点表示，结点属性为名称、简介等信息，</w:t>
            </w:r>
            <w:r>
              <w:rPr>
                <w:sz w:val="24"/>
              </w:rPr>
              <w:t>图中的边表示</w:t>
            </w:r>
            <w:r>
              <w:rPr>
                <w:rFonts w:hint="eastAsia"/>
                <w:sz w:val="24"/>
              </w:rPr>
              <w:t>结点</w:t>
            </w:r>
            <w:r>
              <w:rPr>
                <w:sz w:val="24"/>
              </w:rPr>
              <w:t>间的道路，存放</w:t>
            </w:r>
            <w:r>
              <w:rPr>
                <w:rFonts w:hint="eastAsia"/>
                <w:sz w:val="24"/>
              </w:rPr>
              <w:t>道路</w:t>
            </w:r>
            <w:r>
              <w:rPr>
                <w:sz w:val="24"/>
              </w:rPr>
              <w:t>长度等信息。</w:t>
            </w:r>
          </w:p>
          <w:p>
            <w:pPr>
              <w:pStyle w:val="28"/>
              <w:widowControl w:val="0"/>
              <w:spacing w:line="360" w:lineRule="auto"/>
              <w:ind w:left="360" w:firstLine="0" w:firstLineChars="0"/>
              <w:jc w:val="both"/>
              <w:rPr>
                <w:sz w:val="24"/>
              </w:rPr>
            </w:pPr>
            <w:r>
              <w:rPr>
                <w:rFonts w:hint="eastAsia"/>
                <w:sz w:val="24"/>
              </w:rPr>
              <w:t>（2）为来访客人提供图中任意景点相关信息的查询。</w:t>
            </w:r>
          </w:p>
          <w:p>
            <w:pPr>
              <w:spacing w:line="360" w:lineRule="auto"/>
              <w:rPr>
                <w:rFonts w:hint="eastAsia"/>
                <w:sz w:val="24"/>
              </w:rPr>
            </w:pPr>
            <w:r>
              <w:rPr>
                <w:rFonts w:hint="eastAsia"/>
                <w:sz w:val="24"/>
              </w:rPr>
              <w:t>为来访客人提供图中任意景点的问路查询，即查询任意两个景点之间的路径（列出所有），并向访客推荐一条最短路径</w:t>
            </w:r>
          </w:p>
          <w:p>
            <w:pPr>
              <w:spacing w:line="360" w:lineRule="auto"/>
              <w:ind w:firstLine="360" w:firstLineChars="150"/>
              <w:rPr>
                <w:rFonts w:hint="default"/>
                <w:sz w:val="24"/>
                <w:szCs w:val="22"/>
                <w:lang w:val="en-US" w:eastAsia="zh-CN"/>
              </w:rPr>
            </w:pPr>
            <w:r>
              <w:rPr>
                <w:rFonts w:hint="eastAsia"/>
                <w:sz w:val="24"/>
                <w:szCs w:val="22"/>
                <w:lang w:val="en-US" w:eastAsia="zh-CN"/>
              </w:rPr>
              <w:t>（3）提供沈航校园电子地图的查看功能，该功能可在界面上显示沈航电子地图</w:t>
            </w:r>
          </w:p>
          <w:p>
            <w:pPr>
              <w:spacing w:line="360" w:lineRule="auto"/>
              <w:rPr>
                <w:rFonts w:ascii="宋体" w:hAnsi="宋体"/>
                <w:b/>
                <w:bCs/>
                <w:sz w:val="24"/>
              </w:rPr>
            </w:pPr>
            <w:r>
              <w:rPr>
                <w:rFonts w:hint="eastAsia" w:ascii="宋体" w:hAnsi="宋体"/>
                <w:b/>
                <w:bCs/>
                <w:sz w:val="24"/>
              </w:rPr>
              <w:t>设计要求：</w:t>
            </w:r>
          </w:p>
          <w:p>
            <w:pPr>
              <w:pStyle w:val="28"/>
              <w:spacing w:line="360" w:lineRule="auto"/>
              <w:ind w:left="359" w:leftChars="171" w:firstLine="120" w:firstLineChars="50"/>
              <w:rPr>
                <w:sz w:val="24"/>
              </w:rPr>
            </w:pPr>
            <w:r>
              <w:rPr>
                <w:rFonts w:hint="eastAsia" w:ascii="宋体" w:hAnsi="宋体"/>
                <w:sz w:val="24"/>
                <w:szCs w:val="24"/>
              </w:rPr>
              <w:t xml:space="preserve">1. </w:t>
            </w:r>
            <w:r>
              <w:rPr>
                <w:rFonts w:hint="eastAsia"/>
                <w:sz w:val="24"/>
              </w:rPr>
              <w:t>选择合适的数据结构；</w:t>
            </w:r>
            <w:r>
              <w:rPr>
                <w:sz w:val="24"/>
              </w:rPr>
              <w:t xml:space="preserve"> </w:t>
            </w:r>
            <w:r>
              <w:rPr>
                <w:rFonts w:hint="eastAsia"/>
                <w:sz w:val="24"/>
              </w:rPr>
              <w:t xml:space="preserve">2. </w:t>
            </w:r>
            <w:r>
              <w:rPr>
                <w:sz w:val="24"/>
              </w:rPr>
              <w:t>系统测试数据量应该达到一定规模</w:t>
            </w:r>
            <w:r>
              <w:rPr>
                <w:rFonts w:hint="eastAsia"/>
                <w:sz w:val="24"/>
              </w:rPr>
              <w:t>；</w:t>
            </w:r>
          </w:p>
          <w:p>
            <w:pPr>
              <w:spacing w:line="360" w:lineRule="auto"/>
              <w:ind w:firstLine="480" w:firstLineChars="200"/>
              <w:rPr>
                <w:rFonts w:hint="eastAsia" w:ascii="宋体" w:hAnsi="宋体"/>
                <w:bCs/>
                <w:color w:val="000000"/>
                <w:sz w:val="24"/>
              </w:rPr>
            </w:pPr>
            <w:r>
              <w:rPr>
                <w:rFonts w:hint="eastAsia"/>
                <w:sz w:val="24"/>
              </w:rPr>
              <w:t xml:space="preserve">3. </w:t>
            </w:r>
            <w:r>
              <w:rPr>
                <w:sz w:val="24"/>
              </w:rPr>
              <w:t>实现对程序性能的验证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1894" w:hRule="atLeast"/>
          <w:jc w:val="center"/>
        </w:trPr>
        <w:tc>
          <w:tcPr>
            <w:tcW w:w="9000" w:type="dxa"/>
            <w:gridSpan w:val="21"/>
            <w:tcBorders>
              <w:top w:val="nil"/>
            </w:tcBorders>
            <w:noWrap w:val="0"/>
            <w:vAlign w:val="top"/>
          </w:tcPr>
          <w:p>
            <w:pPr>
              <w:spacing w:line="360" w:lineRule="auto"/>
              <w:rPr>
                <w:rFonts w:hint="eastAsia" w:ascii="宋体" w:hAnsi="宋体"/>
                <w:sz w:val="24"/>
                <w:szCs w:val="22"/>
              </w:rPr>
            </w:pPr>
            <w:r>
              <w:rPr>
                <w:rFonts w:hint="eastAsia" w:ascii="宋体" w:hAnsi="宋体"/>
                <w:sz w:val="24"/>
                <w:szCs w:val="22"/>
              </w:rPr>
              <w:t>参考资料：</w:t>
            </w:r>
          </w:p>
          <w:p>
            <w:pPr>
              <w:spacing w:line="360" w:lineRule="auto"/>
              <w:rPr>
                <w:rFonts w:hint="eastAsia" w:ascii="宋体" w:hAnsi="宋体"/>
                <w:sz w:val="24"/>
                <w:szCs w:val="22"/>
              </w:rPr>
            </w:pPr>
            <w:r>
              <w:rPr>
                <w:rFonts w:hint="eastAsia" w:ascii="宋体" w:hAnsi="宋体"/>
                <w:sz w:val="24"/>
                <w:szCs w:val="22"/>
              </w:rPr>
              <w:t>[1] 严蔚敏,吴伟民.数据结构[M].北京:清华大学出版社,2012</w:t>
            </w:r>
          </w:p>
          <w:p>
            <w:pPr>
              <w:spacing w:line="360" w:lineRule="auto"/>
              <w:rPr>
                <w:rFonts w:hint="eastAsia" w:ascii="宋体" w:hAnsi="宋体"/>
                <w:sz w:val="24"/>
                <w:szCs w:val="22"/>
              </w:rPr>
            </w:pPr>
            <w:r>
              <w:rPr>
                <w:rFonts w:hint="eastAsia" w:ascii="宋体" w:hAnsi="宋体"/>
                <w:sz w:val="24"/>
                <w:szCs w:val="22"/>
              </w:rPr>
              <w:t>[2] 吕国英.算法设计与分析[M].北京:清华大学出版社,2006</w:t>
            </w:r>
          </w:p>
          <w:p>
            <w:pPr>
              <w:spacing w:line="360" w:lineRule="auto"/>
              <w:rPr>
                <w:rFonts w:hint="eastAsia" w:ascii="宋体" w:hAnsi="宋体"/>
                <w:sz w:val="24"/>
                <w:szCs w:val="22"/>
              </w:rPr>
            </w:pPr>
            <w:r>
              <w:rPr>
                <w:rFonts w:hint="eastAsia" w:ascii="宋体" w:hAnsi="宋体"/>
                <w:sz w:val="24"/>
                <w:szCs w:val="22"/>
              </w:rPr>
              <w:t>[3] 徐宝文 李志. C程序设计语言[M].</w:t>
            </w:r>
            <w:r>
              <w:rPr>
                <w:rFonts w:hint="eastAsia" w:ascii="宋体" w:hAnsi="宋体"/>
                <w:sz w:val="24"/>
                <w:szCs w:val="22"/>
                <w:lang w:val="en-US" w:eastAsia="zh-CN"/>
              </w:rPr>
              <w:t xml:space="preserve"> </w:t>
            </w:r>
            <w:r>
              <w:rPr>
                <w:rFonts w:hint="eastAsia" w:ascii="宋体" w:hAnsi="宋体"/>
                <w:sz w:val="24"/>
                <w:szCs w:val="22"/>
              </w:rPr>
              <w:t>北京: 机械工业出版社,2004</w:t>
            </w:r>
          </w:p>
          <w:p>
            <w:pPr>
              <w:spacing w:line="360" w:lineRule="auto"/>
              <w:rPr>
                <w:rFonts w:hint="eastAsia" w:ascii="宋体" w:hAnsi="宋体"/>
                <w:sz w:val="24"/>
                <w:szCs w:val="22"/>
              </w:rPr>
            </w:pPr>
            <w:r>
              <w:rPr>
                <w:rFonts w:hint="eastAsia" w:ascii="宋体" w:hAnsi="宋体"/>
                <w:sz w:val="24"/>
                <w:szCs w:val="22"/>
              </w:rPr>
              <w:t>[4] Erich Gamma,Richard Helm．设计模式（英文版）[M].北京:机械工业出版社, 2004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cantSplit/>
          <w:trHeight w:val="790" w:hRule="atLeast"/>
          <w:jc w:val="center"/>
        </w:trPr>
        <w:tc>
          <w:tcPr>
            <w:tcW w:w="9000" w:type="dxa"/>
            <w:gridSpan w:val="21"/>
            <w:noWrap w:val="0"/>
            <w:vAlign w:val="center"/>
          </w:tcPr>
          <w:p>
            <w:pPr>
              <w:jc w:val="left"/>
              <w:rPr>
                <w:color w:val="000000"/>
                <w:spacing w:val="20"/>
              </w:rPr>
            </w:pPr>
            <w:r>
              <w:rPr>
                <w:rFonts w:hint="eastAsia"/>
                <w:b/>
                <w:bCs/>
                <w:color w:val="000000"/>
                <w:sz w:val="24"/>
              </w:rPr>
              <w:t>课程负责人审核意见</w:t>
            </w:r>
            <w:r>
              <w:rPr>
                <w:rFonts w:hint="eastAsia"/>
                <w:b/>
                <w:bCs/>
                <w:color w:val="000000"/>
                <w:spacing w:val="20"/>
                <w:sz w:val="24"/>
              </w:rPr>
              <w:t>：</w:t>
            </w:r>
            <w:r>
              <w:rPr>
                <w:rFonts w:hint="eastAsia"/>
                <w:b/>
                <w:bCs/>
                <w:color w:val="000000"/>
                <w:spacing w:val="20"/>
                <w:sz w:val="24"/>
              </w:rPr>
              <w:sym w:font="Wingdings 2" w:char="00A3"/>
            </w:r>
            <w:r>
              <w:rPr>
                <w:rFonts w:hint="eastAsia"/>
                <w:b/>
                <w:bCs/>
                <w:color w:val="000000"/>
                <w:spacing w:val="20"/>
                <w:sz w:val="24"/>
              </w:rPr>
              <w:t xml:space="preserve">同意 </w:t>
            </w:r>
            <w:r>
              <w:rPr>
                <w:rFonts w:hint="eastAsia"/>
                <w:b/>
                <w:bCs/>
                <w:color w:val="000000"/>
                <w:spacing w:val="20"/>
                <w:sz w:val="24"/>
              </w:rPr>
              <w:sym w:font="Wingdings 2" w:char="00A3"/>
            </w:r>
            <w:r>
              <w:rPr>
                <w:rFonts w:hint="eastAsia"/>
                <w:b/>
                <w:bCs/>
                <w:color w:val="000000"/>
                <w:spacing w:val="20"/>
                <w:sz w:val="24"/>
              </w:rPr>
              <w:t xml:space="preserve">不同意   </w:t>
            </w:r>
            <w:r>
              <w:rPr>
                <w:rFonts w:hint="eastAsia"/>
                <w:b/>
                <w:bCs/>
                <w:color w:val="000000"/>
                <w:sz w:val="24"/>
              </w:rPr>
              <w:t>课程负责人签字（盖章）</w:t>
            </w:r>
            <w:r>
              <w:rPr>
                <w:rFonts w:hint="eastAsia"/>
                <w:b/>
                <w:bCs/>
                <w:color w:val="000000"/>
                <w:spacing w:val="20"/>
                <w:sz w:val="24"/>
              </w:rPr>
              <w: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jc w:val="center"/>
        </w:trPr>
        <w:tc>
          <w:tcPr>
            <w:tcW w:w="2048" w:type="dxa"/>
            <w:gridSpan w:val="2"/>
            <w:tcBorders>
              <w:right w:val="nil"/>
            </w:tcBorders>
            <w:noWrap w:val="0"/>
            <w:tcMar>
              <w:top w:w="0" w:type="dxa"/>
              <w:left w:w="108" w:type="dxa"/>
              <w:bottom w:w="0" w:type="dxa"/>
              <w:right w:w="108" w:type="dxa"/>
            </w:tcMar>
            <w:vAlign w:val="center"/>
          </w:tcPr>
          <w:p>
            <w:pPr>
              <w:jc w:val="center"/>
              <w:rPr>
                <w:b/>
                <w:bCs/>
                <w:color w:val="000000"/>
                <w:sz w:val="24"/>
              </w:rPr>
            </w:pPr>
            <w:r>
              <w:rPr>
                <w:rFonts w:hint="eastAsia"/>
                <w:b/>
                <w:bCs/>
                <w:sz w:val="24"/>
                <w:szCs w:val="24"/>
              </w:rPr>
              <w:t>指导教师（签名）</w:t>
            </w:r>
          </w:p>
        </w:tc>
        <w:tc>
          <w:tcPr>
            <w:tcW w:w="1620" w:type="dxa"/>
            <w:gridSpan w:val="4"/>
            <w:tcBorders>
              <w:top w:val="nil"/>
              <w:left w:val="nil"/>
              <w:bottom w:val="single" w:color="auto" w:sz="6" w:space="0"/>
              <w:right w:val="nil"/>
            </w:tcBorders>
            <w:noWrap w:val="0"/>
            <w:vAlign w:val="center"/>
          </w:tcPr>
          <w:p>
            <w:pPr>
              <w:spacing w:line="480" w:lineRule="auto"/>
              <w:jc w:val="center"/>
              <w:rPr>
                <w:color w:val="000000"/>
              </w:rPr>
            </w:pPr>
          </w:p>
        </w:tc>
        <w:tc>
          <w:tcPr>
            <w:tcW w:w="774" w:type="dxa"/>
            <w:gridSpan w:val="3"/>
            <w:tcBorders>
              <w:top w:val="nil"/>
              <w:left w:val="nil"/>
              <w:bottom w:val="single" w:color="auto" w:sz="6" w:space="0"/>
              <w:right w:val="nil"/>
            </w:tcBorders>
            <w:noWrap w:val="0"/>
            <w:vAlign w:val="center"/>
          </w:tcPr>
          <w:p>
            <w:pPr>
              <w:spacing w:line="480" w:lineRule="auto"/>
              <w:ind w:left="430" w:leftChars="205"/>
              <w:jc w:val="center"/>
              <w:rPr>
                <w:color w:val="000000"/>
              </w:rPr>
            </w:pPr>
          </w:p>
        </w:tc>
        <w:tc>
          <w:tcPr>
            <w:tcW w:w="846" w:type="dxa"/>
            <w:tcBorders>
              <w:top w:val="nil"/>
              <w:left w:val="nil"/>
              <w:bottom w:val="single" w:color="auto" w:sz="6" w:space="0"/>
              <w:right w:val="nil"/>
            </w:tcBorders>
            <w:noWrap w:val="0"/>
            <w:vAlign w:val="center"/>
          </w:tcPr>
          <w:p>
            <w:pPr>
              <w:spacing w:line="480" w:lineRule="auto"/>
              <w:jc w:val="center"/>
              <w:rPr>
                <w:b/>
                <w:bCs/>
                <w:color w:val="000000"/>
              </w:rPr>
            </w:pPr>
          </w:p>
        </w:tc>
        <w:tc>
          <w:tcPr>
            <w:tcW w:w="540" w:type="dxa"/>
            <w:gridSpan w:val="3"/>
            <w:tcBorders>
              <w:top w:val="nil"/>
              <w:left w:val="nil"/>
              <w:bottom w:val="single" w:color="auto" w:sz="6" w:space="0"/>
              <w:right w:val="nil"/>
            </w:tcBorders>
            <w:noWrap w:val="0"/>
            <w:vAlign w:val="center"/>
          </w:tcPr>
          <w:p>
            <w:pPr>
              <w:jc w:val="center"/>
              <w:rPr>
                <w:color w:val="000000"/>
                <w:sz w:val="24"/>
              </w:rPr>
            </w:pPr>
            <w:r>
              <w:rPr>
                <w:rFonts w:hint="eastAsia"/>
                <w:color w:val="000000"/>
                <w:sz w:val="24"/>
              </w:rPr>
              <w:t>年</w:t>
            </w:r>
          </w:p>
        </w:tc>
        <w:tc>
          <w:tcPr>
            <w:tcW w:w="686" w:type="dxa"/>
            <w:gridSpan w:val="3"/>
            <w:tcBorders>
              <w:top w:val="nil"/>
              <w:left w:val="nil"/>
              <w:bottom w:val="single" w:color="auto" w:sz="6" w:space="0"/>
              <w:right w:val="nil"/>
            </w:tcBorders>
            <w:noWrap w:val="0"/>
            <w:vAlign w:val="center"/>
          </w:tcPr>
          <w:p>
            <w:pPr>
              <w:jc w:val="center"/>
              <w:rPr>
                <w:b/>
                <w:bCs/>
                <w:color w:val="000000"/>
              </w:rPr>
            </w:pPr>
          </w:p>
        </w:tc>
        <w:tc>
          <w:tcPr>
            <w:tcW w:w="669" w:type="dxa"/>
            <w:gridSpan w:val="2"/>
            <w:tcBorders>
              <w:top w:val="nil"/>
              <w:left w:val="nil"/>
              <w:bottom w:val="single" w:color="auto" w:sz="6" w:space="0"/>
              <w:right w:val="nil"/>
            </w:tcBorders>
            <w:noWrap w:val="0"/>
            <w:vAlign w:val="center"/>
          </w:tcPr>
          <w:p>
            <w:pPr>
              <w:jc w:val="center"/>
              <w:rPr>
                <w:color w:val="000000"/>
                <w:sz w:val="24"/>
              </w:rPr>
            </w:pPr>
            <w:r>
              <w:rPr>
                <w:rFonts w:hint="eastAsia"/>
                <w:color w:val="000000"/>
                <w:sz w:val="24"/>
              </w:rPr>
              <w:t>月</w:t>
            </w:r>
          </w:p>
        </w:tc>
        <w:tc>
          <w:tcPr>
            <w:tcW w:w="445" w:type="dxa"/>
            <w:tcBorders>
              <w:top w:val="nil"/>
              <w:left w:val="nil"/>
              <w:bottom w:val="single" w:color="auto" w:sz="6" w:space="0"/>
              <w:right w:val="nil"/>
            </w:tcBorders>
            <w:noWrap w:val="0"/>
            <w:vAlign w:val="center"/>
          </w:tcPr>
          <w:p>
            <w:pPr>
              <w:jc w:val="center"/>
              <w:rPr>
                <w:b/>
                <w:bCs/>
                <w:color w:val="000000"/>
              </w:rPr>
            </w:pPr>
          </w:p>
        </w:tc>
        <w:tc>
          <w:tcPr>
            <w:tcW w:w="1372" w:type="dxa"/>
            <w:gridSpan w:val="2"/>
            <w:tcBorders>
              <w:top w:val="nil"/>
              <w:left w:val="nil"/>
              <w:bottom w:val="single" w:color="auto" w:sz="6" w:space="0"/>
              <w:right w:val="single" w:color="auto" w:sz="6" w:space="0"/>
            </w:tcBorders>
            <w:noWrap w:val="0"/>
            <w:vAlign w:val="center"/>
          </w:tcPr>
          <w:p>
            <w:pPr>
              <w:jc w:val="center"/>
              <w:rPr>
                <w:color w:val="000000"/>
                <w:sz w:val="24"/>
              </w:rPr>
            </w:pPr>
            <w:r>
              <w:rPr>
                <w:rFonts w:hint="eastAsia"/>
                <w:color w:val="000000"/>
                <w:sz w:val="24"/>
              </w:rPr>
              <w:t>日</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97" w:hRule="atLeast"/>
          <w:jc w:val="center"/>
        </w:trPr>
        <w:tc>
          <w:tcPr>
            <w:tcW w:w="2048" w:type="dxa"/>
            <w:gridSpan w:val="2"/>
            <w:tcBorders>
              <w:right w:val="nil"/>
            </w:tcBorders>
            <w:noWrap w:val="0"/>
            <w:vAlign w:val="center"/>
          </w:tcPr>
          <w:p>
            <w:pPr>
              <w:jc w:val="center"/>
              <w:rPr>
                <w:b/>
                <w:bCs/>
                <w:color w:val="000000"/>
                <w:sz w:val="24"/>
              </w:rPr>
            </w:pPr>
            <w:r>
              <w:rPr>
                <w:rFonts w:hint="eastAsia"/>
                <w:b/>
                <w:bCs/>
                <w:color w:val="000000"/>
                <w:sz w:val="24"/>
              </w:rPr>
              <w:t>学生（签名）</w:t>
            </w:r>
          </w:p>
        </w:tc>
        <w:tc>
          <w:tcPr>
            <w:tcW w:w="1620" w:type="dxa"/>
            <w:gridSpan w:val="4"/>
            <w:tcBorders>
              <w:top w:val="single" w:color="auto" w:sz="6" w:space="0"/>
              <w:left w:val="nil"/>
              <w:bottom w:val="single" w:color="auto" w:sz="6" w:space="0"/>
              <w:right w:val="nil"/>
            </w:tcBorders>
            <w:noWrap w:val="0"/>
            <w:vAlign w:val="center"/>
          </w:tcPr>
          <w:p>
            <w:pPr>
              <w:spacing w:line="480" w:lineRule="auto"/>
              <w:jc w:val="center"/>
              <w:rPr>
                <w:color w:val="000000"/>
              </w:rPr>
            </w:pPr>
          </w:p>
        </w:tc>
        <w:tc>
          <w:tcPr>
            <w:tcW w:w="774" w:type="dxa"/>
            <w:gridSpan w:val="3"/>
            <w:tcBorders>
              <w:top w:val="single" w:color="auto" w:sz="6" w:space="0"/>
              <w:left w:val="nil"/>
              <w:bottom w:val="single" w:color="auto" w:sz="6" w:space="0"/>
              <w:right w:val="nil"/>
            </w:tcBorders>
            <w:noWrap w:val="0"/>
            <w:vAlign w:val="center"/>
          </w:tcPr>
          <w:p>
            <w:pPr>
              <w:spacing w:line="480" w:lineRule="auto"/>
              <w:ind w:left="430" w:leftChars="205"/>
              <w:jc w:val="center"/>
              <w:rPr>
                <w:color w:val="000000"/>
              </w:rPr>
            </w:pPr>
          </w:p>
        </w:tc>
        <w:tc>
          <w:tcPr>
            <w:tcW w:w="846" w:type="dxa"/>
            <w:tcBorders>
              <w:top w:val="single" w:color="auto" w:sz="6" w:space="0"/>
              <w:left w:val="nil"/>
              <w:bottom w:val="single" w:color="auto" w:sz="6" w:space="0"/>
              <w:right w:val="nil"/>
            </w:tcBorders>
            <w:noWrap w:val="0"/>
            <w:vAlign w:val="center"/>
          </w:tcPr>
          <w:p>
            <w:pPr>
              <w:spacing w:line="480" w:lineRule="auto"/>
              <w:jc w:val="center"/>
              <w:rPr>
                <w:b/>
                <w:bCs/>
                <w:color w:val="000000"/>
              </w:rPr>
            </w:pPr>
          </w:p>
        </w:tc>
        <w:tc>
          <w:tcPr>
            <w:tcW w:w="540" w:type="dxa"/>
            <w:gridSpan w:val="3"/>
            <w:tcBorders>
              <w:top w:val="single" w:color="auto" w:sz="6" w:space="0"/>
              <w:left w:val="nil"/>
              <w:bottom w:val="single" w:color="auto" w:sz="6" w:space="0"/>
              <w:right w:val="nil"/>
            </w:tcBorders>
            <w:noWrap w:val="0"/>
            <w:vAlign w:val="center"/>
          </w:tcPr>
          <w:p>
            <w:pPr>
              <w:jc w:val="center"/>
              <w:rPr>
                <w:color w:val="000000"/>
                <w:sz w:val="24"/>
              </w:rPr>
            </w:pPr>
            <w:r>
              <w:rPr>
                <w:rFonts w:hint="eastAsia"/>
                <w:color w:val="000000"/>
                <w:sz w:val="24"/>
              </w:rPr>
              <w:t>年</w:t>
            </w:r>
          </w:p>
        </w:tc>
        <w:tc>
          <w:tcPr>
            <w:tcW w:w="686" w:type="dxa"/>
            <w:gridSpan w:val="3"/>
            <w:tcBorders>
              <w:top w:val="single" w:color="auto" w:sz="6" w:space="0"/>
              <w:left w:val="nil"/>
              <w:bottom w:val="single" w:color="auto" w:sz="6" w:space="0"/>
              <w:right w:val="nil"/>
            </w:tcBorders>
            <w:noWrap w:val="0"/>
            <w:vAlign w:val="center"/>
          </w:tcPr>
          <w:p>
            <w:pPr>
              <w:jc w:val="center"/>
              <w:rPr>
                <w:b/>
                <w:bCs/>
                <w:color w:val="000000"/>
              </w:rPr>
            </w:pPr>
          </w:p>
        </w:tc>
        <w:tc>
          <w:tcPr>
            <w:tcW w:w="669" w:type="dxa"/>
            <w:gridSpan w:val="2"/>
            <w:tcBorders>
              <w:top w:val="single" w:color="auto" w:sz="6" w:space="0"/>
              <w:left w:val="nil"/>
              <w:bottom w:val="single" w:color="auto" w:sz="6" w:space="0"/>
              <w:right w:val="nil"/>
            </w:tcBorders>
            <w:noWrap w:val="0"/>
            <w:vAlign w:val="center"/>
          </w:tcPr>
          <w:p>
            <w:pPr>
              <w:jc w:val="center"/>
              <w:rPr>
                <w:color w:val="000000"/>
                <w:sz w:val="24"/>
              </w:rPr>
            </w:pPr>
            <w:r>
              <w:rPr>
                <w:rFonts w:hint="eastAsia"/>
                <w:color w:val="000000"/>
                <w:sz w:val="24"/>
              </w:rPr>
              <w:t>月</w:t>
            </w:r>
          </w:p>
        </w:tc>
        <w:tc>
          <w:tcPr>
            <w:tcW w:w="445" w:type="dxa"/>
            <w:tcBorders>
              <w:top w:val="single" w:color="auto" w:sz="6" w:space="0"/>
              <w:left w:val="nil"/>
              <w:bottom w:val="single" w:color="auto" w:sz="6" w:space="0"/>
              <w:right w:val="nil"/>
            </w:tcBorders>
            <w:noWrap w:val="0"/>
            <w:vAlign w:val="center"/>
          </w:tcPr>
          <w:p>
            <w:pPr>
              <w:jc w:val="center"/>
              <w:rPr>
                <w:b/>
                <w:bCs/>
                <w:color w:val="000000"/>
              </w:rPr>
            </w:pPr>
          </w:p>
        </w:tc>
        <w:tc>
          <w:tcPr>
            <w:tcW w:w="1372" w:type="dxa"/>
            <w:gridSpan w:val="2"/>
            <w:tcBorders>
              <w:top w:val="single" w:color="auto" w:sz="6" w:space="0"/>
              <w:left w:val="nil"/>
              <w:bottom w:val="single" w:color="auto" w:sz="6" w:space="0"/>
              <w:right w:val="single" w:color="auto" w:sz="6" w:space="0"/>
            </w:tcBorders>
            <w:noWrap w:val="0"/>
            <w:vAlign w:val="center"/>
          </w:tcPr>
          <w:p>
            <w:pPr>
              <w:jc w:val="center"/>
              <w:rPr>
                <w:color w:val="000000"/>
                <w:sz w:val="24"/>
              </w:rPr>
            </w:pPr>
            <w:r>
              <w:rPr>
                <w:rFonts w:hint="eastAsia"/>
                <w:color w:val="000000"/>
                <w:sz w:val="24"/>
              </w:rPr>
              <w:t>日</w:t>
            </w:r>
          </w:p>
        </w:tc>
      </w:tr>
    </w:tbl>
    <w:p>
      <w:pPr>
        <w:rPr>
          <w:sz w:val="24"/>
        </w:rPr>
        <w:sectPr>
          <w:headerReference r:id="rId4" w:type="default"/>
          <w:footerReference r:id="rId5" w:type="default"/>
          <w:pgSz w:w="11907" w:h="16840"/>
          <w:pgMar w:top="1701" w:right="1701" w:bottom="1701" w:left="1701" w:header="1134" w:footer="1134" w:gutter="0"/>
          <w:pgNumType w:fmt="upperRoman" w:start="1"/>
          <w:cols w:space="720" w:num="1"/>
          <w:docGrid w:type="linesAndChars" w:linePitch="312" w:charSpace="0"/>
        </w:sectPr>
      </w:pPr>
      <w:r>
        <w:rPr>
          <w:sz w:val="24"/>
        </w:rPr>
        <w:br w:type="page"/>
      </w:r>
    </w:p>
    <w:p>
      <w:pPr>
        <w:rPr>
          <w:sz w:val="24"/>
        </w:rPr>
      </w:pPr>
    </w:p>
    <w:p>
      <w:pPr>
        <w:spacing w:line="360" w:lineRule="auto"/>
        <w:jc w:val="center"/>
        <w:rPr>
          <w:sz w:val="24"/>
        </w:rPr>
      </w:pPr>
    </w:p>
    <w:p>
      <w:pPr>
        <w:spacing w:line="480" w:lineRule="auto"/>
        <w:jc w:val="center"/>
        <w:rPr>
          <w:b/>
          <w:sz w:val="30"/>
          <w:szCs w:val="30"/>
        </w:rPr>
      </w:pPr>
      <w:r>
        <w:rPr>
          <w:rFonts w:hint="eastAsia"/>
          <w:b/>
          <w:sz w:val="30"/>
          <w:szCs w:val="30"/>
        </w:rPr>
        <w:t>目   录</w:t>
      </w:r>
    </w:p>
    <w:p>
      <w:pPr>
        <w:pStyle w:val="14"/>
        <w:tabs>
          <w:tab w:val="right" w:leader="dot" w:pos="8505"/>
        </w:tabs>
      </w:pPr>
      <w:r>
        <w:rPr>
          <w:b w:val="0"/>
          <w:bCs w:val="0"/>
          <w:caps w:val="0"/>
        </w:rPr>
        <w:fldChar w:fldCharType="begin"/>
      </w:r>
      <w:r>
        <w:rPr>
          <w:b w:val="0"/>
          <w:bCs w:val="0"/>
          <w:caps w:val="0"/>
        </w:rPr>
        <w:instrText xml:space="preserve"> TOC \o "1-3" \h \z \u </w:instrText>
      </w:r>
      <w:r>
        <w:rPr>
          <w:b w:val="0"/>
          <w:bCs w:val="0"/>
          <w:caps w:val="0"/>
        </w:rPr>
        <w:fldChar w:fldCharType="separate"/>
      </w:r>
      <w:r>
        <w:rPr>
          <w:bCs w:val="0"/>
          <w:caps w:val="0"/>
        </w:rPr>
        <w:fldChar w:fldCharType="begin"/>
      </w:r>
      <w:r>
        <w:rPr>
          <w:bCs w:val="0"/>
          <w:caps w:val="0"/>
        </w:rPr>
        <w:instrText xml:space="preserve"> HYPERLINK \l _Toc29018 </w:instrText>
      </w:r>
      <w:r>
        <w:rPr>
          <w:bCs w:val="0"/>
          <w:caps w:val="0"/>
        </w:rPr>
        <w:fldChar w:fldCharType="separate"/>
      </w:r>
      <w:r>
        <w:rPr>
          <w:rFonts w:hint="eastAsia"/>
        </w:rPr>
        <w:t>1  题目介绍</w:t>
      </w:r>
      <w:r>
        <w:tab/>
      </w:r>
      <w:r>
        <w:fldChar w:fldCharType="begin"/>
      </w:r>
      <w:r>
        <w:instrText xml:space="preserve"> PAGEREF _Toc29018 </w:instrText>
      </w:r>
      <w:r>
        <w:fldChar w:fldCharType="separate"/>
      </w:r>
      <w:r>
        <w:t>1</w:t>
      </w:r>
      <w:r>
        <w:fldChar w:fldCharType="end"/>
      </w:r>
      <w:r>
        <w:rPr>
          <w:bCs w:val="0"/>
          <w:caps w:val="0"/>
        </w:rPr>
        <w:fldChar w:fldCharType="end"/>
      </w:r>
    </w:p>
    <w:p>
      <w:pPr>
        <w:pStyle w:val="17"/>
        <w:tabs>
          <w:tab w:val="right" w:leader="dot" w:pos="8505"/>
        </w:tabs>
      </w:pPr>
      <w:r>
        <w:rPr>
          <w:caps/>
        </w:rPr>
        <w:fldChar w:fldCharType="begin"/>
      </w:r>
      <w:r>
        <w:rPr>
          <w:caps/>
        </w:rPr>
        <w:instrText xml:space="preserve"> HYPERLINK \l _Toc6352 </w:instrText>
      </w:r>
      <w:r>
        <w:rPr>
          <w:caps/>
        </w:rPr>
        <w:fldChar w:fldCharType="separate"/>
      </w:r>
      <w:r>
        <w:rPr>
          <w:rFonts w:hint="eastAsia"/>
        </w:rPr>
        <w:t>1</w:t>
      </w:r>
      <w:r>
        <w:t>.</w:t>
      </w:r>
      <w:r>
        <w:rPr>
          <w:rFonts w:hint="eastAsia"/>
        </w:rPr>
        <w:t xml:space="preserve">1  </w:t>
      </w:r>
      <w:r>
        <w:rPr>
          <w:rFonts w:hint="eastAsia"/>
          <w:lang w:val="en-US" w:eastAsia="zh-CN"/>
        </w:rPr>
        <w:t>题目介绍</w:t>
      </w:r>
      <w:r>
        <w:tab/>
      </w:r>
      <w:r>
        <w:fldChar w:fldCharType="begin"/>
      </w:r>
      <w:r>
        <w:instrText xml:space="preserve"> PAGEREF _Toc6352 </w:instrText>
      </w:r>
      <w:r>
        <w:fldChar w:fldCharType="separate"/>
      </w:r>
      <w:r>
        <w:t>1</w:t>
      </w:r>
      <w:r>
        <w:fldChar w:fldCharType="end"/>
      </w:r>
      <w:r>
        <w:rPr>
          <w:caps/>
        </w:rPr>
        <w:fldChar w:fldCharType="end"/>
      </w:r>
    </w:p>
    <w:p>
      <w:pPr>
        <w:pStyle w:val="17"/>
        <w:tabs>
          <w:tab w:val="right" w:leader="dot" w:pos="8505"/>
        </w:tabs>
      </w:pPr>
      <w:r>
        <w:rPr>
          <w:caps/>
        </w:rPr>
        <w:fldChar w:fldCharType="begin"/>
      </w:r>
      <w:r>
        <w:rPr>
          <w:caps/>
        </w:rPr>
        <w:instrText xml:space="preserve"> HYPERLINK \l _Toc6138 </w:instrText>
      </w:r>
      <w:r>
        <w:rPr>
          <w:caps/>
        </w:rPr>
        <w:fldChar w:fldCharType="separate"/>
      </w:r>
      <w:r>
        <w:rPr>
          <w:rFonts w:hint="eastAsia"/>
        </w:rPr>
        <w:t>1</w:t>
      </w:r>
      <w:r>
        <w:t>.</w:t>
      </w:r>
      <w:r>
        <w:rPr>
          <w:rFonts w:hint="eastAsia"/>
        </w:rPr>
        <w:t xml:space="preserve">2  </w:t>
      </w:r>
      <w:r>
        <w:rPr>
          <w:rFonts w:hint="eastAsia"/>
          <w:lang w:val="en-US" w:eastAsia="zh-CN"/>
        </w:rPr>
        <w:t>功能要求</w:t>
      </w:r>
      <w:r>
        <w:tab/>
      </w:r>
      <w:r>
        <w:rPr>
          <w:rFonts w:hint="eastAsia"/>
          <w:lang w:val="en-US" w:eastAsia="zh-CN"/>
        </w:rPr>
        <w:t>2</w:t>
      </w:r>
      <w:r>
        <w:rPr>
          <w:caps/>
        </w:rPr>
        <w:fldChar w:fldCharType="end"/>
      </w:r>
    </w:p>
    <w:p>
      <w:pPr>
        <w:pStyle w:val="14"/>
        <w:tabs>
          <w:tab w:val="right" w:leader="dot" w:pos="8505"/>
        </w:tabs>
      </w:pPr>
      <w:r>
        <w:rPr>
          <w:bCs w:val="0"/>
          <w:caps w:val="0"/>
        </w:rPr>
        <w:fldChar w:fldCharType="begin"/>
      </w:r>
      <w:r>
        <w:rPr>
          <w:bCs w:val="0"/>
          <w:caps w:val="0"/>
        </w:rPr>
        <w:instrText xml:space="preserve"> HYPERLINK \l _Toc31754 </w:instrText>
      </w:r>
      <w:r>
        <w:rPr>
          <w:bCs w:val="0"/>
          <w:caps w:val="0"/>
        </w:rPr>
        <w:fldChar w:fldCharType="separate"/>
      </w:r>
      <w:r>
        <w:t>2</w:t>
      </w:r>
      <w:r>
        <w:rPr>
          <w:rFonts w:hint="eastAsia"/>
        </w:rPr>
        <w:t xml:space="preserve">  系统功能分析</w:t>
      </w:r>
      <w:r>
        <w:tab/>
      </w:r>
      <w:r>
        <w:fldChar w:fldCharType="begin"/>
      </w:r>
      <w:r>
        <w:instrText xml:space="preserve"> PAGEREF _Toc31754 </w:instrText>
      </w:r>
      <w:r>
        <w:fldChar w:fldCharType="separate"/>
      </w:r>
      <w:r>
        <w:t>2</w:t>
      </w:r>
      <w:r>
        <w:fldChar w:fldCharType="end"/>
      </w:r>
      <w:r>
        <w:rPr>
          <w:bCs w:val="0"/>
          <w:caps w:val="0"/>
        </w:rPr>
        <w:fldChar w:fldCharType="end"/>
      </w:r>
    </w:p>
    <w:p>
      <w:pPr>
        <w:pStyle w:val="17"/>
        <w:tabs>
          <w:tab w:val="right" w:leader="dot" w:pos="8505"/>
        </w:tabs>
      </w:pPr>
      <w:r>
        <w:rPr>
          <w:caps/>
        </w:rPr>
        <w:fldChar w:fldCharType="begin"/>
      </w:r>
      <w:r>
        <w:rPr>
          <w:caps/>
        </w:rPr>
        <w:instrText xml:space="preserve"> HYPERLINK \l _Toc9371 </w:instrText>
      </w:r>
      <w:r>
        <w:rPr>
          <w:caps/>
        </w:rPr>
        <w:fldChar w:fldCharType="separate"/>
      </w:r>
      <w:r>
        <w:rPr>
          <w:rFonts w:hint="eastAsia"/>
        </w:rPr>
        <w:t>2</w:t>
      </w:r>
      <w:r>
        <w:t>.</w:t>
      </w:r>
      <w:r>
        <w:rPr>
          <w:rFonts w:hint="eastAsia"/>
        </w:rPr>
        <w:t xml:space="preserve">1  </w:t>
      </w:r>
      <w:r>
        <w:rPr>
          <w:rFonts w:hint="eastAsia"/>
          <w:lang w:val="en-US" w:eastAsia="zh-CN"/>
        </w:rPr>
        <w:t>总体功能分析</w:t>
      </w:r>
      <w:r>
        <w:tab/>
      </w:r>
      <w:r>
        <w:rPr>
          <w:rFonts w:hint="eastAsia"/>
          <w:lang w:val="en-US" w:eastAsia="zh-CN"/>
        </w:rPr>
        <w:t>2</w:t>
      </w:r>
      <w:r>
        <w:rPr>
          <w:caps/>
        </w:rPr>
        <w:fldChar w:fldCharType="end"/>
      </w:r>
    </w:p>
    <w:p>
      <w:pPr>
        <w:pStyle w:val="10"/>
        <w:tabs>
          <w:tab w:val="right" w:leader="dot" w:pos="8505"/>
        </w:tabs>
      </w:pPr>
      <w:r>
        <w:rPr>
          <w:caps/>
        </w:rPr>
        <w:fldChar w:fldCharType="begin"/>
      </w:r>
      <w:r>
        <w:rPr>
          <w:caps/>
        </w:rPr>
        <w:instrText xml:space="preserve"> HYPERLINK \l _Toc85 </w:instrText>
      </w:r>
      <w:r>
        <w:rPr>
          <w:caps/>
        </w:rPr>
        <w:fldChar w:fldCharType="separate"/>
      </w:r>
      <w:r>
        <w:rPr>
          <w:rFonts w:hint="eastAsia"/>
        </w:rPr>
        <w:t>2</w:t>
      </w:r>
      <w:r>
        <w:t>.</w:t>
      </w:r>
      <w:r>
        <w:rPr>
          <w:rFonts w:hint="eastAsia"/>
        </w:rPr>
        <w:t>1</w:t>
      </w:r>
      <w:r>
        <w:t>.</w:t>
      </w:r>
      <w:r>
        <w:rPr>
          <w:rFonts w:hint="eastAsia"/>
        </w:rPr>
        <w:t>1</w:t>
      </w:r>
      <w:r>
        <w:rPr>
          <w:rFonts w:hint="eastAsia"/>
          <w:lang w:val="en-US" w:eastAsia="zh-CN"/>
        </w:rPr>
        <w:t>实现功能的方式</w:t>
      </w:r>
      <w:r>
        <w:tab/>
      </w:r>
      <w:r>
        <w:rPr>
          <w:rFonts w:hint="eastAsia"/>
          <w:lang w:val="en-US" w:eastAsia="zh-CN"/>
        </w:rPr>
        <w:t>3</w:t>
      </w:r>
      <w:r>
        <w:rPr>
          <w:caps/>
        </w:rPr>
        <w:fldChar w:fldCharType="end"/>
      </w:r>
    </w:p>
    <w:p>
      <w:pPr>
        <w:pStyle w:val="10"/>
        <w:tabs>
          <w:tab w:val="right" w:leader="dot" w:pos="8505"/>
        </w:tabs>
      </w:pPr>
      <w:r>
        <w:rPr>
          <w:caps/>
        </w:rPr>
        <w:fldChar w:fldCharType="begin"/>
      </w:r>
      <w:r>
        <w:rPr>
          <w:caps/>
        </w:rPr>
        <w:instrText xml:space="preserve"> HYPERLINK \l _Toc12756 </w:instrText>
      </w:r>
      <w:r>
        <w:rPr>
          <w:caps/>
        </w:rPr>
        <w:fldChar w:fldCharType="separate"/>
      </w:r>
      <w:r>
        <w:rPr>
          <w:rFonts w:hint="eastAsia"/>
        </w:rPr>
        <w:t>2</w:t>
      </w:r>
      <w:r>
        <w:t>.</w:t>
      </w:r>
      <w:r>
        <w:rPr>
          <w:rFonts w:hint="eastAsia"/>
        </w:rPr>
        <w:t>1</w:t>
      </w:r>
      <w:r>
        <w:t>.</w:t>
      </w:r>
      <w:r>
        <w:rPr>
          <w:rFonts w:hint="eastAsia"/>
        </w:rPr>
        <w:t>2</w:t>
      </w:r>
      <w:r>
        <w:rPr>
          <w:rFonts w:hint="eastAsia"/>
          <w:lang w:val="en-US" w:eastAsia="zh-CN"/>
        </w:rPr>
        <w:t>实现功能的函数和类</w:t>
      </w:r>
      <w:r>
        <w:tab/>
      </w:r>
      <w:r>
        <w:rPr>
          <w:rFonts w:hint="eastAsia"/>
          <w:lang w:val="en-US" w:eastAsia="zh-CN"/>
        </w:rPr>
        <w:t>3</w:t>
      </w:r>
      <w:r>
        <w:rPr>
          <w:caps/>
        </w:rPr>
        <w:fldChar w:fldCharType="end"/>
      </w:r>
    </w:p>
    <w:p>
      <w:pPr>
        <w:pStyle w:val="14"/>
        <w:tabs>
          <w:tab w:val="right" w:leader="dot" w:pos="8505"/>
        </w:tabs>
      </w:pPr>
      <w:r>
        <w:rPr>
          <w:bCs w:val="0"/>
          <w:caps w:val="0"/>
        </w:rPr>
        <w:fldChar w:fldCharType="begin"/>
      </w:r>
      <w:r>
        <w:rPr>
          <w:bCs w:val="0"/>
          <w:caps w:val="0"/>
        </w:rPr>
        <w:instrText xml:space="preserve"> HYPERLINK \l _Toc5964 </w:instrText>
      </w:r>
      <w:r>
        <w:rPr>
          <w:bCs w:val="0"/>
          <w:caps w:val="0"/>
        </w:rPr>
        <w:fldChar w:fldCharType="separate"/>
      </w:r>
      <w:r>
        <w:t xml:space="preserve">3  </w:t>
      </w:r>
      <w:r>
        <w:rPr>
          <w:rFonts w:hint="eastAsia"/>
        </w:rPr>
        <w:t>数据结构设计</w:t>
      </w:r>
      <w:r>
        <w:tab/>
      </w:r>
      <w:r>
        <w:fldChar w:fldCharType="begin"/>
      </w:r>
      <w:r>
        <w:instrText xml:space="preserve"> PAGEREF _Toc5964 </w:instrText>
      </w:r>
      <w:r>
        <w:fldChar w:fldCharType="separate"/>
      </w:r>
      <w:r>
        <w:t>4</w:t>
      </w:r>
      <w:r>
        <w:fldChar w:fldCharType="end"/>
      </w:r>
      <w:r>
        <w:rPr>
          <w:bCs w:val="0"/>
          <w:caps w:val="0"/>
        </w:rPr>
        <w:fldChar w:fldCharType="end"/>
      </w:r>
    </w:p>
    <w:p>
      <w:pPr>
        <w:pStyle w:val="17"/>
        <w:tabs>
          <w:tab w:val="right" w:leader="dot" w:pos="8505"/>
        </w:tabs>
      </w:pPr>
      <w:r>
        <w:rPr>
          <w:caps/>
        </w:rPr>
        <w:fldChar w:fldCharType="begin"/>
      </w:r>
      <w:r>
        <w:rPr>
          <w:caps/>
        </w:rPr>
        <w:instrText xml:space="preserve"> HYPERLINK \l _Toc1297 </w:instrText>
      </w:r>
      <w:r>
        <w:rPr>
          <w:caps/>
        </w:rPr>
        <w:fldChar w:fldCharType="separate"/>
      </w:r>
      <w:r>
        <w:t>3.1</w:t>
      </w:r>
      <w:r>
        <w:rPr>
          <w:rFonts w:hint="eastAsia"/>
        </w:rPr>
        <w:t xml:space="preserve">  </w:t>
      </w:r>
      <w:r>
        <w:rPr>
          <w:rFonts w:hint="eastAsia"/>
          <w:lang w:val="en-US" w:eastAsia="zh-CN"/>
        </w:rPr>
        <w:t>变量及数据类型</w:t>
      </w:r>
      <w:r>
        <w:tab/>
      </w:r>
      <w:r>
        <w:fldChar w:fldCharType="begin"/>
      </w:r>
      <w:r>
        <w:instrText xml:space="preserve"> PAGEREF _Toc1297 </w:instrText>
      </w:r>
      <w:r>
        <w:fldChar w:fldCharType="separate"/>
      </w:r>
      <w:r>
        <w:t>4</w:t>
      </w:r>
      <w:r>
        <w:fldChar w:fldCharType="end"/>
      </w:r>
      <w:r>
        <w:rPr>
          <w:caps/>
        </w:rPr>
        <w:fldChar w:fldCharType="end"/>
      </w:r>
    </w:p>
    <w:p>
      <w:pPr>
        <w:pStyle w:val="17"/>
        <w:tabs>
          <w:tab w:val="right" w:leader="dot" w:pos="8505"/>
        </w:tabs>
      </w:pPr>
      <w:r>
        <w:rPr>
          <w:caps/>
        </w:rPr>
        <w:fldChar w:fldCharType="begin"/>
      </w:r>
      <w:r>
        <w:rPr>
          <w:caps/>
        </w:rPr>
        <w:instrText xml:space="preserve"> HYPERLINK \l _Toc13687 </w:instrText>
      </w:r>
      <w:r>
        <w:rPr>
          <w:caps/>
        </w:rPr>
        <w:fldChar w:fldCharType="separate"/>
      </w:r>
      <w:r>
        <w:t>3.</w:t>
      </w:r>
      <w:r>
        <w:rPr>
          <w:rFonts w:hint="eastAsia"/>
        </w:rPr>
        <w:t xml:space="preserve">2  </w:t>
      </w:r>
      <w:r>
        <w:rPr>
          <w:rFonts w:hint="eastAsia"/>
          <w:lang w:val="en-US" w:eastAsia="zh-CN"/>
        </w:rPr>
        <w:t>数据存储的数据结构</w:t>
      </w:r>
      <w:r>
        <w:tab/>
      </w:r>
      <w:r>
        <w:rPr>
          <w:rFonts w:hint="eastAsia"/>
          <w:lang w:val="en-US" w:eastAsia="zh-CN"/>
        </w:rPr>
        <w:t>5</w:t>
      </w:r>
      <w:r>
        <w:rPr>
          <w:caps/>
        </w:rPr>
        <w:fldChar w:fldCharType="end"/>
      </w:r>
    </w:p>
    <w:p>
      <w:pPr>
        <w:pStyle w:val="14"/>
        <w:tabs>
          <w:tab w:val="right" w:leader="dot" w:pos="8505"/>
        </w:tabs>
      </w:pPr>
      <w:r>
        <w:rPr>
          <w:bCs w:val="0"/>
          <w:caps w:val="0"/>
        </w:rPr>
        <w:fldChar w:fldCharType="begin"/>
      </w:r>
      <w:r>
        <w:rPr>
          <w:bCs w:val="0"/>
          <w:caps w:val="0"/>
        </w:rPr>
        <w:instrText xml:space="preserve"> HYPERLINK \l _Toc1875 </w:instrText>
      </w:r>
      <w:r>
        <w:rPr>
          <w:bCs w:val="0"/>
          <w:caps w:val="0"/>
        </w:rPr>
        <w:fldChar w:fldCharType="separate"/>
      </w:r>
      <w:r>
        <w:t xml:space="preserve">4  </w:t>
      </w:r>
      <w:r>
        <w:rPr>
          <w:rFonts w:hint="eastAsia"/>
        </w:rPr>
        <w:t>功能模块设计</w:t>
      </w:r>
      <w:r>
        <w:tab/>
      </w:r>
      <w:r>
        <w:rPr>
          <w:rFonts w:hint="eastAsia"/>
          <w:lang w:val="en-US" w:eastAsia="zh-CN"/>
        </w:rPr>
        <w:t>6</w:t>
      </w:r>
      <w:r>
        <w:rPr>
          <w:bCs w:val="0"/>
          <w:caps w:val="0"/>
        </w:rPr>
        <w:fldChar w:fldCharType="end"/>
      </w:r>
    </w:p>
    <w:p>
      <w:pPr>
        <w:pStyle w:val="17"/>
        <w:tabs>
          <w:tab w:val="right" w:leader="dot" w:pos="8505"/>
        </w:tabs>
      </w:pPr>
      <w:r>
        <w:rPr>
          <w:caps/>
        </w:rPr>
        <w:fldChar w:fldCharType="begin"/>
      </w:r>
      <w:r>
        <w:rPr>
          <w:caps/>
        </w:rPr>
        <w:instrText xml:space="preserve"> HYPERLINK \l _Toc14344 </w:instrText>
      </w:r>
      <w:r>
        <w:rPr>
          <w:caps/>
        </w:rPr>
        <w:fldChar w:fldCharType="separate"/>
      </w:r>
      <w:r>
        <w:t>4.1</w:t>
      </w:r>
      <w:r>
        <w:rPr>
          <w:rFonts w:hint="eastAsia"/>
        </w:rPr>
        <w:t xml:space="preserve">  </w:t>
      </w:r>
      <w:r>
        <w:rPr>
          <w:rFonts w:hint="eastAsia"/>
          <w:lang w:val="en-US" w:eastAsia="zh-CN"/>
        </w:rPr>
        <w:t>主界面模块设计</w:t>
      </w:r>
      <w:r>
        <w:tab/>
      </w:r>
      <w:r>
        <w:rPr>
          <w:rFonts w:hint="eastAsia"/>
          <w:lang w:val="en-US" w:eastAsia="zh-CN"/>
        </w:rPr>
        <w:t>6</w:t>
      </w:r>
      <w:r>
        <w:rPr>
          <w:caps/>
        </w:rPr>
        <w:fldChar w:fldCharType="end"/>
      </w:r>
    </w:p>
    <w:p>
      <w:pPr>
        <w:pStyle w:val="17"/>
        <w:tabs>
          <w:tab w:val="right" w:leader="dot" w:pos="8505"/>
        </w:tabs>
        <w:rPr>
          <w:caps/>
        </w:rPr>
      </w:pPr>
      <w:r>
        <w:rPr>
          <w:caps/>
        </w:rPr>
        <w:fldChar w:fldCharType="begin"/>
      </w:r>
      <w:r>
        <w:rPr>
          <w:caps/>
        </w:rPr>
        <w:instrText xml:space="preserve"> HYPERLINK \l _Toc1214 </w:instrText>
      </w:r>
      <w:r>
        <w:rPr>
          <w:caps/>
        </w:rPr>
        <w:fldChar w:fldCharType="separate"/>
      </w:r>
      <w:r>
        <w:t>4.</w:t>
      </w:r>
      <w:r>
        <w:rPr>
          <w:rFonts w:hint="eastAsia"/>
        </w:rPr>
        <w:t xml:space="preserve">2  </w:t>
      </w:r>
      <w:r>
        <w:rPr>
          <w:rFonts w:hint="eastAsia"/>
          <w:lang w:val="en-US" w:eastAsia="zh-CN"/>
        </w:rPr>
        <w:t>导航模块算法设计</w:t>
      </w:r>
      <w:r>
        <w:tab/>
      </w:r>
      <w:r>
        <w:rPr>
          <w:rFonts w:hint="eastAsia"/>
          <w:lang w:val="en-US" w:eastAsia="zh-CN"/>
        </w:rPr>
        <w:t>7</w:t>
      </w:r>
      <w:r>
        <w:rPr>
          <w:caps/>
        </w:rPr>
        <w:fldChar w:fldCharType="end"/>
      </w:r>
    </w:p>
    <w:p>
      <w:pPr>
        <w:pStyle w:val="17"/>
        <w:tabs>
          <w:tab w:val="right" w:leader="dot" w:pos="8505"/>
        </w:tabs>
        <w:ind w:firstLine="240" w:firstLineChars="100"/>
        <w:rPr>
          <w:rFonts w:hint="eastAsia"/>
          <w:caps/>
          <w:lang w:val="en-US" w:eastAsia="zh-CN"/>
        </w:rPr>
      </w:pPr>
      <w:r>
        <w:rPr>
          <w:caps/>
        </w:rPr>
        <w:fldChar w:fldCharType="begin"/>
      </w:r>
      <w:r>
        <w:rPr>
          <w:caps/>
        </w:rPr>
        <w:instrText xml:space="preserve"> HYPERLINK \l _Toc14344 </w:instrText>
      </w:r>
      <w:r>
        <w:rPr>
          <w:caps/>
        </w:rPr>
        <w:fldChar w:fldCharType="separate"/>
      </w:r>
      <w:r>
        <w:rPr>
          <w:caps/>
        </w:rPr>
        <w:t>4.</w:t>
      </w:r>
      <w:r>
        <w:rPr>
          <w:rFonts w:hint="eastAsia"/>
          <w:caps/>
          <w:lang w:val="en-US" w:eastAsia="zh-CN"/>
        </w:rPr>
        <w:t>2.1</w:t>
      </w:r>
      <w:r>
        <w:rPr>
          <w:rFonts w:hint="eastAsia"/>
          <w:caps/>
        </w:rPr>
        <w:t xml:space="preserve"> </w:t>
      </w:r>
      <w:r>
        <w:rPr>
          <w:rFonts w:hint="eastAsia"/>
          <w:caps/>
          <w:lang w:val="en-US" w:eastAsia="zh-CN"/>
        </w:rPr>
        <w:t>主菜单设计</w:t>
      </w:r>
      <w:r>
        <w:rPr>
          <w:caps/>
        </w:rPr>
        <w:tab/>
      </w:r>
      <w:r>
        <w:rPr>
          <w:rFonts w:hint="eastAsia"/>
          <w:caps/>
          <w:lang w:val="en-US" w:eastAsia="zh-CN"/>
        </w:rPr>
        <w:t>7</w:t>
      </w:r>
      <w:r>
        <w:rPr>
          <w:caps/>
        </w:rPr>
        <w:fldChar w:fldCharType="end"/>
      </w:r>
    </w:p>
    <w:p>
      <w:pPr>
        <w:pStyle w:val="17"/>
        <w:tabs>
          <w:tab w:val="right" w:leader="dot" w:pos="8505"/>
        </w:tabs>
        <w:ind w:firstLine="240" w:firstLineChars="100"/>
        <w:rPr>
          <w:caps/>
        </w:rPr>
      </w:pPr>
      <w:r>
        <w:rPr>
          <w:caps/>
        </w:rPr>
        <w:fldChar w:fldCharType="begin"/>
      </w:r>
      <w:r>
        <w:rPr>
          <w:caps/>
        </w:rPr>
        <w:instrText xml:space="preserve"> HYPERLINK \l _Toc1214 </w:instrText>
      </w:r>
      <w:r>
        <w:rPr>
          <w:caps/>
        </w:rPr>
        <w:fldChar w:fldCharType="separate"/>
      </w:r>
      <w:r>
        <w:rPr>
          <w:caps/>
        </w:rPr>
        <w:t>4.</w:t>
      </w:r>
      <w:r>
        <w:rPr>
          <w:rFonts w:hint="eastAsia"/>
          <w:caps/>
        </w:rPr>
        <w:t>2</w:t>
      </w:r>
      <w:r>
        <w:rPr>
          <w:rFonts w:hint="eastAsia"/>
          <w:caps/>
          <w:lang w:val="en-US" w:eastAsia="zh-CN"/>
        </w:rPr>
        <w:t>.1</w:t>
      </w:r>
      <w:r>
        <w:rPr>
          <w:rFonts w:hint="eastAsia"/>
          <w:caps/>
        </w:rPr>
        <w:t xml:space="preserve"> </w:t>
      </w:r>
      <w:r>
        <w:rPr>
          <w:rFonts w:hint="eastAsia"/>
          <w:caps/>
          <w:lang w:val="en-US" w:eastAsia="zh-CN"/>
        </w:rPr>
        <w:t>导航模块算法设计</w:t>
      </w:r>
      <w:r>
        <w:rPr>
          <w:caps/>
        </w:rPr>
        <w:tab/>
      </w:r>
      <w:r>
        <w:rPr>
          <w:rFonts w:hint="eastAsia"/>
          <w:caps/>
          <w:lang w:val="en-US" w:eastAsia="zh-CN"/>
        </w:rPr>
        <w:t>9</w:t>
      </w:r>
      <w:r>
        <w:rPr>
          <w:caps/>
        </w:rPr>
        <w:fldChar w:fldCharType="end"/>
      </w:r>
    </w:p>
    <w:p>
      <w:pPr>
        <w:pStyle w:val="17"/>
        <w:tabs>
          <w:tab w:val="right" w:leader="dot" w:pos="8505"/>
        </w:tabs>
        <w:ind w:firstLine="240" w:firstLineChars="100"/>
        <w:rPr>
          <w:rFonts w:hint="eastAsia" w:eastAsia="宋体"/>
          <w:caps/>
          <w:lang w:val="en-US" w:eastAsia="zh-CN"/>
        </w:rPr>
      </w:pPr>
      <w:r>
        <w:rPr>
          <w:caps/>
        </w:rPr>
        <w:fldChar w:fldCharType="begin"/>
      </w:r>
      <w:r>
        <w:rPr>
          <w:caps/>
        </w:rPr>
        <w:instrText xml:space="preserve"> HYPERLINK \l _Toc1214 </w:instrText>
      </w:r>
      <w:r>
        <w:rPr>
          <w:caps/>
        </w:rPr>
        <w:fldChar w:fldCharType="separate"/>
      </w:r>
      <w:r>
        <w:rPr>
          <w:caps/>
        </w:rPr>
        <w:t>4.</w:t>
      </w:r>
      <w:r>
        <w:rPr>
          <w:rFonts w:hint="eastAsia"/>
          <w:caps/>
        </w:rPr>
        <w:t>2</w:t>
      </w:r>
      <w:r>
        <w:rPr>
          <w:rFonts w:hint="eastAsia"/>
          <w:caps/>
          <w:lang w:val="en-US" w:eastAsia="zh-CN"/>
        </w:rPr>
        <w:t>.3</w:t>
      </w:r>
      <w:r>
        <w:rPr>
          <w:rFonts w:hint="eastAsia"/>
          <w:caps/>
        </w:rPr>
        <w:t xml:space="preserve"> </w:t>
      </w:r>
      <w:r>
        <w:rPr>
          <w:rFonts w:hint="eastAsia"/>
          <w:caps/>
          <w:lang w:val="en-US" w:eastAsia="zh-CN"/>
        </w:rPr>
        <w:t>导航模块算法设计</w:t>
      </w:r>
      <w:r>
        <w:rPr>
          <w:caps/>
        </w:rPr>
        <w:tab/>
      </w:r>
      <w:r>
        <w:rPr>
          <w:rFonts w:hint="eastAsia"/>
          <w:caps/>
          <w:lang w:val="en-US" w:eastAsia="zh-CN"/>
        </w:rPr>
        <w:t>1</w:t>
      </w:r>
      <w:r>
        <w:rPr>
          <w:caps/>
        </w:rPr>
        <w:fldChar w:fldCharType="end"/>
      </w:r>
      <w:r>
        <w:rPr>
          <w:rFonts w:hint="eastAsia"/>
          <w:caps/>
          <w:lang w:val="en-US" w:eastAsia="zh-CN"/>
        </w:rPr>
        <w:t>4</w:t>
      </w:r>
    </w:p>
    <w:p>
      <w:pPr>
        <w:pStyle w:val="14"/>
        <w:tabs>
          <w:tab w:val="right" w:leader="dot" w:pos="8505"/>
        </w:tabs>
        <w:rPr>
          <w:rFonts w:hint="eastAsia" w:eastAsia="宋体"/>
          <w:color w:val="000000"/>
          <w:lang w:val="en-US" w:eastAsia="zh-CN"/>
        </w:rPr>
      </w:pPr>
      <w:r>
        <w:rPr>
          <w:bCs w:val="0"/>
          <w:caps w:val="0"/>
          <w:color w:val="000000"/>
        </w:rPr>
        <w:fldChar w:fldCharType="begin"/>
      </w:r>
      <w:r>
        <w:rPr>
          <w:bCs w:val="0"/>
          <w:caps w:val="0"/>
          <w:color w:val="000000"/>
        </w:rPr>
        <w:instrText xml:space="preserve"> HYPERLINK \l _Toc19723 </w:instrText>
      </w:r>
      <w:r>
        <w:rPr>
          <w:bCs w:val="0"/>
          <w:caps w:val="0"/>
          <w:color w:val="000000"/>
        </w:rPr>
        <w:fldChar w:fldCharType="separate"/>
      </w:r>
      <w:r>
        <w:rPr>
          <w:color w:val="000000"/>
        </w:rPr>
        <w:t xml:space="preserve">5  </w:t>
      </w:r>
      <w:r>
        <w:rPr>
          <w:rFonts w:hint="eastAsia"/>
          <w:color w:val="000000"/>
        </w:rPr>
        <w:t>系统测试与运行结果</w:t>
      </w:r>
      <w:r>
        <w:rPr>
          <w:color w:val="000000"/>
        </w:rPr>
        <w:tab/>
      </w:r>
      <w:r>
        <w:rPr>
          <w:rFonts w:hint="eastAsia"/>
          <w:color w:val="000000"/>
          <w:lang w:val="en-US" w:eastAsia="zh-CN"/>
        </w:rPr>
        <w:t>1</w:t>
      </w:r>
      <w:r>
        <w:rPr>
          <w:bCs w:val="0"/>
          <w:caps w:val="0"/>
          <w:color w:val="000000"/>
        </w:rPr>
        <w:fldChar w:fldCharType="end"/>
      </w:r>
      <w:r>
        <w:rPr>
          <w:rFonts w:hint="eastAsia"/>
          <w:bCs w:val="0"/>
          <w:caps w:val="0"/>
          <w:color w:val="000000"/>
          <w:lang w:val="en-US" w:eastAsia="zh-CN"/>
        </w:rPr>
        <w:t>6</w:t>
      </w:r>
    </w:p>
    <w:p>
      <w:pPr>
        <w:pStyle w:val="17"/>
        <w:tabs>
          <w:tab w:val="right" w:leader="dot" w:pos="8505"/>
        </w:tabs>
        <w:rPr>
          <w:rFonts w:hint="eastAsia" w:eastAsia="宋体"/>
          <w:color w:val="000000"/>
          <w:lang w:val="en-US" w:eastAsia="zh-CN"/>
        </w:rPr>
      </w:pPr>
      <w:r>
        <w:rPr>
          <w:caps/>
          <w:color w:val="000000"/>
        </w:rPr>
        <w:fldChar w:fldCharType="begin"/>
      </w:r>
      <w:r>
        <w:rPr>
          <w:caps/>
          <w:color w:val="000000"/>
        </w:rPr>
        <w:instrText xml:space="preserve"> HYPERLINK \l _Toc18442 </w:instrText>
      </w:r>
      <w:r>
        <w:rPr>
          <w:caps/>
          <w:color w:val="000000"/>
        </w:rPr>
        <w:fldChar w:fldCharType="separate"/>
      </w:r>
      <w:r>
        <w:rPr>
          <w:rFonts w:hint="eastAsia"/>
          <w:color w:val="000000"/>
        </w:rPr>
        <w:t>5</w:t>
      </w:r>
      <w:r>
        <w:rPr>
          <w:color w:val="000000"/>
        </w:rPr>
        <w:t>.1</w:t>
      </w:r>
      <w:r>
        <w:rPr>
          <w:rFonts w:hint="eastAsia"/>
          <w:color w:val="000000"/>
        </w:rPr>
        <w:t xml:space="preserve">  调试及调试分析</w:t>
      </w:r>
      <w:r>
        <w:rPr>
          <w:color w:val="000000"/>
        </w:rPr>
        <w:tab/>
      </w:r>
      <w:r>
        <w:rPr>
          <w:rFonts w:hint="eastAsia"/>
          <w:color w:val="000000"/>
          <w:lang w:val="en-US" w:eastAsia="zh-CN"/>
        </w:rPr>
        <w:t>1</w:t>
      </w:r>
      <w:r>
        <w:rPr>
          <w:caps/>
          <w:color w:val="000000"/>
        </w:rPr>
        <w:fldChar w:fldCharType="end"/>
      </w:r>
      <w:r>
        <w:rPr>
          <w:rFonts w:hint="eastAsia"/>
          <w:caps/>
          <w:color w:val="000000"/>
          <w:lang w:val="en-US" w:eastAsia="zh-CN"/>
        </w:rPr>
        <w:t>6</w:t>
      </w:r>
    </w:p>
    <w:p>
      <w:pPr>
        <w:pStyle w:val="17"/>
        <w:tabs>
          <w:tab w:val="right" w:leader="dot" w:pos="8505"/>
        </w:tabs>
        <w:rPr>
          <w:rFonts w:hint="eastAsia" w:eastAsia="宋体"/>
          <w:color w:val="000000"/>
          <w:lang w:val="en-US" w:eastAsia="zh-CN"/>
        </w:rPr>
      </w:pPr>
      <w:r>
        <w:rPr>
          <w:caps/>
          <w:color w:val="000000"/>
        </w:rPr>
        <w:fldChar w:fldCharType="begin"/>
      </w:r>
      <w:r>
        <w:rPr>
          <w:caps/>
          <w:color w:val="000000"/>
        </w:rPr>
        <w:instrText xml:space="preserve"> HYPERLINK \l _Toc32201 </w:instrText>
      </w:r>
      <w:r>
        <w:rPr>
          <w:caps/>
          <w:color w:val="000000"/>
        </w:rPr>
        <w:fldChar w:fldCharType="separate"/>
      </w:r>
      <w:r>
        <w:rPr>
          <w:rFonts w:hint="eastAsia"/>
          <w:color w:val="000000"/>
        </w:rPr>
        <w:t>5</w:t>
      </w:r>
      <w:r>
        <w:rPr>
          <w:color w:val="000000"/>
        </w:rPr>
        <w:t>.</w:t>
      </w:r>
      <w:r>
        <w:rPr>
          <w:rFonts w:hint="eastAsia"/>
          <w:color w:val="000000"/>
        </w:rPr>
        <w:t>2  测试</w:t>
      </w:r>
      <w:r>
        <w:rPr>
          <w:rFonts w:hint="eastAsia"/>
          <w:color w:val="000000"/>
          <w:lang w:val="en-US" w:eastAsia="zh-CN"/>
        </w:rPr>
        <w:t>电子地图</w:t>
      </w:r>
      <w:r>
        <w:rPr>
          <w:color w:val="000000"/>
        </w:rPr>
        <w:tab/>
      </w:r>
      <w:r>
        <w:rPr>
          <w:rFonts w:hint="eastAsia"/>
          <w:color w:val="000000"/>
          <w:lang w:val="en-US" w:eastAsia="zh-CN"/>
        </w:rPr>
        <w:t>2</w:t>
      </w:r>
      <w:r>
        <w:rPr>
          <w:caps/>
          <w:color w:val="000000"/>
        </w:rPr>
        <w:fldChar w:fldCharType="end"/>
      </w:r>
      <w:r>
        <w:rPr>
          <w:rFonts w:hint="eastAsia"/>
          <w:caps/>
          <w:color w:val="000000"/>
          <w:lang w:val="en-US" w:eastAsia="zh-CN"/>
        </w:rPr>
        <w:t>1</w:t>
      </w:r>
    </w:p>
    <w:p>
      <w:pPr>
        <w:pStyle w:val="14"/>
        <w:tabs>
          <w:tab w:val="right" w:leader="dot" w:pos="8505"/>
        </w:tabs>
        <w:rPr>
          <w:rFonts w:hint="eastAsia" w:eastAsia="宋体"/>
          <w:color w:val="000000"/>
          <w:lang w:val="en-US" w:eastAsia="zh-CN"/>
        </w:rPr>
      </w:pPr>
      <w:r>
        <w:rPr>
          <w:bCs w:val="0"/>
          <w:caps w:val="0"/>
          <w:color w:val="000000"/>
        </w:rPr>
        <w:fldChar w:fldCharType="begin"/>
      </w:r>
      <w:r>
        <w:rPr>
          <w:bCs w:val="0"/>
          <w:caps w:val="0"/>
          <w:color w:val="000000"/>
        </w:rPr>
        <w:instrText xml:space="preserve"> HYPERLINK \l _Toc16642 </w:instrText>
      </w:r>
      <w:r>
        <w:rPr>
          <w:bCs w:val="0"/>
          <w:caps w:val="0"/>
          <w:color w:val="000000"/>
        </w:rPr>
        <w:fldChar w:fldCharType="separate"/>
      </w:r>
      <w:r>
        <w:rPr>
          <w:rFonts w:hint="eastAsia"/>
          <w:color w:val="000000"/>
        </w:rPr>
        <w:t>6</w:t>
      </w:r>
      <w:r>
        <w:rPr>
          <w:color w:val="000000"/>
        </w:rPr>
        <w:t xml:space="preserve">  </w:t>
      </w:r>
      <w:r>
        <w:rPr>
          <w:rFonts w:hint="eastAsia"/>
          <w:color w:val="000000"/>
        </w:rPr>
        <w:t>总结及建议</w:t>
      </w:r>
      <w:r>
        <w:rPr>
          <w:color w:val="000000"/>
        </w:rPr>
        <w:tab/>
      </w:r>
      <w:r>
        <w:rPr>
          <w:rFonts w:hint="eastAsia"/>
          <w:color w:val="000000"/>
          <w:lang w:val="en-US" w:eastAsia="zh-CN"/>
        </w:rPr>
        <w:t>2</w:t>
      </w:r>
      <w:r>
        <w:rPr>
          <w:bCs w:val="0"/>
          <w:caps w:val="0"/>
          <w:color w:val="000000"/>
        </w:rPr>
        <w:fldChar w:fldCharType="end"/>
      </w:r>
      <w:r>
        <w:rPr>
          <w:rFonts w:hint="eastAsia"/>
          <w:bCs w:val="0"/>
          <w:caps w:val="0"/>
          <w:color w:val="000000"/>
          <w:lang w:val="en-US" w:eastAsia="zh-CN"/>
        </w:rPr>
        <w:t>2</w:t>
      </w:r>
    </w:p>
    <w:p>
      <w:pPr>
        <w:pStyle w:val="14"/>
        <w:tabs>
          <w:tab w:val="right" w:leader="dot" w:pos="8505"/>
        </w:tabs>
        <w:rPr>
          <w:rFonts w:hint="eastAsia" w:eastAsia="宋体"/>
          <w:lang w:val="en-US" w:eastAsia="zh-CN"/>
        </w:rPr>
      </w:pPr>
      <w:r>
        <w:rPr>
          <w:bCs w:val="0"/>
          <w:caps w:val="0"/>
        </w:rPr>
        <w:fldChar w:fldCharType="begin"/>
      </w:r>
      <w:r>
        <w:rPr>
          <w:bCs w:val="0"/>
          <w:caps w:val="0"/>
        </w:rPr>
        <w:instrText xml:space="preserve"> HYPERLINK \l _Toc32746 </w:instrText>
      </w:r>
      <w:r>
        <w:rPr>
          <w:bCs w:val="0"/>
          <w:caps w:val="0"/>
        </w:rPr>
        <w:fldChar w:fldCharType="separate"/>
      </w:r>
      <w:r>
        <w:rPr>
          <w:rFonts w:hint="eastAsia"/>
        </w:rPr>
        <w:t>参考文献</w:t>
      </w:r>
      <w:r>
        <w:tab/>
      </w:r>
      <w:r>
        <w:rPr>
          <w:rFonts w:hint="eastAsia"/>
          <w:lang w:val="en-US" w:eastAsia="zh-CN"/>
        </w:rPr>
        <w:t>2</w:t>
      </w:r>
      <w:r>
        <w:rPr>
          <w:bCs w:val="0"/>
          <w:caps w:val="0"/>
        </w:rPr>
        <w:fldChar w:fldCharType="end"/>
      </w:r>
      <w:r>
        <w:rPr>
          <w:rFonts w:hint="eastAsia"/>
          <w:bCs w:val="0"/>
          <w:caps w:val="0"/>
          <w:lang w:val="en-US" w:eastAsia="zh-CN"/>
        </w:rPr>
        <w:t>3</w:t>
      </w:r>
    </w:p>
    <w:p>
      <w:pPr>
        <w:pStyle w:val="14"/>
        <w:tabs>
          <w:tab w:val="right" w:leader="dot" w:pos="8505"/>
        </w:tabs>
        <w:rPr>
          <w:rFonts w:hint="eastAsia" w:eastAsia="宋体"/>
          <w:lang w:val="en-US" w:eastAsia="zh-CN"/>
        </w:rPr>
      </w:pPr>
      <w:r>
        <w:rPr>
          <w:bCs w:val="0"/>
          <w:caps w:val="0"/>
        </w:rPr>
        <w:fldChar w:fldCharType="begin"/>
      </w:r>
      <w:r>
        <w:rPr>
          <w:bCs w:val="0"/>
          <w:caps w:val="0"/>
        </w:rPr>
        <w:instrText xml:space="preserve"> HYPERLINK \l _Toc18348 </w:instrText>
      </w:r>
      <w:r>
        <w:rPr>
          <w:bCs w:val="0"/>
          <w:caps w:val="0"/>
        </w:rPr>
        <w:fldChar w:fldCharType="separate"/>
      </w:r>
      <w:r>
        <w:rPr>
          <w:rFonts w:hint="eastAsia"/>
        </w:rPr>
        <w:t>附   录</w:t>
      </w:r>
      <w:r>
        <w:t xml:space="preserve"> </w:t>
      </w:r>
      <w:r>
        <w:rPr>
          <w:rFonts w:hint="eastAsia"/>
        </w:rPr>
        <w:t>（关键部分程序清单）</w:t>
      </w:r>
      <w:r>
        <w:tab/>
      </w:r>
      <w:r>
        <w:rPr>
          <w:rFonts w:hint="eastAsia"/>
          <w:lang w:val="en-US" w:eastAsia="zh-CN"/>
        </w:rPr>
        <w:t>2</w:t>
      </w:r>
      <w:r>
        <w:rPr>
          <w:bCs w:val="0"/>
          <w:caps w:val="0"/>
        </w:rPr>
        <w:fldChar w:fldCharType="end"/>
      </w:r>
      <w:r>
        <w:rPr>
          <w:rFonts w:hint="eastAsia"/>
          <w:bCs w:val="0"/>
          <w:caps w:val="0"/>
          <w:lang w:val="en-US" w:eastAsia="zh-CN"/>
        </w:rPr>
        <w:t>4</w:t>
      </w:r>
    </w:p>
    <w:p>
      <w:pPr>
        <w:spacing w:line="360" w:lineRule="auto"/>
        <w:ind w:firstLine="480"/>
        <w:rPr>
          <w:rFonts w:hint="eastAsia" w:ascii="宋体" w:hAnsi="宋体"/>
          <w:sz w:val="24"/>
        </w:rPr>
      </w:pPr>
      <w:r>
        <w:rPr>
          <w:caps/>
          <w:szCs w:val="24"/>
        </w:rPr>
        <w:fldChar w:fldCharType="end"/>
      </w:r>
    </w:p>
    <w:p>
      <w:pPr>
        <w:jc w:val="center"/>
        <w:rPr>
          <w:rFonts w:hint="eastAsia"/>
          <w:sz w:val="24"/>
        </w:rPr>
      </w:pPr>
    </w:p>
    <w:p>
      <w:pPr>
        <w:pStyle w:val="2"/>
        <w:spacing w:before="468" w:after="312"/>
        <w:sectPr>
          <w:footerReference r:id="rId6" w:type="default"/>
          <w:pgSz w:w="11907" w:h="16840"/>
          <w:pgMar w:top="1701" w:right="1701" w:bottom="1701" w:left="1701" w:header="1134" w:footer="1134" w:gutter="0"/>
          <w:pgNumType w:fmt="upperRoman" w:start="1"/>
          <w:cols w:space="720" w:num="1"/>
          <w:docGrid w:type="linesAndChars" w:linePitch="312" w:charSpace="0"/>
        </w:sectPr>
      </w:pPr>
    </w:p>
    <w:p>
      <w:pPr>
        <w:pStyle w:val="2"/>
        <w:spacing w:before="468" w:after="312"/>
        <w:rPr>
          <w:rFonts w:hint="eastAsia"/>
        </w:rPr>
      </w:pPr>
      <w:r>
        <w:rPr>
          <w:rFonts w:hint="eastAsia"/>
        </w:rPr>
        <w:t xml:space="preserve"> </w:t>
      </w:r>
      <w:bookmarkStart w:id="1" w:name="_Toc29018"/>
      <w:r>
        <w:rPr>
          <w:rFonts w:hint="eastAsia"/>
        </w:rPr>
        <w:t>1  题目介绍</w:t>
      </w:r>
      <w:bookmarkEnd w:id="1"/>
    </w:p>
    <w:p>
      <w:pPr>
        <w:pStyle w:val="3"/>
        <w:spacing w:before="156" w:after="156"/>
        <w:rPr>
          <w:rFonts w:hint="default"/>
          <w:sz w:val="28"/>
          <w:szCs w:val="28"/>
          <w:lang w:val="en-US" w:eastAsia="zh-CN"/>
        </w:rPr>
      </w:pPr>
      <w:bookmarkStart w:id="2" w:name="_Toc6352"/>
      <w:r>
        <w:rPr>
          <w:rFonts w:hint="eastAsia"/>
          <w:sz w:val="28"/>
          <w:szCs w:val="28"/>
        </w:rPr>
        <w:t xml:space="preserve">1.1  </w:t>
      </w:r>
      <w:bookmarkEnd w:id="2"/>
      <w:r>
        <w:rPr>
          <w:rFonts w:hint="eastAsia"/>
          <w:sz w:val="28"/>
          <w:szCs w:val="28"/>
          <w:lang w:val="en-US" w:eastAsia="zh-CN"/>
        </w:rPr>
        <w:t>题目介绍</w:t>
      </w:r>
    </w:p>
    <w:p>
      <w:pPr>
        <w:spacing w:line="360" w:lineRule="auto"/>
        <w:ind w:firstLine="480" w:firstLineChars="200"/>
        <w:rPr>
          <w:rFonts w:hint="eastAsia"/>
          <w:sz w:val="24"/>
        </w:rPr>
      </w:pPr>
      <w:r>
        <w:rPr>
          <w:rFonts w:hint="eastAsia"/>
          <w:sz w:val="24"/>
          <w:lang w:val="en-US" w:eastAsia="zh-CN"/>
        </w:rPr>
        <w:t>沈航</w:t>
      </w:r>
      <w:r>
        <w:rPr>
          <w:rFonts w:hint="eastAsia"/>
          <w:sz w:val="24"/>
        </w:rPr>
        <w:t>校区</w:t>
      </w:r>
      <w:r>
        <w:rPr>
          <w:rFonts w:hint="eastAsia"/>
          <w:sz w:val="24"/>
          <w:lang w:val="en-US" w:eastAsia="zh-CN"/>
        </w:rPr>
        <w:t>面积</w:t>
      </w:r>
      <w:r>
        <w:rPr>
          <w:rFonts w:hint="eastAsia"/>
          <w:sz w:val="24"/>
        </w:rPr>
        <w:t>很大，</w:t>
      </w:r>
      <w:r>
        <w:rPr>
          <w:rFonts w:hint="eastAsia"/>
          <w:sz w:val="24"/>
          <w:lang w:val="en-US" w:eastAsia="zh-CN"/>
        </w:rPr>
        <w:t>对于</w:t>
      </w:r>
      <w:r>
        <w:rPr>
          <w:rFonts w:hint="eastAsia"/>
          <w:sz w:val="24"/>
        </w:rPr>
        <w:t>新生</w:t>
      </w:r>
      <w:r>
        <w:rPr>
          <w:rFonts w:hint="eastAsia"/>
          <w:sz w:val="24"/>
          <w:lang w:val="en-US" w:eastAsia="zh-CN"/>
        </w:rPr>
        <w:t>来说初</w:t>
      </w:r>
      <w:r>
        <w:rPr>
          <w:rFonts w:hint="eastAsia"/>
          <w:sz w:val="24"/>
        </w:rPr>
        <w:t>入校对校园环境不熟悉，设计一校园导游系统，根据功能要求选择合适的存储结构，提供</w:t>
      </w:r>
      <w:r>
        <w:rPr>
          <w:rFonts w:hint="eastAsia"/>
          <w:sz w:val="24"/>
          <w:lang w:val="en-US" w:eastAsia="zh-CN"/>
        </w:rPr>
        <w:t>沈航</w:t>
      </w:r>
      <w:r>
        <w:rPr>
          <w:rFonts w:hint="eastAsia"/>
          <w:sz w:val="24"/>
        </w:rPr>
        <w:t>校园办事处大致方位和路径查询等。</w:t>
      </w:r>
    </w:p>
    <w:p>
      <w:pPr>
        <w:spacing w:line="360" w:lineRule="auto"/>
        <w:ind w:firstLine="480" w:firstLineChars="200"/>
        <w:rPr>
          <w:rFonts w:hint="eastAsia" w:asciiTheme="minorEastAsia" w:hAnsiTheme="minorEastAsia" w:eastAsiaTheme="minorEastAsia" w:cstheme="minorEastAsia"/>
          <w:sz w:val="24"/>
        </w:rPr>
      </w:pPr>
      <w:r>
        <w:rPr>
          <w:rFonts w:hint="eastAsia"/>
          <w:sz w:val="24"/>
          <w:lang w:val="en-US" w:eastAsia="zh-CN"/>
        </w:rPr>
        <w:t>所谓导航系统，</w:t>
      </w:r>
      <w:r>
        <w:rPr>
          <w:rFonts w:hint="eastAsia"/>
          <w:sz w:val="24"/>
          <w:szCs w:val="22"/>
          <w:lang w:val="en-US" w:eastAsia="zh-CN"/>
        </w:rPr>
        <w:t>通常是一些基础功能的集合,包括:“定位”、“目的地选择”、“路径计算”和“路径指导”。系统在其较高的性能系列中也提供彩色地图显示。所有这些功能要求有一个道路网的数字化地图，它通常存储在CDROM中。而我在本次课设所要做的导航系统当然没有像百度地图、高德地图导航做的那么商业化，我的这次课设主要就是针对校园内各个景点之间最短路径算法的实现和应用，我也了解到了许多科学前沿的知识和我以前从未知道的东西，此次课设的题目让我更加深入理解了数据结构的知识和应用。</w:t>
      </w:r>
    </w:p>
    <w:p>
      <w:pPr>
        <w:pStyle w:val="3"/>
        <w:spacing w:before="156" w:after="156"/>
        <w:rPr>
          <w:rFonts w:hint="eastAsia"/>
          <w:sz w:val="28"/>
          <w:szCs w:val="28"/>
          <w:lang w:val="en-US" w:eastAsia="zh-CN"/>
        </w:rPr>
      </w:pPr>
      <w:bookmarkStart w:id="3" w:name="_Toc6138"/>
      <w:r>
        <w:rPr>
          <w:rFonts w:hint="eastAsia"/>
          <w:sz w:val="28"/>
          <w:szCs w:val="28"/>
        </w:rPr>
        <w:t>1</w:t>
      </w:r>
      <w:r>
        <w:rPr>
          <w:sz w:val="28"/>
          <w:szCs w:val="28"/>
        </w:rPr>
        <w:t>.</w:t>
      </w:r>
      <w:r>
        <w:rPr>
          <w:rFonts w:hint="eastAsia"/>
          <w:sz w:val="28"/>
          <w:szCs w:val="28"/>
        </w:rPr>
        <w:t xml:space="preserve">2  </w:t>
      </w:r>
      <w:bookmarkEnd w:id="3"/>
      <w:r>
        <w:rPr>
          <w:rFonts w:hint="eastAsia"/>
          <w:sz w:val="28"/>
          <w:szCs w:val="28"/>
          <w:lang w:val="en-US" w:eastAsia="zh-CN"/>
        </w:rPr>
        <w:t>功能要求</w:t>
      </w:r>
    </w:p>
    <w:p>
      <w:pPr>
        <w:keepNext w:val="0"/>
        <w:keepLines w:val="0"/>
        <w:pageBreakBefore w:val="0"/>
        <w:kinsoku/>
        <w:wordWrap/>
        <w:overflowPunct/>
        <w:topLinePunct w:val="0"/>
        <w:autoSpaceDE/>
        <w:autoSpaceDN/>
        <w:bidi w:val="0"/>
        <w:adjustRightInd/>
        <w:snapToGrid/>
        <w:spacing w:line="360" w:lineRule="auto"/>
        <w:ind w:firstLine="360" w:firstLineChars="15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（1）设计</w:t>
      </w:r>
      <w:r>
        <w:rPr>
          <w:rFonts w:hint="eastAsia" w:asciiTheme="minorEastAsia" w:hAnsiTheme="minorEastAsia" w:eastAsiaTheme="minorEastAsia" w:cstheme="minorEastAsia"/>
          <w:sz w:val="24"/>
          <w:szCs w:val="24"/>
          <w:lang w:val="en-US" w:eastAsia="zh-CN"/>
        </w:rPr>
        <w:t>沈航</w:t>
      </w:r>
      <w:r>
        <w:rPr>
          <w:rFonts w:hint="eastAsia" w:asciiTheme="minorEastAsia" w:hAnsiTheme="minorEastAsia" w:eastAsiaTheme="minorEastAsia" w:cstheme="minorEastAsia"/>
          <w:sz w:val="24"/>
          <w:szCs w:val="24"/>
        </w:rPr>
        <w:t>校园平面图，包含沈航所有景点及办事处，以图中解点表示，结点属性为名称、简介等信息，图中的边表示结点间的道路，存放道路长度等信息。</w:t>
      </w:r>
    </w:p>
    <w:p>
      <w:pPr>
        <w:pStyle w:val="28"/>
        <w:keepNext w:val="0"/>
        <w:keepLines w:val="0"/>
        <w:pageBreakBefore w:val="0"/>
        <w:widowControl w:val="0"/>
        <w:kinsoku/>
        <w:wordWrap/>
        <w:overflowPunct/>
        <w:topLinePunct w:val="0"/>
        <w:autoSpaceDE/>
        <w:autoSpaceDN/>
        <w:bidi w:val="0"/>
        <w:adjustRightInd/>
        <w:snapToGrid/>
        <w:spacing w:line="360" w:lineRule="auto"/>
        <w:ind w:left="36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（2）为来访客人提供图中任意景点相关信息的查询。</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为来访客人提供图中任意景点的问路查询，即查询任意两个景点之间的路径（列出所有），并向访客推荐一条最短路径</w:t>
      </w:r>
      <w:r>
        <w:rPr>
          <w:rFonts w:hint="eastAsia" w:asciiTheme="minorEastAsia" w:hAnsiTheme="minorEastAsia" w:eastAsiaTheme="minorEastAsia" w:cstheme="minorEastAsia"/>
          <w:sz w:val="24"/>
          <w:szCs w:val="24"/>
          <w:lang w:eastAsia="zh-CN"/>
        </w:rPr>
        <w:t>。</w:t>
      </w:r>
    </w:p>
    <w:p>
      <w:pPr>
        <w:spacing w:line="360" w:lineRule="auto"/>
        <w:ind w:firstLine="360" w:firstLineChars="15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（3）提供</w:t>
      </w:r>
      <w:r>
        <w:rPr>
          <w:rFonts w:hint="eastAsia"/>
          <w:sz w:val="24"/>
          <w:szCs w:val="24"/>
          <w:lang w:val="en-US" w:eastAsia="zh-CN"/>
        </w:rPr>
        <w:t>沈航校园电子地图的查看功能，该功能可在界面上显示沈航电子地图。</w:t>
      </w:r>
    </w:p>
    <w:p>
      <w:pPr>
        <w:keepNext w:val="0"/>
        <w:keepLines w:val="0"/>
        <w:pageBreakBefore w:val="0"/>
        <w:kinsoku/>
        <w:wordWrap/>
        <w:overflowPunct/>
        <w:topLinePunct w:val="0"/>
        <w:autoSpaceDE/>
        <w:autoSpaceDN/>
        <w:bidi w:val="0"/>
        <w:adjustRightInd/>
        <w:snapToGrid/>
        <w:spacing w:line="360" w:lineRule="auto"/>
        <w:ind w:firstLine="360" w:firstLineChars="15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（4）通过设计一个算法，能为来访的客人</w:t>
      </w:r>
      <w:r>
        <w:rPr>
          <w:rFonts w:hint="eastAsia" w:asciiTheme="minorEastAsia" w:hAnsiTheme="minorEastAsia" w:eastAsiaTheme="minorEastAsia" w:cstheme="minorEastAsia"/>
          <w:sz w:val="24"/>
          <w:szCs w:val="24"/>
        </w:rPr>
        <w:t>提供图中任意景点相关信息的查询</w:t>
      </w:r>
      <w:r>
        <w:rPr>
          <w:rFonts w:hint="eastAsia" w:asciiTheme="minorEastAsia" w:hAnsiTheme="minorEastAsia" w:eastAsiaTheme="minorEastAsia" w:cstheme="minorEastAsia"/>
          <w:sz w:val="24"/>
          <w:szCs w:val="24"/>
          <w:lang w:val="en-US" w:eastAsia="zh-CN"/>
        </w:rPr>
        <w:t>和查看；</w:t>
      </w:r>
    </w:p>
    <w:p>
      <w:pPr>
        <w:keepNext w:val="0"/>
        <w:keepLines w:val="0"/>
        <w:pageBreakBefore w:val="0"/>
        <w:kinsoku/>
        <w:wordWrap/>
        <w:overflowPunct/>
        <w:topLinePunct w:val="0"/>
        <w:autoSpaceDE/>
        <w:autoSpaceDN/>
        <w:bidi w:val="0"/>
        <w:adjustRightInd/>
        <w:snapToGrid/>
        <w:spacing w:line="360" w:lineRule="auto"/>
        <w:ind w:firstLine="360" w:firstLineChars="15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（5）实现图中任意两个节点之前最短路径的求法，并在界面上显示出来；</w:t>
      </w:r>
    </w:p>
    <w:p>
      <w:pPr>
        <w:keepNext w:val="0"/>
        <w:keepLines w:val="0"/>
        <w:pageBreakBefore w:val="0"/>
        <w:kinsoku/>
        <w:wordWrap/>
        <w:overflowPunct/>
        <w:topLinePunct w:val="0"/>
        <w:autoSpaceDE/>
        <w:autoSpaceDN/>
        <w:bidi w:val="0"/>
        <w:adjustRightInd/>
        <w:snapToGrid/>
        <w:spacing w:line="360" w:lineRule="auto"/>
        <w:ind w:firstLine="360" w:firstLineChars="150"/>
        <w:textAlignment w:val="auto"/>
        <w:rPr>
          <w:sz w:val="24"/>
          <w:szCs w:val="24"/>
        </w:rPr>
        <w:sectPr>
          <w:headerReference r:id="rId7" w:type="default"/>
          <w:pgSz w:w="11907" w:h="16840"/>
          <w:pgMar w:top="1701" w:right="1701" w:bottom="1701" w:left="1701" w:header="1134" w:footer="1134" w:gutter="0"/>
          <w:pgNumType w:start="1"/>
          <w:cols w:space="720" w:num="1"/>
          <w:docGrid w:type="linesAndChars" w:linePitch="312" w:charSpace="0"/>
        </w:sectPr>
      </w:pPr>
      <w:r>
        <w:rPr>
          <w:rFonts w:hint="eastAsia" w:asciiTheme="minorEastAsia" w:hAnsiTheme="minorEastAsia" w:eastAsiaTheme="minorEastAsia" w:cstheme="minorEastAsia"/>
          <w:sz w:val="24"/>
          <w:szCs w:val="24"/>
          <w:lang w:val="en-US" w:eastAsia="zh-CN"/>
        </w:rPr>
        <w:t>（6）Visio工具的使用来画流程图及思维导图。</w:t>
      </w:r>
    </w:p>
    <w:p>
      <w:pPr>
        <w:pStyle w:val="2"/>
        <w:spacing w:before="468" w:after="312"/>
        <w:rPr>
          <w:rFonts w:hint="default" w:eastAsia="黑体"/>
          <w:lang w:val="en-US" w:eastAsia="zh-CN"/>
        </w:rPr>
      </w:pPr>
      <w:bookmarkStart w:id="4" w:name="_Toc31754"/>
      <w:r>
        <w:t>2</w:t>
      </w:r>
      <w:r>
        <w:rPr>
          <w:rFonts w:hint="eastAsia"/>
        </w:rPr>
        <w:t xml:space="preserve">  系统功能分析</w:t>
      </w:r>
      <w:bookmarkEnd w:id="4"/>
    </w:p>
    <w:p>
      <w:pPr>
        <w:pStyle w:val="3"/>
        <w:spacing w:before="156" w:after="156"/>
        <w:rPr>
          <w:rFonts w:hint="default" w:eastAsia="宋体"/>
          <w:sz w:val="28"/>
          <w:szCs w:val="28"/>
          <w:lang w:val="en-US" w:eastAsia="zh-CN"/>
        </w:rPr>
      </w:pPr>
      <w:bookmarkStart w:id="5" w:name="_Toc9371"/>
      <w:r>
        <w:rPr>
          <w:rFonts w:hint="eastAsia"/>
          <w:sz w:val="28"/>
          <w:szCs w:val="28"/>
        </w:rPr>
        <w:t>2</w:t>
      </w:r>
      <w:r>
        <w:rPr>
          <w:sz w:val="28"/>
          <w:szCs w:val="28"/>
        </w:rPr>
        <w:t>.</w:t>
      </w:r>
      <w:r>
        <w:rPr>
          <w:rFonts w:hint="eastAsia"/>
          <w:sz w:val="28"/>
          <w:szCs w:val="28"/>
        </w:rPr>
        <w:t xml:space="preserve">1  </w:t>
      </w:r>
      <w:bookmarkEnd w:id="5"/>
      <w:r>
        <w:rPr>
          <w:rFonts w:hint="eastAsia"/>
          <w:sz w:val="28"/>
          <w:szCs w:val="28"/>
          <w:lang w:val="en-US" w:eastAsia="zh-CN"/>
        </w:rPr>
        <w:t>总体功能分析</w:t>
      </w:r>
    </w:p>
    <w:p>
      <w:pPr>
        <w:spacing w:line="360" w:lineRule="auto"/>
        <w:rPr>
          <w:rFonts w:hint="eastAsia"/>
          <w:b/>
          <w:bCs/>
          <w:sz w:val="24"/>
          <w:szCs w:val="24"/>
          <w:lang w:val="en-US" w:eastAsia="zh-CN"/>
        </w:rPr>
      </w:pPr>
      <w:r>
        <w:rPr>
          <w:rFonts w:hint="eastAsia"/>
          <w:b/>
          <w:bCs/>
          <w:sz w:val="24"/>
          <w:szCs w:val="24"/>
          <w:lang w:val="en-US" w:eastAsia="zh-CN"/>
        </w:rPr>
        <w:t>2.2.1 实现功能的方式</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为了直观的表示导航系统导航的功能以及方便用户进行交互，</w:t>
      </w:r>
      <w:r>
        <w:rPr>
          <w:rFonts w:hint="eastAsia" w:ascii="宋体" w:hAnsi="宋体"/>
          <w:bCs/>
          <w:sz w:val="24"/>
        </w:rPr>
        <w:t>应具备图形用户界面，可以选择使用QT框架来开发程序。</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为了便于用户更好的使用导航系统的功能，准确无误地到达目的地，应在系统中添加沈航校园电子地图的查看功能。</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要使系统界面显示的更加美观，可以在系统的主界面和各子界面上插入一些图片，如沈航的校徽、指南针的图片，增加了系统的观赏性。</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因为系统的数据过于庞大，控制台手动输入数据显得不太合适，因此把各景点之间的路径数据用邻接矩阵存在txt文件中，使用文件读取函数在每次系统启动前读取即可。</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在选择了导航的起点和终点以后，可以根据选择起点终点函数返回值判断是哪个景点，然后使用Dijkstra算法求出最短路径，最后显示在文本编辑框内。</w:t>
      </w:r>
    </w:p>
    <w:p>
      <w:pPr>
        <w:pStyle w:val="28"/>
        <w:numPr>
          <w:ilvl w:val="0"/>
          <w:numId w:val="1"/>
        </w:numPr>
        <w:spacing w:line="360" w:lineRule="auto"/>
        <w:ind w:left="425" w:leftChars="0" w:hanging="425" w:firstLineChars="0"/>
        <w:rPr>
          <w:rFonts w:hint="default"/>
          <w:b w:val="0"/>
          <w:bCs w:val="0"/>
          <w:sz w:val="24"/>
          <w:szCs w:val="24"/>
          <w:lang w:val="en-US" w:eastAsia="zh-CN"/>
        </w:rPr>
      </w:pPr>
      <w:r>
        <w:rPr>
          <w:rFonts w:hint="eastAsia"/>
          <w:b w:val="0"/>
          <w:bCs w:val="0"/>
          <w:sz w:val="24"/>
          <w:szCs w:val="24"/>
          <w:lang w:val="en-US" w:eastAsia="zh-CN"/>
        </w:rPr>
        <w:t>由于导航系统需要查询各个景点的基本信息，而这些信息都是中文段落，中文在程序中表示不合适很容易产生乱码，因此可以将这些景点的中文表述存在一个String数组中，数组中的每一个成员都存有一个景点的描述，在使用时直接索引就可以了。</w:t>
      </w:r>
    </w:p>
    <w:p>
      <w:pPr>
        <w:pStyle w:val="28"/>
        <w:numPr>
          <w:ilvl w:val="0"/>
          <w:numId w:val="0"/>
        </w:numPr>
        <w:spacing w:line="360" w:lineRule="auto"/>
        <w:rPr>
          <w:rFonts w:hint="eastAsia"/>
          <w:b/>
          <w:bCs/>
          <w:sz w:val="24"/>
          <w:szCs w:val="24"/>
          <w:lang w:val="en-US" w:eastAsia="zh-CN"/>
        </w:rPr>
      </w:pPr>
      <w:r>
        <w:rPr>
          <w:rFonts w:hint="eastAsia"/>
          <w:b/>
          <w:bCs/>
          <w:sz w:val="24"/>
          <w:szCs w:val="24"/>
          <w:lang w:val="en-US" w:eastAsia="zh-CN"/>
        </w:rPr>
        <w:t>2.2.2 实现功能的函数和类</w:t>
      </w:r>
    </w:p>
    <w:p>
      <w:pPr>
        <w:pStyle w:val="28"/>
        <w:widowControl/>
        <w:numPr>
          <w:ilvl w:val="0"/>
          <w:numId w:val="0"/>
        </w:numPr>
        <w:spacing w:line="360" w:lineRule="auto"/>
        <w:ind w:leftChars="0"/>
        <w:jc w:val="left"/>
        <w:rPr>
          <w:rFonts w:hint="eastAsia"/>
          <w:b w:val="0"/>
          <w:bCs w:val="0"/>
          <w:sz w:val="24"/>
          <w:szCs w:val="24"/>
          <w:lang w:val="en-US" w:eastAsia="zh-CN"/>
        </w:rPr>
      </w:pPr>
      <w:r>
        <w:rPr>
          <w:rFonts w:hint="eastAsia"/>
          <w:b w:val="0"/>
          <w:bCs w:val="0"/>
          <w:sz w:val="24"/>
          <w:szCs w:val="24"/>
          <w:lang w:val="en-US" w:eastAsia="zh-CN"/>
        </w:rPr>
        <w:t>（1）实现导航系统主界面类所需要的函数</w:t>
      </w:r>
    </w:p>
    <w:p>
      <w:pPr>
        <w:pStyle w:val="28"/>
        <w:widowControl/>
        <w:numPr>
          <w:ilvl w:val="0"/>
          <w:numId w:val="0"/>
        </w:numPr>
        <w:spacing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MainWindow类的功能是创建主窗口，提供了用于构建应用程序用户界面的框架，该类中的构造函数是创建一个主窗口，即系统运行刚开始的登录界面，析构函数是关闭界面，下列表是该类中其他功能函数。</w:t>
      </w:r>
    </w:p>
    <w:p>
      <w:pPr>
        <w:pStyle w:val="28"/>
        <w:widowControl/>
        <w:numPr>
          <w:ilvl w:val="0"/>
          <w:numId w:val="0"/>
        </w:numPr>
        <w:spacing w:line="360" w:lineRule="auto"/>
        <w:ind w:firstLine="420" w:firstLineChars="0"/>
        <w:jc w:val="left"/>
        <w:rPr>
          <w:rFonts w:hint="eastAsia"/>
          <w:b w:val="0"/>
          <w:bCs w:val="0"/>
          <w:sz w:val="24"/>
          <w:szCs w:val="24"/>
          <w:lang w:val="en-US" w:eastAsia="zh-CN"/>
        </w:rPr>
      </w:pPr>
    </w:p>
    <w:p>
      <w:pPr>
        <w:pStyle w:val="28"/>
        <w:widowControl/>
        <w:numPr>
          <w:ilvl w:val="0"/>
          <w:numId w:val="0"/>
        </w:numPr>
        <w:spacing w:line="360" w:lineRule="auto"/>
        <w:ind w:firstLine="420" w:firstLineChars="0"/>
        <w:jc w:val="left"/>
        <w:rPr>
          <w:rFonts w:hint="eastAsia"/>
          <w:b w:val="0"/>
          <w:bCs w:val="0"/>
          <w:sz w:val="24"/>
          <w:szCs w:val="24"/>
          <w:lang w:val="en-US" w:eastAsia="zh-CN"/>
        </w:rPr>
      </w:pPr>
    </w:p>
    <w:p>
      <w:pPr>
        <w:pStyle w:val="28"/>
        <w:widowControl/>
        <w:numPr>
          <w:ilvl w:val="0"/>
          <w:numId w:val="0"/>
        </w:numPr>
        <w:spacing w:line="360" w:lineRule="auto"/>
        <w:ind w:firstLine="420" w:firstLineChars="0"/>
        <w:jc w:val="left"/>
        <w:rPr>
          <w:rFonts w:hint="default"/>
          <w:b w:val="0"/>
          <w:bCs w:val="0"/>
          <w:sz w:val="24"/>
          <w:szCs w:val="24"/>
          <w:lang w:val="en-US" w:eastAsia="zh-CN"/>
        </w:rPr>
      </w:pPr>
    </w:p>
    <w:p>
      <w:pPr>
        <w:pStyle w:val="28"/>
        <w:widowControl/>
        <w:numPr>
          <w:ilvl w:val="0"/>
          <w:numId w:val="0"/>
        </w:numPr>
        <w:spacing w:line="360" w:lineRule="auto"/>
        <w:ind w:leftChars="0"/>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xml:space="preserve">       表2.1 MainWindow类中函数</w:t>
      </w:r>
    </w:p>
    <w:tbl>
      <w:tblPr>
        <w:tblStyle w:val="22"/>
        <w:tblpPr w:leftFromText="180" w:rightFromText="180" w:vertAnchor="text" w:horzAnchor="page" w:tblpX="2619" w:tblpY="2"/>
        <w:tblOverlap w:val="never"/>
        <w:tblW w:w="7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2512"/>
        <w:gridCol w:w="2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trPr>
        <w:tc>
          <w:tcPr>
            <w:tcW w:w="2514" w:type="dxa"/>
          </w:tcPr>
          <w:p>
            <w:pPr>
              <w:pStyle w:val="28"/>
              <w:numPr>
                <w:ilvl w:val="0"/>
                <w:numId w:val="0"/>
              </w:numPr>
              <w:spacing w:line="360" w:lineRule="auto"/>
              <w:ind w:leftChars="200"/>
              <w:rPr>
                <w:rFonts w:hint="default"/>
                <w:b w:val="0"/>
                <w:bCs w:val="0"/>
                <w:sz w:val="24"/>
                <w:szCs w:val="24"/>
                <w:vertAlign w:val="baseline"/>
                <w:lang w:val="en-US" w:eastAsia="zh-CN"/>
              </w:rPr>
            </w:pPr>
            <w:r>
              <w:rPr>
                <w:rFonts w:hint="eastAsia"/>
                <w:b/>
                <w:bCs/>
                <w:sz w:val="24"/>
                <w:szCs w:val="24"/>
                <w:vertAlign w:val="baseline"/>
                <w:lang w:val="en-US" w:eastAsia="zh-CN"/>
              </w:rPr>
              <w:t>函数名称</w:t>
            </w:r>
          </w:p>
        </w:tc>
        <w:tc>
          <w:tcPr>
            <w:tcW w:w="2512" w:type="dxa"/>
          </w:tcPr>
          <w:p>
            <w:pPr>
              <w:pStyle w:val="28"/>
              <w:numPr>
                <w:ilvl w:val="0"/>
                <w:numId w:val="0"/>
              </w:numPr>
              <w:spacing w:line="360" w:lineRule="auto"/>
              <w:ind w:leftChars="200"/>
              <w:rPr>
                <w:rFonts w:hint="default"/>
                <w:b w:val="0"/>
                <w:bCs w:val="0"/>
                <w:sz w:val="24"/>
                <w:szCs w:val="24"/>
                <w:vertAlign w:val="baseline"/>
                <w:lang w:val="en-US" w:eastAsia="zh-CN"/>
              </w:rPr>
            </w:pPr>
            <w:r>
              <w:rPr>
                <w:rFonts w:hint="eastAsia"/>
                <w:b/>
                <w:bCs/>
                <w:sz w:val="24"/>
                <w:szCs w:val="24"/>
                <w:vertAlign w:val="baseline"/>
                <w:lang w:val="en-US" w:eastAsia="zh-CN"/>
              </w:rPr>
              <w:t>函数原型</w:t>
            </w:r>
          </w:p>
        </w:tc>
        <w:tc>
          <w:tcPr>
            <w:tcW w:w="2514" w:type="dxa"/>
          </w:tcPr>
          <w:p>
            <w:pPr>
              <w:pStyle w:val="28"/>
              <w:numPr>
                <w:ilvl w:val="0"/>
                <w:numId w:val="0"/>
              </w:numPr>
              <w:spacing w:line="360" w:lineRule="auto"/>
              <w:ind w:leftChars="200"/>
              <w:rPr>
                <w:rFonts w:hint="default"/>
                <w:b w:val="0"/>
                <w:bCs w:val="0"/>
                <w:sz w:val="24"/>
                <w:szCs w:val="24"/>
                <w:vertAlign w:val="baseline"/>
                <w:lang w:val="en-US" w:eastAsia="zh-CN"/>
              </w:rPr>
            </w:pPr>
            <w:r>
              <w:rPr>
                <w:rFonts w:hint="eastAsia"/>
                <w:b/>
                <w:bCs/>
                <w:sz w:val="24"/>
                <w:szCs w:val="24"/>
                <w:vertAlign w:val="baseline"/>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8" w:hRule="atLeast"/>
        </w:trPr>
        <w:tc>
          <w:tcPr>
            <w:tcW w:w="2514" w:type="dxa"/>
          </w:tcPr>
          <w:p>
            <w:pPr>
              <w:pStyle w:val="19"/>
              <w:keepNext w:val="0"/>
              <w:keepLines w:val="0"/>
              <w:widowControl/>
              <w:suppressLineNumbers w:val="0"/>
              <w:spacing w:before="0" w:beforeAutospacing="0" w:after="0" w:afterAutospacing="0"/>
              <w:ind w:left="0" w:right="0" w:firstLine="0"/>
              <w:rPr>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n_cx_currentIndexChanged</w:t>
            </w:r>
          </w:p>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color w:val="000000" w:themeColor="text1"/>
                <w:sz w:val="21"/>
                <w:szCs w:val="21"/>
                <w14:textFill>
                  <w14:solidFill>
                    <w14:schemeClr w14:val="tx1"/>
                  </w14:solidFill>
                </w14:textFill>
              </w:rPr>
              <w:t>Void</w:t>
            </w:r>
            <w:r>
              <w:rPr>
                <w:rFonts w:hint="eastAsia"/>
                <w:color w:val="000000" w:themeColor="text1"/>
                <w:sz w:val="21"/>
                <w:szCs w:val="21"/>
                <w:lang w:val="en-US" w:eastAsia="zh-CN"/>
                <w14:textFill>
                  <w14:solidFill>
                    <w14:schemeClr w14:val="tx1"/>
                  </w14:solidFill>
                </w14:textFill>
              </w:rPr>
              <w:t xml:space="preserve"> O</w:t>
            </w:r>
            <w:r>
              <w:rPr>
                <w:color w:val="000000" w:themeColor="text1"/>
                <w:sz w:val="21"/>
                <w:szCs w:val="21"/>
                <w14:textFill>
                  <w14:solidFill>
                    <w14:schemeClr w14:val="tx1"/>
                  </w14:solidFill>
                </w14:textFill>
              </w:rPr>
              <w:t>n_cx_currentIndexChanged(int index)</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查询下拉按钮选定信号的槽函数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8"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On_dh_begin_activated</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w:t>
            </w:r>
            <w:r>
              <w:rPr>
                <w:color w:val="000000" w:themeColor="text1"/>
                <w:sz w:val="21"/>
                <w:szCs w:val="21"/>
                <w14:textFill>
                  <w14:solidFill>
                    <w14:schemeClr w14:val="tx1"/>
                  </w14:solidFill>
                </w14:textFill>
              </w:rPr>
              <w:t xml:space="preserve">oid </w:t>
            </w: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n_dh_begin_activated(int index)</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选定导航的起点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8"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On_dh_end_activated</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On_dh_end_activated(int index)</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选定导航的终点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n_pu_1_clicked</w:t>
            </w:r>
            <w:r>
              <w:rPr>
                <w:rFonts w:hint="eastAsia"/>
                <w:color w:val="000000" w:themeColor="text1"/>
                <w:sz w:val="21"/>
                <w:szCs w:val="21"/>
                <w:lang w:val="en-US" w:eastAsia="zh-CN"/>
                <w14:textFill>
                  <w14:solidFill>
                    <w14:schemeClr w14:val="tx1"/>
                  </w14:solidFill>
                </w14:textFill>
              </w:rPr>
              <w:t>()</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w:t>
            </w:r>
            <w:r>
              <w:rPr>
                <w:color w:val="000000" w:themeColor="text1"/>
                <w:sz w:val="21"/>
                <w:szCs w:val="21"/>
                <w14:textFill>
                  <w14:solidFill>
                    <w14:schemeClr w14:val="tx1"/>
                  </w14:solidFill>
                </w14:textFill>
              </w:rPr>
              <w:t>n_pu_1_clicked</w:t>
            </w:r>
            <w:r>
              <w:rPr>
                <w:rFonts w:hint="eastAsia"/>
                <w:color w:val="000000" w:themeColor="text1"/>
                <w:sz w:val="21"/>
                <w:szCs w:val="21"/>
                <w:lang w:val="en-US" w:eastAsia="zh-CN"/>
                <w14:textFill>
                  <w14:solidFill>
                    <w14:schemeClr w14:val="tx1"/>
                  </w14:solidFill>
                </w14:textFill>
              </w:rPr>
              <w:t>()</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显示主界面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2</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2" w:type="dxa"/>
          </w:tcPr>
          <w:p>
            <w:pPr>
              <w:pStyle w:val="19"/>
              <w:keepNext w:val="0"/>
              <w:keepLines w:val="0"/>
              <w:widowControl/>
              <w:suppressLineNumbers w:val="0"/>
              <w:spacing w:before="0" w:beforeAutospacing="0" w:after="0" w:afterAutospacing="0"/>
              <w:ind w:left="0" w:right="0" w:firstLine="0"/>
              <w:jc w:val="both"/>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2</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显示景点查询界面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3</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3</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显示导航界面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4</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4</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打开沈航电子地图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2514"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5</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2" w:type="dxa"/>
          </w:tcPr>
          <w:p>
            <w:pPr>
              <w:pStyle w:val="19"/>
              <w:keepNext w:val="0"/>
              <w:keepLines w:val="0"/>
              <w:widowControl/>
              <w:suppressLineNumbers w:val="0"/>
              <w:spacing w:before="0" w:beforeAutospacing="0" w:after="0" w:afterAutospacing="0"/>
              <w:ind w:left="0" w:right="0" w:firstLine="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Void O</w:t>
            </w:r>
            <w:r>
              <w:rPr>
                <w:color w:val="000000" w:themeColor="text1"/>
                <w:sz w:val="21"/>
                <w:szCs w:val="21"/>
                <w14:textFill>
                  <w14:solidFill>
                    <w14:schemeClr w14:val="tx1"/>
                  </w14:solidFill>
                </w14:textFill>
              </w:rPr>
              <w:t>n_pu_</w:t>
            </w:r>
            <w:r>
              <w:rPr>
                <w:rFonts w:hint="eastAsia"/>
                <w:color w:val="000000" w:themeColor="text1"/>
                <w:sz w:val="21"/>
                <w:szCs w:val="21"/>
                <w:lang w:val="en-US" w:eastAsia="zh-CN"/>
                <w14:textFill>
                  <w14:solidFill>
                    <w14:schemeClr w14:val="tx1"/>
                  </w14:solidFill>
                </w14:textFill>
              </w:rPr>
              <w:t>5</w:t>
            </w:r>
            <w:r>
              <w:rPr>
                <w:color w:val="000000" w:themeColor="text1"/>
                <w:sz w:val="21"/>
                <w:szCs w:val="21"/>
                <w14:textFill>
                  <w14:solidFill>
                    <w14:schemeClr w14:val="tx1"/>
                  </w14:solidFill>
                </w14:textFill>
              </w:rPr>
              <w:t>_clicked</w:t>
            </w:r>
            <w:r>
              <w:rPr>
                <w:rFonts w:hint="eastAsia"/>
                <w:color w:val="000000" w:themeColor="text1"/>
                <w:sz w:val="21"/>
                <w:szCs w:val="21"/>
                <w:lang w:val="en-US" w:eastAsia="zh-CN"/>
                <w14:textFill>
                  <w14:solidFill>
                    <w14:schemeClr w14:val="tx1"/>
                  </w14:solidFill>
                </w14:textFill>
              </w:rPr>
              <w:t>()</w:t>
            </w:r>
          </w:p>
        </w:tc>
        <w:tc>
          <w:tcPr>
            <w:tcW w:w="2514" w:type="dxa"/>
          </w:tcPr>
          <w:p>
            <w:pPr>
              <w:pStyle w:val="19"/>
              <w:keepNext w:val="0"/>
              <w:keepLines w:val="0"/>
              <w:widowControl/>
              <w:suppressLineNumbers w:val="0"/>
              <w:spacing w:before="0" w:beforeAutospacing="0" w:after="0" w:afterAutospacing="0"/>
              <w:ind w:left="0" w:right="0" w:firstLine="0"/>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退出导航系统</w:t>
            </w:r>
          </w:p>
        </w:tc>
      </w:tr>
    </w:tbl>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eastAsia"/>
          <w:b w:val="0"/>
          <w:bCs w:val="0"/>
          <w:sz w:val="24"/>
          <w:szCs w:val="24"/>
          <w:lang w:val="en-US" w:eastAsia="zh-CN"/>
        </w:rPr>
      </w:pPr>
    </w:p>
    <w:p>
      <w:pPr>
        <w:pStyle w:val="28"/>
        <w:widowControl/>
        <w:numPr>
          <w:ilvl w:val="0"/>
          <w:numId w:val="0"/>
        </w:numPr>
        <w:spacing w:line="360" w:lineRule="auto"/>
        <w:jc w:val="left"/>
        <w:rPr>
          <w:rFonts w:hint="default"/>
          <w:b w:val="0"/>
          <w:bCs w:val="0"/>
          <w:sz w:val="24"/>
          <w:szCs w:val="24"/>
          <w:lang w:val="en-US" w:eastAsia="zh-CN"/>
        </w:rPr>
      </w:pPr>
    </w:p>
    <w:p>
      <w:pPr>
        <w:spacing w:line="360" w:lineRule="auto"/>
        <w:rPr>
          <w:rFonts w:hint="default"/>
          <w:b/>
          <w:bCs/>
          <w:sz w:val="24"/>
          <w:szCs w:val="24"/>
          <w:lang w:val="en-US" w:eastAsia="zh-CN"/>
        </w:rPr>
      </w:pPr>
    </w:p>
    <w:p>
      <w:bookmarkStart w:id="6" w:name="_Toc5964"/>
    </w:p>
    <w:p>
      <w:pPr>
        <w:pStyle w:val="28"/>
        <w:widowControl/>
        <w:numPr>
          <w:ilvl w:val="0"/>
          <w:numId w:val="0"/>
        </w:numPr>
        <w:spacing w:line="360" w:lineRule="auto"/>
        <w:ind w:leftChars="0"/>
        <w:jc w:val="left"/>
        <w:rPr>
          <w:rFonts w:hint="eastAsia"/>
          <w:b w:val="0"/>
          <w:bCs w:val="0"/>
          <w:sz w:val="24"/>
          <w:szCs w:val="24"/>
          <w:lang w:val="en-US" w:eastAsia="zh-CN"/>
        </w:rPr>
      </w:pPr>
      <w:r>
        <w:rPr>
          <w:rFonts w:hint="eastAsia" w:cs="Times New Roman"/>
          <w:b w:val="0"/>
          <w:bCs w:val="0"/>
          <w:kern w:val="2"/>
          <w:sz w:val="24"/>
          <w:szCs w:val="24"/>
          <w:lang w:val="en-US" w:eastAsia="zh-CN" w:bidi="ar-SA"/>
        </w:rPr>
        <w:t xml:space="preserve">（2） </w:t>
      </w:r>
      <w:r>
        <w:rPr>
          <w:rFonts w:hint="eastAsia"/>
          <w:b w:val="0"/>
          <w:bCs w:val="0"/>
          <w:sz w:val="24"/>
          <w:szCs w:val="24"/>
          <w:lang w:val="en-US" w:eastAsia="zh-CN"/>
        </w:rPr>
        <w:t>实现导航功能类所需函数</w:t>
      </w:r>
    </w:p>
    <w:p>
      <w:pPr>
        <w:pStyle w:val="28"/>
        <w:widowControl/>
        <w:numPr>
          <w:ilvl w:val="0"/>
          <w:numId w:val="0"/>
        </w:numPr>
        <w:spacing w:line="360" w:lineRule="auto"/>
        <w:ind w:leftChars="0" w:firstLine="420" w:firstLineChars="0"/>
        <w:jc w:val="left"/>
        <w:rPr>
          <w:rFonts w:hint="default"/>
          <w:b w:val="0"/>
          <w:bCs w:val="0"/>
          <w:sz w:val="24"/>
          <w:szCs w:val="24"/>
          <w:lang w:val="en-US" w:eastAsia="zh-CN"/>
        </w:rPr>
      </w:pPr>
      <w:bookmarkStart w:id="17" w:name="_GoBack"/>
      <w:bookmarkEnd w:id="17"/>
      <w:r>
        <w:rPr>
          <w:rFonts w:hint="eastAsia"/>
          <w:b w:val="0"/>
          <w:bCs w:val="0"/>
          <w:sz w:val="24"/>
          <w:szCs w:val="24"/>
          <w:lang w:val="en-US" w:eastAsia="zh-CN"/>
        </w:rPr>
        <w:t>类Graph_DG内包含有系统导航的各个函数，实现查询，导航等功能。其中本课设主要的最短路径算法Dijkstra由Dijkstra函数完成，dfs_all_line函数的功能是搜索两个景点之间的所有路径，print_path函数的功能是在文本编辑框内显示两个景点的最短路径。下列表是该类中具体功能函数。</w:t>
      </w:r>
    </w:p>
    <w:p>
      <w:pPr>
        <w:pStyle w:val="19"/>
        <w:keepNext w:val="0"/>
        <w:keepLines w:val="0"/>
        <w:widowControl/>
        <w:suppressLineNumbers w:val="0"/>
        <w:spacing w:before="0" w:beforeAutospacing="0" w:after="0" w:afterAutospacing="0"/>
        <w:ind w:left="0" w:right="0" w:firstLine="0"/>
        <w:jc w:val="center"/>
        <w:rPr>
          <w:rFonts w:hint="default"/>
          <w:b/>
          <w:bCs/>
          <w:sz w:val="21"/>
          <w:szCs w:val="21"/>
          <w:lang w:val="en-US" w:eastAsia="zh-CN"/>
        </w:rPr>
      </w:pPr>
      <w:r>
        <w:rPr>
          <w:rFonts w:hint="eastAsia"/>
          <w:b/>
          <w:bCs/>
          <w:color w:val="000000" w:themeColor="text1"/>
          <w:sz w:val="21"/>
          <w:szCs w:val="21"/>
          <w:lang w:val="en-US" w:eastAsia="zh-CN"/>
          <w14:textFill>
            <w14:solidFill>
              <w14:schemeClr w14:val="tx1"/>
            </w14:solidFill>
          </w14:textFill>
        </w:rPr>
        <w:t xml:space="preserve">表2.2 </w:t>
      </w:r>
      <w:r>
        <w:rPr>
          <w:b/>
          <w:bCs/>
          <w:color w:val="000000" w:themeColor="text1"/>
          <w:sz w:val="21"/>
          <w:szCs w:val="21"/>
          <w14:textFill>
            <w14:solidFill>
              <w14:schemeClr w14:val="tx1"/>
            </w14:solidFill>
          </w14:textFill>
        </w:rPr>
        <w:t>Graph_DG</w:t>
      </w:r>
      <w:r>
        <w:rPr>
          <w:rFonts w:hint="eastAsia"/>
          <w:b/>
          <w:bCs/>
          <w:sz w:val="21"/>
          <w:szCs w:val="21"/>
          <w:lang w:val="en-US" w:eastAsia="zh-CN"/>
        </w:rPr>
        <w:t>类中函数</w:t>
      </w:r>
    </w:p>
    <w:tbl>
      <w:tblPr>
        <w:tblStyle w:val="22"/>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4"/>
        <w:gridCol w:w="2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7" w:hRule="atLeast"/>
        </w:trPr>
        <w:tc>
          <w:tcPr>
            <w:tcW w:w="2893" w:type="dxa"/>
          </w:tcPr>
          <w:p>
            <w:pPr>
              <w:numPr>
                <w:ilvl w:val="0"/>
                <w:numId w:val="0"/>
              </w:numPr>
              <w:rPr>
                <w:rFonts w:hint="default" w:cs="Times New Roman"/>
                <w:b/>
                <w:bCs/>
                <w:kern w:val="2"/>
                <w:sz w:val="24"/>
                <w:szCs w:val="24"/>
                <w:vertAlign w:val="baseline"/>
                <w:lang w:val="en-US" w:eastAsia="zh-CN" w:bidi="ar-SA"/>
              </w:rPr>
            </w:pPr>
            <w:r>
              <w:rPr>
                <w:rFonts w:hint="eastAsia" w:cs="Times New Roman"/>
                <w:b/>
                <w:bCs/>
                <w:kern w:val="2"/>
                <w:sz w:val="24"/>
                <w:szCs w:val="24"/>
                <w:vertAlign w:val="baseline"/>
                <w:lang w:val="en-US" w:eastAsia="zh-CN" w:bidi="ar-SA"/>
              </w:rPr>
              <w:t>函数名称</w:t>
            </w:r>
          </w:p>
        </w:tc>
        <w:tc>
          <w:tcPr>
            <w:tcW w:w="2894" w:type="dxa"/>
          </w:tcPr>
          <w:p>
            <w:pPr>
              <w:numPr>
                <w:ilvl w:val="0"/>
                <w:numId w:val="0"/>
              </w:numPr>
              <w:rPr>
                <w:rFonts w:hint="default" w:cs="Times New Roman"/>
                <w:b/>
                <w:bCs/>
                <w:kern w:val="2"/>
                <w:sz w:val="24"/>
                <w:szCs w:val="24"/>
                <w:vertAlign w:val="baseline"/>
                <w:lang w:val="en-US" w:eastAsia="zh-CN" w:bidi="ar-SA"/>
              </w:rPr>
            </w:pPr>
            <w:r>
              <w:rPr>
                <w:rFonts w:hint="eastAsia" w:cs="Times New Roman"/>
                <w:b/>
                <w:bCs/>
                <w:kern w:val="2"/>
                <w:sz w:val="24"/>
                <w:szCs w:val="24"/>
                <w:vertAlign w:val="baseline"/>
                <w:lang w:val="en-US" w:eastAsia="zh-CN" w:bidi="ar-SA"/>
              </w:rPr>
              <w:t>函数原型</w:t>
            </w:r>
          </w:p>
        </w:tc>
        <w:tc>
          <w:tcPr>
            <w:tcW w:w="2893" w:type="dxa"/>
          </w:tcPr>
          <w:p>
            <w:pPr>
              <w:numPr>
                <w:ilvl w:val="0"/>
                <w:numId w:val="0"/>
              </w:numPr>
              <w:rPr>
                <w:rFonts w:hint="default" w:cs="Times New Roman"/>
                <w:b/>
                <w:bCs/>
                <w:kern w:val="2"/>
                <w:sz w:val="24"/>
                <w:szCs w:val="24"/>
                <w:vertAlign w:val="baseline"/>
                <w:lang w:val="en-US" w:eastAsia="zh-CN" w:bidi="ar-SA"/>
              </w:rPr>
            </w:pPr>
            <w:r>
              <w:rPr>
                <w:rFonts w:hint="eastAsia" w:cs="Times New Roman"/>
                <w:b/>
                <w:bCs/>
                <w:kern w:val="2"/>
                <w:sz w:val="24"/>
                <w:szCs w:val="24"/>
                <w:vertAlign w:val="baseline"/>
                <w:lang w:val="en-US" w:eastAsia="zh-CN" w:bidi="ar-S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trPr>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rFonts w:hint="eastAsia" w:cs="Times New Roman"/>
                <w:b w:val="0"/>
                <w:bCs w:val="0"/>
                <w:color w:val="000000" w:themeColor="text1"/>
                <w:kern w:val="2"/>
                <w:sz w:val="21"/>
                <w:szCs w:val="21"/>
                <w:vertAlign w:val="baseline"/>
                <w:lang w:val="en-US" w:eastAsia="zh-CN" w:bidi="ar-SA"/>
                <w14:textFill>
                  <w14:solidFill>
                    <w14:schemeClr w14:val="tx1"/>
                  </w14:solidFill>
                </w14:textFill>
              </w:rPr>
              <w:t>print</w:t>
            </w:r>
          </w:p>
        </w:tc>
        <w:tc>
          <w:tcPr>
            <w:tcW w:w="2894" w:type="dxa"/>
          </w:tcPr>
          <w:p>
            <w:pPr>
              <w:pStyle w:val="19"/>
              <w:keepNext w:val="0"/>
              <w:keepLines w:val="0"/>
              <w:widowControl/>
              <w:suppressLineNumbers w:val="0"/>
              <w:spacing w:before="0" w:beforeAutospacing="0" w:after="0" w:afterAutospacing="0"/>
              <w:ind w:left="0" w:right="0" w:firstLine="0"/>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void print()</w:t>
            </w:r>
          </w:p>
        </w:tc>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rFonts w:hint="eastAsia" w:cs="Times New Roman"/>
                <w:b w:val="0"/>
                <w:bCs w:val="0"/>
                <w:color w:val="000000" w:themeColor="text1"/>
                <w:kern w:val="2"/>
                <w:sz w:val="21"/>
                <w:szCs w:val="21"/>
                <w:vertAlign w:val="baseline"/>
                <w:lang w:val="en-US" w:eastAsia="zh-CN" w:bidi="ar-SA"/>
                <w14:textFill>
                  <w14:solidFill>
                    <w14:schemeClr w14:val="tx1"/>
                  </w14:solidFill>
                </w14:textFill>
              </w:rPr>
              <w:t>打印邻接矩阵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Dijkstra</w:t>
            </w:r>
          </w:p>
        </w:tc>
        <w:tc>
          <w:tcPr>
            <w:tcW w:w="2894" w:type="dxa"/>
          </w:tcPr>
          <w:p>
            <w:pPr>
              <w:pStyle w:val="19"/>
              <w:keepNext w:val="0"/>
              <w:keepLines w:val="0"/>
              <w:widowControl/>
              <w:suppressLineNumbers w:val="0"/>
              <w:spacing w:before="0" w:beforeAutospacing="0" w:after="0" w:afterAutospacing="0"/>
              <w:ind w:left="0" w:right="0" w:firstLine="0"/>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void Dijkstra(int begin)</w:t>
            </w:r>
          </w:p>
        </w:tc>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rFonts w:hint="eastAsia" w:cs="Times New Roman"/>
                <w:b w:val="0"/>
                <w:bCs w:val="0"/>
                <w:color w:val="000000" w:themeColor="text1"/>
                <w:kern w:val="2"/>
                <w:sz w:val="21"/>
                <w:szCs w:val="21"/>
                <w:vertAlign w:val="baseline"/>
                <w:lang w:val="en-US" w:eastAsia="zh-CN" w:bidi="ar-SA"/>
                <w14:textFill>
                  <w14:solidFill>
                    <w14:schemeClr w14:val="tx1"/>
                  </w14:solidFill>
                </w14:textFill>
              </w:rPr>
              <w:t>求出最短路径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dfs_all_line</w:t>
            </w:r>
          </w:p>
        </w:tc>
        <w:tc>
          <w:tcPr>
            <w:tcW w:w="2894" w:type="dxa"/>
          </w:tcPr>
          <w:p>
            <w:pPr>
              <w:pStyle w:val="19"/>
              <w:keepNext w:val="0"/>
              <w:keepLines w:val="0"/>
              <w:widowControl/>
              <w:suppressLineNumbers w:val="0"/>
              <w:spacing w:before="0" w:beforeAutospacing="0" w:after="0" w:afterAutospacing="0"/>
              <w:ind w:left="0" w:right="0" w:firstLine="0"/>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void dfs_all_line(int start,int end)</w:t>
            </w:r>
          </w:p>
        </w:tc>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rFonts w:hint="eastAsia" w:cs="Times New Roman"/>
                <w:b w:val="0"/>
                <w:bCs w:val="0"/>
                <w:color w:val="000000" w:themeColor="text1"/>
                <w:kern w:val="2"/>
                <w:sz w:val="21"/>
                <w:szCs w:val="21"/>
                <w:vertAlign w:val="baseline"/>
                <w:lang w:val="en-US" w:eastAsia="zh-CN" w:bidi="ar-SA"/>
                <w14:textFill>
                  <w14:solidFill>
                    <w14:schemeClr w14:val="tx1"/>
                  </w14:solidFill>
                </w14:textFill>
              </w:rPr>
              <w:t>求出所有路径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print_path</w:t>
            </w:r>
          </w:p>
        </w:tc>
        <w:tc>
          <w:tcPr>
            <w:tcW w:w="2894" w:type="dxa"/>
          </w:tcPr>
          <w:p>
            <w:pPr>
              <w:pStyle w:val="19"/>
              <w:keepNext w:val="0"/>
              <w:keepLines w:val="0"/>
              <w:widowControl/>
              <w:suppressLineNumbers w:val="0"/>
              <w:spacing w:before="0" w:beforeAutospacing="0" w:after="0" w:afterAutospacing="0"/>
              <w:ind w:left="0" w:right="0" w:firstLine="0"/>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color w:val="000000" w:themeColor="text1"/>
                <w:sz w:val="21"/>
                <w:szCs w:val="21"/>
                <w14:textFill>
                  <w14:solidFill>
                    <w14:schemeClr w14:val="tx1"/>
                  </w14:solidFill>
                </w14:textFill>
              </w:rPr>
              <w:t>void print_path(int end)</w:t>
            </w:r>
          </w:p>
        </w:tc>
        <w:tc>
          <w:tcPr>
            <w:tcW w:w="2893" w:type="dxa"/>
          </w:tcPr>
          <w:p>
            <w:pPr>
              <w:numPr>
                <w:ilvl w:val="0"/>
                <w:numId w:val="0"/>
              </w:numPr>
              <w:rPr>
                <w:rFonts w:hint="default" w:cs="Times New Roman"/>
                <w:b w:val="0"/>
                <w:bCs w:val="0"/>
                <w:color w:val="000000" w:themeColor="text1"/>
                <w:kern w:val="2"/>
                <w:sz w:val="21"/>
                <w:szCs w:val="21"/>
                <w:vertAlign w:val="baseline"/>
                <w:lang w:val="en-US" w:eastAsia="zh-CN" w:bidi="ar-SA"/>
                <w14:textFill>
                  <w14:solidFill>
                    <w14:schemeClr w14:val="tx1"/>
                  </w14:solidFill>
                </w14:textFill>
              </w:rPr>
            </w:pPr>
            <w:r>
              <w:rPr>
                <w:rFonts w:hint="eastAsia" w:cs="Times New Roman"/>
                <w:b w:val="0"/>
                <w:bCs w:val="0"/>
                <w:color w:val="000000" w:themeColor="text1"/>
                <w:kern w:val="2"/>
                <w:sz w:val="21"/>
                <w:szCs w:val="21"/>
                <w:vertAlign w:val="baseline"/>
                <w:lang w:val="en-US" w:eastAsia="zh-CN" w:bidi="ar-SA"/>
                <w14:textFill>
                  <w14:solidFill>
                    <w14:schemeClr w14:val="tx1"/>
                  </w14:solidFill>
                </w14:textFill>
              </w:rPr>
              <w:t>显示最短路径</w:t>
            </w:r>
          </w:p>
        </w:tc>
      </w:tr>
    </w:tbl>
    <w:p>
      <w:pPr>
        <w:pStyle w:val="2"/>
        <w:spacing w:before="468" w:after="312"/>
        <w:jc w:val="both"/>
      </w:pPr>
    </w:p>
    <w:p/>
    <w:p>
      <w:pPr>
        <w:pStyle w:val="2"/>
        <w:spacing w:before="468" w:after="312"/>
        <w:ind w:firstLine="440" w:firstLineChars="100"/>
        <w:jc w:val="center"/>
        <w:rPr>
          <w:rFonts w:hint="eastAsia"/>
        </w:rPr>
      </w:pPr>
      <w:r>
        <w:t>3</w:t>
      </w:r>
      <w:r>
        <w:rPr>
          <w:rFonts w:hint="eastAsia"/>
          <w:lang w:val="en-US" w:eastAsia="zh-CN"/>
        </w:rPr>
        <w:tab/>
      </w:r>
      <w:r>
        <w:rPr>
          <w:rFonts w:hint="eastAsia"/>
          <w:lang w:val="en-US" w:eastAsia="zh-CN"/>
        </w:rPr>
        <w:t xml:space="preserve"> </w:t>
      </w:r>
      <w:r>
        <w:rPr>
          <w:rFonts w:hint="eastAsia"/>
        </w:rPr>
        <w:t>数据结构设计</w:t>
      </w:r>
      <w:bookmarkEnd w:id="6"/>
    </w:p>
    <w:p>
      <w:pPr>
        <w:pStyle w:val="3"/>
        <w:pageBreakBefore w:val="0"/>
        <w:widowControl w:val="0"/>
        <w:kinsoku/>
        <w:wordWrap/>
        <w:overflowPunct/>
        <w:topLinePunct w:val="0"/>
        <w:autoSpaceDE/>
        <w:autoSpaceDN/>
        <w:bidi w:val="0"/>
        <w:adjustRightInd/>
        <w:snapToGrid/>
        <w:spacing w:before="156"/>
        <w:textAlignment w:val="auto"/>
        <w:rPr>
          <w:rFonts w:hint="eastAsia"/>
          <w:sz w:val="28"/>
          <w:szCs w:val="28"/>
          <w:lang w:val="en-US" w:eastAsia="zh-CN"/>
        </w:rPr>
      </w:pPr>
      <w:bookmarkStart w:id="7" w:name="_Toc1297"/>
      <w:r>
        <w:rPr>
          <w:sz w:val="28"/>
          <w:szCs w:val="28"/>
        </w:rPr>
        <w:t>3.1</w:t>
      </w:r>
      <w:r>
        <w:rPr>
          <w:rFonts w:hint="eastAsia"/>
          <w:sz w:val="28"/>
          <w:szCs w:val="28"/>
        </w:rPr>
        <w:t xml:space="preserve">  </w:t>
      </w:r>
      <w:bookmarkEnd w:id="7"/>
      <w:r>
        <w:rPr>
          <w:rFonts w:hint="eastAsia"/>
          <w:sz w:val="28"/>
          <w:szCs w:val="28"/>
          <w:lang w:val="en-US" w:eastAsia="zh-CN"/>
        </w:rPr>
        <w:t>变量及数据类型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预定义常量和自定义类型：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#define INT_MAX=65535。</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(2)基本函数的算法用以下形式表示：函数类型 函数名（函数参数表）</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//算法说明</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{语句序列} //函数名。</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(3) 定义QString line[100]; int visited[100],begin; stack&lt;int&gt; sta; struct Dis；class Graph_DG。</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line记录三十个顶点的名称；visited代表顶点是否被访问，sta记录深度遍历过程中所经过的顶点；结构体Dis存储图中各顶点的信息；类Graph_DG来表示图。</w:t>
      </w:r>
    </w:p>
    <w:p>
      <w:pPr>
        <w:pStyle w:val="1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Dis中定义的queue&lt;int&gt; path，int value, bool visit；</w:t>
      </w:r>
    </w:p>
    <w:p>
      <w:pPr>
        <w:pStyle w:val="1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path存储Dijkstra算法过程后到该节点的最短路径；visit代表该节点是否被访问过；value代表该点的权重。</w:t>
      </w:r>
    </w:p>
    <w:p>
      <w:pPr>
        <w:pStyle w:val="1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Dijkstra算法过程中定义int count，代表访问的节点个数。</w:t>
      </w:r>
    </w:p>
    <w:p>
      <w:pPr>
        <w:pStyle w:val="1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显示最短路径算法过程中定义QString str，int i； str表示最短的路径，用来显示在Textedit文本编辑器上；i代表遍历邻接矩阵过程中节点的数目。</w:t>
      </w:r>
    </w:p>
    <w:p>
      <w:pPr>
        <w:pStyle w:val="19"/>
        <w:keepNext w:val="0"/>
        <w:keepLines w:val="0"/>
        <w:pageBreakBefore w:val="0"/>
        <w:widowControl/>
        <w:numPr>
          <w:ilvl w:val="0"/>
          <w:numId w:val="3"/>
        </w:numPr>
        <w:suppressLineNumbers w:val="0"/>
        <w:tabs>
          <w:tab w:val="left" w:pos="312"/>
        </w:tabs>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读取文件函数中定义int vexnum,int edge,FILE*file; vexnum代表图中节点的个数，为30个；edge代表图中各节点两两之间的距离，共30*30个；file代表读取文件指针，指向包含有邻接矩阵的文件。</w:t>
      </w:r>
    </w:p>
    <w:p>
      <w:pPr>
        <w:spacing w:line="360" w:lineRule="auto"/>
        <w:jc w:val="both"/>
        <w:rPr>
          <w:rFonts w:hint="default" w:ascii="Calibri" w:hAnsi="Calibri" w:eastAsia="宋体" w:cs="Times New Roman"/>
          <w:b/>
          <w:bCs/>
          <w:kern w:val="2"/>
          <w:sz w:val="28"/>
          <w:szCs w:val="28"/>
          <w:lang w:val="en-US" w:eastAsia="zh-CN" w:bidi="ar-SA"/>
        </w:rPr>
      </w:pPr>
      <w:r>
        <w:rPr>
          <w:rFonts w:hint="eastAsia" w:cs="Times New Roman"/>
          <w:b/>
          <w:bCs/>
          <w:kern w:val="2"/>
          <w:sz w:val="28"/>
          <w:szCs w:val="28"/>
          <w:lang w:val="en-US" w:eastAsia="zh-CN" w:bidi="ar-SA"/>
        </w:rPr>
        <w:t>3.2</w:t>
      </w:r>
      <w:r>
        <w:rPr>
          <w:rFonts w:hint="eastAsia" w:ascii="Calibri" w:hAnsi="Calibri" w:eastAsia="宋体" w:cs="Times New Roman"/>
          <w:b/>
          <w:bCs/>
          <w:kern w:val="2"/>
          <w:sz w:val="28"/>
          <w:szCs w:val="28"/>
          <w:lang w:val="en-US" w:eastAsia="zh-CN" w:bidi="ar-SA"/>
        </w:rPr>
        <w:t xml:space="preserve"> </w:t>
      </w:r>
      <w:r>
        <w:rPr>
          <w:rFonts w:hint="eastAsia" w:cs="Times New Roman"/>
          <w:b/>
          <w:bCs/>
          <w:kern w:val="2"/>
          <w:sz w:val="28"/>
          <w:szCs w:val="28"/>
          <w:lang w:val="en-US" w:eastAsia="zh-CN" w:bidi="ar-SA"/>
        </w:rPr>
        <w:t xml:space="preserve"> 数据存储的数据结构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Calibri" w:hAnsi="Calibri" w:eastAsia="宋体" w:cs="Times New Roman"/>
          <w:b/>
          <w:bCs/>
          <w:kern w:val="2"/>
          <w:sz w:val="28"/>
          <w:szCs w:val="28"/>
          <w:lang w:val="en-US" w:eastAsia="zh-CN" w:bidi="ar-SA"/>
        </w:rPr>
      </w:pPr>
      <w:r>
        <w:rPr>
          <w:rFonts w:hint="eastAsia" w:cs="Times New Roman"/>
          <w:b w:val="0"/>
          <w:bCs w:val="0"/>
          <w:kern w:val="2"/>
          <w:sz w:val="24"/>
          <w:szCs w:val="24"/>
          <w:lang w:val="en-US" w:eastAsia="zh-CN" w:bidi="ar-SA"/>
        </w:rPr>
        <w:t>在本次课程设计中因为景点各连接路径数据的庞大以及复杂性，使用节省空间牺牲时间的邻接表存储方法在质量上不如使用牺牲空间节省时间的邻接矩阵存储方法，因此我使用了30*30的邻接矩阵存储了沈航30个景点两两之间的距离，并通过文件读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邻接矩阵的定义：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b w:val="0"/>
          <w:bCs w:val="0"/>
          <w:kern w:val="2"/>
          <w:sz w:val="24"/>
          <w:szCs w:val="24"/>
          <w:lang w:val="en-US" w:eastAsia="zh-CN" w:bidi="ar-SA"/>
        </w:rPr>
      </w:pPr>
      <w:r>
        <w:rPr>
          <w:rFonts w:hint="default" w:cs="Times New Roman"/>
          <w:b w:val="0"/>
          <w:bCs w:val="0"/>
          <w:kern w:val="2"/>
          <w:sz w:val="24"/>
          <w:szCs w:val="24"/>
          <w:lang w:val="en-US" w:eastAsia="zh-CN" w:bidi="ar-SA"/>
        </w:rPr>
        <w:t>邻接</w:t>
      </w:r>
      <w:r>
        <w:rPr>
          <w:rFonts w:hint="default" w:cs="Times New Roman"/>
          <w:b w:val="0"/>
          <w:bCs w:val="0"/>
          <w:kern w:val="2"/>
          <w:sz w:val="24"/>
          <w:szCs w:val="24"/>
          <w:lang w:val="en-US" w:eastAsia="zh-CN" w:bidi="ar-SA"/>
        </w:rPr>
        <w:fldChar w:fldCharType="begin"/>
      </w:r>
      <w:r>
        <w:rPr>
          <w:rFonts w:hint="default" w:cs="Times New Roman"/>
          <w:b w:val="0"/>
          <w:bCs w:val="0"/>
          <w:kern w:val="2"/>
          <w:sz w:val="24"/>
          <w:szCs w:val="24"/>
          <w:lang w:val="en-US" w:eastAsia="zh-CN" w:bidi="ar-SA"/>
        </w:rPr>
        <w:instrText xml:space="preserve"> HYPERLINK "http://wapbaike.baidu.com/item/%E7%9F%A9%E9%98%B5" </w:instrText>
      </w:r>
      <w:r>
        <w:rPr>
          <w:rFonts w:hint="default" w:cs="Times New Roman"/>
          <w:b w:val="0"/>
          <w:bCs w:val="0"/>
          <w:kern w:val="2"/>
          <w:sz w:val="24"/>
          <w:szCs w:val="24"/>
          <w:lang w:val="en-US" w:eastAsia="zh-CN" w:bidi="ar-SA"/>
        </w:rPr>
        <w:fldChar w:fldCharType="separate"/>
      </w:r>
      <w:r>
        <w:rPr>
          <w:rFonts w:hint="default" w:cs="Times New Roman"/>
          <w:b w:val="0"/>
          <w:bCs w:val="0"/>
          <w:kern w:val="2"/>
          <w:sz w:val="24"/>
          <w:szCs w:val="24"/>
          <w:lang w:val="en-US" w:eastAsia="zh-CN" w:bidi="ar-SA"/>
        </w:rPr>
        <w:t>矩阵</w:t>
      </w:r>
      <w:r>
        <w:rPr>
          <w:rFonts w:hint="default" w:cs="Times New Roman"/>
          <w:b w:val="0"/>
          <w:bCs w:val="0"/>
          <w:kern w:val="2"/>
          <w:sz w:val="24"/>
          <w:szCs w:val="24"/>
          <w:lang w:val="en-US" w:eastAsia="zh-CN" w:bidi="ar-SA"/>
        </w:rPr>
        <w:fldChar w:fldCharType="end"/>
      </w:r>
      <w:r>
        <w:rPr>
          <w:rFonts w:hint="default" w:cs="Times New Roman"/>
          <w:b w:val="0"/>
          <w:bCs w:val="0"/>
          <w:kern w:val="2"/>
          <w:sz w:val="24"/>
          <w:szCs w:val="24"/>
          <w:lang w:val="en-US" w:eastAsia="zh-CN" w:bidi="ar-SA"/>
        </w:rPr>
        <w:t>（Adjacency Matrix）是表示顶点之间相邻关系的矩阵。设G=(V,E)是一个图，其中V={v1,v2,…,vn}[1] 。G的邻接矩阵是一个具有下列性质的n阶方阵：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①对</w:t>
      </w:r>
      <w:r>
        <w:rPr>
          <w:rFonts w:hint="default" w:cs="Times New Roman"/>
          <w:b w:val="0"/>
          <w:bCs w:val="0"/>
          <w:kern w:val="2"/>
          <w:sz w:val="24"/>
          <w:szCs w:val="24"/>
          <w:lang w:val="en-US" w:eastAsia="zh-CN" w:bidi="ar-SA"/>
        </w:rPr>
        <w:fldChar w:fldCharType="begin"/>
      </w:r>
      <w:r>
        <w:rPr>
          <w:rFonts w:hint="default" w:cs="Times New Roman"/>
          <w:b w:val="0"/>
          <w:bCs w:val="0"/>
          <w:kern w:val="2"/>
          <w:sz w:val="24"/>
          <w:szCs w:val="24"/>
          <w:lang w:val="en-US" w:eastAsia="zh-CN" w:bidi="ar-SA"/>
        </w:rPr>
        <w:instrText xml:space="preserve"> HYPERLINK "http://wapbaike.baidu.com/item/%E6%97%A0%E5%90%91%E5%9B%BE" </w:instrText>
      </w:r>
      <w:r>
        <w:rPr>
          <w:rFonts w:hint="default" w:cs="Times New Roman"/>
          <w:b w:val="0"/>
          <w:bCs w:val="0"/>
          <w:kern w:val="2"/>
          <w:sz w:val="24"/>
          <w:szCs w:val="24"/>
          <w:lang w:val="en-US" w:eastAsia="zh-CN" w:bidi="ar-SA"/>
        </w:rPr>
        <w:fldChar w:fldCharType="separate"/>
      </w:r>
      <w:r>
        <w:rPr>
          <w:rFonts w:hint="default" w:cs="Times New Roman"/>
          <w:b w:val="0"/>
          <w:bCs w:val="0"/>
          <w:kern w:val="2"/>
          <w:sz w:val="24"/>
          <w:szCs w:val="24"/>
          <w:lang w:val="en-US" w:eastAsia="zh-CN" w:bidi="ar-SA"/>
        </w:rPr>
        <w:t>无向图</w:t>
      </w:r>
      <w:r>
        <w:rPr>
          <w:rFonts w:hint="default" w:cs="Times New Roman"/>
          <w:b w:val="0"/>
          <w:bCs w:val="0"/>
          <w:kern w:val="2"/>
          <w:sz w:val="24"/>
          <w:szCs w:val="24"/>
          <w:lang w:val="en-US" w:eastAsia="zh-CN" w:bidi="ar-SA"/>
        </w:rPr>
        <w:fldChar w:fldCharType="end"/>
      </w:r>
      <w:r>
        <w:rPr>
          <w:rFonts w:hint="default" w:cs="Times New Roman"/>
          <w:b w:val="0"/>
          <w:bCs w:val="0"/>
          <w:kern w:val="2"/>
          <w:sz w:val="24"/>
          <w:szCs w:val="24"/>
          <w:lang w:val="en-US" w:eastAsia="zh-CN" w:bidi="ar-SA"/>
        </w:rPr>
        <w:t>而言，邻接矩阵一定是对称的，而且主对角线一定为零（在此仅讨论无向简单图），副对角线不一定为0，</w:t>
      </w:r>
      <w:r>
        <w:rPr>
          <w:rFonts w:hint="default" w:cs="Times New Roman"/>
          <w:b w:val="0"/>
          <w:bCs w:val="0"/>
          <w:kern w:val="2"/>
          <w:sz w:val="24"/>
          <w:szCs w:val="24"/>
          <w:lang w:val="en-US" w:eastAsia="zh-CN" w:bidi="ar-SA"/>
        </w:rPr>
        <w:fldChar w:fldCharType="begin"/>
      </w:r>
      <w:r>
        <w:rPr>
          <w:rFonts w:hint="default" w:cs="Times New Roman"/>
          <w:b w:val="0"/>
          <w:bCs w:val="0"/>
          <w:kern w:val="2"/>
          <w:sz w:val="24"/>
          <w:szCs w:val="24"/>
          <w:lang w:val="en-US" w:eastAsia="zh-CN" w:bidi="ar-SA"/>
        </w:rPr>
        <w:instrText xml:space="preserve"> HYPERLINK "http://wapbaike.baidu.com/item/%E6%9C%89%E5%90%91%E5%9B%BE" </w:instrText>
      </w:r>
      <w:r>
        <w:rPr>
          <w:rFonts w:hint="default" w:cs="Times New Roman"/>
          <w:b w:val="0"/>
          <w:bCs w:val="0"/>
          <w:kern w:val="2"/>
          <w:sz w:val="24"/>
          <w:szCs w:val="24"/>
          <w:lang w:val="en-US" w:eastAsia="zh-CN" w:bidi="ar-SA"/>
        </w:rPr>
        <w:fldChar w:fldCharType="separate"/>
      </w:r>
      <w:r>
        <w:rPr>
          <w:rFonts w:hint="default" w:cs="Times New Roman"/>
          <w:b w:val="0"/>
          <w:bCs w:val="0"/>
          <w:kern w:val="2"/>
          <w:sz w:val="24"/>
          <w:szCs w:val="24"/>
          <w:lang w:val="en-US" w:eastAsia="zh-CN" w:bidi="ar-SA"/>
        </w:rPr>
        <w:t>有向图</w:t>
      </w:r>
      <w:r>
        <w:rPr>
          <w:rFonts w:hint="default" w:cs="Times New Roman"/>
          <w:b w:val="0"/>
          <w:bCs w:val="0"/>
          <w:kern w:val="2"/>
          <w:sz w:val="24"/>
          <w:szCs w:val="24"/>
          <w:lang w:val="en-US" w:eastAsia="zh-CN" w:bidi="ar-SA"/>
        </w:rPr>
        <w:fldChar w:fldCharType="end"/>
      </w:r>
      <w:r>
        <w:rPr>
          <w:rFonts w:hint="default" w:cs="Times New Roman"/>
          <w:b w:val="0"/>
          <w:bCs w:val="0"/>
          <w:kern w:val="2"/>
          <w:sz w:val="24"/>
          <w:szCs w:val="24"/>
          <w:lang w:val="en-US" w:eastAsia="zh-CN" w:bidi="ar-SA"/>
        </w:rPr>
        <w:t>则不一定如此。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②在无向图中，任一顶点i的度为第i列（或第i行）所有非零元素的个数，在有向图中顶点i的出度为第i行所有非零元素的个数，而入度为第i列所有非零元素的个数。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default" w:cs="Times New Roman"/>
          <w:b w:val="0"/>
          <w:bCs w:val="0"/>
          <w:kern w:val="2"/>
          <w:sz w:val="24"/>
          <w:szCs w:val="24"/>
          <w:lang w:val="en-US" w:eastAsia="zh-CN" w:bidi="ar-SA"/>
        </w:rPr>
        <w:t>③用邻接矩阵法表示图共需要n^2个空间，由于无向图的邻接矩阵一定具有</w:t>
      </w:r>
      <w:r>
        <w:rPr>
          <w:rFonts w:hint="default" w:cs="Times New Roman"/>
          <w:b w:val="0"/>
          <w:bCs w:val="0"/>
          <w:kern w:val="2"/>
          <w:sz w:val="24"/>
          <w:szCs w:val="24"/>
          <w:lang w:val="en-US" w:eastAsia="zh-CN" w:bidi="ar-SA"/>
        </w:rPr>
        <w:fldChar w:fldCharType="begin"/>
      </w:r>
      <w:r>
        <w:rPr>
          <w:rFonts w:hint="default" w:cs="Times New Roman"/>
          <w:b w:val="0"/>
          <w:bCs w:val="0"/>
          <w:kern w:val="2"/>
          <w:sz w:val="24"/>
          <w:szCs w:val="24"/>
          <w:lang w:val="en-US" w:eastAsia="zh-CN" w:bidi="ar-SA"/>
        </w:rPr>
        <w:instrText xml:space="preserve"> HYPERLINK "http://wapbaike.baidu.com/item/%E5%AF%B9%E7%A7%B0%E5%85%B3%E7%B3%BB" </w:instrText>
      </w:r>
      <w:r>
        <w:rPr>
          <w:rFonts w:hint="default" w:cs="Times New Roman"/>
          <w:b w:val="0"/>
          <w:bCs w:val="0"/>
          <w:kern w:val="2"/>
          <w:sz w:val="24"/>
          <w:szCs w:val="24"/>
          <w:lang w:val="en-US" w:eastAsia="zh-CN" w:bidi="ar-SA"/>
        </w:rPr>
        <w:fldChar w:fldCharType="separate"/>
      </w:r>
      <w:r>
        <w:rPr>
          <w:rFonts w:hint="default" w:cs="Times New Roman"/>
          <w:b w:val="0"/>
          <w:bCs w:val="0"/>
          <w:kern w:val="2"/>
          <w:sz w:val="24"/>
          <w:szCs w:val="24"/>
          <w:lang w:val="en-US" w:eastAsia="zh-CN" w:bidi="ar-SA"/>
        </w:rPr>
        <w:t>对称关系</w:t>
      </w:r>
      <w:r>
        <w:rPr>
          <w:rFonts w:hint="default" w:cs="Times New Roman"/>
          <w:b w:val="0"/>
          <w:bCs w:val="0"/>
          <w:kern w:val="2"/>
          <w:sz w:val="24"/>
          <w:szCs w:val="24"/>
          <w:lang w:val="en-US" w:eastAsia="zh-CN" w:bidi="ar-SA"/>
        </w:rPr>
        <w:fldChar w:fldCharType="end"/>
      </w:r>
      <w:r>
        <w:rPr>
          <w:rFonts w:hint="default" w:cs="Times New Roman"/>
          <w:b w:val="0"/>
          <w:bCs w:val="0"/>
          <w:kern w:val="2"/>
          <w:sz w:val="24"/>
          <w:szCs w:val="24"/>
          <w:lang w:val="en-US" w:eastAsia="zh-CN" w:bidi="ar-SA"/>
        </w:rPr>
        <w:t>，所以扣除对角线为零外，仅需要存储上三角形或下三角形的数据即可，仅需要n（n-1）/2个空间。</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因此使用邻接矩阵存储和读取数据非常方便！</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 xml:space="preserve">      </w:t>
      </w:r>
      <w:r>
        <w:rPr>
          <w:rFonts w:hint="default"/>
          <w:lang w:val="en-US"/>
        </w:rPr>
        <w:drawing>
          <wp:inline distT="0" distB="0" distL="114300" distR="114300">
            <wp:extent cx="4918710" cy="3761105"/>
            <wp:effectExtent l="0" t="0" r="3810" b="3175"/>
            <wp:docPr id="6" name="图片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
                    <pic:cNvPicPr>
                      <a:picLocks noChangeAspect="1"/>
                    </pic:cNvPicPr>
                  </pic:nvPicPr>
                  <pic:blipFill>
                    <a:blip r:embed="rId12"/>
                    <a:stretch>
                      <a:fillRect/>
                    </a:stretch>
                  </pic:blipFill>
                  <pic:spPr>
                    <a:xfrm>
                      <a:off x="0" y="0"/>
                      <a:ext cx="4918710" cy="3761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840" w:leftChars="0" w:firstLine="2520" w:firstLineChars="1200"/>
        <w:jc w:val="both"/>
        <w:textAlignment w:val="auto"/>
        <w:rPr>
          <w:sz w:val="21"/>
          <w:szCs w:val="21"/>
        </w:rPr>
      </w:pPr>
      <w:r>
        <w:rPr>
          <w:rFonts w:hint="eastAsia" w:cs="Times New Roman"/>
          <w:b/>
          <w:bCs/>
          <w:kern w:val="2"/>
          <w:sz w:val="21"/>
          <w:szCs w:val="21"/>
          <w:lang w:val="en-US" w:eastAsia="zh-CN" w:bidi="ar-SA"/>
        </w:rPr>
        <w:t>图3.1 邻接矩阵存储图</w:t>
      </w:r>
      <w:bookmarkStart w:id="8" w:name="_Toc1875"/>
    </w:p>
    <w:p/>
    <w:p>
      <w:pPr>
        <w:pStyle w:val="2"/>
        <w:spacing w:before="468" w:after="312"/>
        <w:jc w:val="center"/>
        <w:rPr>
          <w:rFonts w:hint="eastAsia"/>
        </w:rPr>
      </w:pPr>
      <w:r>
        <w:t xml:space="preserve">4  </w:t>
      </w:r>
      <w:r>
        <w:rPr>
          <w:rFonts w:hint="eastAsia"/>
        </w:rPr>
        <w:t>功能模块设计</w:t>
      </w:r>
      <w:bookmarkEnd w:id="8"/>
    </w:p>
    <w:p>
      <w:pPr>
        <w:pStyle w:val="3"/>
        <w:spacing w:before="156" w:after="156"/>
        <w:rPr>
          <w:rFonts w:hint="default" w:eastAsia="宋体"/>
          <w:sz w:val="28"/>
          <w:szCs w:val="28"/>
          <w:lang w:val="en-US" w:eastAsia="zh-CN"/>
        </w:rPr>
      </w:pPr>
      <w:bookmarkStart w:id="9" w:name="_Toc14344"/>
      <w:r>
        <w:rPr>
          <w:sz w:val="28"/>
          <w:szCs w:val="28"/>
        </w:rPr>
        <w:t>4.1</w:t>
      </w:r>
      <w:r>
        <w:rPr>
          <w:rFonts w:hint="eastAsia"/>
          <w:sz w:val="28"/>
          <w:szCs w:val="28"/>
        </w:rPr>
        <w:t xml:space="preserve">  </w:t>
      </w:r>
      <w:bookmarkEnd w:id="9"/>
      <w:r>
        <w:rPr>
          <w:rFonts w:hint="eastAsia"/>
          <w:sz w:val="28"/>
          <w:szCs w:val="28"/>
          <w:lang w:val="en-US" w:eastAsia="zh-CN"/>
        </w:rPr>
        <w:t>主界面模块设计</w:t>
      </w:r>
    </w:p>
    <w:p>
      <w:pPr>
        <w:spacing w:line="360" w:lineRule="auto"/>
        <w:ind w:firstLine="480" w:firstLineChars="200"/>
        <w:rPr>
          <w:rFonts w:hint="eastAsia"/>
          <w:sz w:val="24"/>
          <w:szCs w:val="24"/>
          <w:lang w:val="en-US" w:eastAsia="zh-CN"/>
        </w:rPr>
      </w:pPr>
      <w:r>
        <w:rPr>
          <w:rFonts w:hint="eastAsia"/>
          <w:sz w:val="24"/>
          <w:szCs w:val="24"/>
          <w:lang w:val="en-US" w:eastAsia="zh-CN"/>
        </w:rPr>
        <w:t>为了实现导航相应功能，首先设计一个包含多个功能按钮的主菜单窗口，然后再为这些按钮配上相应的功能。</w:t>
      </w:r>
    </w:p>
    <w:p>
      <w:pPr>
        <w:spacing w:line="360" w:lineRule="auto"/>
        <w:ind w:firstLine="480" w:firstLineChars="200"/>
        <w:rPr>
          <w:rFonts w:hint="eastAsia"/>
          <w:sz w:val="24"/>
          <w:szCs w:val="24"/>
          <w:lang w:val="en-US" w:eastAsia="zh-CN"/>
        </w:rPr>
      </w:pPr>
      <w:r>
        <w:rPr>
          <w:rFonts w:hint="eastAsia"/>
          <w:sz w:val="24"/>
          <w:szCs w:val="24"/>
          <w:lang w:val="en-US" w:eastAsia="zh-CN"/>
        </w:rPr>
        <w:t>程序运行后，菜单的内容如下：</w:t>
      </w:r>
    </w:p>
    <w:p>
      <w:pPr>
        <w:spacing w:line="360" w:lineRule="auto"/>
        <w:ind w:firstLine="480" w:firstLineChars="200"/>
        <w:rPr>
          <w:rFonts w:hint="default"/>
          <w:sz w:val="24"/>
          <w:szCs w:val="24"/>
          <w:lang w:val="en-US" w:eastAsia="zh-CN"/>
        </w:rPr>
      </w:pPr>
      <w:r>
        <w:rPr>
          <w:rFonts w:hint="default"/>
          <w:sz w:val="24"/>
          <w:szCs w:val="24"/>
          <w:lang w:val="en-US" w:eastAsia="zh-CN"/>
        </w:rPr>
        <w:drawing>
          <wp:inline distT="0" distB="0" distL="114300" distR="114300">
            <wp:extent cx="4683125" cy="3280410"/>
            <wp:effectExtent l="0" t="0" r="10795" b="11430"/>
            <wp:docPr id="12" name="图片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
                    <pic:cNvPicPr>
                      <a:picLocks noChangeAspect="1"/>
                    </pic:cNvPicPr>
                  </pic:nvPicPr>
                  <pic:blipFill>
                    <a:blip r:embed="rId13"/>
                    <a:stretch>
                      <a:fillRect/>
                    </a:stretch>
                  </pic:blipFill>
                  <pic:spPr>
                    <a:xfrm>
                      <a:off x="0" y="0"/>
                      <a:ext cx="4683125" cy="3280410"/>
                    </a:xfrm>
                    <a:prstGeom prst="rect">
                      <a:avLst/>
                    </a:prstGeom>
                  </pic:spPr>
                </pic:pic>
              </a:graphicData>
            </a:graphic>
          </wp:inline>
        </w:drawing>
      </w:r>
    </w:p>
    <w:p>
      <w:pPr>
        <w:spacing w:line="360" w:lineRule="auto"/>
        <w:ind w:firstLine="3278" w:firstLineChars="1561"/>
        <w:rPr>
          <w:rFonts w:hint="eastAsia"/>
          <w:b/>
          <w:bCs/>
          <w:sz w:val="21"/>
          <w:szCs w:val="21"/>
          <w:lang w:val="en-US" w:eastAsia="zh-CN"/>
        </w:rPr>
      </w:pPr>
      <w:r>
        <w:rPr>
          <w:rFonts w:hint="eastAsia"/>
          <w:b/>
          <w:bCs/>
          <w:sz w:val="21"/>
          <w:szCs w:val="21"/>
          <w:lang w:val="en-US" w:eastAsia="zh-CN"/>
        </w:rPr>
        <w:t>图4.1 登录界面</w:t>
      </w:r>
      <w:bookmarkStart w:id="10" w:name="_Toc1214"/>
      <w:r>
        <w:rPr>
          <w:rFonts w:hint="eastAsia"/>
          <w:b/>
          <w:bCs/>
          <w:sz w:val="21"/>
          <w:szCs w:val="21"/>
          <w:lang w:val="en-US" w:eastAsia="zh-CN"/>
        </w:rPr>
        <w:t>示意图</w:t>
      </w:r>
    </w:p>
    <w:p>
      <w:pPr>
        <w:numPr>
          <w:ilvl w:val="0"/>
          <w:numId w:val="4"/>
        </w:numPr>
        <w:spacing w:line="360" w:lineRule="auto"/>
        <w:ind w:firstLine="480" w:firstLineChars="200"/>
        <w:rPr>
          <w:rFonts w:hint="eastAsia"/>
          <w:sz w:val="24"/>
          <w:szCs w:val="24"/>
          <w:lang w:val="en-US" w:eastAsia="zh-CN"/>
        </w:rPr>
      </w:pPr>
      <w:r>
        <w:rPr>
          <w:rFonts w:hint="eastAsia"/>
          <w:sz w:val="24"/>
          <w:szCs w:val="24"/>
          <w:lang w:val="en-US" w:eastAsia="zh-CN"/>
        </w:rPr>
        <w:t>主登录界面由校徽、青阳湖、指南针、导航标题等图案组成。</w:t>
      </w:r>
    </w:p>
    <w:p>
      <w:pPr>
        <w:numPr>
          <w:ilvl w:val="0"/>
          <w:numId w:val="4"/>
        </w:numPr>
        <w:spacing w:line="360" w:lineRule="auto"/>
        <w:ind w:firstLine="480" w:firstLineChars="200"/>
        <w:rPr>
          <w:rFonts w:hint="default"/>
          <w:sz w:val="24"/>
          <w:szCs w:val="24"/>
          <w:lang w:val="en-US" w:eastAsia="zh-CN"/>
        </w:rPr>
      </w:pPr>
      <w:r>
        <w:rPr>
          <w:rFonts w:hint="eastAsia"/>
          <w:sz w:val="24"/>
          <w:szCs w:val="24"/>
          <w:lang w:val="en-US" w:eastAsia="zh-CN"/>
        </w:rPr>
        <w:t>景点查询功能界面由查询窗口和显示窗口构成，查询窗口包含一个下拉框，可以选择沈航的三十个景点进行查询；显示窗口由一个初始化为空白的文本编辑框构成，可以显示查询的景点的信息。</w:t>
      </w:r>
    </w:p>
    <w:p>
      <w:pPr>
        <w:numPr>
          <w:ilvl w:val="0"/>
          <w:numId w:val="4"/>
        </w:numPr>
        <w:spacing w:line="360" w:lineRule="auto"/>
        <w:ind w:firstLine="480" w:firstLineChars="200"/>
        <w:rPr>
          <w:rFonts w:hint="default"/>
          <w:sz w:val="24"/>
          <w:szCs w:val="24"/>
          <w:lang w:val="en-US" w:eastAsia="zh-CN"/>
        </w:rPr>
      </w:pPr>
      <w:r>
        <w:rPr>
          <w:rFonts w:hint="eastAsia"/>
          <w:sz w:val="24"/>
          <w:szCs w:val="24"/>
          <w:lang w:val="en-US" w:eastAsia="zh-CN"/>
        </w:rPr>
        <w:t>导航界面由导航选择窗口和路径显示窗口构成，导航选择窗口由选择导航起点和选择导航终点两个下拉框组成；路径显示窗口也由一个初始化为空白的文本编辑框构成，显示两个景点之间的最短路径。</w:t>
      </w:r>
    </w:p>
    <w:p>
      <w:pPr>
        <w:numPr>
          <w:ilvl w:val="0"/>
          <w:numId w:val="4"/>
        </w:numPr>
        <w:spacing w:line="360" w:lineRule="auto"/>
        <w:ind w:firstLine="480" w:firstLineChars="200"/>
        <w:rPr>
          <w:rFonts w:hint="default"/>
          <w:sz w:val="24"/>
          <w:szCs w:val="24"/>
          <w:lang w:val="en-US" w:eastAsia="zh-CN"/>
        </w:rPr>
      </w:pPr>
      <w:r>
        <w:rPr>
          <w:rFonts w:hint="eastAsia"/>
          <w:sz w:val="24"/>
          <w:szCs w:val="24"/>
          <w:lang w:val="en-US" w:eastAsia="zh-CN"/>
        </w:rPr>
        <w:t>地图显示界面可以显示沈航的电子地图。</w:t>
      </w:r>
    </w:p>
    <w:p>
      <w:pPr>
        <w:numPr>
          <w:ilvl w:val="0"/>
          <w:numId w:val="4"/>
        </w:numPr>
        <w:spacing w:line="360" w:lineRule="auto"/>
        <w:ind w:firstLine="480" w:firstLineChars="200"/>
        <w:rPr>
          <w:rFonts w:hint="default"/>
          <w:sz w:val="24"/>
          <w:szCs w:val="24"/>
          <w:lang w:val="en-US" w:eastAsia="zh-CN"/>
        </w:rPr>
      </w:pPr>
      <w:r>
        <w:rPr>
          <w:rFonts w:hint="eastAsia"/>
          <w:sz w:val="24"/>
          <w:szCs w:val="24"/>
          <w:lang w:val="en-US" w:eastAsia="zh-CN"/>
        </w:rPr>
        <w:t>退出键可以一键退出该导航系统。</w:t>
      </w:r>
    </w:p>
    <w:p>
      <w:pPr>
        <w:spacing w:line="360" w:lineRule="auto"/>
        <w:ind w:firstLine="480" w:firstLineChars="200"/>
        <w:rPr>
          <w:rFonts w:hint="eastAsia"/>
          <w:sz w:val="24"/>
          <w:lang w:val="en-US" w:eastAsia="zh-CN"/>
        </w:rPr>
      </w:pPr>
      <w:r>
        <w:rPr>
          <w:rFonts w:hint="eastAsia"/>
          <w:sz w:val="24"/>
          <w:lang w:val="en-US" w:eastAsia="zh-CN"/>
        </w:rPr>
        <w:drawing>
          <wp:inline distT="0" distB="0" distL="114300" distR="114300">
            <wp:extent cx="5400675" cy="3581400"/>
            <wp:effectExtent l="0" t="0" r="9525" b="0"/>
            <wp:docPr id="1" name="图片 1" descr="系统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登录界面"/>
                    <pic:cNvPicPr>
                      <a:picLocks noChangeAspect="1"/>
                    </pic:cNvPicPr>
                  </pic:nvPicPr>
                  <pic:blipFill>
                    <a:blip r:embed="rId14"/>
                    <a:stretch>
                      <a:fillRect/>
                    </a:stretch>
                  </pic:blipFill>
                  <pic:spPr>
                    <a:xfrm>
                      <a:off x="0" y="0"/>
                      <a:ext cx="5400675" cy="3581400"/>
                    </a:xfrm>
                    <a:prstGeom prst="rect">
                      <a:avLst/>
                    </a:prstGeom>
                  </pic:spPr>
                </pic:pic>
              </a:graphicData>
            </a:graphic>
          </wp:inline>
        </w:drawing>
      </w:r>
    </w:p>
    <w:p>
      <w:pPr>
        <w:spacing w:line="360" w:lineRule="auto"/>
        <w:ind w:firstLine="3450" w:firstLineChars="1643"/>
        <w:jc w:val="both"/>
        <w:rPr>
          <w:rFonts w:hint="default"/>
          <w:b/>
          <w:bCs/>
          <w:sz w:val="21"/>
          <w:szCs w:val="21"/>
          <w:lang w:val="en-US" w:eastAsia="zh-CN"/>
        </w:rPr>
      </w:pPr>
      <w:r>
        <w:rPr>
          <w:rFonts w:hint="eastAsia"/>
          <w:b/>
          <w:bCs/>
          <w:sz w:val="21"/>
          <w:szCs w:val="21"/>
          <w:lang w:val="en-US" w:eastAsia="zh-CN"/>
        </w:rPr>
        <w:t>图4.2主界面思维导图</w:t>
      </w:r>
    </w:p>
    <w:p>
      <w:pPr>
        <w:pStyle w:val="3"/>
        <w:spacing w:before="156" w:after="156"/>
        <w:rPr>
          <w:rFonts w:hint="eastAsia"/>
          <w:sz w:val="28"/>
          <w:szCs w:val="28"/>
          <w:lang w:val="en-US" w:eastAsia="zh-CN"/>
        </w:rPr>
      </w:pPr>
      <w:r>
        <w:rPr>
          <w:sz w:val="28"/>
          <w:szCs w:val="28"/>
        </w:rPr>
        <w:t>4.</w:t>
      </w:r>
      <w:r>
        <w:rPr>
          <w:rFonts w:hint="eastAsia"/>
          <w:sz w:val="28"/>
          <w:szCs w:val="28"/>
        </w:rPr>
        <w:t xml:space="preserve">2  </w:t>
      </w:r>
      <w:bookmarkEnd w:id="10"/>
      <w:r>
        <w:rPr>
          <w:rFonts w:hint="eastAsia"/>
          <w:sz w:val="28"/>
          <w:szCs w:val="28"/>
          <w:lang w:val="en-US" w:eastAsia="zh-CN"/>
        </w:rPr>
        <w:t>导航模块算法设计</w:t>
      </w:r>
    </w:p>
    <w:p>
      <w:pPr>
        <w:spacing w:line="360" w:lineRule="auto"/>
        <w:rPr>
          <w:rFonts w:hint="eastAsia"/>
          <w:b/>
          <w:bCs/>
          <w:sz w:val="24"/>
          <w:lang w:val="en-US" w:eastAsia="zh-CN"/>
        </w:rPr>
      </w:pPr>
      <w:r>
        <w:rPr>
          <w:rFonts w:hint="eastAsia"/>
          <w:b/>
          <w:bCs/>
          <w:sz w:val="24"/>
          <w:lang w:val="en-US" w:eastAsia="zh-CN"/>
        </w:rPr>
        <w:t>4.2.1 最短路径（Dijkstra）</w:t>
      </w:r>
    </w:p>
    <w:p>
      <w:pPr>
        <w:spacing w:line="360" w:lineRule="auto"/>
        <w:ind w:firstLine="480" w:firstLineChars="20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Dijkstra算法采用的是一种贪心的策略，声明一个数组dis来保存源点到各个顶点的最短距离和一个保存已经找到了最短路径的顶点的集合：T，初始时，原点 s 的路径权重被赋为 0 （dis[s] = 0）。若对于顶点 s 存在能直接到达的边（s,m），则把dis[m]设为w（s, m）,同时把所有其他（s不能直接到达的）顶点的路径长度设为无穷大。初始时，集合T只有顶点s。</w:t>
      </w:r>
    </w:p>
    <w:p>
      <w:pPr>
        <w:spacing w:line="360" w:lineRule="auto"/>
        <w:ind w:firstLine="480" w:firstLineChars="20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然后，从dis数组选择最小值，则该值就是源点s到该值对应的顶点的最短路径，并且把该点加入到T中，OK，此时完成一个顶点，</w:t>
      </w:r>
    </w:p>
    <w:p>
      <w:pPr>
        <w:spacing w:line="360" w:lineRule="auto"/>
        <w:ind w:firstLine="480" w:firstLineChars="20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然后，我们需要看看新加入的顶点是否可以到达其他顶点并且看看通过该顶点到达其他点的路径长度是否比源点直接到达短，如果是，那么就替换这些顶点在dis中的值。</w:t>
      </w:r>
    </w:p>
    <w:p>
      <w:pPr>
        <w:spacing w:line="360" w:lineRule="auto"/>
        <w:ind w:firstLine="480" w:firstLineChars="20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然后，又从dis中找出最小值，重复上述动作，直到T中包含了图的所有顶点。</w:t>
      </w:r>
    </w:p>
    <w:p>
      <w:pPr>
        <w:spacing w:line="360" w:lineRule="auto"/>
        <w:ind w:firstLine="480" w:firstLineChars="200"/>
        <w:rPr>
          <w:rFonts w:hint="eastAsia" w:ascii="宋体" w:hAnsi="宋体" w:eastAsia="宋体" w:cs="Times New Roman"/>
          <w:kern w:val="2"/>
          <w:sz w:val="24"/>
          <w:szCs w:val="24"/>
          <w:lang w:val="en-US" w:eastAsia="zh-CN" w:bidi="ar-SA"/>
        </w:rPr>
      </w:pPr>
      <w:r>
        <w:rPr>
          <w:rFonts w:hint="eastAsia" w:ascii="宋体" w:hAnsi="宋体" w:cs="Times New Roman"/>
          <w:kern w:val="2"/>
          <w:sz w:val="24"/>
          <w:szCs w:val="24"/>
          <w:lang w:val="en-US" w:eastAsia="zh-CN" w:bidi="ar-SA"/>
        </w:rPr>
        <w:t xml:space="preserve">           </w:t>
      </w:r>
      <w:r>
        <w:rPr>
          <w:rFonts w:hint="eastAsia" w:ascii="宋体" w:hAnsi="宋体" w:eastAsia="宋体" w:cs="Times New Roman"/>
          <w:kern w:val="2"/>
          <w:sz w:val="24"/>
          <w:szCs w:val="24"/>
          <w:lang w:val="en-US" w:eastAsia="zh-CN" w:bidi="ar-SA"/>
        </w:rPr>
        <w:drawing>
          <wp:inline distT="0" distB="0" distL="114300" distR="114300">
            <wp:extent cx="2717800" cy="6566535"/>
            <wp:effectExtent l="0" t="0" r="0" b="0"/>
            <wp:docPr id="4" name="图片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
                    <pic:cNvPicPr>
                      <a:picLocks noChangeAspect="1"/>
                    </pic:cNvPicPr>
                  </pic:nvPicPr>
                  <pic:blipFill>
                    <a:blip r:embed="rId15"/>
                    <a:stretch>
                      <a:fillRect/>
                    </a:stretch>
                  </pic:blipFill>
                  <pic:spPr>
                    <a:xfrm>
                      <a:off x="0" y="0"/>
                      <a:ext cx="2717800" cy="6566535"/>
                    </a:xfrm>
                    <a:prstGeom prst="rect">
                      <a:avLst/>
                    </a:prstGeom>
                  </pic:spPr>
                </pic:pic>
              </a:graphicData>
            </a:graphic>
          </wp:inline>
        </w:drawing>
      </w:r>
    </w:p>
    <w:p>
      <w:pPr>
        <w:spacing w:line="360" w:lineRule="auto"/>
        <w:ind w:firstLine="2940" w:firstLineChars="1400"/>
        <w:jc w:val="both"/>
        <w:rPr>
          <w:rFonts w:hint="eastAsia"/>
          <w:b/>
          <w:bCs/>
          <w:sz w:val="21"/>
          <w:szCs w:val="21"/>
          <w:lang w:val="en-US" w:eastAsia="zh-CN"/>
        </w:rPr>
      </w:pPr>
      <w:r>
        <w:rPr>
          <w:rFonts w:hint="eastAsia"/>
          <w:b/>
          <w:bCs/>
          <w:sz w:val="21"/>
          <w:szCs w:val="21"/>
          <w:lang w:val="en-US" w:eastAsia="zh-CN"/>
        </w:rPr>
        <w:t>图4.3 Dijkstra算法流程图</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具体算法：</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Graph_DG::Dijkstra(int begin)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//首先初始化我们的dis数组</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i;</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//设置当前的路径</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 = "v" + QString(begin) + "--&gt;v" + QString(i + 1);</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dis[i].path.push(i+1);</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dis[i].value = arc[begin - 1][i];</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//设置起点的到起点的路径为0</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dis[begin - 1].value = 0;</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dis[begin - 1].visit = true;</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count = 1;</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//计算剩余的顶点的最短路径（剩余this-&gt;vexnum-1个顶点）</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 (count != this-&gt;vexnum)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//temp用于保存当前dis数组中最小的那个下标</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//min记录的当前的最小值</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temp = 0;</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min = INT_MAX;</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(!dis[i].visit &amp;&amp; dis[i].value &lt; min)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 = dis[i].value;</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temp = i;</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temp + 1 &lt;&lt; "  "&lt;&lt;min &lt;&lt; endl;</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//把temp对应的顶点加入到已经找到的最短路径的集合中</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dis[temp].visit = true;</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++count;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//注意这里的条件arc[temp][i]!=INT_MAX必须加，不然会出现溢出，从而造成程序异常</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(!dis[i].visit &amp;&amp; arc[temp][i] != INT_MAX &amp;&amp; (dis[temp].value + arc[temp][i]) &lt; dis[i].value)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//如果新得到的边可以影响其他为访问的顶点，那就就更新它的最短路径和长度</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dis[i].value = dis[temp].value + arc[temp][i];</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queue&lt;int&gt; q=dis[temp].path;</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q.push(i+1);</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dis[i].path=q;</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spacing w:line="360" w:lineRule="auto"/>
        <w:rPr>
          <w:rFonts w:hint="eastAsia"/>
          <w:b/>
          <w:bCs/>
          <w:sz w:val="24"/>
          <w:lang w:val="en-US" w:eastAsia="zh-CN"/>
        </w:rPr>
      </w:pPr>
      <w:r>
        <w:rPr>
          <w:rFonts w:hint="eastAsia"/>
          <w:b/>
          <w:bCs/>
          <w:sz w:val="24"/>
          <w:lang w:val="en-US" w:eastAsia="zh-CN"/>
        </w:rPr>
        <w:t>4.2.2 地点查找（Find）</w:t>
      </w:r>
    </w:p>
    <w:p>
      <w:pPr>
        <w:spacing w:line="360" w:lineRule="auto"/>
        <w:ind w:firstLine="897" w:firstLineChars="374"/>
        <w:rPr>
          <w:rFonts w:hint="eastAsia"/>
          <w:sz w:val="24"/>
          <w:lang w:val="en-US" w:eastAsia="zh-CN"/>
        </w:rPr>
      </w:pPr>
      <w:r>
        <w:rPr>
          <w:rFonts w:hint="eastAsia"/>
          <w:sz w:val="24"/>
          <w:lang w:val="en-US" w:eastAsia="zh-CN"/>
        </w:rPr>
        <w:t>这次查找其实函数其实很简单，界面在下拉框选中某个景点时，根据信号与槽机制，程序会返回一个对于景点的编号，接着我们的查找函数对应于编号输出显示。</w:t>
      </w:r>
    </w:p>
    <w:p>
      <w:pPr>
        <w:spacing w:line="360" w:lineRule="auto"/>
        <w:ind w:firstLine="897" w:firstLineChars="374"/>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2952750" cy="5143500"/>
            <wp:effectExtent l="0" t="0" r="0" b="0"/>
            <wp:docPr id="7" name="图片 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3)"/>
                    <pic:cNvPicPr>
                      <a:picLocks noChangeAspect="1"/>
                    </pic:cNvPicPr>
                  </pic:nvPicPr>
                  <pic:blipFill>
                    <a:blip r:embed="rId16"/>
                    <a:stretch>
                      <a:fillRect/>
                    </a:stretch>
                  </pic:blipFill>
                  <pic:spPr>
                    <a:xfrm>
                      <a:off x="0" y="0"/>
                      <a:ext cx="2952750" cy="5143500"/>
                    </a:xfrm>
                    <a:prstGeom prst="rect">
                      <a:avLst/>
                    </a:prstGeom>
                  </pic:spPr>
                </pic:pic>
              </a:graphicData>
            </a:graphic>
          </wp:inline>
        </w:drawing>
      </w:r>
    </w:p>
    <w:p>
      <w:pPr>
        <w:spacing w:line="360" w:lineRule="auto"/>
        <w:ind w:firstLine="2669" w:firstLineChars="1271"/>
        <w:rPr>
          <w:rFonts w:hint="eastAsia"/>
          <w:b/>
          <w:bCs/>
          <w:sz w:val="21"/>
          <w:szCs w:val="21"/>
          <w:lang w:val="en-US" w:eastAsia="zh-CN"/>
        </w:rPr>
      </w:pPr>
      <w:r>
        <w:rPr>
          <w:rFonts w:hint="eastAsia"/>
          <w:b/>
          <w:bCs/>
          <w:sz w:val="21"/>
          <w:szCs w:val="21"/>
          <w:lang w:val="en-US" w:eastAsia="zh-CN"/>
        </w:rPr>
        <w:t>图4.4 地点查找函数流程图</w:t>
      </w:r>
    </w:p>
    <w:p>
      <w:pPr>
        <w:spacing w:line="360" w:lineRule="auto"/>
        <w:rPr>
          <w:rFonts w:hint="eastAsia" w:ascii="Calibri" w:hAnsi="Calibri" w:eastAsia="宋体" w:cs="Times New Roman"/>
          <w:kern w:val="2"/>
          <w:sz w:val="24"/>
          <w:szCs w:val="22"/>
          <w:lang w:val="en-US" w:eastAsia="zh-CN" w:bidi="ar-SA"/>
        </w:rPr>
      </w:pPr>
      <w:r>
        <w:rPr>
          <w:rFonts w:hint="eastAsia" w:cs="Times New Roman"/>
          <w:kern w:val="2"/>
          <w:sz w:val="24"/>
          <w:szCs w:val="22"/>
          <w:lang w:val="en-US" w:eastAsia="zh-CN" w:bidi="ar-SA"/>
        </w:rPr>
        <w:t>详细</w:t>
      </w:r>
      <w:r>
        <w:rPr>
          <w:rFonts w:hint="eastAsia" w:ascii="Calibri" w:hAnsi="Calibri" w:eastAsia="宋体" w:cs="Times New Roman"/>
          <w:kern w:val="2"/>
          <w:sz w:val="24"/>
          <w:szCs w:val="22"/>
          <w:lang w:val="en-US" w:eastAsia="zh-CN" w:bidi="ar-SA"/>
        </w:rPr>
        <w:t>算法：</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MainWindow::on_cx_currentIndexChanged(int 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//将当前索引赋值给变量index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index = ui-&gt;cx-&gt;currentIndex();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qDebug()&lt;&lt;"Index"&lt;&lt; 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if(index==0)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ui-&gt;cx_edit-&gt;setText("位于学校正门，是学校部分机关部门，直属附属单位办公场所，涉及到学生事务的部门有教务处，计财处等");</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else if(index==1)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ui-&gt;cx_edit-&gt;setText("位于行政楼北侧，经济与管理学院，安全工程学院，马克思主义学院在此办公");</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default"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spacing w:line="360" w:lineRule="auto"/>
        <w:rPr>
          <w:rFonts w:hint="eastAsia"/>
          <w:b/>
          <w:bCs/>
          <w:sz w:val="24"/>
          <w:lang w:val="en-US" w:eastAsia="zh-CN"/>
        </w:rPr>
      </w:pPr>
      <w:r>
        <w:rPr>
          <w:rFonts w:hint="eastAsia"/>
          <w:b/>
          <w:bCs/>
          <w:sz w:val="24"/>
          <w:lang w:val="en-US" w:eastAsia="zh-CN"/>
        </w:rPr>
        <w:t>4.2.3 文件读取（Read）</w:t>
      </w:r>
    </w:p>
    <w:p>
      <w:pPr>
        <w:spacing w:line="360" w:lineRule="auto"/>
        <w:ind w:firstLine="897" w:firstLineChars="374"/>
        <w:rPr>
          <w:rFonts w:hint="eastAsia"/>
          <w:sz w:val="24"/>
          <w:szCs w:val="22"/>
          <w:lang w:val="en-US" w:eastAsia="zh-CN"/>
        </w:rPr>
      </w:pPr>
      <w:r>
        <w:rPr>
          <w:rFonts w:hint="eastAsia"/>
          <w:sz w:val="24"/>
          <w:szCs w:val="22"/>
          <w:lang w:val="en-US" w:eastAsia="zh-CN"/>
        </w:rPr>
        <w:t>文件读取使用fopen函数，对map.txt文件进行按行和列的读取</w:t>
      </w:r>
    </w:p>
    <w:p>
      <w:pPr>
        <w:spacing w:line="360" w:lineRule="auto"/>
        <w:ind w:firstLine="897" w:firstLineChars="374"/>
        <w:rPr>
          <w:rFonts w:hint="default"/>
          <w:sz w:val="24"/>
          <w:szCs w:val="22"/>
          <w:lang w:val="en-US" w:eastAsia="zh-CN"/>
        </w:rPr>
      </w:pPr>
      <w:r>
        <w:rPr>
          <w:rFonts w:hint="eastAsia"/>
          <w:sz w:val="24"/>
          <w:szCs w:val="22"/>
          <w:lang w:val="en-US" w:eastAsia="zh-CN"/>
        </w:rPr>
        <w:t xml:space="preserve">             </w:t>
      </w:r>
      <w:r>
        <w:rPr>
          <w:rFonts w:hint="default"/>
          <w:sz w:val="24"/>
          <w:szCs w:val="22"/>
          <w:lang w:val="en-US" w:eastAsia="zh-CN"/>
        </w:rPr>
        <w:drawing>
          <wp:inline distT="0" distB="0" distL="114300" distR="114300">
            <wp:extent cx="2987040" cy="4822190"/>
            <wp:effectExtent l="0" t="0" r="0" b="0"/>
            <wp:docPr id="5" name="图片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2)"/>
                    <pic:cNvPicPr>
                      <a:picLocks noChangeAspect="1"/>
                    </pic:cNvPicPr>
                  </pic:nvPicPr>
                  <pic:blipFill>
                    <a:blip r:embed="rId17"/>
                    <a:stretch>
                      <a:fillRect/>
                    </a:stretch>
                  </pic:blipFill>
                  <pic:spPr>
                    <a:xfrm>
                      <a:off x="0" y="0"/>
                      <a:ext cx="2987040" cy="4822190"/>
                    </a:xfrm>
                    <a:prstGeom prst="rect">
                      <a:avLst/>
                    </a:prstGeom>
                  </pic:spPr>
                </pic:pic>
              </a:graphicData>
            </a:graphic>
          </wp:inline>
        </w:drawing>
      </w:r>
    </w:p>
    <w:p>
      <w:pPr>
        <w:spacing w:line="360" w:lineRule="auto"/>
        <w:ind w:left="2100" w:leftChars="0" w:firstLine="840" w:firstLineChars="400"/>
        <w:rPr>
          <w:rFonts w:hint="eastAsia"/>
          <w:b/>
          <w:bCs/>
          <w:sz w:val="21"/>
          <w:szCs w:val="21"/>
          <w:lang w:val="en-US" w:eastAsia="zh-CN"/>
        </w:rPr>
      </w:pPr>
      <w:r>
        <w:rPr>
          <w:rFonts w:hint="eastAsia"/>
          <w:b/>
          <w:bCs/>
          <w:sz w:val="21"/>
          <w:szCs w:val="21"/>
          <w:lang w:val="en-US" w:eastAsia="zh-CN"/>
        </w:rPr>
        <w:t>图4.5文件读取函数流程图</w:t>
      </w:r>
    </w:p>
    <w:p>
      <w:pPr>
        <w:spacing w:line="360" w:lineRule="auto"/>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具体代码：</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Graph_DG read_file()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vexnum=30; //顶点数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edge=900; //边数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FILE *file;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((file = fopen("C://Users/hyb/Desktop/Work/map.txt", "r+")) == NULL)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cout&lt;&lt;"123\n";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exit(0);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Graph_DG Graph(vexnum,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for(int i=0;i&lt;vexnum;i++)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for(int j=0;j&lt;vexnum;j++)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if(j==29)</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fscanf(file,"%d\n",&amp;Graph.arc[i][j]);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fscanf(file,"%d ",&amp;Graph.arc[i][j]);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Graph;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sz w:val="24"/>
          <w:lang w:val="en-US" w:eastAsia="zh-CN"/>
        </w:rPr>
        <w:t>导航函数使用两个下拉框作为导航搜索起点和终点的来源，当点击起点下拉框时，得到一个起点的int类型begin变量，当点击终点下拉框时，得到一个终点的int类型的end变量，然后执行Dijkstra算法进行导航，得到的路径显示在界面上。</w:t>
      </w:r>
    </w:p>
    <w:p>
      <w:pPr>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4580255" cy="2804160"/>
            <wp:effectExtent l="0" t="0" r="6985" b="0"/>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pic:cNvPicPr>
                  </pic:nvPicPr>
                  <pic:blipFill>
                    <a:blip r:embed="rId18"/>
                    <a:stretch>
                      <a:fillRect/>
                    </a:stretch>
                  </pic:blipFill>
                  <pic:spPr>
                    <a:xfrm>
                      <a:off x="0" y="0"/>
                      <a:ext cx="4580255" cy="2804160"/>
                    </a:xfrm>
                    <a:prstGeom prst="rect">
                      <a:avLst/>
                    </a:prstGeom>
                  </pic:spPr>
                </pic:pic>
              </a:graphicData>
            </a:graphic>
          </wp:inline>
        </w:drawing>
      </w:r>
    </w:p>
    <w:p>
      <w:pPr>
        <w:spacing w:line="360" w:lineRule="auto"/>
        <w:ind w:firstLine="3278" w:firstLineChars="1561"/>
        <w:rPr>
          <w:rFonts w:hint="default"/>
          <w:b/>
          <w:bCs/>
          <w:sz w:val="21"/>
          <w:szCs w:val="21"/>
          <w:lang w:val="en-US" w:eastAsia="zh-CN"/>
        </w:rPr>
      </w:pPr>
      <w:r>
        <w:rPr>
          <w:rFonts w:hint="eastAsia"/>
          <w:b/>
          <w:bCs/>
          <w:sz w:val="21"/>
          <w:szCs w:val="21"/>
          <w:lang w:val="en-US" w:eastAsia="zh-CN"/>
        </w:rPr>
        <w:t>图4.6 导航功能示意图</w:t>
      </w:r>
    </w:p>
    <w:p>
      <w:pPr>
        <w:spacing w:line="360" w:lineRule="auto"/>
        <w:ind w:firstLine="480" w:firstLineChars="200"/>
        <w:rPr>
          <w:rFonts w:hint="eastAsia"/>
          <w:sz w:val="24"/>
        </w:rPr>
      </w:pPr>
    </w:p>
    <w:p>
      <w:pPr>
        <w:pStyle w:val="2"/>
        <w:spacing w:before="468" w:after="312"/>
        <w:rPr>
          <w:rFonts w:hint="eastAsia"/>
        </w:rPr>
      </w:pPr>
      <w:r>
        <w:rPr>
          <w:sz w:val="24"/>
        </w:rPr>
        <w:br w:type="page"/>
      </w:r>
      <w:bookmarkStart w:id="11" w:name="_Toc19723"/>
      <w:bookmarkStart w:id="12" w:name="_Hlk502143969"/>
      <w:r>
        <w:t xml:space="preserve">5  </w:t>
      </w:r>
      <w:r>
        <w:rPr>
          <w:rFonts w:hint="eastAsia"/>
        </w:rPr>
        <w:t>系统测试与运行结果</w:t>
      </w:r>
      <w:bookmarkEnd w:id="11"/>
    </w:p>
    <w:bookmarkEnd w:id="12"/>
    <w:p>
      <w:pPr>
        <w:pStyle w:val="3"/>
        <w:spacing w:before="156" w:after="156"/>
        <w:rPr>
          <w:rFonts w:hint="eastAsia"/>
          <w:sz w:val="24"/>
        </w:rPr>
      </w:pPr>
      <w:bookmarkStart w:id="13" w:name="_Toc18442"/>
      <w:r>
        <w:rPr>
          <w:rFonts w:hint="eastAsia"/>
        </w:rPr>
        <w:t>5</w:t>
      </w:r>
      <w:r>
        <w:t>.1</w:t>
      </w:r>
      <w:r>
        <w:rPr>
          <w:rFonts w:hint="eastAsia"/>
        </w:rPr>
        <w:t xml:space="preserve">  </w:t>
      </w:r>
      <w:r>
        <w:rPr>
          <w:rFonts w:hint="eastAsia"/>
          <w:sz w:val="24"/>
        </w:rPr>
        <w:t>调试及</w:t>
      </w:r>
      <w:r>
        <w:rPr>
          <w:rFonts w:hint="eastAsia"/>
          <w:sz w:val="24"/>
          <w:lang w:val="en-US" w:eastAsia="zh-CN"/>
        </w:rPr>
        <w:t>测试</w:t>
      </w:r>
      <w:r>
        <w:rPr>
          <w:rFonts w:hint="eastAsia"/>
          <w:sz w:val="24"/>
        </w:rPr>
        <w:t>分析</w:t>
      </w:r>
      <w:bookmarkEnd w:id="13"/>
    </w:p>
    <w:p>
      <w:pPr>
        <w:spacing w:line="360" w:lineRule="auto"/>
        <w:ind w:firstLine="480" w:firstLineChars="200"/>
        <w:rPr>
          <w:rFonts w:hint="eastAsia"/>
          <w:sz w:val="24"/>
          <w:szCs w:val="22"/>
          <w:lang w:val="en-US" w:eastAsia="zh-CN"/>
        </w:rPr>
      </w:pPr>
      <w:r>
        <w:rPr>
          <w:rFonts w:hint="eastAsia"/>
          <w:sz w:val="24"/>
          <w:szCs w:val="22"/>
          <w:lang w:val="en-US" w:eastAsia="zh-CN"/>
        </w:rPr>
        <w:t>程序调试是将编制的程序投入实际运行前，用手工或编译程序等方法进行测试，修正语法错误和逻辑错误的过程。这是保证计算机信息系统正确性的必不可少的步骤。编完计算机程序，必须送入计算机中测试。根据测试时所发现的错误，进一步诊断，找出原因和具体的位置进行修正。</w:t>
      </w:r>
    </w:p>
    <w:p>
      <w:pPr>
        <w:spacing w:line="360" w:lineRule="auto"/>
        <w:ind w:firstLine="480" w:firstLineChars="200"/>
        <w:rPr>
          <w:rFonts w:hint="default"/>
          <w:sz w:val="24"/>
          <w:szCs w:val="22"/>
          <w:lang w:val="en-US" w:eastAsia="zh-CN"/>
        </w:rPr>
      </w:pPr>
      <w:r>
        <w:rPr>
          <w:rFonts w:hint="eastAsia"/>
          <w:sz w:val="24"/>
          <w:szCs w:val="22"/>
          <w:lang w:val="en-US" w:eastAsia="zh-CN"/>
        </w:rPr>
        <w:t>下面是我随机找的十组测试数据对本次课设程序的测试。</w:t>
      </w:r>
    </w:p>
    <w:p>
      <w:pPr>
        <w:numPr>
          <w:ilvl w:val="0"/>
          <w:numId w:val="5"/>
        </w:numPr>
        <w:spacing w:line="360" w:lineRule="auto"/>
        <w:ind w:firstLine="480" w:firstLineChars="200"/>
        <w:rPr>
          <w:rFonts w:hint="eastAsia"/>
          <w:sz w:val="24"/>
          <w:lang w:val="en-US" w:eastAsia="zh-CN"/>
        </w:rPr>
      </w:pPr>
      <w:r>
        <w:rPr>
          <w:rFonts w:hint="eastAsia"/>
          <w:sz w:val="24"/>
          <w:lang w:val="en-US" w:eastAsia="zh-CN"/>
        </w:rPr>
        <w:t>设置导航起点为行政楼，导航终点为经管楼。</w:t>
      </w:r>
    </w:p>
    <w:p>
      <w:pPr>
        <w:numPr>
          <w:ilvl w:val="0"/>
          <w:numId w:val="0"/>
        </w:numPr>
        <w:spacing w:line="360" w:lineRule="auto"/>
        <w:rPr>
          <w:rFonts w:hint="default"/>
          <w:sz w:val="24"/>
          <w:lang w:val="en-US" w:eastAsia="zh-CN"/>
        </w:rPr>
      </w:pPr>
      <w:r>
        <w:rPr>
          <w:rFonts w:hint="eastAsia"/>
          <w:sz w:val="24"/>
          <w:lang w:val="en-US" w:eastAsia="zh-CN"/>
        </w:rPr>
        <w:t xml:space="preserve">         运行的结果如下图所示。</w:t>
      </w:r>
    </w:p>
    <w:p>
      <w:pPr>
        <w:spacing w:line="360" w:lineRule="auto"/>
        <w:ind w:firstLine="420" w:firstLineChars="200"/>
      </w:pPr>
      <w:r>
        <w:rPr>
          <w:rFonts w:hint="eastAsia"/>
          <w:lang w:val="en-US" w:eastAsia="zh-CN"/>
        </w:rPr>
        <w:t xml:space="preserve">       </w:t>
      </w:r>
      <w:r>
        <w:drawing>
          <wp:inline distT="0" distB="0" distL="114300" distR="114300">
            <wp:extent cx="4135120" cy="2460625"/>
            <wp:effectExtent l="0" t="0" r="10160"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4135120" cy="2460625"/>
                    </a:xfrm>
                    <a:prstGeom prst="rect">
                      <a:avLst/>
                    </a:prstGeom>
                    <a:noFill/>
                    <a:ln>
                      <a:noFill/>
                    </a:ln>
                  </pic:spPr>
                </pic:pic>
              </a:graphicData>
            </a:graphic>
          </wp:inline>
        </w:drawing>
      </w:r>
    </w:p>
    <w:p>
      <w:pPr>
        <w:spacing w:line="360" w:lineRule="auto"/>
        <w:ind w:firstLine="2940" w:firstLineChars="1400"/>
        <w:rPr>
          <w:rFonts w:hint="default"/>
          <w:b/>
          <w:bCs/>
          <w:sz w:val="21"/>
          <w:szCs w:val="21"/>
          <w:lang w:val="en-US" w:eastAsia="zh-CN"/>
        </w:rPr>
      </w:pPr>
      <w:r>
        <w:rPr>
          <w:rFonts w:hint="eastAsia"/>
          <w:b/>
          <w:bCs/>
          <w:sz w:val="21"/>
          <w:szCs w:val="21"/>
          <w:lang w:val="en-US" w:eastAsia="zh-CN"/>
        </w:rPr>
        <w:t>图5.1 第一组测试数据示意图</w:t>
      </w:r>
    </w:p>
    <w:p>
      <w:pPr>
        <w:numPr>
          <w:ilvl w:val="0"/>
          <w:numId w:val="5"/>
        </w:numPr>
        <w:spacing w:line="360" w:lineRule="auto"/>
        <w:ind w:firstLine="480" w:firstLineChars="200"/>
        <w:rPr>
          <w:rFonts w:hint="eastAsia"/>
          <w:sz w:val="24"/>
          <w:szCs w:val="22"/>
          <w:lang w:val="en-US" w:eastAsia="zh-CN"/>
        </w:rPr>
      </w:pPr>
      <w:r>
        <w:rPr>
          <w:rFonts w:hint="eastAsia"/>
          <w:sz w:val="24"/>
          <w:szCs w:val="22"/>
          <w:lang w:val="en-US" w:eastAsia="zh-CN"/>
        </w:rPr>
        <w:t>导航起点为逸夫馆，导航终点为综合体育场。</w:t>
      </w:r>
    </w:p>
    <w:p>
      <w:pPr>
        <w:numPr>
          <w:ilvl w:val="0"/>
          <w:numId w:val="0"/>
        </w:numPr>
        <w:spacing w:line="360" w:lineRule="auto"/>
        <w:ind w:left="1050" w:leftChars="500"/>
        <w:rPr>
          <w:rFonts w:hint="eastAsia"/>
          <w:sz w:val="24"/>
          <w:szCs w:val="22"/>
          <w:lang w:val="en-US" w:eastAsia="zh-CN"/>
        </w:rPr>
      </w:pPr>
      <w:r>
        <w:rPr>
          <w:rFonts w:hint="eastAsia"/>
          <w:sz w:val="24"/>
          <w:szCs w:val="22"/>
          <w:lang w:val="en-US" w:eastAsia="zh-CN"/>
        </w:rPr>
        <w:t>运行的结果如下图所示。</w:t>
      </w:r>
    </w:p>
    <w:p>
      <w:pPr>
        <w:numPr>
          <w:ilvl w:val="0"/>
          <w:numId w:val="0"/>
        </w:numPr>
        <w:spacing w:line="360" w:lineRule="auto"/>
      </w:pPr>
      <w:r>
        <w:rPr>
          <w:rFonts w:hint="eastAsia"/>
          <w:lang w:val="en-US" w:eastAsia="zh-CN"/>
        </w:rPr>
        <w:t xml:space="preserve">        </w:t>
      </w:r>
      <w:r>
        <w:drawing>
          <wp:inline distT="0" distB="0" distL="114300" distR="114300">
            <wp:extent cx="4134485" cy="2526030"/>
            <wp:effectExtent l="0" t="0" r="10795"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4134485" cy="2526030"/>
                    </a:xfrm>
                    <a:prstGeom prst="rect">
                      <a:avLst/>
                    </a:prstGeom>
                    <a:noFill/>
                    <a:ln>
                      <a:noFill/>
                    </a:ln>
                  </pic:spPr>
                </pic:pic>
              </a:graphicData>
            </a:graphic>
          </wp:inline>
        </w:drawing>
      </w:r>
    </w:p>
    <w:p>
      <w:pPr>
        <w:spacing w:line="360" w:lineRule="auto"/>
        <w:ind w:left="2100" w:leftChars="0" w:firstLine="630" w:firstLineChars="300"/>
        <w:rPr>
          <w:rFonts w:hint="default"/>
          <w:b/>
          <w:bCs/>
          <w:sz w:val="21"/>
          <w:szCs w:val="21"/>
          <w:lang w:val="en-US" w:eastAsia="zh-CN"/>
        </w:rPr>
      </w:pPr>
      <w:r>
        <w:rPr>
          <w:rFonts w:hint="eastAsia"/>
          <w:b/>
          <w:bCs/>
          <w:sz w:val="21"/>
          <w:szCs w:val="21"/>
          <w:lang w:val="en-US" w:eastAsia="zh-CN"/>
        </w:rPr>
        <w:t>图5.2 第二组测试数据示意图</w:t>
      </w:r>
    </w:p>
    <w:p>
      <w:pPr>
        <w:numPr>
          <w:ilvl w:val="0"/>
          <w:numId w:val="0"/>
        </w:numPr>
        <w:spacing w:line="360" w:lineRule="auto"/>
        <w:rPr>
          <w:rFonts w:hint="eastAsia"/>
          <w:sz w:val="24"/>
          <w:lang w:val="en-US" w:eastAsia="zh-CN"/>
        </w:rPr>
      </w:pPr>
      <w:r>
        <w:rPr>
          <w:rFonts w:hint="eastAsia"/>
          <w:sz w:val="24"/>
          <w:lang w:val="en-US" w:eastAsia="zh-CN"/>
        </w:rPr>
        <w:t>（3）导航起点为航空宇航馆，导航终点为重点学科实验室</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pPr>
      <w:r>
        <w:rPr>
          <w:rFonts w:hint="eastAsia"/>
          <w:lang w:val="en-US" w:eastAsia="zh-CN"/>
        </w:rPr>
        <w:t xml:space="preserve">        </w:t>
      </w:r>
      <w:r>
        <w:drawing>
          <wp:inline distT="0" distB="0" distL="114300" distR="114300">
            <wp:extent cx="4161790" cy="2468880"/>
            <wp:effectExtent l="0" t="0" r="1397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4161790" cy="2468880"/>
                    </a:xfrm>
                    <a:prstGeom prst="rect">
                      <a:avLst/>
                    </a:prstGeom>
                    <a:noFill/>
                    <a:ln>
                      <a:noFill/>
                    </a:ln>
                  </pic:spPr>
                </pic:pic>
              </a:graphicData>
            </a:graphic>
          </wp:inline>
        </w:drawing>
      </w:r>
    </w:p>
    <w:p>
      <w:pPr>
        <w:spacing w:line="360" w:lineRule="auto"/>
        <w:ind w:left="2100" w:leftChars="0" w:firstLine="630" w:firstLineChars="300"/>
        <w:rPr>
          <w:sz w:val="21"/>
          <w:szCs w:val="21"/>
        </w:rPr>
      </w:pPr>
      <w:r>
        <w:rPr>
          <w:rFonts w:hint="eastAsia"/>
          <w:b/>
          <w:bCs/>
          <w:sz w:val="21"/>
          <w:szCs w:val="21"/>
          <w:lang w:val="en-US" w:eastAsia="zh-CN"/>
        </w:rPr>
        <w:t>图5.3第三组测试数据示意图</w:t>
      </w:r>
    </w:p>
    <w:p>
      <w:pPr>
        <w:numPr>
          <w:ilvl w:val="0"/>
          <w:numId w:val="0"/>
        </w:numPr>
        <w:spacing w:line="360" w:lineRule="auto"/>
        <w:rPr>
          <w:rFonts w:hint="eastAsia"/>
          <w:sz w:val="24"/>
          <w:lang w:val="en-US" w:eastAsia="zh-CN"/>
        </w:rPr>
      </w:pPr>
      <w:r>
        <w:rPr>
          <w:rFonts w:hint="eastAsia"/>
          <w:sz w:val="24"/>
          <w:lang w:val="en-US" w:eastAsia="zh-CN"/>
        </w:rPr>
        <w:t>（4）导航起点为图书馆，导航终点为北区运动场</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pPr>
      <w:r>
        <w:rPr>
          <w:rFonts w:hint="eastAsia"/>
          <w:lang w:val="en-US" w:eastAsia="zh-CN"/>
        </w:rPr>
        <w:t xml:space="preserve">        </w:t>
      </w:r>
      <w:r>
        <w:drawing>
          <wp:inline distT="0" distB="0" distL="114300" distR="114300">
            <wp:extent cx="4170680" cy="2474595"/>
            <wp:effectExtent l="0" t="0" r="5080"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4170680" cy="2474595"/>
                    </a:xfrm>
                    <a:prstGeom prst="rect">
                      <a:avLst/>
                    </a:prstGeom>
                    <a:noFill/>
                    <a:ln>
                      <a:noFill/>
                    </a:ln>
                  </pic:spPr>
                </pic:pic>
              </a:graphicData>
            </a:graphic>
          </wp:inline>
        </w:drawing>
      </w:r>
    </w:p>
    <w:p>
      <w:pPr>
        <w:spacing w:line="360" w:lineRule="auto"/>
        <w:ind w:left="2100" w:leftChars="0" w:firstLine="630" w:firstLineChars="300"/>
        <w:rPr>
          <w:sz w:val="21"/>
          <w:szCs w:val="21"/>
        </w:rPr>
      </w:pPr>
      <w:r>
        <w:rPr>
          <w:rFonts w:hint="eastAsia"/>
          <w:b/>
          <w:bCs/>
          <w:sz w:val="21"/>
          <w:szCs w:val="21"/>
          <w:lang w:val="en-US" w:eastAsia="zh-CN"/>
        </w:rPr>
        <w:t>图5.4 第四组测试数据示意图</w:t>
      </w:r>
    </w:p>
    <w:p>
      <w:pPr>
        <w:numPr>
          <w:ilvl w:val="0"/>
          <w:numId w:val="0"/>
        </w:numPr>
        <w:spacing w:line="360" w:lineRule="auto"/>
        <w:rPr>
          <w:rFonts w:hint="eastAsia"/>
          <w:sz w:val="24"/>
          <w:lang w:val="en-US" w:eastAsia="zh-CN"/>
        </w:rPr>
      </w:pPr>
      <w:r>
        <w:rPr>
          <w:rFonts w:hint="eastAsia"/>
          <w:sz w:val="24"/>
          <w:lang w:val="en-US" w:eastAsia="zh-CN"/>
        </w:rPr>
        <w:t>（5）导航起点为工程训练中心，导航终点为蒲新教师公寓</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pPr>
      <w:r>
        <w:rPr>
          <w:rFonts w:hint="eastAsia"/>
          <w:lang w:val="en-US" w:eastAsia="zh-CN"/>
        </w:rPr>
        <w:t xml:space="preserve">         </w:t>
      </w:r>
      <w:r>
        <w:drawing>
          <wp:inline distT="0" distB="0" distL="114300" distR="114300">
            <wp:extent cx="4171950" cy="2426970"/>
            <wp:effectExtent l="0" t="0" r="3810" b="1143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4171950" cy="2426970"/>
                    </a:xfrm>
                    <a:prstGeom prst="rect">
                      <a:avLst/>
                    </a:prstGeom>
                    <a:noFill/>
                    <a:ln>
                      <a:noFill/>
                    </a:ln>
                  </pic:spPr>
                </pic:pic>
              </a:graphicData>
            </a:graphic>
          </wp:inline>
        </w:drawing>
      </w:r>
    </w:p>
    <w:p>
      <w:pPr>
        <w:numPr>
          <w:ilvl w:val="0"/>
          <w:numId w:val="0"/>
        </w:numPr>
        <w:spacing w:line="360" w:lineRule="auto"/>
        <w:ind w:left="2100" w:leftChars="0" w:firstLine="630" w:firstLineChars="300"/>
        <w:rPr>
          <w:sz w:val="21"/>
          <w:szCs w:val="21"/>
        </w:rPr>
      </w:pPr>
      <w:r>
        <w:rPr>
          <w:rFonts w:hint="eastAsia"/>
          <w:b/>
          <w:bCs/>
          <w:sz w:val="21"/>
          <w:szCs w:val="21"/>
          <w:lang w:val="en-US" w:eastAsia="zh-CN"/>
        </w:rPr>
        <w:t>图5.5第五组测试数据示意图</w:t>
      </w:r>
    </w:p>
    <w:p>
      <w:pPr>
        <w:numPr>
          <w:ilvl w:val="0"/>
          <w:numId w:val="0"/>
        </w:numPr>
        <w:spacing w:line="360" w:lineRule="auto"/>
        <w:rPr>
          <w:rFonts w:hint="eastAsia"/>
          <w:sz w:val="24"/>
          <w:lang w:val="en-US" w:eastAsia="zh-CN"/>
        </w:rPr>
      </w:pPr>
      <w:r>
        <w:rPr>
          <w:rFonts w:hint="eastAsia"/>
          <w:sz w:val="24"/>
          <w:lang w:val="en-US" w:eastAsia="zh-CN"/>
        </w:rPr>
        <w:t>（6）导航起点为国际教育学院，导航终点为蓝天剧场</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4166235" cy="2395220"/>
            <wp:effectExtent l="0" t="0" r="9525" b="12700"/>
            <wp:docPr id="21" name="图片 2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
                    <pic:cNvPicPr>
                      <a:picLocks noChangeAspect="1"/>
                    </pic:cNvPicPr>
                  </pic:nvPicPr>
                  <pic:blipFill>
                    <a:blip r:embed="rId24"/>
                    <a:stretch>
                      <a:fillRect/>
                    </a:stretch>
                  </pic:blipFill>
                  <pic:spPr>
                    <a:xfrm>
                      <a:off x="0" y="0"/>
                      <a:ext cx="4166235" cy="2395220"/>
                    </a:xfrm>
                    <a:prstGeom prst="rect">
                      <a:avLst/>
                    </a:prstGeom>
                  </pic:spPr>
                </pic:pic>
              </a:graphicData>
            </a:graphic>
          </wp:inline>
        </w:drawing>
      </w:r>
    </w:p>
    <w:p>
      <w:pPr>
        <w:spacing w:line="360" w:lineRule="auto"/>
        <w:ind w:left="2100" w:leftChars="0" w:firstLine="630" w:firstLineChars="300"/>
        <w:rPr>
          <w:rFonts w:hint="eastAsia" w:eastAsia="宋体"/>
          <w:sz w:val="21"/>
          <w:szCs w:val="21"/>
          <w:lang w:val="en-US" w:eastAsia="zh-CN"/>
        </w:rPr>
      </w:pPr>
      <w:r>
        <w:rPr>
          <w:rFonts w:hint="eastAsia"/>
          <w:b/>
          <w:bCs/>
          <w:sz w:val="21"/>
          <w:szCs w:val="21"/>
          <w:lang w:val="en-US" w:eastAsia="zh-CN"/>
        </w:rPr>
        <w:t>图5.6第六组测试数据示意图</w:t>
      </w:r>
    </w:p>
    <w:p>
      <w:pPr>
        <w:numPr>
          <w:ilvl w:val="0"/>
          <w:numId w:val="0"/>
        </w:numPr>
        <w:spacing w:line="360" w:lineRule="auto"/>
        <w:rPr>
          <w:rFonts w:hint="eastAsia"/>
          <w:sz w:val="24"/>
          <w:lang w:val="en-US" w:eastAsia="zh-CN"/>
        </w:rPr>
      </w:pPr>
      <w:r>
        <w:rPr>
          <w:rFonts w:hint="eastAsia"/>
          <w:sz w:val="24"/>
          <w:lang w:val="en-US" w:eastAsia="zh-CN"/>
        </w:rPr>
        <w:t>（7）导航起点为南区食堂，导航终点为体育馆</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4053840" cy="2379980"/>
            <wp:effectExtent l="0" t="0" r="0" b="12700"/>
            <wp:docPr id="22" name="图片 2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
                    <pic:cNvPicPr>
                      <a:picLocks noChangeAspect="1"/>
                    </pic:cNvPicPr>
                  </pic:nvPicPr>
                  <pic:blipFill>
                    <a:blip r:embed="rId25"/>
                    <a:stretch>
                      <a:fillRect/>
                    </a:stretch>
                  </pic:blipFill>
                  <pic:spPr>
                    <a:xfrm>
                      <a:off x="0" y="0"/>
                      <a:ext cx="4053840" cy="2379980"/>
                    </a:xfrm>
                    <a:prstGeom prst="rect">
                      <a:avLst/>
                    </a:prstGeom>
                  </pic:spPr>
                </pic:pic>
              </a:graphicData>
            </a:graphic>
          </wp:inline>
        </w:drawing>
      </w:r>
    </w:p>
    <w:p>
      <w:pPr>
        <w:spacing w:line="360" w:lineRule="auto"/>
        <w:ind w:left="2100" w:leftChars="0" w:firstLine="630" w:firstLineChars="300"/>
        <w:rPr>
          <w:rFonts w:hint="eastAsia"/>
          <w:sz w:val="21"/>
          <w:szCs w:val="21"/>
          <w:lang w:val="en-US" w:eastAsia="zh-CN"/>
        </w:rPr>
      </w:pPr>
      <w:r>
        <w:rPr>
          <w:rFonts w:hint="eastAsia"/>
          <w:b/>
          <w:bCs/>
          <w:sz w:val="21"/>
          <w:szCs w:val="21"/>
          <w:lang w:val="en-US" w:eastAsia="zh-CN"/>
        </w:rPr>
        <w:t>图5.7第七组测试数据示意图</w:t>
      </w:r>
    </w:p>
    <w:p>
      <w:pPr>
        <w:numPr>
          <w:ilvl w:val="0"/>
          <w:numId w:val="0"/>
        </w:numPr>
        <w:spacing w:line="360" w:lineRule="auto"/>
        <w:rPr>
          <w:rFonts w:hint="eastAsia"/>
          <w:sz w:val="24"/>
          <w:lang w:val="en-US" w:eastAsia="zh-CN"/>
        </w:rPr>
      </w:pPr>
      <w:r>
        <w:rPr>
          <w:rFonts w:hint="eastAsia"/>
          <w:sz w:val="24"/>
          <w:lang w:val="en-US" w:eastAsia="zh-CN"/>
        </w:rPr>
        <w:t>（8）导航起点为创新创业楼，导航终点为网球场</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4062730" cy="2494915"/>
            <wp:effectExtent l="0" t="0" r="6350" b="4445"/>
            <wp:docPr id="25" name="图片 2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8"/>
                    <pic:cNvPicPr>
                      <a:picLocks noChangeAspect="1"/>
                    </pic:cNvPicPr>
                  </pic:nvPicPr>
                  <pic:blipFill>
                    <a:blip r:embed="rId26"/>
                    <a:stretch>
                      <a:fillRect/>
                    </a:stretch>
                  </pic:blipFill>
                  <pic:spPr>
                    <a:xfrm>
                      <a:off x="0" y="0"/>
                      <a:ext cx="4062730" cy="2494915"/>
                    </a:xfrm>
                    <a:prstGeom prst="rect">
                      <a:avLst/>
                    </a:prstGeom>
                  </pic:spPr>
                </pic:pic>
              </a:graphicData>
            </a:graphic>
          </wp:inline>
        </w:drawing>
      </w:r>
    </w:p>
    <w:p>
      <w:pPr>
        <w:spacing w:line="360" w:lineRule="auto"/>
        <w:ind w:left="2100" w:leftChars="0" w:firstLine="630" w:firstLineChars="300"/>
        <w:rPr>
          <w:rFonts w:hint="eastAsia"/>
          <w:sz w:val="21"/>
          <w:szCs w:val="21"/>
          <w:lang w:val="en-US" w:eastAsia="zh-CN"/>
        </w:rPr>
      </w:pPr>
      <w:r>
        <w:rPr>
          <w:rFonts w:hint="eastAsia"/>
          <w:b/>
          <w:bCs/>
          <w:sz w:val="21"/>
          <w:szCs w:val="21"/>
          <w:lang w:val="en-US" w:eastAsia="zh-CN"/>
        </w:rPr>
        <w:t>图5.8第八组测试数据示意图</w:t>
      </w:r>
    </w:p>
    <w:p>
      <w:pPr>
        <w:numPr>
          <w:ilvl w:val="0"/>
          <w:numId w:val="0"/>
        </w:numPr>
        <w:spacing w:line="360" w:lineRule="auto"/>
        <w:rPr>
          <w:rFonts w:hint="eastAsia"/>
          <w:sz w:val="24"/>
          <w:lang w:val="en-US" w:eastAsia="zh-CN"/>
        </w:rPr>
      </w:pPr>
      <w:r>
        <w:rPr>
          <w:rFonts w:hint="eastAsia"/>
          <w:sz w:val="24"/>
          <w:lang w:val="en-US" w:eastAsia="zh-CN"/>
        </w:rPr>
        <w:t>（9）导航起点为机械馆，导航终点为北区运动场</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rPr>
          <w:rFonts w:hint="eastAsia" w:eastAsia="宋体"/>
          <w:lang w:val="en-US" w:eastAsia="zh-CN"/>
        </w:rPr>
      </w:pPr>
      <w:r>
        <w:rPr>
          <w:rFonts w:hint="eastAsia"/>
          <w:lang w:val="en-US" w:eastAsia="zh-CN"/>
        </w:rPr>
        <w:t xml:space="preserve">        </w:t>
      </w:r>
      <w:r>
        <w:rPr>
          <w:rFonts w:hint="eastAsia" w:eastAsia="宋体"/>
          <w:lang w:val="en-US" w:eastAsia="zh-CN"/>
        </w:rPr>
        <w:drawing>
          <wp:inline distT="0" distB="0" distL="114300" distR="114300">
            <wp:extent cx="4191635" cy="2451735"/>
            <wp:effectExtent l="0" t="0" r="14605" b="1905"/>
            <wp:docPr id="26" name="图片 2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9"/>
                    <pic:cNvPicPr>
                      <a:picLocks noChangeAspect="1"/>
                    </pic:cNvPicPr>
                  </pic:nvPicPr>
                  <pic:blipFill>
                    <a:blip r:embed="rId27"/>
                    <a:stretch>
                      <a:fillRect/>
                    </a:stretch>
                  </pic:blipFill>
                  <pic:spPr>
                    <a:xfrm>
                      <a:off x="0" y="0"/>
                      <a:ext cx="4191635" cy="2451735"/>
                    </a:xfrm>
                    <a:prstGeom prst="rect">
                      <a:avLst/>
                    </a:prstGeom>
                  </pic:spPr>
                </pic:pic>
              </a:graphicData>
            </a:graphic>
          </wp:inline>
        </w:drawing>
      </w:r>
    </w:p>
    <w:p>
      <w:pPr>
        <w:spacing w:line="360" w:lineRule="auto"/>
        <w:ind w:left="2520" w:leftChars="0" w:firstLine="420" w:firstLineChars="0"/>
        <w:rPr>
          <w:rFonts w:hint="eastAsia" w:eastAsia="宋体"/>
          <w:sz w:val="21"/>
          <w:szCs w:val="21"/>
          <w:lang w:val="en-US" w:eastAsia="zh-CN"/>
        </w:rPr>
      </w:pPr>
      <w:r>
        <w:rPr>
          <w:rFonts w:hint="eastAsia"/>
          <w:b/>
          <w:bCs/>
          <w:sz w:val="21"/>
          <w:szCs w:val="21"/>
          <w:lang w:val="en-US" w:eastAsia="zh-CN"/>
        </w:rPr>
        <w:t>图5.9第九组测试数据示意图</w:t>
      </w:r>
    </w:p>
    <w:p>
      <w:pPr>
        <w:numPr>
          <w:ilvl w:val="0"/>
          <w:numId w:val="6"/>
        </w:numPr>
        <w:spacing w:line="360" w:lineRule="auto"/>
        <w:rPr>
          <w:rFonts w:hint="eastAsia"/>
          <w:sz w:val="24"/>
          <w:lang w:val="en-US" w:eastAsia="zh-CN"/>
        </w:rPr>
      </w:pPr>
      <w:r>
        <w:rPr>
          <w:rFonts w:hint="eastAsia"/>
          <w:sz w:val="24"/>
          <w:lang w:val="en-US" w:eastAsia="zh-CN"/>
        </w:rPr>
        <w:t>导航起点为艺术馆，导航终点为行政楼</w:t>
      </w:r>
    </w:p>
    <w:p>
      <w:pPr>
        <w:numPr>
          <w:ilvl w:val="0"/>
          <w:numId w:val="0"/>
        </w:numPr>
        <w:spacing w:line="360" w:lineRule="auto"/>
        <w:ind w:leftChars="300"/>
        <w:rPr>
          <w:rFonts w:hint="eastAsia"/>
          <w:sz w:val="24"/>
          <w:lang w:val="en-US" w:eastAsia="zh-CN"/>
        </w:rPr>
      </w:pPr>
      <w:r>
        <w:rPr>
          <w:rFonts w:hint="eastAsia"/>
          <w:sz w:val="24"/>
          <w:lang w:val="en-US" w:eastAsia="zh-CN"/>
        </w:rPr>
        <w:t>运行的结果如下图所示。</w:t>
      </w:r>
    </w:p>
    <w:p>
      <w:pPr>
        <w:numPr>
          <w:ilvl w:val="0"/>
          <w:numId w:val="0"/>
        </w:numPr>
        <w:spacing w:line="360" w:lineRule="auto"/>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4194175" cy="2615565"/>
            <wp:effectExtent l="0" t="0" r="12065" b="5715"/>
            <wp:docPr id="27" name="图片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
                    <pic:cNvPicPr>
                      <a:picLocks noChangeAspect="1"/>
                    </pic:cNvPicPr>
                  </pic:nvPicPr>
                  <pic:blipFill>
                    <a:blip r:embed="rId28"/>
                    <a:stretch>
                      <a:fillRect/>
                    </a:stretch>
                  </pic:blipFill>
                  <pic:spPr>
                    <a:xfrm>
                      <a:off x="0" y="0"/>
                      <a:ext cx="4194175" cy="2615565"/>
                    </a:xfrm>
                    <a:prstGeom prst="rect">
                      <a:avLst/>
                    </a:prstGeom>
                  </pic:spPr>
                </pic:pic>
              </a:graphicData>
            </a:graphic>
          </wp:inline>
        </w:drawing>
      </w:r>
    </w:p>
    <w:p>
      <w:pPr>
        <w:spacing w:line="360" w:lineRule="auto"/>
        <w:ind w:left="2520" w:leftChars="0" w:firstLine="630" w:firstLineChars="300"/>
        <w:rPr>
          <w:rFonts w:hint="default"/>
          <w:b/>
          <w:bCs/>
          <w:sz w:val="21"/>
          <w:szCs w:val="21"/>
          <w:lang w:val="en-US" w:eastAsia="zh-CN"/>
        </w:rPr>
      </w:pPr>
      <w:r>
        <w:rPr>
          <w:rFonts w:hint="eastAsia"/>
          <w:b/>
          <w:bCs/>
          <w:sz w:val="21"/>
          <w:szCs w:val="21"/>
          <w:lang w:val="en-US" w:eastAsia="zh-CN"/>
        </w:rPr>
        <w:t>图5.10第十组测试数据示意图</w:t>
      </w:r>
    </w:p>
    <w:p>
      <w:pPr>
        <w:spacing w:line="360" w:lineRule="auto"/>
        <w:rPr>
          <w:rFonts w:hint="eastAsia"/>
          <w:b/>
          <w:bCs/>
          <w:color w:val="000000"/>
          <w:sz w:val="28"/>
          <w:szCs w:val="28"/>
          <w:lang w:val="en-US" w:eastAsia="zh-CN"/>
        </w:rPr>
      </w:pPr>
      <w:r>
        <w:rPr>
          <w:rFonts w:hint="eastAsia"/>
          <w:b/>
          <w:bCs/>
          <w:sz w:val="28"/>
          <w:szCs w:val="28"/>
          <w:lang w:val="en-US" w:eastAsia="zh-CN"/>
        </w:rPr>
        <w:t>5.2测试</w:t>
      </w:r>
      <w:r>
        <w:rPr>
          <w:rFonts w:hint="eastAsia"/>
          <w:b/>
          <w:bCs/>
          <w:color w:val="000000"/>
          <w:sz w:val="28"/>
          <w:szCs w:val="28"/>
          <w:lang w:val="en-US" w:eastAsia="zh-CN"/>
        </w:rPr>
        <w:t>电子地图</w:t>
      </w:r>
    </w:p>
    <w:p>
      <w:pPr>
        <w:spacing w:line="360" w:lineRule="auto"/>
        <w:ind w:firstLine="420" w:firstLineChars="0"/>
        <w:rPr>
          <w:rFonts w:hint="eastAsia"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既然设计</w:t>
      </w:r>
      <w:r>
        <w:rPr>
          <w:rFonts w:hint="eastAsia" w:eastAsia="宋体" w:cs="Times New Roman"/>
          <w:kern w:val="2"/>
          <w:sz w:val="24"/>
          <w:szCs w:val="22"/>
          <w:lang w:val="en-US" w:eastAsia="zh-CN" w:bidi="ar-SA"/>
        </w:rPr>
        <w:t>了导航系统，自然也少不了地图的使用，系统中也有沈航的电子地图，出处是沈阳航空航天官网。</w:t>
      </w:r>
    </w:p>
    <w:p>
      <w:pPr>
        <w:keepNext w:val="0"/>
        <w:keepLines w:val="0"/>
        <w:pageBreakBefore w:val="0"/>
        <w:widowControl w:val="0"/>
        <w:kinsoku/>
        <w:wordWrap/>
        <w:overflowPunct/>
        <w:topLinePunct w:val="0"/>
        <w:autoSpaceDE/>
        <w:autoSpaceDN/>
        <w:bidi w:val="0"/>
        <w:adjustRightInd/>
        <w:spacing w:before="313" w:beforeLines="100" w:after="313" w:afterLines="100" w:line="360" w:lineRule="auto"/>
        <w:ind w:firstLine="420" w:firstLineChars="0"/>
        <w:jc w:val="center"/>
        <w:textAlignment w:val="auto"/>
        <w:rPr>
          <w:rFonts w:hint="eastAsia" w:ascii="黑体" w:hAnsi="黑体" w:eastAsia="黑体" w:cs="黑体"/>
          <w:sz w:val="44"/>
          <w:szCs w:val="44"/>
        </w:rPr>
      </w:pPr>
      <w:r>
        <w:rPr>
          <w:rFonts w:hint="eastAsia"/>
        </w:rPr>
        <w:drawing>
          <wp:inline distT="0" distB="0" distL="114300" distR="114300">
            <wp:extent cx="4770120" cy="3369945"/>
            <wp:effectExtent l="0" t="0" r="0" b="13335"/>
            <wp:docPr id="28" name="图片 2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1"/>
                    <pic:cNvPicPr>
                      <a:picLocks noChangeAspect="1"/>
                    </pic:cNvPicPr>
                  </pic:nvPicPr>
                  <pic:blipFill>
                    <a:blip r:embed="rId29"/>
                    <a:stretch>
                      <a:fillRect/>
                    </a:stretch>
                  </pic:blipFill>
                  <pic:spPr>
                    <a:xfrm>
                      <a:off x="0" y="0"/>
                      <a:ext cx="4770120" cy="3369945"/>
                    </a:xfrm>
                    <a:prstGeom prst="rect">
                      <a:avLst/>
                    </a:prstGeom>
                  </pic:spPr>
                </pic:pic>
              </a:graphicData>
            </a:graphic>
          </wp:inline>
        </w:drawing>
      </w:r>
      <w:r>
        <w:rPr>
          <w:rFonts w:hint="eastAsia"/>
          <w:lang w:val="en-US" w:eastAsia="zh-CN"/>
        </w:rPr>
        <w:t xml:space="preserve">       </w:t>
      </w:r>
      <w:r>
        <w:rPr>
          <w:rFonts w:hint="eastAsia"/>
          <w:b/>
          <w:bCs/>
          <w:lang w:val="en-US" w:eastAsia="zh-CN"/>
        </w:rPr>
        <w:t xml:space="preserve">5.11 </w:t>
      </w:r>
      <w:r>
        <w:rPr>
          <w:rFonts w:hint="eastAsia"/>
          <w:b/>
          <w:bCs/>
          <w:sz w:val="21"/>
          <w:szCs w:val="21"/>
          <w:lang w:val="en-US" w:eastAsia="zh-CN"/>
        </w:rPr>
        <w:t>沈航校园电子地图</w:t>
      </w:r>
      <w:r>
        <w:rPr>
          <w:rFonts w:hint="eastAsia"/>
        </w:rPr>
        <w:br w:type="page"/>
      </w:r>
      <w:bookmarkStart w:id="14" w:name="_Toc16642"/>
      <w:r>
        <w:rPr>
          <w:rFonts w:hint="eastAsia" w:ascii="黑体" w:hAnsi="黑体" w:eastAsia="黑体" w:cs="黑体"/>
          <w:sz w:val="44"/>
          <w:szCs w:val="44"/>
        </w:rPr>
        <w:t>6  总结及建议</w:t>
      </w:r>
      <w:bookmarkEnd w:id="14"/>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首先在本次课设中非常感谢刘香芹老师细心指导和严格要求！由衷感谢老师提供给我们这样一个锻炼自己的机会，让我们第一次感受到学来的知识不只是用来完成试卷的。课程设计使我们发现考试真的并不是最重要，而是学会一种快速有效的学习方法。</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总结地说，我的这次校园导航系统数据结构课程设计是一门系统化的设计，它将我们在课堂上所学到的数据结构知识灵活地运用到了实际问题的应用中去了。校园导航系统，实际上就是使用一个导航算法，然后使用一些可视化程序将导航数据可视化，将导航的结果直观地展现给我们。当然，不仅观赏性需要做得好，导航算法的要求才是至关重要的，本次导航的主要算法是最短路径，我搜集到最短路径的算法有Dijkstra算法、Bellmanford算法、Floyd算法、Johnson算法。在同时兼顾数据量要求和算法性能下，我选择了Dijkstra算法，可以解决带有非负权值的图中的单源最短路径问题。</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经过这次课设的锻炼，使我更加理解数据结构这门课程。在设计综合校园导航算法时，我不仅懂得了许多算法设计思想，而且更加了解了循环的使用。过程很痛苦，好在结果还算顺心，学到了好多可视化界面设计的知识还有QT中信号与槽机制的特性。在设计过程中我还学会了最短路径（Dijkstra）算法，更加深入的了解了广度优先搜索在解决实际应用过程中的过程。而且我和平常写程序输入也不一样，我采用了文件读取的方法，因为我的输入是一个30*30的邻接矩阵，手动输入基本不可能，做出来其实还是蛮有成就感的！并且在这次课设的过程中，我自行定义了好多数据类型和函数，不断的改进算法，为了就是使程序达到正确性、可读性、健壮性的结果。</w:t>
      </w:r>
      <w:r>
        <w:rPr>
          <w:rFonts w:hint="eastAsia"/>
          <w:sz w:val="24"/>
          <w:szCs w:val="24"/>
          <w:lang w:val="en-US" w:eastAsia="zh-CN"/>
        </w:rPr>
        <w:tab/>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最后我想说一下我的建议：</w:t>
      </w:r>
    </w:p>
    <w:p>
      <w:pPr>
        <w:keepNext w:val="0"/>
        <w:keepLines w:val="0"/>
        <w:pageBreakBefore w:val="0"/>
        <w:widowControl w:val="0"/>
        <w:numPr>
          <w:ilvl w:val="0"/>
          <w:numId w:val="7"/>
        </w:numPr>
        <w:kinsoku/>
        <w:wordWrap/>
        <w:overflowPunct/>
        <w:topLinePunct w:val="0"/>
        <w:autoSpaceDE/>
        <w:autoSpaceDN/>
        <w:bidi w:val="0"/>
        <w:adjustRightInd/>
        <w:snapToGrid w:val="0"/>
        <w:spacing w:line="360" w:lineRule="auto"/>
        <w:ind w:firstLine="420" w:firstLineChars="0"/>
        <w:textAlignment w:val="auto"/>
        <w:rPr>
          <w:rFonts w:hint="default"/>
          <w:sz w:val="24"/>
          <w:szCs w:val="24"/>
          <w:lang w:val="en-US" w:eastAsia="zh-CN"/>
        </w:rPr>
      </w:pPr>
      <w:r>
        <w:rPr>
          <w:rFonts w:hint="eastAsia"/>
          <w:sz w:val="24"/>
          <w:szCs w:val="24"/>
          <w:lang w:val="en-US" w:eastAsia="zh-CN"/>
        </w:rPr>
        <w:t>我们应把被动学习转变为主动学习，不在是用学到的知识解题，而是在实际运用时遇到什么学什么，重在把知识应用于实际。</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rPr>
          <w:rFonts w:hint="default"/>
          <w:sz w:val="24"/>
          <w:szCs w:val="24"/>
          <w:lang w:val="en-US" w:eastAsia="zh-CN"/>
        </w:rPr>
        <w:sectPr>
          <w:headerReference r:id="rId8" w:type="default"/>
          <w:pgSz w:w="11907" w:h="16840"/>
          <w:pgMar w:top="1701" w:right="1701" w:bottom="1701" w:left="1701" w:header="1134" w:footer="1134" w:gutter="0"/>
          <w:cols w:space="720" w:num="1"/>
          <w:docGrid w:type="linesAndChars" w:linePitch="312" w:charSpace="0"/>
        </w:sectPr>
      </w:pPr>
      <w:r>
        <w:rPr>
          <w:rFonts w:hint="eastAsia"/>
          <w:sz w:val="24"/>
          <w:szCs w:val="24"/>
          <w:lang w:val="en-US" w:eastAsia="zh-CN"/>
        </w:rPr>
        <w:t>（2）这门课程设计能很好的培养大家的创新意识，是一种很好的课设改革方式，我们希望可选的题目增多一些，以后继续开展下去。</w:t>
      </w:r>
    </w:p>
    <w:p>
      <w:pPr>
        <w:pStyle w:val="2"/>
        <w:spacing w:before="468" w:after="312"/>
        <w:rPr>
          <w:rFonts w:hint="eastAsia"/>
        </w:rPr>
      </w:pPr>
      <w:bookmarkStart w:id="15" w:name="_Toc32746"/>
      <w:r>
        <w:rPr>
          <w:rFonts w:hint="eastAsia"/>
        </w:rPr>
        <w:t>参考文献</w:t>
      </w:r>
      <w:bookmarkEnd w:id="15"/>
    </w:p>
    <w:p>
      <w:pPr>
        <w:spacing w:line="360" w:lineRule="auto"/>
        <w:rPr>
          <w:rFonts w:hint="eastAsia" w:ascii="宋体" w:hAnsi="宋体"/>
          <w:sz w:val="24"/>
          <w:szCs w:val="22"/>
        </w:rPr>
      </w:pPr>
      <w:r>
        <w:rPr>
          <w:rFonts w:hint="eastAsia" w:ascii="宋体" w:hAnsi="宋体"/>
          <w:sz w:val="24"/>
          <w:szCs w:val="22"/>
        </w:rPr>
        <w:t>[1] 严蔚敏,吴伟民.数据结构[M].北京:清华大学出版社,2012</w:t>
      </w:r>
    </w:p>
    <w:p>
      <w:pPr>
        <w:spacing w:line="360" w:lineRule="auto"/>
        <w:rPr>
          <w:rFonts w:hint="eastAsia" w:ascii="宋体" w:hAnsi="宋体"/>
          <w:sz w:val="24"/>
          <w:szCs w:val="22"/>
        </w:rPr>
      </w:pPr>
      <w:r>
        <w:rPr>
          <w:rFonts w:hint="eastAsia" w:ascii="宋体" w:hAnsi="宋体"/>
          <w:sz w:val="24"/>
          <w:szCs w:val="22"/>
        </w:rPr>
        <w:t>[2] 吕国英.算法设计与分析[M].北京:清华大学出版社,2006</w:t>
      </w:r>
    </w:p>
    <w:p>
      <w:pPr>
        <w:spacing w:line="360" w:lineRule="auto"/>
        <w:rPr>
          <w:rFonts w:hint="eastAsia" w:ascii="宋体" w:hAnsi="宋体"/>
          <w:sz w:val="24"/>
          <w:szCs w:val="22"/>
        </w:rPr>
      </w:pPr>
      <w:r>
        <w:rPr>
          <w:rFonts w:hint="eastAsia" w:ascii="宋体" w:hAnsi="宋体"/>
          <w:sz w:val="24"/>
          <w:szCs w:val="22"/>
        </w:rPr>
        <w:t>[3] 徐宝文 李志. C程序设计语言[M].</w:t>
      </w:r>
      <w:r>
        <w:rPr>
          <w:rFonts w:hint="eastAsia" w:ascii="宋体" w:hAnsi="宋体"/>
          <w:sz w:val="24"/>
          <w:szCs w:val="22"/>
          <w:lang w:val="en-US" w:eastAsia="zh-CN"/>
        </w:rPr>
        <w:t xml:space="preserve"> </w:t>
      </w:r>
      <w:r>
        <w:rPr>
          <w:rFonts w:hint="eastAsia" w:ascii="宋体" w:hAnsi="宋体"/>
          <w:sz w:val="24"/>
          <w:szCs w:val="22"/>
        </w:rPr>
        <w:t>北京: 机械工业出版社,2004</w:t>
      </w:r>
    </w:p>
    <w:p>
      <w:pPr>
        <w:spacing w:line="360" w:lineRule="auto"/>
        <w:rPr>
          <w:rFonts w:hint="eastAsia" w:ascii="宋体" w:hAnsi="宋体"/>
          <w:sz w:val="24"/>
          <w:szCs w:val="22"/>
        </w:rPr>
      </w:pPr>
      <w:r>
        <w:rPr>
          <w:rFonts w:hint="eastAsia" w:ascii="宋体" w:hAnsi="宋体"/>
          <w:sz w:val="24"/>
          <w:szCs w:val="22"/>
        </w:rPr>
        <w:t>[4] Erich Gamma,Richard Helm</w:t>
      </w:r>
      <w:r>
        <w:rPr>
          <w:rFonts w:hint="eastAsia" w:ascii="宋体" w:hAnsi="宋体"/>
          <w:sz w:val="24"/>
          <w:szCs w:val="22"/>
          <w:lang w:val="en-US" w:eastAsia="zh-CN"/>
        </w:rPr>
        <w:t xml:space="preserve"> </w:t>
      </w:r>
      <w:r>
        <w:rPr>
          <w:rFonts w:hint="eastAsia" w:ascii="宋体" w:hAnsi="宋体"/>
          <w:sz w:val="24"/>
          <w:szCs w:val="22"/>
        </w:rPr>
        <w:t>设计模式（英文版）[M].北京:机械工业出版社,2004</w:t>
      </w:r>
    </w:p>
    <w:p>
      <w:pPr>
        <w:spacing w:line="360" w:lineRule="auto"/>
        <w:rPr>
          <w:rFonts w:hint="eastAsia" w:ascii="宋体" w:hAnsi="宋体"/>
          <w:sz w:val="24"/>
          <w:szCs w:val="22"/>
          <w:lang w:val="en-US" w:eastAsia="zh-CN"/>
        </w:rPr>
      </w:pPr>
      <w:r>
        <w:rPr>
          <w:rFonts w:hint="eastAsia" w:ascii="宋体" w:hAnsi="宋体"/>
          <w:sz w:val="24"/>
          <w:szCs w:val="22"/>
          <w:lang w:val="en-US" w:eastAsia="zh-CN"/>
        </w:rPr>
        <w:t>[5] 霍亚飞.</w:t>
      </w:r>
      <w:r>
        <w:rPr>
          <w:rFonts w:hint="eastAsia" w:ascii="宋体" w:hAnsi="宋体"/>
          <w:sz w:val="24"/>
          <w:szCs w:val="22"/>
        </w:rPr>
        <w:t>Qt Creator快速入门</w:t>
      </w:r>
      <w:r>
        <w:rPr>
          <w:rFonts w:hint="eastAsia" w:ascii="宋体" w:hAnsi="宋体"/>
          <w:sz w:val="24"/>
          <w:szCs w:val="22"/>
          <w:lang w:val="en-US" w:eastAsia="zh-CN"/>
        </w:rPr>
        <w:t>[M]. 北京：北京航空航天大学出版社,2012</w:t>
      </w:r>
    </w:p>
    <w:p>
      <w:pPr>
        <w:spacing w:line="360" w:lineRule="auto"/>
        <w:rPr>
          <w:rFonts w:hint="default" w:ascii="宋体" w:hAnsi="宋体"/>
          <w:sz w:val="24"/>
          <w:szCs w:val="22"/>
          <w:lang w:val="en-US" w:eastAsia="zh-CN"/>
        </w:rPr>
      </w:pPr>
      <w:r>
        <w:rPr>
          <w:rFonts w:hint="eastAsia" w:ascii="宋体" w:hAnsi="宋体"/>
          <w:sz w:val="24"/>
          <w:szCs w:val="22"/>
          <w:lang w:val="en-US" w:eastAsia="zh-CN"/>
        </w:rPr>
        <w:t xml:space="preserve">[6] </w:t>
      </w:r>
      <w:r>
        <w:rPr>
          <w:rFonts w:hint="eastAsia" w:ascii="宋体" w:hAnsi="宋体"/>
          <w:sz w:val="24"/>
          <w:szCs w:val="22"/>
        </w:rPr>
        <w:t>(美)Alan Ezust</w:t>
      </w:r>
      <w:r>
        <w:rPr>
          <w:rFonts w:hint="eastAsia" w:ascii="宋体" w:hAnsi="宋体"/>
          <w:sz w:val="24"/>
          <w:szCs w:val="22"/>
          <w:lang w:val="en-US" w:eastAsia="zh-CN"/>
        </w:rPr>
        <w:t>.</w:t>
      </w:r>
      <w:r>
        <w:rPr>
          <w:rFonts w:hint="eastAsia" w:ascii="宋体" w:hAnsi="宋体"/>
          <w:sz w:val="24"/>
          <w:szCs w:val="22"/>
        </w:rPr>
        <w:t>C++设计模式--基于Qt4开源跨平台开发框架</w:t>
      </w:r>
      <w:r>
        <w:rPr>
          <w:rFonts w:hint="eastAsia" w:ascii="宋体" w:hAnsi="宋体"/>
          <w:sz w:val="24"/>
          <w:szCs w:val="22"/>
          <w:lang w:val="en-US" w:eastAsia="zh-CN"/>
        </w:rPr>
        <w:t xml:space="preserve">[M]. </w:t>
      </w:r>
      <w:r>
        <w:rPr>
          <w:rFonts w:hint="eastAsia" w:ascii="宋体" w:hAnsi="宋体"/>
          <w:sz w:val="24"/>
          <w:szCs w:val="22"/>
        </w:rPr>
        <w:t>北京: 机械工业出版社,2004</w:t>
      </w:r>
    </w:p>
    <w:p>
      <w:pPr>
        <w:spacing w:line="360" w:lineRule="auto"/>
        <w:rPr>
          <w:rFonts w:hint="eastAsia" w:ascii="宋体" w:hAnsi="宋体"/>
          <w:sz w:val="24"/>
          <w:szCs w:val="22"/>
          <w:lang w:val="en-US" w:eastAsia="zh-CN"/>
        </w:rPr>
      </w:pPr>
      <w:r>
        <w:rPr>
          <w:rFonts w:hint="eastAsia" w:ascii="宋体" w:hAnsi="宋体"/>
          <w:sz w:val="24"/>
          <w:szCs w:val="22"/>
          <w:lang w:val="en-US" w:eastAsia="zh-CN"/>
        </w:rPr>
        <w:t>[7] 霍亚飞.Qt及Qt Quick开发实战精解[M]. 北京：北京航空航天大学出版社,2009</w:t>
      </w:r>
    </w:p>
    <w:p>
      <w:pPr>
        <w:spacing w:line="360" w:lineRule="auto"/>
        <w:rPr>
          <w:rFonts w:hint="eastAsia" w:ascii="宋体" w:hAnsi="宋体"/>
          <w:sz w:val="24"/>
          <w:szCs w:val="22"/>
          <w:lang w:val="en-US" w:eastAsia="zh-CN"/>
        </w:rPr>
      </w:pPr>
      <w:r>
        <w:rPr>
          <w:rFonts w:hint="eastAsia" w:ascii="宋体" w:hAnsi="宋体"/>
          <w:sz w:val="24"/>
          <w:szCs w:val="22"/>
          <w:lang w:val="en-US" w:eastAsia="zh-CN"/>
        </w:rPr>
        <w:t>[8] 程杰.大话数据结构[M]. 北京：清华大学出版社,2011</w:t>
      </w:r>
    </w:p>
    <w:p>
      <w:pPr>
        <w:spacing w:line="360" w:lineRule="auto"/>
        <w:rPr>
          <w:rFonts w:hint="default" w:ascii="宋体" w:hAnsi="宋体"/>
          <w:sz w:val="24"/>
          <w:szCs w:val="22"/>
          <w:lang w:val="en-US" w:eastAsia="zh-CN"/>
        </w:rPr>
        <w:sectPr>
          <w:headerReference r:id="rId9" w:type="default"/>
          <w:pgSz w:w="11907" w:h="16840"/>
          <w:pgMar w:top="1701" w:right="1701" w:bottom="1701" w:left="1701" w:header="1134" w:footer="1134" w:gutter="0"/>
          <w:cols w:space="720" w:num="1"/>
          <w:docGrid w:type="linesAndChars" w:linePitch="312" w:charSpace="0"/>
        </w:sectPr>
      </w:pPr>
      <w:r>
        <w:rPr>
          <w:rFonts w:hint="eastAsia" w:ascii="宋体" w:hAnsi="宋体"/>
          <w:sz w:val="24"/>
          <w:szCs w:val="22"/>
          <w:lang w:val="en-US" w:eastAsia="zh-CN"/>
        </w:rPr>
        <w:t>[9] (美)克林伯格. 算法设计[M]. 北京：清华大学出版社,2007</w:t>
      </w:r>
    </w:p>
    <w:p>
      <w:pPr>
        <w:pStyle w:val="2"/>
        <w:spacing w:before="468" w:after="312"/>
        <w:rPr>
          <w:rFonts w:hint="eastAsia"/>
        </w:rPr>
      </w:pPr>
      <w:bookmarkStart w:id="16" w:name="_Toc18348"/>
      <w:r>
        <w:rPr>
          <w:rFonts w:hint="eastAsia"/>
        </w:rPr>
        <w:t>附   录</w:t>
      </w:r>
      <w:r>
        <w:br w:type="textWrapping"/>
      </w:r>
      <w:r>
        <w:rPr>
          <w:rFonts w:hint="eastAsia"/>
        </w:rPr>
        <w:t>（关键部分程序清单）</w:t>
      </w:r>
      <w:bookmarkEnd w:id="16"/>
    </w:p>
    <w:p>
      <w:pPr>
        <w:pStyle w:val="19"/>
        <w:keepNext w:val="0"/>
        <w:keepLines w:val="0"/>
        <w:widowControl/>
        <w:suppressLineNumbers w:val="0"/>
        <w:spacing w:before="0" w:beforeAutospacing="0" w:after="0" w:afterAutospacing="0"/>
        <w:ind w:left="0" w:right="0" w:firstLine="0"/>
        <w:jc w:val="left"/>
        <w:rPr>
          <w:rFonts w:hint="eastAsia" w:ascii="Calibri" w:hAnsi="Calibri" w:cs="Times New Roman"/>
          <w:b/>
          <w:bCs/>
          <w:kern w:val="2"/>
          <w:sz w:val="30"/>
          <w:szCs w:val="30"/>
          <w:lang w:val="en-US" w:eastAsia="zh-CN" w:bidi="ar-SA"/>
        </w:rPr>
      </w:pPr>
      <w:r>
        <w:rPr>
          <w:rFonts w:hint="eastAsia" w:ascii="Calibri" w:hAnsi="Calibri" w:cs="Times New Roman"/>
          <w:b/>
          <w:bCs/>
          <w:kern w:val="2"/>
          <w:sz w:val="30"/>
          <w:szCs w:val="30"/>
          <w:lang w:val="en-US" w:eastAsia="zh-CN" w:bidi="ar-SA"/>
        </w:rPr>
        <w:t>Mainwindow.cpp程序</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"mainwindow.h"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"ui_mainwindow.h"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&lt;iostream&gt;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&lt;QDebug&gt;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&lt;QString&gt;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&lt;string&gt;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&lt;QTextCodec&gt;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&lt;QCoreApplication&gt;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&lt;queue&gt;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&lt;stack&gt;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using namespace std;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QString line[100]={"行政楼","经管楼","逸夫馆","工程训练中心","航空宇航馆","综合教学楼","图书馆","机械馆","艺术馆","体育馆","综合体育场","大学生活动中心","蓝天剧场","大学生飞行器创新实践基地","创新创业楼","国际教育学院","南区体育场","南区足球场","南区食堂","友谊会馆","南区篮球场","校医院","南区学生公寓","网球场","北区食堂","北区学生公寓","北区运动场","通航实验楼","重点学科实验楼","热能实验楼","蒲新教师公寓"};</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int visited[100];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int begin0;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stack&lt;int&gt; sta;</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MainWindow::MainWindow(QWidget *parent)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QMainWindow(parent),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ui(new Ui::MainWindow)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QPalette palette(this-&gt;palette());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palette.setColor(QPalette::Background, QColor(176, 196, 222));</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this-&gt;setPalette(palette);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this-&gt;setStyleSheet("background-color:blue;");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ui-&gt;setupUi(this);</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setWindowTitle("校园导航系统");</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ui-&gt;dh_begin-&gt;hide();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ui-&gt;dh_end-&gt;hide();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ui-&gt;cx_begin_na-&gt;hide();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ui-&gt;cx_end_na-&gt;hide();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connect(this-&gt;ui-&gt;pu_1,SIGNAL(click),this,SLOT(on_pu_1_clicked));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connect(this-&gt;ui-&gt;pu_2,SIGNAL(click),this,SLOT(on_pu_2_clicked));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connect(this-&gt;ui-&gt;pu_3,SIGNAL(click),this,SLOT(on_pu_3_clicked));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connect(this-&gt;ui-&gt;pu_4,SIGNAL(click),this,SLOT(on_pu_4_clicked));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connect(this-&gt;ui-&gt;pu_5,SIGNAL(click),this,SLOT(on_pu_5_clicked));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本程序是使用Dijkstra算法实现求解最短路径的问题</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采用的邻接矩阵来存储图</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//记录起点到每个顶点的最短路径的信息</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struct Dis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queue&lt;int&gt; path;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value;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bool visit;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visit = false;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value = 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//path =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class Graph_DG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public:</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vexnum;   //图的顶点个数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edge;     //图的边数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**arc;   //邻接矩阵</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 * dis;   //记录各个顶点最短路径的信息</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public:</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//构造函数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Graph_DG(int vexnum, int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//析构函数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~Graph_DG();</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 判断我们每次输入的的边的信息是否合法</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//顶点从1开始编号</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bool check_edge_value(int start, int end, int weight);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//打印邻接矩阵</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void print();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//求最短路径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void Dijkstra(int begin);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//求所有路径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void dfs_all_line(int start,int 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//打印最短路径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void print_path(int 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//构造函数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Graph_DG::Graph_DG(int vexnum, int edge)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//初始化顶点数和边数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this-&gt;vexnum = 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this-&gt;edge =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//为邻接矩阵开辟空间和赋初值</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arc = new int*[this-&gt;vexnum];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 = new Dis[this-&gt;vexnum];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(int i = 0; i &lt; this-&gt;vexnum; i++)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arc[i] = new int[this-&gt;vexnum];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(int k = 0; k &lt; this-&gt;vexnum; k++)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//邻接矩阵初始化为无穷大</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arc[i][k] = INT_MAX;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//析构函数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Graph_DG::~Graph_DG()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delete[] dis;</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(int i = 0; i &lt; this-&gt;vexnum; i++)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delete this-&gt;arc[i];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delete arc;</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Graph_DG read_file()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vexnum=30; //顶点数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edge=900; //边数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FILE *file;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((file = fopen("C://Users/hyb/Desktop/Work/map.txt", "r+")) == NULL)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cout&lt;&lt;"123\n";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exit(0);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Graph_DG Graph(vexnum,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for(int i=0;i&lt;vexnum;i++)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for(int j=0;j&lt;vexnum;j++)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if(j==29)</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fscanf(file,"%d\n",&amp;Graph.arc[i][j]);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fscanf(file,"%d ",&amp;Graph.arc[i][j]);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Graph;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Graph_DG G=read_file();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判断我们每次输入的的边的信息是否合法</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//顶点从1开始编号</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bool Graph_DG::check_edge_value(int start, int end, int weight)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(start&lt;1 || end&lt;1 || start&gt;vexnum || end&gt;vexnum || weight &lt; 0)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false;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true;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Graph_DG::print()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"图的邻接矩阵为：" &lt;&lt; endl;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count_row = 0; //打印行的标签</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count_col = 0; //打印列的标签</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//开始打印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 (count_row != this-&gt;vexnum)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count_col = 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 (count_col != this-&gt;vexnum)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(arc[count_row][count_col] == INT_MAX)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 &lt;&lt; "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arc[count_row][count_col] &lt;&lt; "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++count_col;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endl;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++count_row;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Graph_DG::Dijkstra(int begin)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//首先初始化我们的dis数组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//设置当前的路径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 = "v" + QString(begin) + "--&gt;v" + QString(i + 1);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dis[i].path.push(i+1);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dis[i].value = arc[begin - 1][i];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//设置起点的到起点的路径为0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dis[begin - 1].value = 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dis[begin - 1].visit = true;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count = 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//计算剩余的顶点的最短路径（剩余this-&gt;vexnum-1个顶点）</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 (count != this-&gt;vexnum)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//temp用于保存当前dis数组中最小的那个下标</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//min记录的当前的最小值</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temp = 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min = INT_MAX;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(!dis[i].visit &amp;&amp; dis[i].value &lt; min)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 = dis[i].value;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temp = 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//cout &lt;&lt; temp + 1 &lt;&lt; "  "&lt;&lt;min &lt;&lt; endl;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//把temp对应的顶点加入到已经找到的最短路径的集合中</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dis[temp].visit = true;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++count;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 = 0; i &lt; this-&gt;vexnum; i++)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//注意这里的条件arc[temp][i]!=INT_MAX必须加，不然会出现溢出，从而造成程序异常</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(!dis[i].visit &amp;&amp; arc[temp][i] != INT_MAX &amp;&amp; (dis[temp].value + arc[temp][i]) &lt; dis[i].value)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//如果新得到的边可以影响其他为访问的顶点，那就就更新它的最短路径和长度</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dis[i].value = dis[temp].value + arc[temp][i];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queue&lt;int&gt; q=dis[temp].path;</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q.push(i+1);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dis[i].path=q;</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Graph_DG::print_path(int end)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QString str;</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str = "v" + QString(end);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i=0;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while(i!=this-&gt;vexnum)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if(i==end)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QString min_line;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while(!dis[i].path.empty())</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qDebug()&lt;&lt;dis[i].path.front();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min_line+=line[dis[i].path.front()-1];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dis[i].path.pop();</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qDebug()&lt;&lt;min_line;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break;</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//检验输入边数和顶点数的值是否有效，可以自己推算为啥：</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//顶点数和边数的关系是：((Vexnum*(Vexnum - 1)) / 2) &lt;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bool check(int Vexnum, int edge)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(Vexnum &lt;= 0 || edge &lt;= 0 || ((Vexnum*(Vexnum - 1)) / 2) &lt; edge)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false;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true;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init(bool *visit)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for(int i=0;i&lt;100;i++)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visit[i]=false;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QString all;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Graph_DG::dfs_all_line(int start,int end)//深搜入栈查询所有路径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visited[start] = 1;//visited数组存储各定点的遍历情况，true为已遍历（标记）</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sta.push(start);//入栈</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for (int j = 0; j &lt; G.vexnum; j++)</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(start== end) {//找到终点</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stack&lt;int&gt; s=sta;</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while(!s.empty())</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qDebug()&lt;&lt;s.top();</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s.pop();</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sta.pop();//出栈</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visited[start] = false;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break;</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(!visited[j]) {//该顶点未被访问过</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dfs_all_line(j,end);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 (j == G.vexnum - 1 ) {//如果该顶点无其它出度</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sta.pop();</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visited[start] = 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MainWindow::~MainWindow()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delete ui;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//主界面</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MainWindow::on_pu_1_clicked()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ui-&gt;main_pic-&gt;show();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ui-&gt;dh_begin-&gt;hide();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ui-&gt;dh_end-&gt;hide();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ui-&gt;cx_begin_na-&gt;hide();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ui-&gt;cx_end_na-&gt;hide();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//导航界面</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MainWindow::on_pu_3_clicked()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ui-&gt;main_pic-&gt;hide();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ui-&gt;cx_begin_na-&gt;show();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ui-&gt;cx_end_na-&gt;show();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ui-&gt;dh_begin-&gt;show();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ui-&gt;dh_end-&gt;show();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//ui-&gt;all_na-&gt;show();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ui-&gt;min_line-&gt;show();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ui-&gt;min_na-&gt;show();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//查询界面关掉</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//查询界面</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MainWindow::on_pu_2_clicked()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ui-&gt;cx_label-&gt;show();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ui-&gt;cx_edit-&gt;show();</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//导航的界面关掉</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ui-&gt;main_pic-&gt;hide();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ui-&gt;cx_begin_na-&gt;hide();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ui-&gt;cx_end_na-&gt;hide();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ui-&gt;dh_begin-&gt;hide();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ui-&gt;dh_end-&gt;hide();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ui-&gt;min_line-&gt;hide();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ui-&gt;min_na-&gt;hide();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//关于</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MainWindow::on_pu_4_clicked()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//退出键</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MainWindow::on_pu_5_clicked()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this-&gt;close();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//导航起点下拉按钮</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MainWindow::on_dh_begin_activated(int begin)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//将当前索引赋值给变量index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begin = ui-&gt;dh_begin-&gt;currentIndex();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begin0=begin;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G.Dijkstra(begin+1);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qDebug()&lt;&lt;"begin"&lt;&lt; begin;</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//ui-&gt;all_line-&gt;setText(a);</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//导航终点下拉按钮</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void MainWindow::on_dh_end_activated(int 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//将当前索引赋值给变量index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end = ui-&gt;dh_end-&gt;currentIndex();</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//最短路径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i=0;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QString min_line=line[begin0]+"--&gt;";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while(i!=G.vexnum)</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if(i==end)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while(!G.dis[i].path.empty())</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qDebug()&lt;&lt;G.dis[i].path.front();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min_line+=line[G.dis[i].path.front()-1];</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G.dis[i].path.pop();</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if(!G.dis[i].path.empty())</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min_line+="--&gt;";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ui-&gt;min_line-&gt;setText(min_line);</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break;</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//所有路径</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int num=0;</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//G.dfs_all_line(begin0,end);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//ui-&gt;all_line-&gt;setText(all);</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qDebug()&lt;&lt;"end"&lt;&lt; end;</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rPr>
          <w:rFonts w:hint="eastAsia" w:ascii="Calibri" w:hAnsi="Calibri" w:cs="Times New Roman"/>
          <w:b/>
          <w:bCs/>
          <w:kern w:val="2"/>
          <w:sz w:val="30"/>
          <w:szCs w:val="30"/>
          <w:lang w:val="en-US" w:eastAsia="zh-CN" w:bidi="ar-SA"/>
        </w:rPr>
      </w:pPr>
      <w:r>
        <w:rPr>
          <w:rFonts w:hint="eastAsia" w:ascii="Calibri" w:hAnsi="Calibri" w:cs="Times New Roman"/>
          <w:b/>
          <w:bCs/>
          <w:kern w:val="2"/>
          <w:sz w:val="30"/>
          <w:szCs w:val="30"/>
          <w:lang w:val="en-US" w:eastAsia="zh-CN" w:bidi="ar-SA"/>
        </w:rPr>
        <w:t>main.cpp程序</w:t>
      </w:r>
    </w:p>
    <w:p>
      <w:pPr>
        <w:pStyle w:val="19"/>
        <w:keepNext w:val="0"/>
        <w:keepLines w:val="0"/>
        <w:widowControl/>
        <w:suppressLineNumbers w:val="0"/>
        <w:spacing w:before="0" w:beforeAutospacing="0" w:after="0" w:afterAutospacing="0"/>
        <w:ind w:left="0" w:right="0" w:firstLine="0"/>
        <w:rPr>
          <w:rFonts w:hint="eastAsia" w:ascii="Calibri" w:hAnsi="Calibri"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"mainwindow.h"</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&lt;QApplication&gt;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&lt;stdio.h&gt;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&lt;stdlib.h&gt;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&lt;iostream&gt;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&lt;algorithm&gt;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#include &lt;QDebug&gt;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using namespace std;</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int main(int argc, char *argv[])</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QApplication a(argc, argv);</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MainWindow w;</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w.show();</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 xml:space="preserve">    return a.exec();</w:t>
      </w:r>
    </w:p>
    <w:p>
      <w:pPr>
        <w:pStyle w:val="19"/>
        <w:keepNext w:val="0"/>
        <w:keepLines w:val="0"/>
        <w:widowControl/>
        <w:suppressLineNumbers w:val="0"/>
        <w:spacing w:before="0" w:beforeAutospacing="0" w:after="0" w:afterAutospacing="0"/>
        <w:ind w:left="0" w:right="0" w:firstLine="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w:t>
      </w:r>
    </w:p>
    <w:p>
      <w:pPr>
        <w:pStyle w:val="19"/>
        <w:keepNext w:val="0"/>
        <w:keepLines w:val="0"/>
        <w:widowControl/>
        <w:suppressLineNumbers w:val="0"/>
        <w:spacing w:before="0" w:beforeAutospacing="0" w:after="0" w:afterAutospacing="0"/>
        <w:ind w:left="0" w:right="0" w:firstLine="0"/>
        <w:rPr>
          <w:rFonts w:hint="default" w:ascii="Calibri" w:hAnsi="Calibri" w:cs="Times New Roman"/>
          <w:kern w:val="2"/>
          <w:sz w:val="24"/>
          <w:szCs w:val="22"/>
          <w:lang w:val="en-US" w:eastAsia="zh-CN" w:bidi="ar-SA"/>
        </w:rPr>
      </w:pPr>
    </w:p>
    <w:p>
      <w:pPr>
        <w:pStyle w:val="19"/>
        <w:keepNext w:val="0"/>
        <w:keepLines w:val="0"/>
        <w:widowControl/>
        <w:suppressLineNumbers w:val="0"/>
        <w:spacing w:before="0" w:beforeAutospacing="0" w:after="0" w:afterAutospacing="0"/>
        <w:ind w:left="0" w:right="0" w:firstLine="0"/>
      </w:pPr>
    </w:p>
    <w:p>
      <w:pPr>
        <w:spacing w:line="360" w:lineRule="auto"/>
        <w:rPr>
          <w:rFonts w:hint="default"/>
          <w:b/>
          <w:sz w:val="24"/>
          <w:lang w:val="en-US" w:eastAsia="zh-CN"/>
        </w:rPr>
      </w:pPr>
    </w:p>
    <w:sectPr>
      <w:headerReference r:id="rId10" w:type="default"/>
      <w:pgSz w:w="11907" w:h="16840"/>
      <w:pgMar w:top="1701" w:right="1701" w:bottom="1701" w:left="1701" w:header="1134" w:footer="1134"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Fonts w:hint="eastAsia"/>
      </w:rPr>
    </w:pPr>
  </w:p>
  <w:p>
    <w:pPr>
      <w:pStyle w:val="12"/>
      <w:jc w:val="center"/>
      <w:rPr>
        <w:rFonts w:hint="eastAsia"/>
      </w:rPr>
    </w:pP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rFonts w:hint="eastAsia"/>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jc w:val="both"/>
      <w:rPr>
        <w:rFonts w:hint="eastAsia" w:eastAsia="楷体_GB2312"/>
        <w:sz w:val="21"/>
      </w:rPr>
    </w:pPr>
    <w:r>
      <w:rPr>
        <w:rFonts w:eastAsia="楷体_GB2312"/>
        <w:sz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楷体_GB2312"/>
        <w:sz w:val="21"/>
      </w:rPr>
    </w:pPr>
    <w:r>
      <w:rPr>
        <w:rFonts w:hint="eastAsia" w:eastAsia="楷体_GB2312"/>
        <w:sz w:val="21"/>
      </w:rPr>
      <w:t>沈阳航空航天大学课程设计报告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楷体_GB2312"/>
        <w:sz w:val="21"/>
      </w:rPr>
    </w:pPr>
    <w:r>
      <w:rPr>
        <w:rFonts w:hint="eastAsia" w:eastAsia="楷体_GB2312"/>
        <w:sz w:val="21"/>
      </w:rPr>
      <w:t>沈阳航空航天大学课程设计报告</w:t>
    </w:r>
    <w:r>
      <w:rPr>
        <w:rFonts w:eastAsia="楷体_GB2312"/>
        <w:sz w:val="21"/>
      </w:rPr>
      <w:t xml:space="preserve">         </w:t>
    </w:r>
    <w:r>
      <w:rPr>
        <w:rFonts w:hint="eastAsia" w:eastAsia="楷体_GB2312"/>
        <w:sz w:val="21"/>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楷体_GB2312"/>
        <w:sz w:val="21"/>
      </w:rPr>
    </w:pPr>
    <w:r>
      <w:rPr>
        <w:rFonts w:hint="eastAsia" w:eastAsia="楷体_GB2312"/>
        <w:sz w:val="21"/>
      </w:rPr>
      <w:t>沈阳航空航天大学课程设计报告</w:t>
    </w:r>
    <w:r>
      <w:rPr>
        <w:rFonts w:eastAsia="楷体_GB2312"/>
        <w:sz w:val="21"/>
      </w:rPr>
      <w:t xml:space="preserve">         </w:t>
    </w:r>
    <w:r>
      <w:rPr>
        <w:rFonts w:hint="eastAsia" w:eastAsia="楷体_GB2312"/>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r>
      <w:rPr>
        <w:rFonts w:hint="eastAsia" w:eastAsia="楷体_GB2312"/>
        <w:sz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楷体_GB2312"/>
        <w:sz w:val="21"/>
      </w:rPr>
    </w:pPr>
    <w:r>
      <w:rPr>
        <w:rFonts w:hint="eastAsia" w:eastAsia="楷体_GB2312"/>
        <w:sz w:val="21"/>
      </w:rPr>
      <w:t>沈阳航空航天大学课程设计报告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2300FA"/>
    <w:multiLevelType w:val="singleLevel"/>
    <w:tmpl w:val="A12300FA"/>
    <w:lvl w:ilvl="0" w:tentative="0">
      <w:start w:val="1"/>
      <w:numFmt w:val="decimal"/>
      <w:suff w:val="nothing"/>
      <w:lvlText w:val="（%1）"/>
      <w:lvlJc w:val="left"/>
    </w:lvl>
  </w:abstractNum>
  <w:abstractNum w:abstractNumId="1">
    <w:nsid w:val="B66DE275"/>
    <w:multiLevelType w:val="singleLevel"/>
    <w:tmpl w:val="B66DE275"/>
    <w:lvl w:ilvl="0" w:tentative="0">
      <w:start w:val="1"/>
      <w:numFmt w:val="decimal"/>
      <w:suff w:val="nothing"/>
      <w:lvlText w:val="（%1）"/>
      <w:lvlJc w:val="left"/>
    </w:lvl>
  </w:abstractNum>
  <w:abstractNum w:abstractNumId="2">
    <w:nsid w:val="BA10C73F"/>
    <w:multiLevelType w:val="singleLevel"/>
    <w:tmpl w:val="BA10C73F"/>
    <w:lvl w:ilvl="0" w:tentative="0">
      <w:start w:val="1"/>
      <w:numFmt w:val="decimal"/>
      <w:lvlText w:val="(%1)"/>
      <w:lvlJc w:val="left"/>
      <w:pPr>
        <w:ind w:left="425" w:hanging="425"/>
      </w:pPr>
      <w:rPr>
        <w:rFonts w:hint="default"/>
      </w:rPr>
    </w:lvl>
  </w:abstractNum>
  <w:abstractNum w:abstractNumId="3">
    <w:nsid w:val="E6D1AA60"/>
    <w:multiLevelType w:val="singleLevel"/>
    <w:tmpl w:val="E6D1AA60"/>
    <w:lvl w:ilvl="0" w:tentative="0">
      <w:start w:val="4"/>
      <w:numFmt w:val="decimal"/>
      <w:suff w:val="space"/>
      <w:lvlText w:val="(%1)"/>
      <w:lvlJc w:val="left"/>
    </w:lvl>
  </w:abstractNum>
  <w:abstractNum w:abstractNumId="4">
    <w:nsid w:val="09EA9B8A"/>
    <w:multiLevelType w:val="singleLevel"/>
    <w:tmpl w:val="09EA9B8A"/>
    <w:lvl w:ilvl="0" w:tentative="0">
      <w:start w:val="1"/>
      <w:numFmt w:val="decimal"/>
      <w:suff w:val="nothing"/>
      <w:lvlText w:val="（%1）"/>
      <w:lvlJc w:val="left"/>
    </w:lvl>
  </w:abstractNum>
  <w:abstractNum w:abstractNumId="5">
    <w:nsid w:val="21ECB452"/>
    <w:multiLevelType w:val="singleLevel"/>
    <w:tmpl w:val="21ECB452"/>
    <w:lvl w:ilvl="0" w:tentative="0">
      <w:start w:val="10"/>
      <w:numFmt w:val="decimal"/>
      <w:suff w:val="nothing"/>
      <w:lvlText w:val="（%1）"/>
      <w:lvlJc w:val="left"/>
    </w:lvl>
  </w:abstractNum>
  <w:abstractNum w:abstractNumId="6">
    <w:nsid w:val="7150C26A"/>
    <w:multiLevelType w:val="singleLevel"/>
    <w:tmpl w:val="7150C26A"/>
    <w:lvl w:ilvl="0" w:tentative="0">
      <w:start w:val="1"/>
      <w:numFmt w:val="decimal"/>
      <w:lvlText w:val="(%1)"/>
      <w:lvlJc w:val="left"/>
      <w:pPr>
        <w:ind w:left="425" w:hanging="425"/>
      </w:pPr>
      <w:rPr>
        <w:rFonts w:hint="default"/>
      </w:rPr>
    </w:lvl>
  </w:abstractNum>
  <w:num w:numId="1">
    <w:abstractNumId w:val="2"/>
  </w:num>
  <w:num w:numId="2">
    <w:abstractNumId w:val="6"/>
  </w:num>
  <w:num w:numId="3">
    <w:abstractNumId w:val="3"/>
  </w:num>
  <w:num w:numId="4">
    <w:abstractNumId w:val="0"/>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98D"/>
    <w:rsid w:val="000E0556"/>
    <w:rsid w:val="00107C75"/>
    <w:rsid w:val="00176BF0"/>
    <w:rsid w:val="001B23DF"/>
    <w:rsid w:val="00234BF2"/>
    <w:rsid w:val="00245F21"/>
    <w:rsid w:val="002A5FEA"/>
    <w:rsid w:val="002E1E65"/>
    <w:rsid w:val="002F433E"/>
    <w:rsid w:val="00307595"/>
    <w:rsid w:val="00337361"/>
    <w:rsid w:val="0037316C"/>
    <w:rsid w:val="00373286"/>
    <w:rsid w:val="00394270"/>
    <w:rsid w:val="003A6318"/>
    <w:rsid w:val="003C61E6"/>
    <w:rsid w:val="0043597C"/>
    <w:rsid w:val="00437571"/>
    <w:rsid w:val="00446182"/>
    <w:rsid w:val="00471C32"/>
    <w:rsid w:val="004B7394"/>
    <w:rsid w:val="004D55C1"/>
    <w:rsid w:val="004D6509"/>
    <w:rsid w:val="005316C3"/>
    <w:rsid w:val="00546E2A"/>
    <w:rsid w:val="0056277B"/>
    <w:rsid w:val="005D344D"/>
    <w:rsid w:val="006525A0"/>
    <w:rsid w:val="006540ED"/>
    <w:rsid w:val="006932F4"/>
    <w:rsid w:val="006D5F22"/>
    <w:rsid w:val="006E7277"/>
    <w:rsid w:val="006E76D0"/>
    <w:rsid w:val="007034DB"/>
    <w:rsid w:val="007034DD"/>
    <w:rsid w:val="00713A72"/>
    <w:rsid w:val="00724EA5"/>
    <w:rsid w:val="00752E17"/>
    <w:rsid w:val="0076598D"/>
    <w:rsid w:val="0077439D"/>
    <w:rsid w:val="007A3AD3"/>
    <w:rsid w:val="007D657F"/>
    <w:rsid w:val="007E2957"/>
    <w:rsid w:val="0082770D"/>
    <w:rsid w:val="00865356"/>
    <w:rsid w:val="0087584C"/>
    <w:rsid w:val="00885E42"/>
    <w:rsid w:val="008E2157"/>
    <w:rsid w:val="00903D3F"/>
    <w:rsid w:val="00913BB8"/>
    <w:rsid w:val="009A0B13"/>
    <w:rsid w:val="009D11A0"/>
    <w:rsid w:val="00A07612"/>
    <w:rsid w:val="00A93140"/>
    <w:rsid w:val="00AD7CEB"/>
    <w:rsid w:val="00AE7293"/>
    <w:rsid w:val="00B62D95"/>
    <w:rsid w:val="00B638D2"/>
    <w:rsid w:val="00B654A3"/>
    <w:rsid w:val="00BE6F4C"/>
    <w:rsid w:val="00BF5DAA"/>
    <w:rsid w:val="00C03B66"/>
    <w:rsid w:val="00C31F97"/>
    <w:rsid w:val="00CB48DD"/>
    <w:rsid w:val="00CF5C83"/>
    <w:rsid w:val="00D25F87"/>
    <w:rsid w:val="00D40714"/>
    <w:rsid w:val="00DC13CD"/>
    <w:rsid w:val="00DC5FEB"/>
    <w:rsid w:val="00E0260E"/>
    <w:rsid w:val="00EA4B3F"/>
    <w:rsid w:val="00EC1848"/>
    <w:rsid w:val="00F04EBB"/>
    <w:rsid w:val="00F64552"/>
    <w:rsid w:val="00F66B87"/>
    <w:rsid w:val="00FC4617"/>
    <w:rsid w:val="00FE0247"/>
    <w:rsid w:val="00FE3750"/>
    <w:rsid w:val="011C3BFB"/>
    <w:rsid w:val="01390E46"/>
    <w:rsid w:val="0164329F"/>
    <w:rsid w:val="01657F00"/>
    <w:rsid w:val="0181495E"/>
    <w:rsid w:val="01B41FBB"/>
    <w:rsid w:val="01CE0B74"/>
    <w:rsid w:val="01D67349"/>
    <w:rsid w:val="020D6CFE"/>
    <w:rsid w:val="02273B34"/>
    <w:rsid w:val="02B20B34"/>
    <w:rsid w:val="02B655EB"/>
    <w:rsid w:val="02CB36A7"/>
    <w:rsid w:val="02D44996"/>
    <w:rsid w:val="02E90227"/>
    <w:rsid w:val="02EA216C"/>
    <w:rsid w:val="02EF414B"/>
    <w:rsid w:val="030E0E7E"/>
    <w:rsid w:val="03175A35"/>
    <w:rsid w:val="034F51A7"/>
    <w:rsid w:val="03AB2BC4"/>
    <w:rsid w:val="03CE459B"/>
    <w:rsid w:val="03D311B0"/>
    <w:rsid w:val="03DA3007"/>
    <w:rsid w:val="040D1227"/>
    <w:rsid w:val="0439140A"/>
    <w:rsid w:val="043B51AB"/>
    <w:rsid w:val="04723EA6"/>
    <w:rsid w:val="047B2CA0"/>
    <w:rsid w:val="04A55045"/>
    <w:rsid w:val="04B221FB"/>
    <w:rsid w:val="04D913AB"/>
    <w:rsid w:val="04DA7BBF"/>
    <w:rsid w:val="04DC41C9"/>
    <w:rsid w:val="04F71FEB"/>
    <w:rsid w:val="04F86AA2"/>
    <w:rsid w:val="05265A87"/>
    <w:rsid w:val="053A7621"/>
    <w:rsid w:val="05877B33"/>
    <w:rsid w:val="05922F25"/>
    <w:rsid w:val="05942BF2"/>
    <w:rsid w:val="05B91320"/>
    <w:rsid w:val="05E4015D"/>
    <w:rsid w:val="05E9044C"/>
    <w:rsid w:val="05FA29A4"/>
    <w:rsid w:val="0613639C"/>
    <w:rsid w:val="06180820"/>
    <w:rsid w:val="0618457D"/>
    <w:rsid w:val="0635612B"/>
    <w:rsid w:val="06823686"/>
    <w:rsid w:val="06A017D8"/>
    <w:rsid w:val="06A93D48"/>
    <w:rsid w:val="06AD504C"/>
    <w:rsid w:val="06F6400A"/>
    <w:rsid w:val="06F97067"/>
    <w:rsid w:val="07007B72"/>
    <w:rsid w:val="071C2D3C"/>
    <w:rsid w:val="071E4353"/>
    <w:rsid w:val="077D1142"/>
    <w:rsid w:val="07BB61AA"/>
    <w:rsid w:val="080300EB"/>
    <w:rsid w:val="0844489B"/>
    <w:rsid w:val="084A0E2C"/>
    <w:rsid w:val="085159B7"/>
    <w:rsid w:val="0853465F"/>
    <w:rsid w:val="085945B5"/>
    <w:rsid w:val="086330F4"/>
    <w:rsid w:val="08711403"/>
    <w:rsid w:val="09004F34"/>
    <w:rsid w:val="09126ACE"/>
    <w:rsid w:val="091424F1"/>
    <w:rsid w:val="092C0961"/>
    <w:rsid w:val="094F44BF"/>
    <w:rsid w:val="097278E9"/>
    <w:rsid w:val="097322AF"/>
    <w:rsid w:val="098502B8"/>
    <w:rsid w:val="098C4000"/>
    <w:rsid w:val="09B17A56"/>
    <w:rsid w:val="09C5654F"/>
    <w:rsid w:val="09F613E4"/>
    <w:rsid w:val="09FD6B91"/>
    <w:rsid w:val="0A130297"/>
    <w:rsid w:val="0A26720D"/>
    <w:rsid w:val="0A2C7291"/>
    <w:rsid w:val="0A374F44"/>
    <w:rsid w:val="0A564B69"/>
    <w:rsid w:val="0A58148E"/>
    <w:rsid w:val="0A6A3D15"/>
    <w:rsid w:val="0A6A53E4"/>
    <w:rsid w:val="0A7B331F"/>
    <w:rsid w:val="0A83019D"/>
    <w:rsid w:val="0ABF3BFB"/>
    <w:rsid w:val="0ACD1194"/>
    <w:rsid w:val="0AE74870"/>
    <w:rsid w:val="0AED0B93"/>
    <w:rsid w:val="0AF97B22"/>
    <w:rsid w:val="0B20046B"/>
    <w:rsid w:val="0B2D7129"/>
    <w:rsid w:val="0B393393"/>
    <w:rsid w:val="0B423C53"/>
    <w:rsid w:val="0B642336"/>
    <w:rsid w:val="0B7D7D4D"/>
    <w:rsid w:val="0B873796"/>
    <w:rsid w:val="0B880FA1"/>
    <w:rsid w:val="0B907277"/>
    <w:rsid w:val="0B9122CA"/>
    <w:rsid w:val="0BCD45C6"/>
    <w:rsid w:val="0BD475DA"/>
    <w:rsid w:val="0BE4594D"/>
    <w:rsid w:val="0BF30333"/>
    <w:rsid w:val="0BF43D40"/>
    <w:rsid w:val="0C0D5138"/>
    <w:rsid w:val="0C162FA5"/>
    <w:rsid w:val="0C2D1F9C"/>
    <w:rsid w:val="0C2E545F"/>
    <w:rsid w:val="0C2E690D"/>
    <w:rsid w:val="0C3B0472"/>
    <w:rsid w:val="0C4A182B"/>
    <w:rsid w:val="0C540D1D"/>
    <w:rsid w:val="0C5422BC"/>
    <w:rsid w:val="0C7F0701"/>
    <w:rsid w:val="0CA008CE"/>
    <w:rsid w:val="0CAE5A31"/>
    <w:rsid w:val="0CB651F0"/>
    <w:rsid w:val="0CBE055F"/>
    <w:rsid w:val="0CC13F0A"/>
    <w:rsid w:val="0CC4302A"/>
    <w:rsid w:val="0CCA3A82"/>
    <w:rsid w:val="0CD341F0"/>
    <w:rsid w:val="0CE265BB"/>
    <w:rsid w:val="0D301B47"/>
    <w:rsid w:val="0D350CBD"/>
    <w:rsid w:val="0D390F78"/>
    <w:rsid w:val="0D3E30EA"/>
    <w:rsid w:val="0D4E5926"/>
    <w:rsid w:val="0D667243"/>
    <w:rsid w:val="0D691647"/>
    <w:rsid w:val="0D933569"/>
    <w:rsid w:val="0D975818"/>
    <w:rsid w:val="0DC03C46"/>
    <w:rsid w:val="0DC70203"/>
    <w:rsid w:val="0DCB35A0"/>
    <w:rsid w:val="0DDE0121"/>
    <w:rsid w:val="0DFE6070"/>
    <w:rsid w:val="0E025445"/>
    <w:rsid w:val="0E263D83"/>
    <w:rsid w:val="0E2C387F"/>
    <w:rsid w:val="0E3005BA"/>
    <w:rsid w:val="0E3E7B5C"/>
    <w:rsid w:val="0E8A79EF"/>
    <w:rsid w:val="0EED0D33"/>
    <w:rsid w:val="0EFC7158"/>
    <w:rsid w:val="0F127712"/>
    <w:rsid w:val="0F161BA4"/>
    <w:rsid w:val="0F1E4647"/>
    <w:rsid w:val="0F4217E1"/>
    <w:rsid w:val="0F4C09BA"/>
    <w:rsid w:val="0F5E7A33"/>
    <w:rsid w:val="0F740BCD"/>
    <w:rsid w:val="0F84144C"/>
    <w:rsid w:val="0FAA3617"/>
    <w:rsid w:val="0FBB41B2"/>
    <w:rsid w:val="0FC259A7"/>
    <w:rsid w:val="0FD02983"/>
    <w:rsid w:val="0FE618E0"/>
    <w:rsid w:val="10663BD9"/>
    <w:rsid w:val="10786771"/>
    <w:rsid w:val="10886862"/>
    <w:rsid w:val="109244DC"/>
    <w:rsid w:val="10AF41AC"/>
    <w:rsid w:val="10BE3598"/>
    <w:rsid w:val="10C403E5"/>
    <w:rsid w:val="10C53E6F"/>
    <w:rsid w:val="11141D26"/>
    <w:rsid w:val="1118596F"/>
    <w:rsid w:val="113271ED"/>
    <w:rsid w:val="11513E93"/>
    <w:rsid w:val="115944E9"/>
    <w:rsid w:val="11676ECC"/>
    <w:rsid w:val="116C6A86"/>
    <w:rsid w:val="11896352"/>
    <w:rsid w:val="11A139AB"/>
    <w:rsid w:val="11C20E00"/>
    <w:rsid w:val="11EF4088"/>
    <w:rsid w:val="121959A9"/>
    <w:rsid w:val="121A168C"/>
    <w:rsid w:val="124B799A"/>
    <w:rsid w:val="125423BE"/>
    <w:rsid w:val="12545E2F"/>
    <w:rsid w:val="129817E9"/>
    <w:rsid w:val="1299325C"/>
    <w:rsid w:val="12B46BBF"/>
    <w:rsid w:val="12E60DF1"/>
    <w:rsid w:val="130F102D"/>
    <w:rsid w:val="131B03D6"/>
    <w:rsid w:val="13277DBA"/>
    <w:rsid w:val="135C7125"/>
    <w:rsid w:val="1378427B"/>
    <w:rsid w:val="13854A72"/>
    <w:rsid w:val="13931B7C"/>
    <w:rsid w:val="13E31AED"/>
    <w:rsid w:val="14405B47"/>
    <w:rsid w:val="14410140"/>
    <w:rsid w:val="14480CEA"/>
    <w:rsid w:val="14507C3C"/>
    <w:rsid w:val="1457485C"/>
    <w:rsid w:val="145E65D7"/>
    <w:rsid w:val="145F169A"/>
    <w:rsid w:val="1495427A"/>
    <w:rsid w:val="14AC5C00"/>
    <w:rsid w:val="14CE42B5"/>
    <w:rsid w:val="14DD5669"/>
    <w:rsid w:val="14E07242"/>
    <w:rsid w:val="14E31FDB"/>
    <w:rsid w:val="15060900"/>
    <w:rsid w:val="15322036"/>
    <w:rsid w:val="15346F65"/>
    <w:rsid w:val="15435C7E"/>
    <w:rsid w:val="157A3A52"/>
    <w:rsid w:val="159657F1"/>
    <w:rsid w:val="15AD5502"/>
    <w:rsid w:val="15B5469A"/>
    <w:rsid w:val="15DE118A"/>
    <w:rsid w:val="15FA7623"/>
    <w:rsid w:val="161166BA"/>
    <w:rsid w:val="16214400"/>
    <w:rsid w:val="16300485"/>
    <w:rsid w:val="163F3C31"/>
    <w:rsid w:val="16540179"/>
    <w:rsid w:val="16575E79"/>
    <w:rsid w:val="16663A86"/>
    <w:rsid w:val="166D3946"/>
    <w:rsid w:val="16AC411F"/>
    <w:rsid w:val="16BC4438"/>
    <w:rsid w:val="16C504DF"/>
    <w:rsid w:val="16CB3CFB"/>
    <w:rsid w:val="16E31C05"/>
    <w:rsid w:val="17007CEF"/>
    <w:rsid w:val="170C67F8"/>
    <w:rsid w:val="17766486"/>
    <w:rsid w:val="17A36B03"/>
    <w:rsid w:val="17B26A46"/>
    <w:rsid w:val="17BB16A5"/>
    <w:rsid w:val="18263DAD"/>
    <w:rsid w:val="182A6B9E"/>
    <w:rsid w:val="18493E81"/>
    <w:rsid w:val="1851709C"/>
    <w:rsid w:val="188B6812"/>
    <w:rsid w:val="18A83298"/>
    <w:rsid w:val="18AE08A3"/>
    <w:rsid w:val="18F926FC"/>
    <w:rsid w:val="191B555F"/>
    <w:rsid w:val="19372D93"/>
    <w:rsid w:val="196A1731"/>
    <w:rsid w:val="19775D40"/>
    <w:rsid w:val="19894E6C"/>
    <w:rsid w:val="198F6AF5"/>
    <w:rsid w:val="19C137BA"/>
    <w:rsid w:val="19EE5192"/>
    <w:rsid w:val="1A2B4507"/>
    <w:rsid w:val="1A396C56"/>
    <w:rsid w:val="1A636E29"/>
    <w:rsid w:val="1A784ACB"/>
    <w:rsid w:val="1A8F0F59"/>
    <w:rsid w:val="1AA10025"/>
    <w:rsid w:val="1AB6286E"/>
    <w:rsid w:val="1AC8440F"/>
    <w:rsid w:val="1ACC04DB"/>
    <w:rsid w:val="1AE118D9"/>
    <w:rsid w:val="1AE66961"/>
    <w:rsid w:val="1AF95668"/>
    <w:rsid w:val="1B3B2A17"/>
    <w:rsid w:val="1B4D11A4"/>
    <w:rsid w:val="1B650EC8"/>
    <w:rsid w:val="1B8D0095"/>
    <w:rsid w:val="1BAC69B5"/>
    <w:rsid w:val="1BAD7E4D"/>
    <w:rsid w:val="1C1475A3"/>
    <w:rsid w:val="1C2135D9"/>
    <w:rsid w:val="1C232A00"/>
    <w:rsid w:val="1C317FAD"/>
    <w:rsid w:val="1C4B562E"/>
    <w:rsid w:val="1C4C0087"/>
    <w:rsid w:val="1C4F56B9"/>
    <w:rsid w:val="1C5A1971"/>
    <w:rsid w:val="1C5E52C4"/>
    <w:rsid w:val="1C6670F3"/>
    <w:rsid w:val="1C7444BD"/>
    <w:rsid w:val="1C7933B2"/>
    <w:rsid w:val="1CA14D14"/>
    <w:rsid w:val="1CA216B0"/>
    <w:rsid w:val="1CA8249F"/>
    <w:rsid w:val="1CAF3E2A"/>
    <w:rsid w:val="1CD40C36"/>
    <w:rsid w:val="1CFE2048"/>
    <w:rsid w:val="1D2062F4"/>
    <w:rsid w:val="1D3E2F4F"/>
    <w:rsid w:val="1D402D46"/>
    <w:rsid w:val="1D4C74E4"/>
    <w:rsid w:val="1D6C3D54"/>
    <w:rsid w:val="1D822CCC"/>
    <w:rsid w:val="1DB51FA2"/>
    <w:rsid w:val="1DC25105"/>
    <w:rsid w:val="1DE71F95"/>
    <w:rsid w:val="1DFF14BB"/>
    <w:rsid w:val="1DFF3BCB"/>
    <w:rsid w:val="1E0418C4"/>
    <w:rsid w:val="1E0A2507"/>
    <w:rsid w:val="1E3233D2"/>
    <w:rsid w:val="1E4017BA"/>
    <w:rsid w:val="1E4E5014"/>
    <w:rsid w:val="1E5A6470"/>
    <w:rsid w:val="1E6F45D8"/>
    <w:rsid w:val="1E783B0E"/>
    <w:rsid w:val="1E7C04AA"/>
    <w:rsid w:val="1E9C09C0"/>
    <w:rsid w:val="1E9D725C"/>
    <w:rsid w:val="1EA21C6F"/>
    <w:rsid w:val="1EA815C8"/>
    <w:rsid w:val="1EAD0078"/>
    <w:rsid w:val="1EAF5A9F"/>
    <w:rsid w:val="1ED33850"/>
    <w:rsid w:val="1EFE5A0E"/>
    <w:rsid w:val="1F031214"/>
    <w:rsid w:val="1F0E416E"/>
    <w:rsid w:val="1F150457"/>
    <w:rsid w:val="1F15573B"/>
    <w:rsid w:val="1F16696F"/>
    <w:rsid w:val="1F1A2945"/>
    <w:rsid w:val="1F3876A5"/>
    <w:rsid w:val="1F4942A5"/>
    <w:rsid w:val="1F874C08"/>
    <w:rsid w:val="1FDD4930"/>
    <w:rsid w:val="1FE47C39"/>
    <w:rsid w:val="1FF95C10"/>
    <w:rsid w:val="201B631B"/>
    <w:rsid w:val="2054345F"/>
    <w:rsid w:val="205C4DED"/>
    <w:rsid w:val="2063561E"/>
    <w:rsid w:val="208B711A"/>
    <w:rsid w:val="20A944F6"/>
    <w:rsid w:val="20B02544"/>
    <w:rsid w:val="20B63908"/>
    <w:rsid w:val="20B71E80"/>
    <w:rsid w:val="20D86B6E"/>
    <w:rsid w:val="20DF2234"/>
    <w:rsid w:val="21047974"/>
    <w:rsid w:val="211A6590"/>
    <w:rsid w:val="212D2834"/>
    <w:rsid w:val="213B52CF"/>
    <w:rsid w:val="216771A9"/>
    <w:rsid w:val="21853591"/>
    <w:rsid w:val="218F0847"/>
    <w:rsid w:val="219936CC"/>
    <w:rsid w:val="21A37E35"/>
    <w:rsid w:val="21A42A42"/>
    <w:rsid w:val="21D055CB"/>
    <w:rsid w:val="21D15F51"/>
    <w:rsid w:val="21D46710"/>
    <w:rsid w:val="21DD4FFB"/>
    <w:rsid w:val="21EC2A2B"/>
    <w:rsid w:val="21ED2D5B"/>
    <w:rsid w:val="21F529A7"/>
    <w:rsid w:val="2228123D"/>
    <w:rsid w:val="222A02CD"/>
    <w:rsid w:val="22351016"/>
    <w:rsid w:val="224248DD"/>
    <w:rsid w:val="22767234"/>
    <w:rsid w:val="22886302"/>
    <w:rsid w:val="22A05796"/>
    <w:rsid w:val="22A32A81"/>
    <w:rsid w:val="22A908E4"/>
    <w:rsid w:val="22B82BD2"/>
    <w:rsid w:val="22CC3451"/>
    <w:rsid w:val="22DE2CE6"/>
    <w:rsid w:val="22DE6BC2"/>
    <w:rsid w:val="22F0179D"/>
    <w:rsid w:val="230A1100"/>
    <w:rsid w:val="231079B1"/>
    <w:rsid w:val="231D1148"/>
    <w:rsid w:val="233A60F3"/>
    <w:rsid w:val="233B6952"/>
    <w:rsid w:val="23674C8F"/>
    <w:rsid w:val="238919BB"/>
    <w:rsid w:val="23B9176A"/>
    <w:rsid w:val="23C433A6"/>
    <w:rsid w:val="23D820D2"/>
    <w:rsid w:val="24065CA7"/>
    <w:rsid w:val="241D783F"/>
    <w:rsid w:val="242244AF"/>
    <w:rsid w:val="24291DC9"/>
    <w:rsid w:val="244A53D9"/>
    <w:rsid w:val="24711A01"/>
    <w:rsid w:val="248B09C6"/>
    <w:rsid w:val="248F4AC1"/>
    <w:rsid w:val="24D0390E"/>
    <w:rsid w:val="24E638C4"/>
    <w:rsid w:val="24F424DF"/>
    <w:rsid w:val="25146AB3"/>
    <w:rsid w:val="25221CA3"/>
    <w:rsid w:val="253E583E"/>
    <w:rsid w:val="257432ED"/>
    <w:rsid w:val="259132C4"/>
    <w:rsid w:val="25A56505"/>
    <w:rsid w:val="25A9515D"/>
    <w:rsid w:val="25CD072F"/>
    <w:rsid w:val="25E03179"/>
    <w:rsid w:val="25EF7BA3"/>
    <w:rsid w:val="25FF67DD"/>
    <w:rsid w:val="263B4781"/>
    <w:rsid w:val="267D752B"/>
    <w:rsid w:val="26C63FDC"/>
    <w:rsid w:val="26D47A3D"/>
    <w:rsid w:val="271D68A1"/>
    <w:rsid w:val="271E3CF8"/>
    <w:rsid w:val="271F2717"/>
    <w:rsid w:val="27291D2F"/>
    <w:rsid w:val="273D68D0"/>
    <w:rsid w:val="27452ECE"/>
    <w:rsid w:val="274F5DCE"/>
    <w:rsid w:val="27664B16"/>
    <w:rsid w:val="27750BE7"/>
    <w:rsid w:val="279602B7"/>
    <w:rsid w:val="279B0047"/>
    <w:rsid w:val="27B770FD"/>
    <w:rsid w:val="27C6078E"/>
    <w:rsid w:val="27E127E1"/>
    <w:rsid w:val="27E9503B"/>
    <w:rsid w:val="27EB580F"/>
    <w:rsid w:val="285E7608"/>
    <w:rsid w:val="288A5A9F"/>
    <w:rsid w:val="288D0905"/>
    <w:rsid w:val="288F501E"/>
    <w:rsid w:val="28A409BD"/>
    <w:rsid w:val="28AD4DB4"/>
    <w:rsid w:val="28B90245"/>
    <w:rsid w:val="28D97FEB"/>
    <w:rsid w:val="28FB48AC"/>
    <w:rsid w:val="28FD66EE"/>
    <w:rsid w:val="29116434"/>
    <w:rsid w:val="29241723"/>
    <w:rsid w:val="29350957"/>
    <w:rsid w:val="294974C5"/>
    <w:rsid w:val="29597B02"/>
    <w:rsid w:val="295D4A25"/>
    <w:rsid w:val="29870ED5"/>
    <w:rsid w:val="29897A9C"/>
    <w:rsid w:val="299E371F"/>
    <w:rsid w:val="29DB7EE7"/>
    <w:rsid w:val="29F676F8"/>
    <w:rsid w:val="2A046DD0"/>
    <w:rsid w:val="2A1C17DB"/>
    <w:rsid w:val="2A597CD1"/>
    <w:rsid w:val="2A605A15"/>
    <w:rsid w:val="2A8908F2"/>
    <w:rsid w:val="2AB278FB"/>
    <w:rsid w:val="2ACA3F67"/>
    <w:rsid w:val="2B0B6AD3"/>
    <w:rsid w:val="2B2D7434"/>
    <w:rsid w:val="2B2F3BA7"/>
    <w:rsid w:val="2B407BFD"/>
    <w:rsid w:val="2B4D5208"/>
    <w:rsid w:val="2B68780C"/>
    <w:rsid w:val="2B6A64B8"/>
    <w:rsid w:val="2B732E08"/>
    <w:rsid w:val="2BC77979"/>
    <w:rsid w:val="2BD327BC"/>
    <w:rsid w:val="2BEF14D3"/>
    <w:rsid w:val="2BEF5A8A"/>
    <w:rsid w:val="2C266279"/>
    <w:rsid w:val="2C270109"/>
    <w:rsid w:val="2C4021D8"/>
    <w:rsid w:val="2C672DF5"/>
    <w:rsid w:val="2C784485"/>
    <w:rsid w:val="2CBB7C92"/>
    <w:rsid w:val="2CC66B37"/>
    <w:rsid w:val="2CDB4E60"/>
    <w:rsid w:val="2CEE475A"/>
    <w:rsid w:val="2CF41F32"/>
    <w:rsid w:val="2CFC23BD"/>
    <w:rsid w:val="2D8702DC"/>
    <w:rsid w:val="2DB23C16"/>
    <w:rsid w:val="2DB24E1F"/>
    <w:rsid w:val="2DDB45F7"/>
    <w:rsid w:val="2DE05A79"/>
    <w:rsid w:val="2DF44693"/>
    <w:rsid w:val="2E2A68AB"/>
    <w:rsid w:val="2E3600AE"/>
    <w:rsid w:val="2E476874"/>
    <w:rsid w:val="2E557824"/>
    <w:rsid w:val="2E6325F7"/>
    <w:rsid w:val="2E882BF9"/>
    <w:rsid w:val="2EC95223"/>
    <w:rsid w:val="2ECC181A"/>
    <w:rsid w:val="2ED211EF"/>
    <w:rsid w:val="2EED4498"/>
    <w:rsid w:val="2F1074B0"/>
    <w:rsid w:val="2F1527B6"/>
    <w:rsid w:val="2F21638E"/>
    <w:rsid w:val="2F3725E4"/>
    <w:rsid w:val="2F532496"/>
    <w:rsid w:val="2F6770DA"/>
    <w:rsid w:val="2F702E1C"/>
    <w:rsid w:val="2F933E9C"/>
    <w:rsid w:val="2F957C71"/>
    <w:rsid w:val="2FB50F2C"/>
    <w:rsid w:val="2FB5748C"/>
    <w:rsid w:val="2FBB08DF"/>
    <w:rsid w:val="2FBB3548"/>
    <w:rsid w:val="2FCC3239"/>
    <w:rsid w:val="2FE30F0D"/>
    <w:rsid w:val="2FE77E64"/>
    <w:rsid w:val="30211CC3"/>
    <w:rsid w:val="3056291C"/>
    <w:rsid w:val="30664848"/>
    <w:rsid w:val="30882431"/>
    <w:rsid w:val="30986752"/>
    <w:rsid w:val="30A96BC9"/>
    <w:rsid w:val="30B207F7"/>
    <w:rsid w:val="30C77E58"/>
    <w:rsid w:val="30CA04C7"/>
    <w:rsid w:val="31020FB3"/>
    <w:rsid w:val="311A6996"/>
    <w:rsid w:val="31492CC0"/>
    <w:rsid w:val="314B06A4"/>
    <w:rsid w:val="314E441D"/>
    <w:rsid w:val="31512161"/>
    <w:rsid w:val="31630223"/>
    <w:rsid w:val="31D81D22"/>
    <w:rsid w:val="31E16AC8"/>
    <w:rsid w:val="322D39AE"/>
    <w:rsid w:val="324451D3"/>
    <w:rsid w:val="326C06BD"/>
    <w:rsid w:val="328B0D22"/>
    <w:rsid w:val="329D51F6"/>
    <w:rsid w:val="32BD3DA0"/>
    <w:rsid w:val="32CF732C"/>
    <w:rsid w:val="32D72E34"/>
    <w:rsid w:val="32D8640F"/>
    <w:rsid w:val="32DA7A09"/>
    <w:rsid w:val="32DA7DF9"/>
    <w:rsid w:val="33013569"/>
    <w:rsid w:val="33150DBD"/>
    <w:rsid w:val="338B1A50"/>
    <w:rsid w:val="339B5793"/>
    <w:rsid w:val="33AB414B"/>
    <w:rsid w:val="33C242DA"/>
    <w:rsid w:val="33C57F97"/>
    <w:rsid w:val="33E80E6A"/>
    <w:rsid w:val="33ED6DA9"/>
    <w:rsid w:val="34045762"/>
    <w:rsid w:val="341113B9"/>
    <w:rsid w:val="341537D5"/>
    <w:rsid w:val="341D20ED"/>
    <w:rsid w:val="341E7D9B"/>
    <w:rsid w:val="344B16D1"/>
    <w:rsid w:val="346C1949"/>
    <w:rsid w:val="349D7064"/>
    <w:rsid w:val="34A16218"/>
    <w:rsid w:val="34A27F7D"/>
    <w:rsid w:val="34A97819"/>
    <w:rsid w:val="34B27343"/>
    <w:rsid w:val="34C22DF0"/>
    <w:rsid w:val="34CD55C2"/>
    <w:rsid w:val="34D34C40"/>
    <w:rsid w:val="34D94888"/>
    <w:rsid w:val="35036B0A"/>
    <w:rsid w:val="35064E1A"/>
    <w:rsid w:val="35310EB2"/>
    <w:rsid w:val="35944567"/>
    <w:rsid w:val="359D78EC"/>
    <w:rsid w:val="35AD5AA4"/>
    <w:rsid w:val="35B27BAB"/>
    <w:rsid w:val="35BD0E80"/>
    <w:rsid w:val="35BE440B"/>
    <w:rsid w:val="35BE6687"/>
    <w:rsid w:val="35C4588B"/>
    <w:rsid w:val="35D413AB"/>
    <w:rsid w:val="35DF330B"/>
    <w:rsid w:val="35E32CD6"/>
    <w:rsid w:val="36012608"/>
    <w:rsid w:val="36073F36"/>
    <w:rsid w:val="361E1A08"/>
    <w:rsid w:val="363A44E6"/>
    <w:rsid w:val="365E575C"/>
    <w:rsid w:val="36673DF1"/>
    <w:rsid w:val="366F343D"/>
    <w:rsid w:val="36794AFC"/>
    <w:rsid w:val="369613FA"/>
    <w:rsid w:val="369D5895"/>
    <w:rsid w:val="36A04970"/>
    <w:rsid w:val="36B172BC"/>
    <w:rsid w:val="36B671B9"/>
    <w:rsid w:val="36CA6A03"/>
    <w:rsid w:val="36DF241D"/>
    <w:rsid w:val="36F72E5A"/>
    <w:rsid w:val="37144996"/>
    <w:rsid w:val="37176518"/>
    <w:rsid w:val="37467097"/>
    <w:rsid w:val="375A67D1"/>
    <w:rsid w:val="37641F55"/>
    <w:rsid w:val="376A5042"/>
    <w:rsid w:val="377045BE"/>
    <w:rsid w:val="377B5C3C"/>
    <w:rsid w:val="37E2737B"/>
    <w:rsid w:val="37F40E64"/>
    <w:rsid w:val="38020F1B"/>
    <w:rsid w:val="382F0B1A"/>
    <w:rsid w:val="388C28C2"/>
    <w:rsid w:val="38B178B3"/>
    <w:rsid w:val="38C80CD3"/>
    <w:rsid w:val="39001AB8"/>
    <w:rsid w:val="39042AE3"/>
    <w:rsid w:val="39044946"/>
    <w:rsid w:val="39603F1E"/>
    <w:rsid w:val="39782661"/>
    <w:rsid w:val="39DA59BE"/>
    <w:rsid w:val="39EB2822"/>
    <w:rsid w:val="39F04B72"/>
    <w:rsid w:val="39F30F5D"/>
    <w:rsid w:val="39F90F25"/>
    <w:rsid w:val="3A025E30"/>
    <w:rsid w:val="3A1F2215"/>
    <w:rsid w:val="3A2012A4"/>
    <w:rsid w:val="3A475F17"/>
    <w:rsid w:val="3A9F3035"/>
    <w:rsid w:val="3ACC4F3D"/>
    <w:rsid w:val="3ACE20D2"/>
    <w:rsid w:val="3ADE554F"/>
    <w:rsid w:val="3AE15453"/>
    <w:rsid w:val="3AFE215B"/>
    <w:rsid w:val="3B00493F"/>
    <w:rsid w:val="3B052783"/>
    <w:rsid w:val="3B101810"/>
    <w:rsid w:val="3B1D7BFA"/>
    <w:rsid w:val="3B226731"/>
    <w:rsid w:val="3B2847F7"/>
    <w:rsid w:val="3B3A64BC"/>
    <w:rsid w:val="3B556C04"/>
    <w:rsid w:val="3B8D3714"/>
    <w:rsid w:val="3BE76022"/>
    <w:rsid w:val="3C176673"/>
    <w:rsid w:val="3C45109A"/>
    <w:rsid w:val="3C5B56EC"/>
    <w:rsid w:val="3CBB7DA3"/>
    <w:rsid w:val="3CEF330E"/>
    <w:rsid w:val="3CF56FE5"/>
    <w:rsid w:val="3CFF79E2"/>
    <w:rsid w:val="3D2E42B6"/>
    <w:rsid w:val="3D3B2845"/>
    <w:rsid w:val="3D3C3EB8"/>
    <w:rsid w:val="3D3C7611"/>
    <w:rsid w:val="3D4A42D6"/>
    <w:rsid w:val="3D4C17B3"/>
    <w:rsid w:val="3D5D45EA"/>
    <w:rsid w:val="3D663248"/>
    <w:rsid w:val="3D7F1212"/>
    <w:rsid w:val="3D8572BA"/>
    <w:rsid w:val="3D87142B"/>
    <w:rsid w:val="3D8D40BD"/>
    <w:rsid w:val="3DB26FB0"/>
    <w:rsid w:val="3DBF40B7"/>
    <w:rsid w:val="3DC715EF"/>
    <w:rsid w:val="3DCA3C68"/>
    <w:rsid w:val="3DDD37B7"/>
    <w:rsid w:val="3DED6B6A"/>
    <w:rsid w:val="3E4557D2"/>
    <w:rsid w:val="3E6A27F2"/>
    <w:rsid w:val="3E7D1025"/>
    <w:rsid w:val="3E831354"/>
    <w:rsid w:val="3EA75577"/>
    <w:rsid w:val="3EE27E27"/>
    <w:rsid w:val="3F58614C"/>
    <w:rsid w:val="3FA0532A"/>
    <w:rsid w:val="3FA22574"/>
    <w:rsid w:val="3FD3162A"/>
    <w:rsid w:val="3FD507E5"/>
    <w:rsid w:val="3FD60184"/>
    <w:rsid w:val="403F272E"/>
    <w:rsid w:val="40406519"/>
    <w:rsid w:val="404852F0"/>
    <w:rsid w:val="40741247"/>
    <w:rsid w:val="40792561"/>
    <w:rsid w:val="408B6C14"/>
    <w:rsid w:val="408E0ACF"/>
    <w:rsid w:val="40B25E6D"/>
    <w:rsid w:val="40BB62ED"/>
    <w:rsid w:val="40D84B5B"/>
    <w:rsid w:val="40EC2A5D"/>
    <w:rsid w:val="40F573B2"/>
    <w:rsid w:val="41002ED1"/>
    <w:rsid w:val="410828E1"/>
    <w:rsid w:val="410A596D"/>
    <w:rsid w:val="415745D4"/>
    <w:rsid w:val="417B7A77"/>
    <w:rsid w:val="41A97B8B"/>
    <w:rsid w:val="41B54F79"/>
    <w:rsid w:val="41DF7E9C"/>
    <w:rsid w:val="42134AAD"/>
    <w:rsid w:val="421907CA"/>
    <w:rsid w:val="422938B1"/>
    <w:rsid w:val="423023FA"/>
    <w:rsid w:val="424A5D54"/>
    <w:rsid w:val="424C7C7B"/>
    <w:rsid w:val="424D0AB5"/>
    <w:rsid w:val="425E32A9"/>
    <w:rsid w:val="426C051A"/>
    <w:rsid w:val="4291116C"/>
    <w:rsid w:val="42A26DD0"/>
    <w:rsid w:val="42AA3026"/>
    <w:rsid w:val="42B53753"/>
    <w:rsid w:val="42C67C56"/>
    <w:rsid w:val="42E00376"/>
    <w:rsid w:val="42F679EC"/>
    <w:rsid w:val="43017054"/>
    <w:rsid w:val="433625A2"/>
    <w:rsid w:val="43592EC0"/>
    <w:rsid w:val="43796D8B"/>
    <w:rsid w:val="438362E1"/>
    <w:rsid w:val="439E197A"/>
    <w:rsid w:val="439E5564"/>
    <w:rsid w:val="43A21C00"/>
    <w:rsid w:val="43B04E44"/>
    <w:rsid w:val="43BC4561"/>
    <w:rsid w:val="43D33143"/>
    <w:rsid w:val="43DB0F8C"/>
    <w:rsid w:val="44205F28"/>
    <w:rsid w:val="443109E6"/>
    <w:rsid w:val="446178B4"/>
    <w:rsid w:val="447B3786"/>
    <w:rsid w:val="447F0D5C"/>
    <w:rsid w:val="449B0D08"/>
    <w:rsid w:val="44A70BA2"/>
    <w:rsid w:val="44EC3528"/>
    <w:rsid w:val="44F36094"/>
    <w:rsid w:val="44FB253E"/>
    <w:rsid w:val="450056F2"/>
    <w:rsid w:val="450F7794"/>
    <w:rsid w:val="45124C68"/>
    <w:rsid w:val="4545249A"/>
    <w:rsid w:val="456640E8"/>
    <w:rsid w:val="45747389"/>
    <w:rsid w:val="4577379B"/>
    <w:rsid w:val="457B16F1"/>
    <w:rsid w:val="45871F81"/>
    <w:rsid w:val="458F47B4"/>
    <w:rsid w:val="458F5136"/>
    <w:rsid w:val="459F0CCB"/>
    <w:rsid w:val="45A83FB2"/>
    <w:rsid w:val="46133443"/>
    <w:rsid w:val="464D1B87"/>
    <w:rsid w:val="465954F0"/>
    <w:rsid w:val="465E2D2C"/>
    <w:rsid w:val="466A5420"/>
    <w:rsid w:val="466E4976"/>
    <w:rsid w:val="469456EE"/>
    <w:rsid w:val="469F6668"/>
    <w:rsid w:val="46D978FA"/>
    <w:rsid w:val="46DB5C3C"/>
    <w:rsid w:val="46EE00F6"/>
    <w:rsid w:val="46EF25C9"/>
    <w:rsid w:val="46F72545"/>
    <w:rsid w:val="47253E75"/>
    <w:rsid w:val="47396EF1"/>
    <w:rsid w:val="474541B9"/>
    <w:rsid w:val="474A2392"/>
    <w:rsid w:val="47782393"/>
    <w:rsid w:val="478967C2"/>
    <w:rsid w:val="478C4BC5"/>
    <w:rsid w:val="478E0933"/>
    <w:rsid w:val="479D1982"/>
    <w:rsid w:val="47A02CCF"/>
    <w:rsid w:val="47AB715A"/>
    <w:rsid w:val="47B93FA7"/>
    <w:rsid w:val="47C9526F"/>
    <w:rsid w:val="47D27B91"/>
    <w:rsid w:val="47D72D00"/>
    <w:rsid w:val="47DA7DC2"/>
    <w:rsid w:val="47E866E5"/>
    <w:rsid w:val="48001126"/>
    <w:rsid w:val="480D6BB3"/>
    <w:rsid w:val="483B195F"/>
    <w:rsid w:val="483D7367"/>
    <w:rsid w:val="484C638C"/>
    <w:rsid w:val="487B76AD"/>
    <w:rsid w:val="488B4B92"/>
    <w:rsid w:val="48997AE4"/>
    <w:rsid w:val="48A14F75"/>
    <w:rsid w:val="48C61FC6"/>
    <w:rsid w:val="48C927EF"/>
    <w:rsid w:val="48D8002A"/>
    <w:rsid w:val="48E726D5"/>
    <w:rsid w:val="49394A24"/>
    <w:rsid w:val="49441244"/>
    <w:rsid w:val="49834ED1"/>
    <w:rsid w:val="499E0749"/>
    <w:rsid w:val="49A47056"/>
    <w:rsid w:val="49B229E7"/>
    <w:rsid w:val="4A183F8C"/>
    <w:rsid w:val="4A50336E"/>
    <w:rsid w:val="4A7406DC"/>
    <w:rsid w:val="4ABF289C"/>
    <w:rsid w:val="4AC3698B"/>
    <w:rsid w:val="4ACE1B20"/>
    <w:rsid w:val="4ADE6522"/>
    <w:rsid w:val="4AFF7475"/>
    <w:rsid w:val="4B04061B"/>
    <w:rsid w:val="4B116B3A"/>
    <w:rsid w:val="4B1E319B"/>
    <w:rsid w:val="4B3A6C76"/>
    <w:rsid w:val="4B437943"/>
    <w:rsid w:val="4B707312"/>
    <w:rsid w:val="4B8F13E7"/>
    <w:rsid w:val="4BD37783"/>
    <w:rsid w:val="4C1E6340"/>
    <w:rsid w:val="4C386FFB"/>
    <w:rsid w:val="4C4C35F2"/>
    <w:rsid w:val="4C506311"/>
    <w:rsid w:val="4C58227E"/>
    <w:rsid w:val="4C6148A6"/>
    <w:rsid w:val="4C637410"/>
    <w:rsid w:val="4C681087"/>
    <w:rsid w:val="4C73761B"/>
    <w:rsid w:val="4C850271"/>
    <w:rsid w:val="4C9D51E8"/>
    <w:rsid w:val="4CB6286C"/>
    <w:rsid w:val="4CC53DBE"/>
    <w:rsid w:val="4CCA7D7D"/>
    <w:rsid w:val="4CCD6F06"/>
    <w:rsid w:val="4CE906C2"/>
    <w:rsid w:val="4CEA539B"/>
    <w:rsid w:val="4CFD501E"/>
    <w:rsid w:val="4CFF7374"/>
    <w:rsid w:val="4D02670A"/>
    <w:rsid w:val="4D2D5357"/>
    <w:rsid w:val="4D380D0A"/>
    <w:rsid w:val="4D3C4C70"/>
    <w:rsid w:val="4D4C3BAB"/>
    <w:rsid w:val="4D64597B"/>
    <w:rsid w:val="4D716EDD"/>
    <w:rsid w:val="4D895EE6"/>
    <w:rsid w:val="4D8D69C2"/>
    <w:rsid w:val="4DAD1188"/>
    <w:rsid w:val="4DC70061"/>
    <w:rsid w:val="4DE669E6"/>
    <w:rsid w:val="4DFC4633"/>
    <w:rsid w:val="4E645806"/>
    <w:rsid w:val="4E667C62"/>
    <w:rsid w:val="4E6A7DCF"/>
    <w:rsid w:val="4E7170D7"/>
    <w:rsid w:val="4E7A3AB1"/>
    <w:rsid w:val="4EBB4184"/>
    <w:rsid w:val="4EE0282D"/>
    <w:rsid w:val="4EE81E40"/>
    <w:rsid w:val="4EF66804"/>
    <w:rsid w:val="4F1561D8"/>
    <w:rsid w:val="4F60402E"/>
    <w:rsid w:val="4FBA6CE1"/>
    <w:rsid w:val="4FE97FFC"/>
    <w:rsid w:val="507550FD"/>
    <w:rsid w:val="50822AB5"/>
    <w:rsid w:val="50857A0C"/>
    <w:rsid w:val="508B4A06"/>
    <w:rsid w:val="50C37C22"/>
    <w:rsid w:val="50DD0822"/>
    <w:rsid w:val="50F03A6F"/>
    <w:rsid w:val="51414660"/>
    <w:rsid w:val="51415ACB"/>
    <w:rsid w:val="514E6A3D"/>
    <w:rsid w:val="5150529E"/>
    <w:rsid w:val="51783554"/>
    <w:rsid w:val="51802F3D"/>
    <w:rsid w:val="519A1239"/>
    <w:rsid w:val="51B16D38"/>
    <w:rsid w:val="51B8517C"/>
    <w:rsid w:val="51B97E86"/>
    <w:rsid w:val="51C66DED"/>
    <w:rsid w:val="51CA1F6C"/>
    <w:rsid w:val="51E05FC4"/>
    <w:rsid w:val="51FE5962"/>
    <w:rsid w:val="52146E16"/>
    <w:rsid w:val="52235D81"/>
    <w:rsid w:val="52245A3C"/>
    <w:rsid w:val="522F567D"/>
    <w:rsid w:val="52380A69"/>
    <w:rsid w:val="52527688"/>
    <w:rsid w:val="52A542EA"/>
    <w:rsid w:val="52C360BA"/>
    <w:rsid w:val="52CC4CD2"/>
    <w:rsid w:val="52D03C33"/>
    <w:rsid w:val="52D179A8"/>
    <w:rsid w:val="530F4300"/>
    <w:rsid w:val="53292B27"/>
    <w:rsid w:val="53420C4E"/>
    <w:rsid w:val="535449DA"/>
    <w:rsid w:val="537C2EE3"/>
    <w:rsid w:val="538908BF"/>
    <w:rsid w:val="539465FA"/>
    <w:rsid w:val="53E27A88"/>
    <w:rsid w:val="53F50590"/>
    <w:rsid w:val="541D1FF1"/>
    <w:rsid w:val="543B29DD"/>
    <w:rsid w:val="544325B1"/>
    <w:rsid w:val="546820FB"/>
    <w:rsid w:val="549A5194"/>
    <w:rsid w:val="54BD033C"/>
    <w:rsid w:val="54BF5425"/>
    <w:rsid w:val="54C60233"/>
    <w:rsid w:val="54C61297"/>
    <w:rsid w:val="55192786"/>
    <w:rsid w:val="5535091F"/>
    <w:rsid w:val="55456D97"/>
    <w:rsid w:val="55571CAB"/>
    <w:rsid w:val="55790E33"/>
    <w:rsid w:val="55A9485B"/>
    <w:rsid w:val="55BC6937"/>
    <w:rsid w:val="55D876AA"/>
    <w:rsid w:val="55E16A75"/>
    <w:rsid w:val="562522CA"/>
    <w:rsid w:val="56253292"/>
    <w:rsid w:val="56332AEB"/>
    <w:rsid w:val="56411792"/>
    <w:rsid w:val="56507D4C"/>
    <w:rsid w:val="565D4C57"/>
    <w:rsid w:val="565F271C"/>
    <w:rsid w:val="56B529C1"/>
    <w:rsid w:val="56B71BE9"/>
    <w:rsid w:val="56BB0361"/>
    <w:rsid w:val="56DE40C2"/>
    <w:rsid w:val="56DF057A"/>
    <w:rsid w:val="56E61329"/>
    <w:rsid w:val="56E677C4"/>
    <w:rsid w:val="56ED06C7"/>
    <w:rsid w:val="57124AE2"/>
    <w:rsid w:val="57224A09"/>
    <w:rsid w:val="57254D87"/>
    <w:rsid w:val="579300B3"/>
    <w:rsid w:val="579817B7"/>
    <w:rsid w:val="57A90413"/>
    <w:rsid w:val="57B7789A"/>
    <w:rsid w:val="583A0ECA"/>
    <w:rsid w:val="58426EFA"/>
    <w:rsid w:val="58507EE5"/>
    <w:rsid w:val="58654AB1"/>
    <w:rsid w:val="5884744B"/>
    <w:rsid w:val="588622EF"/>
    <w:rsid w:val="58A40137"/>
    <w:rsid w:val="58C61EA6"/>
    <w:rsid w:val="58F14F63"/>
    <w:rsid w:val="5900427B"/>
    <w:rsid w:val="591A4CF4"/>
    <w:rsid w:val="59294C29"/>
    <w:rsid w:val="593B4109"/>
    <w:rsid w:val="59681A46"/>
    <w:rsid w:val="59717C34"/>
    <w:rsid w:val="59763BDA"/>
    <w:rsid w:val="598B06E7"/>
    <w:rsid w:val="59917979"/>
    <w:rsid w:val="5995697D"/>
    <w:rsid w:val="59A22AA4"/>
    <w:rsid w:val="59B45726"/>
    <w:rsid w:val="59BA5836"/>
    <w:rsid w:val="59BC6FB8"/>
    <w:rsid w:val="59D005FA"/>
    <w:rsid w:val="59D567E4"/>
    <w:rsid w:val="59E021F1"/>
    <w:rsid w:val="59F34C62"/>
    <w:rsid w:val="5A3541AA"/>
    <w:rsid w:val="5A49312A"/>
    <w:rsid w:val="5A4A5E7F"/>
    <w:rsid w:val="5A7E2623"/>
    <w:rsid w:val="5B097762"/>
    <w:rsid w:val="5B1D568A"/>
    <w:rsid w:val="5B240D75"/>
    <w:rsid w:val="5B4117ED"/>
    <w:rsid w:val="5B4233BB"/>
    <w:rsid w:val="5B485B72"/>
    <w:rsid w:val="5B543EDC"/>
    <w:rsid w:val="5B604A2E"/>
    <w:rsid w:val="5B8C302F"/>
    <w:rsid w:val="5BA96173"/>
    <w:rsid w:val="5BB61876"/>
    <w:rsid w:val="5BC424F5"/>
    <w:rsid w:val="5BD92536"/>
    <w:rsid w:val="5BDA1916"/>
    <w:rsid w:val="5BF91402"/>
    <w:rsid w:val="5C28399F"/>
    <w:rsid w:val="5C2E6EEB"/>
    <w:rsid w:val="5C3932A9"/>
    <w:rsid w:val="5C4F695D"/>
    <w:rsid w:val="5C5939D7"/>
    <w:rsid w:val="5CA756AB"/>
    <w:rsid w:val="5CAC78B2"/>
    <w:rsid w:val="5CBB319F"/>
    <w:rsid w:val="5CCE0487"/>
    <w:rsid w:val="5CE82F98"/>
    <w:rsid w:val="5CFE38EE"/>
    <w:rsid w:val="5CFF6C58"/>
    <w:rsid w:val="5D0C3436"/>
    <w:rsid w:val="5D0F22E0"/>
    <w:rsid w:val="5D5D0266"/>
    <w:rsid w:val="5D7757D6"/>
    <w:rsid w:val="5D940254"/>
    <w:rsid w:val="5D9B7C00"/>
    <w:rsid w:val="5D9C31A1"/>
    <w:rsid w:val="5D9D09EA"/>
    <w:rsid w:val="5DA5436D"/>
    <w:rsid w:val="5DA67D66"/>
    <w:rsid w:val="5DC343AA"/>
    <w:rsid w:val="5DDD6431"/>
    <w:rsid w:val="5DF14C60"/>
    <w:rsid w:val="5DFC0F2C"/>
    <w:rsid w:val="5E006BBC"/>
    <w:rsid w:val="5E062241"/>
    <w:rsid w:val="5E0B31D9"/>
    <w:rsid w:val="5E183D38"/>
    <w:rsid w:val="5E327422"/>
    <w:rsid w:val="5E356C04"/>
    <w:rsid w:val="5E3D740C"/>
    <w:rsid w:val="5E407BBD"/>
    <w:rsid w:val="5E556219"/>
    <w:rsid w:val="5E7B68F7"/>
    <w:rsid w:val="5E7F1843"/>
    <w:rsid w:val="5E987F55"/>
    <w:rsid w:val="5EA51FC3"/>
    <w:rsid w:val="5EB47C7F"/>
    <w:rsid w:val="5ED23C6A"/>
    <w:rsid w:val="5ED6714E"/>
    <w:rsid w:val="5EDC52F7"/>
    <w:rsid w:val="5EEA60C9"/>
    <w:rsid w:val="5F0A34AA"/>
    <w:rsid w:val="5F36538A"/>
    <w:rsid w:val="5F462400"/>
    <w:rsid w:val="5F4A708F"/>
    <w:rsid w:val="5F5F2D3B"/>
    <w:rsid w:val="5F7303D6"/>
    <w:rsid w:val="5FDE0F4E"/>
    <w:rsid w:val="5FE34EB2"/>
    <w:rsid w:val="5FF738DD"/>
    <w:rsid w:val="602356EA"/>
    <w:rsid w:val="602D1256"/>
    <w:rsid w:val="603E1614"/>
    <w:rsid w:val="60414BA3"/>
    <w:rsid w:val="605275CA"/>
    <w:rsid w:val="605A279B"/>
    <w:rsid w:val="606F7400"/>
    <w:rsid w:val="607F39B4"/>
    <w:rsid w:val="60AE5B85"/>
    <w:rsid w:val="60B844E0"/>
    <w:rsid w:val="60CA687B"/>
    <w:rsid w:val="611F2A0A"/>
    <w:rsid w:val="613B11DA"/>
    <w:rsid w:val="61984D1A"/>
    <w:rsid w:val="61B008C3"/>
    <w:rsid w:val="61C057F7"/>
    <w:rsid w:val="61C0786B"/>
    <w:rsid w:val="61D768EF"/>
    <w:rsid w:val="61EB6E2F"/>
    <w:rsid w:val="620D2B45"/>
    <w:rsid w:val="62535166"/>
    <w:rsid w:val="625B5583"/>
    <w:rsid w:val="62A30492"/>
    <w:rsid w:val="62D525DE"/>
    <w:rsid w:val="63034391"/>
    <w:rsid w:val="632A38F6"/>
    <w:rsid w:val="632B5A5D"/>
    <w:rsid w:val="638D6CD3"/>
    <w:rsid w:val="63A276AF"/>
    <w:rsid w:val="63D67BD6"/>
    <w:rsid w:val="63E74995"/>
    <w:rsid w:val="63F722F8"/>
    <w:rsid w:val="63F75F54"/>
    <w:rsid w:val="6427424D"/>
    <w:rsid w:val="64287E6A"/>
    <w:rsid w:val="64303429"/>
    <w:rsid w:val="643E5C74"/>
    <w:rsid w:val="648B0A84"/>
    <w:rsid w:val="648E22D3"/>
    <w:rsid w:val="649375BC"/>
    <w:rsid w:val="649A1754"/>
    <w:rsid w:val="64AD0362"/>
    <w:rsid w:val="64CB564C"/>
    <w:rsid w:val="64F12ACB"/>
    <w:rsid w:val="64F50E82"/>
    <w:rsid w:val="64F52062"/>
    <w:rsid w:val="64FC0779"/>
    <w:rsid w:val="65135267"/>
    <w:rsid w:val="652B0183"/>
    <w:rsid w:val="6534185C"/>
    <w:rsid w:val="654831F1"/>
    <w:rsid w:val="654D279E"/>
    <w:rsid w:val="6559349A"/>
    <w:rsid w:val="65647F08"/>
    <w:rsid w:val="657D7EF2"/>
    <w:rsid w:val="658769DF"/>
    <w:rsid w:val="65AB0685"/>
    <w:rsid w:val="65DC6A3A"/>
    <w:rsid w:val="65E86917"/>
    <w:rsid w:val="65EF3706"/>
    <w:rsid w:val="660149FD"/>
    <w:rsid w:val="66297E58"/>
    <w:rsid w:val="662D0AD7"/>
    <w:rsid w:val="66334416"/>
    <w:rsid w:val="663D1846"/>
    <w:rsid w:val="663F3572"/>
    <w:rsid w:val="66602170"/>
    <w:rsid w:val="666D3474"/>
    <w:rsid w:val="668D7C5F"/>
    <w:rsid w:val="669609CD"/>
    <w:rsid w:val="66A67F6E"/>
    <w:rsid w:val="66AB6C80"/>
    <w:rsid w:val="66B97A4D"/>
    <w:rsid w:val="66D05A99"/>
    <w:rsid w:val="66D80DCF"/>
    <w:rsid w:val="66DF3632"/>
    <w:rsid w:val="66F879CE"/>
    <w:rsid w:val="670073A2"/>
    <w:rsid w:val="67114259"/>
    <w:rsid w:val="6731585F"/>
    <w:rsid w:val="67341572"/>
    <w:rsid w:val="67444955"/>
    <w:rsid w:val="674F0E5C"/>
    <w:rsid w:val="675149DD"/>
    <w:rsid w:val="67682152"/>
    <w:rsid w:val="677534C1"/>
    <w:rsid w:val="678E5D5C"/>
    <w:rsid w:val="67BE5AC9"/>
    <w:rsid w:val="67D33B8B"/>
    <w:rsid w:val="68110A28"/>
    <w:rsid w:val="68185492"/>
    <w:rsid w:val="682611CB"/>
    <w:rsid w:val="683975DA"/>
    <w:rsid w:val="6841552E"/>
    <w:rsid w:val="685907DD"/>
    <w:rsid w:val="68595E75"/>
    <w:rsid w:val="68661000"/>
    <w:rsid w:val="68857D49"/>
    <w:rsid w:val="68B67CDE"/>
    <w:rsid w:val="68B8565B"/>
    <w:rsid w:val="68EE1425"/>
    <w:rsid w:val="68F371C1"/>
    <w:rsid w:val="68FD4AD0"/>
    <w:rsid w:val="68FD7722"/>
    <w:rsid w:val="6919272E"/>
    <w:rsid w:val="692F0BEF"/>
    <w:rsid w:val="6932752D"/>
    <w:rsid w:val="693D54AB"/>
    <w:rsid w:val="694A36AB"/>
    <w:rsid w:val="6958268D"/>
    <w:rsid w:val="696762D7"/>
    <w:rsid w:val="69680378"/>
    <w:rsid w:val="69740EAA"/>
    <w:rsid w:val="699C25C9"/>
    <w:rsid w:val="69A2022B"/>
    <w:rsid w:val="69C03A1E"/>
    <w:rsid w:val="69CF49E1"/>
    <w:rsid w:val="6A49142B"/>
    <w:rsid w:val="6A683DD6"/>
    <w:rsid w:val="6A6B48E8"/>
    <w:rsid w:val="6A8E1D3B"/>
    <w:rsid w:val="6A9B6FFE"/>
    <w:rsid w:val="6AA3278E"/>
    <w:rsid w:val="6AA77A3C"/>
    <w:rsid w:val="6AD60A0D"/>
    <w:rsid w:val="6AE02BBB"/>
    <w:rsid w:val="6B192ECB"/>
    <w:rsid w:val="6B1C764D"/>
    <w:rsid w:val="6B1E0990"/>
    <w:rsid w:val="6B710491"/>
    <w:rsid w:val="6B7D4633"/>
    <w:rsid w:val="6BA64FFF"/>
    <w:rsid w:val="6BAC26BE"/>
    <w:rsid w:val="6BAE4A1A"/>
    <w:rsid w:val="6BB77FFA"/>
    <w:rsid w:val="6BDB39A3"/>
    <w:rsid w:val="6C015CCC"/>
    <w:rsid w:val="6C2C2777"/>
    <w:rsid w:val="6C344052"/>
    <w:rsid w:val="6C3608C5"/>
    <w:rsid w:val="6C3B69C4"/>
    <w:rsid w:val="6C475A38"/>
    <w:rsid w:val="6C522701"/>
    <w:rsid w:val="6CA53413"/>
    <w:rsid w:val="6CE40F8E"/>
    <w:rsid w:val="6CEC5C7A"/>
    <w:rsid w:val="6D063440"/>
    <w:rsid w:val="6D606938"/>
    <w:rsid w:val="6D6406B5"/>
    <w:rsid w:val="6D865D19"/>
    <w:rsid w:val="6D8A393B"/>
    <w:rsid w:val="6DD86EED"/>
    <w:rsid w:val="6DE70B5D"/>
    <w:rsid w:val="6DE83E03"/>
    <w:rsid w:val="6DF03BAD"/>
    <w:rsid w:val="6E0F2D69"/>
    <w:rsid w:val="6E276D60"/>
    <w:rsid w:val="6E4112E4"/>
    <w:rsid w:val="6E6E02A1"/>
    <w:rsid w:val="6F182426"/>
    <w:rsid w:val="6F2829D7"/>
    <w:rsid w:val="6F2B0ED1"/>
    <w:rsid w:val="6F58343C"/>
    <w:rsid w:val="6F6947D5"/>
    <w:rsid w:val="6FAC513A"/>
    <w:rsid w:val="6FB1083B"/>
    <w:rsid w:val="6FB156FD"/>
    <w:rsid w:val="6FB32DAA"/>
    <w:rsid w:val="6FC06437"/>
    <w:rsid w:val="6FD64EE5"/>
    <w:rsid w:val="702D15E8"/>
    <w:rsid w:val="7034119E"/>
    <w:rsid w:val="7097549A"/>
    <w:rsid w:val="70BF4962"/>
    <w:rsid w:val="70DE7F34"/>
    <w:rsid w:val="70E03263"/>
    <w:rsid w:val="710916C0"/>
    <w:rsid w:val="71345F85"/>
    <w:rsid w:val="715430AF"/>
    <w:rsid w:val="71975F08"/>
    <w:rsid w:val="719B7BFB"/>
    <w:rsid w:val="71C52272"/>
    <w:rsid w:val="71D57648"/>
    <w:rsid w:val="71E616A8"/>
    <w:rsid w:val="72113A68"/>
    <w:rsid w:val="7216649B"/>
    <w:rsid w:val="725F045D"/>
    <w:rsid w:val="726662AA"/>
    <w:rsid w:val="727B769E"/>
    <w:rsid w:val="72924554"/>
    <w:rsid w:val="72A05690"/>
    <w:rsid w:val="72B11D98"/>
    <w:rsid w:val="72B76B53"/>
    <w:rsid w:val="72B861E5"/>
    <w:rsid w:val="72DE14A5"/>
    <w:rsid w:val="72E86D0C"/>
    <w:rsid w:val="72E93F92"/>
    <w:rsid w:val="732479FA"/>
    <w:rsid w:val="73763448"/>
    <w:rsid w:val="737D010B"/>
    <w:rsid w:val="73BF1A71"/>
    <w:rsid w:val="73C8322C"/>
    <w:rsid w:val="7403646C"/>
    <w:rsid w:val="740C55AB"/>
    <w:rsid w:val="741158A8"/>
    <w:rsid w:val="742C0E61"/>
    <w:rsid w:val="74323A80"/>
    <w:rsid w:val="743C55EA"/>
    <w:rsid w:val="74D325D1"/>
    <w:rsid w:val="756C6F93"/>
    <w:rsid w:val="75853F4A"/>
    <w:rsid w:val="758A7F15"/>
    <w:rsid w:val="758E3A7C"/>
    <w:rsid w:val="759C54B8"/>
    <w:rsid w:val="75B35BF6"/>
    <w:rsid w:val="75E86ECA"/>
    <w:rsid w:val="763220C9"/>
    <w:rsid w:val="765B3FF1"/>
    <w:rsid w:val="767D54EA"/>
    <w:rsid w:val="76847963"/>
    <w:rsid w:val="76AB5D7D"/>
    <w:rsid w:val="76B50545"/>
    <w:rsid w:val="76BC6310"/>
    <w:rsid w:val="76CD5D75"/>
    <w:rsid w:val="76CE2A1C"/>
    <w:rsid w:val="76D4046D"/>
    <w:rsid w:val="76D53B45"/>
    <w:rsid w:val="77082A0E"/>
    <w:rsid w:val="77625C30"/>
    <w:rsid w:val="778112BF"/>
    <w:rsid w:val="77AB5F0D"/>
    <w:rsid w:val="77AE6AAA"/>
    <w:rsid w:val="77B9450E"/>
    <w:rsid w:val="77DA3E07"/>
    <w:rsid w:val="77E94296"/>
    <w:rsid w:val="77F03B38"/>
    <w:rsid w:val="78324ACA"/>
    <w:rsid w:val="785B6ACE"/>
    <w:rsid w:val="785F7348"/>
    <w:rsid w:val="787A4CFB"/>
    <w:rsid w:val="787C0307"/>
    <w:rsid w:val="78874082"/>
    <w:rsid w:val="78964F7C"/>
    <w:rsid w:val="78A85752"/>
    <w:rsid w:val="78A97CDC"/>
    <w:rsid w:val="78AF1C62"/>
    <w:rsid w:val="78C078D3"/>
    <w:rsid w:val="78C70E11"/>
    <w:rsid w:val="78D24432"/>
    <w:rsid w:val="78D40AB9"/>
    <w:rsid w:val="78E1331D"/>
    <w:rsid w:val="78FA4896"/>
    <w:rsid w:val="792D0B58"/>
    <w:rsid w:val="792E19A0"/>
    <w:rsid w:val="7948579F"/>
    <w:rsid w:val="79935871"/>
    <w:rsid w:val="799E5DAB"/>
    <w:rsid w:val="79F97233"/>
    <w:rsid w:val="7A054BF9"/>
    <w:rsid w:val="7A0D5141"/>
    <w:rsid w:val="7A2219BF"/>
    <w:rsid w:val="7A24628C"/>
    <w:rsid w:val="7A674AD8"/>
    <w:rsid w:val="7A7606B9"/>
    <w:rsid w:val="7A8A7FAA"/>
    <w:rsid w:val="7A963528"/>
    <w:rsid w:val="7A9C4F1B"/>
    <w:rsid w:val="7A9E3214"/>
    <w:rsid w:val="7AA97175"/>
    <w:rsid w:val="7AC0026B"/>
    <w:rsid w:val="7AD87F7E"/>
    <w:rsid w:val="7ADB640F"/>
    <w:rsid w:val="7AE11682"/>
    <w:rsid w:val="7AEF6F4E"/>
    <w:rsid w:val="7AF31FA7"/>
    <w:rsid w:val="7AFD7F8A"/>
    <w:rsid w:val="7B210D17"/>
    <w:rsid w:val="7B5F6D4C"/>
    <w:rsid w:val="7B750E85"/>
    <w:rsid w:val="7B760AB2"/>
    <w:rsid w:val="7B881830"/>
    <w:rsid w:val="7BD31ECF"/>
    <w:rsid w:val="7C253BB3"/>
    <w:rsid w:val="7C316618"/>
    <w:rsid w:val="7C4E0F0F"/>
    <w:rsid w:val="7C617275"/>
    <w:rsid w:val="7C86486A"/>
    <w:rsid w:val="7C9C3C22"/>
    <w:rsid w:val="7CB41D5E"/>
    <w:rsid w:val="7CD614FB"/>
    <w:rsid w:val="7D1B080E"/>
    <w:rsid w:val="7D2442D6"/>
    <w:rsid w:val="7D3C03ED"/>
    <w:rsid w:val="7D3C2E0A"/>
    <w:rsid w:val="7D56589A"/>
    <w:rsid w:val="7D7B49FC"/>
    <w:rsid w:val="7D8B6082"/>
    <w:rsid w:val="7D9C2F20"/>
    <w:rsid w:val="7DA40D1B"/>
    <w:rsid w:val="7DC849BB"/>
    <w:rsid w:val="7DD73157"/>
    <w:rsid w:val="7E0004CB"/>
    <w:rsid w:val="7E2333E0"/>
    <w:rsid w:val="7E3F4224"/>
    <w:rsid w:val="7E544045"/>
    <w:rsid w:val="7E5A3C08"/>
    <w:rsid w:val="7E632BFC"/>
    <w:rsid w:val="7E6443DE"/>
    <w:rsid w:val="7E7C1590"/>
    <w:rsid w:val="7E88670B"/>
    <w:rsid w:val="7E976852"/>
    <w:rsid w:val="7EA21462"/>
    <w:rsid w:val="7EAC5F69"/>
    <w:rsid w:val="7EAF2CEE"/>
    <w:rsid w:val="7ECA1497"/>
    <w:rsid w:val="7EE40635"/>
    <w:rsid w:val="7F104776"/>
    <w:rsid w:val="7F2B5EA4"/>
    <w:rsid w:val="7F4029CD"/>
    <w:rsid w:val="7F434048"/>
    <w:rsid w:val="7F6F28FA"/>
    <w:rsid w:val="7F7A4C8E"/>
    <w:rsid w:val="7F7F3B98"/>
    <w:rsid w:val="7FA97945"/>
    <w:rsid w:val="7FB43141"/>
    <w:rsid w:val="7FB67DC4"/>
    <w:rsid w:val="7FC740F1"/>
    <w:rsid w:val="7FD43E09"/>
    <w:rsid w:val="7FE64A09"/>
    <w:rsid w:val="7FE8254A"/>
    <w:rsid w:val="7FF829F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lang w:val="en-US" w:eastAsia="zh-CN" w:bidi="ar-SA"/>
    </w:rPr>
  </w:style>
  <w:style w:type="paragraph" w:styleId="2">
    <w:name w:val="heading 1"/>
    <w:basedOn w:val="1"/>
    <w:next w:val="1"/>
    <w:qFormat/>
    <w:uiPriority w:val="0"/>
    <w:pPr>
      <w:keepNext/>
      <w:keepLines/>
      <w:spacing w:before="150" w:beforeLines="150" w:after="100" w:afterLines="100"/>
      <w:jc w:val="center"/>
      <w:outlineLvl w:val="0"/>
    </w:pPr>
    <w:rPr>
      <w:rFonts w:eastAsia="黑体"/>
      <w:kern w:val="44"/>
      <w:sz w:val="44"/>
    </w:rPr>
  </w:style>
  <w:style w:type="paragraph" w:styleId="3">
    <w:name w:val="heading 2"/>
    <w:basedOn w:val="1"/>
    <w:next w:val="1"/>
    <w:qFormat/>
    <w:uiPriority w:val="0"/>
    <w:pPr>
      <w:keepNext/>
      <w:keepLines/>
      <w:spacing w:before="50" w:beforeLines="50"/>
      <w:jc w:val="left"/>
      <w:outlineLvl w:val="1"/>
    </w:pPr>
    <w:rPr>
      <w:b/>
      <w:bCs/>
      <w:sz w:val="32"/>
      <w:szCs w:val="32"/>
    </w:rPr>
  </w:style>
  <w:style w:type="paragraph" w:styleId="4">
    <w:name w:val="heading 3"/>
    <w:basedOn w:val="1"/>
    <w:next w:val="1"/>
    <w:qFormat/>
    <w:uiPriority w:val="0"/>
    <w:pPr>
      <w:keepNext/>
      <w:keepLines/>
      <w:spacing w:before="50" w:beforeLines="50"/>
      <w:outlineLvl w:val="2"/>
    </w:pPr>
    <w:rPr>
      <w:b/>
      <w:bCs/>
      <w:sz w:val="28"/>
      <w:szCs w:val="32"/>
    </w:rPr>
  </w:style>
  <w:style w:type="character" w:default="1" w:styleId="23">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Cs w:val="21"/>
    </w:rPr>
  </w:style>
  <w:style w:type="paragraph" w:styleId="6">
    <w:name w:val="Normal Indent"/>
    <w:basedOn w:val="1"/>
    <w:qFormat/>
    <w:uiPriority w:val="0"/>
    <w:pPr>
      <w:ind w:firstLine="420" w:firstLineChars="200"/>
    </w:pPr>
    <w:rPr>
      <w:szCs w:val="24"/>
    </w:rPr>
  </w:style>
  <w:style w:type="paragraph" w:styleId="7">
    <w:name w:val="Document Map"/>
    <w:basedOn w:val="1"/>
    <w:semiHidden/>
    <w:qFormat/>
    <w:uiPriority w:val="0"/>
    <w:pPr>
      <w:shd w:val="clear" w:color="auto" w:fill="000080"/>
    </w:pPr>
  </w:style>
  <w:style w:type="paragraph" w:styleId="8">
    <w:name w:val="Body Text Indent"/>
    <w:basedOn w:val="1"/>
    <w:qFormat/>
    <w:uiPriority w:val="0"/>
    <w:pPr>
      <w:spacing w:after="120"/>
      <w:ind w:firstLine="425"/>
    </w:pPr>
    <w:rPr>
      <w:sz w:val="24"/>
    </w:rPr>
  </w:style>
  <w:style w:type="paragraph" w:styleId="9">
    <w:name w:val="toc 5"/>
    <w:basedOn w:val="1"/>
    <w:next w:val="1"/>
    <w:semiHidden/>
    <w:qFormat/>
    <w:uiPriority w:val="0"/>
    <w:pPr>
      <w:ind w:left="840"/>
      <w:jc w:val="left"/>
    </w:pPr>
    <w:rPr>
      <w:szCs w:val="21"/>
    </w:rPr>
  </w:style>
  <w:style w:type="paragraph" w:styleId="10">
    <w:name w:val="toc 3"/>
    <w:basedOn w:val="1"/>
    <w:next w:val="1"/>
    <w:qFormat/>
    <w:uiPriority w:val="39"/>
    <w:pPr>
      <w:ind w:left="420"/>
      <w:jc w:val="left"/>
    </w:pPr>
    <w:rPr>
      <w:iCs/>
      <w:sz w:val="24"/>
      <w:szCs w:val="24"/>
    </w:rPr>
  </w:style>
  <w:style w:type="paragraph" w:styleId="11">
    <w:name w:val="toc 8"/>
    <w:basedOn w:val="1"/>
    <w:next w:val="1"/>
    <w:semiHidden/>
    <w:qFormat/>
    <w:uiPriority w:val="0"/>
    <w:pPr>
      <w:ind w:left="1470"/>
      <w:jc w:val="left"/>
    </w:pPr>
    <w:rPr>
      <w:szCs w:val="21"/>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spacing w:before="120" w:after="120"/>
      <w:jc w:val="left"/>
    </w:pPr>
    <w:rPr>
      <w:b/>
      <w:bCs/>
      <w:caps/>
      <w:sz w:val="24"/>
      <w:szCs w:val="24"/>
    </w:rPr>
  </w:style>
  <w:style w:type="paragraph" w:styleId="15">
    <w:name w:val="toc 4"/>
    <w:basedOn w:val="1"/>
    <w:next w:val="1"/>
    <w:semiHidden/>
    <w:qFormat/>
    <w:uiPriority w:val="0"/>
    <w:pPr>
      <w:ind w:left="630"/>
      <w:jc w:val="left"/>
    </w:pPr>
    <w:rPr>
      <w:szCs w:val="21"/>
    </w:rPr>
  </w:style>
  <w:style w:type="paragraph" w:styleId="16">
    <w:name w:val="toc 6"/>
    <w:basedOn w:val="1"/>
    <w:next w:val="1"/>
    <w:semiHidden/>
    <w:qFormat/>
    <w:uiPriority w:val="0"/>
    <w:pPr>
      <w:ind w:left="1050"/>
      <w:jc w:val="left"/>
    </w:pPr>
    <w:rPr>
      <w:szCs w:val="21"/>
    </w:rPr>
  </w:style>
  <w:style w:type="paragraph" w:styleId="17">
    <w:name w:val="toc 2"/>
    <w:basedOn w:val="1"/>
    <w:next w:val="1"/>
    <w:qFormat/>
    <w:uiPriority w:val="39"/>
    <w:pPr>
      <w:ind w:left="210"/>
      <w:jc w:val="left"/>
    </w:pPr>
    <w:rPr>
      <w:smallCaps/>
      <w:sz w:val="24"/>
      <w:szCs w:val="24"/>
    </w:rPr>
  </w:style>
  <w:style w:type="paragraph" w:styleId="18">
    <w:name w:val="toc 9"/>
    <w:basedOn w:val="1"/>
    <w:next w:val="1"/>
    <w:semiHidden/>
    <w:qFormat/>
    <w:uiPriority w:val="0"/>
    <w:pPr>
      <w:ind w:left="1680"/>
      <w:jc w:val="left"/>
    </w:pPr>
    <w:rPr>
      <w:szCs w:val="21"/>
    </w:rPr>
  </w:style>
  <w:style w:type="paragraph" w:styleId="1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qFormat/>
    <w:uiPriority w:val="0"/>
    <w:pPr>
      <w:widowControl/>
      <w:spacing w:before="100" w:beforeAutospacing="1" w:after="100" w:afterAutospacing="1"/>
      <w:jc w:val="left"/>
    </w:pPr>
    <w:rPr>
      <w:rFonts w:ascii="宋体" w:hAnsi="宋体"/>
      <w:kern w:val="0"/>
      <w:sz w:val="18"/>
      <w:szCs w:val="18"/>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Strong"/>
    <w:basedOn w:val="23"/>
    <w:qFormat/>
    <w:uiPriority w:val="0"/>
    <w:rPr>
      <w:b/>
    </w:rPr>
  </w:style>
  <w:style w:type="character" w:styleId="25">
    <w:name w:val="page number"/>
    <w:basedOn w:val="23"/>
    <w:qFormat/>
    <w:uiPriority w:val="0"/>
  </w:style>
  <w:style w:type="character" w:styleId="26">
    <w:name w:val="Hyperlink"/>
    <w:qFormat/>
    <w:uiPriority w:val="99"/>
    <w:rPr>
      <w:color w:val="0000FF"/>
      <w:u w:val="single"/>
    </w:rPr>
  </w:style>
  <w:style w:type="paragraph" w:customStyle="1" w:styleId="27">
    <w:name w:val="沈航学报样式1"/>
    <w:basedOn w:val="2"/>
    <w:qFormat/>
    <w:uiPriority w:val="0"/>
    <w:pPr>
      <w:spacing w:after="240"/>
      <w:jc w:val="center"/>
    </w:pPr>
    <w:rPr>
      <w:sz w:val="32"/>
    </w:rPr>
  </w:style>
  <w:style w:type="paragraph" w:styleId="28">
    <w:name w:val="List Paragraph"/>
    <w:basedOn w:val="1"/>
    <w:qFormat/>
    <w:uiPriority w:val="34"/>
    <w:pPr>
      <w:widowControl/>
      <w:ind w:firstLine="420" w:firstLineChars="200"/>
      <w:jc w:val="left"/>
    </w:pPr>
  </w:style>
  <w:style w:type="character" w:customStyle="1" w:styleId="29">
    <w:name w:val="fontstyle01"/>
    <w:basedOn w:val="23"/>
    <w:qFormat/>
    <w:uiPriority w:val="0"/>
    <w:rPr>
      <w:rFonts w:ascii="黑体" w:hAnsi="宋体" w:eastAsia="黑体" w:cs="黑体"/>
      <w:color w:val="000000"/>
      <w:sz w:val="44"/>
      <w:szCs w:val="4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abc</Company>
  <Pages>14</Pages>
  <Words>612</Words>
  <Characters>3490</Characters>
  <Lines>29</Lines>
  <Paragraphs>8</Paragraphs>
  <TotalTime>7</TotalTime>
  <ScaleCrop>false</ScaleCrop>
  <LinksUpToDate>false</LinksUpToDate>
  <CharactersWithSpaces>4094</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2017-12-27T05:18:00Z</dcterms:created>
  <dc:creator>潘琢金</dc:creator>
  <cp:lastModifiedBy>大泊</cp:lastModifiedBy>
  <cp:lastPrinted>2017-12-28T01:20:00Z</cp:lastPrinted>
  <dcterms:modified xsi:type="dcterms:W3CDTF">2020-01-02T14:19:42Z</dcterms:modified>
  <dc:title>2000年毕业设计总结</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