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1CCD6" w14:textId="1C89B02C" w:rsidR="00530CEA" w:rsidRDefault="00FB5F91" w:rsidP="00FB5F91">
      <w:pPr>
        <w:jc w:val="both"/>
        <w:rPr>
          <w:rFonts w:ascii="Arial" w:hAnsi="Arial" w:cs="Arial"/>
          <w:b/>
          <w:bCs/>
          <w:color w:val="215E99" w:themeColor="text2" w:themeTint="BF"/>
          <w:sz w:val="28"/>
          <w:szCs w:val="28"/>
        </w:rPr>
      </w:pPr>
      <w:r w:rsidRPr="00FB5F91">
        <w:rPr>
          <w:rFonts w:ascii="Arial" w:hAnsi="Arial" w:cs="Arial"/>
          <w:b/>
          <w:bCs/>
          <w:color w:val="215E99" w:themeColor="text2" w:themeTint="BF"/>
          <w:sz w:val="28"/>
          <w:szCs w:val="28"/>
        </w:rPr>
        <w:t xml:space="preserve">Despliegue automatizado de una web </w:t>
      </w:r>
      <w:r>
        <w:rPr>
          <w:rFonts w:ascii="Arial" w:hAnsi="Arial" w:cs="Arial"/>
          <w:b/>
          <w:bCs/>
          <w:color w:val="215E99" w:themeColor="text2" w:themeTint="BF"/>
          <w:sz w:val="28"/>
          <w:szCs w:val="28"/>
        </w:rPr>
        <w:t>estática con Packer y Ansible</w:t>
      </w:r>
    </w:p>
    <w:p w14:paraId="318F5E87" w14:textId="21635F61" w:rsidR="00FB5F91" w:rsidRDefault="00FB5F91" w:rsidP="00FB5F9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</w:rPr>
        <w:t>Introducción</w:t>
      </w:r>
    </w:p>
    <w:p w14:paraId="04D0DFF8" w14:textId="77777777" w:rsidR="00FB5F91" w:rsidRPr="00FB5F91" w:rsidRDefault="00FB5F91" w:rsidP="00FB5F91">
      <w:pPr>
        <w:jc w:val="both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59880163" w14:textId="77777777" w:rsidR="00FB5F91" w:rsidRPr="00FB5F91" w:rsidRDefault="00FB5F91" w:rsidP="00FB5F9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215E99" w:themeColor="text2" w:themeTint="BF"/>
        </w:rPr>
      </w:pPr>
    </w:p>
    <w:sectPr w:rsidR="00FB5F91" w:rsidRPr="00FB5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8DA"/>
    <w:multiLevelType w:val="hybridMultilevel"/>
    <w:tmpl w:val="F0A240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174DA"/>
    <w:multiLevelType w:val="hybridMultilevel"/>
    <w:tmpl w:val="0DFCE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077839">
    <w:abstractNumId w:val="1"/>
  </w:num>
  <w:num w:numId="2" w16cid:durableId="133163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91"/>
    <w:rsid w:val="00071C1D"/>
    <w:rsid w:val="00530CEA"/>
    <w:rsid w:val="006F509C"/>
    <w:rsid w:val="00903E8D"/>
    <w:rsid w:val="00BE481E"/>
    <w:rsid w:val="00FB3C99"/>
    <w:rsid w:val="00FB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EB56F"/>
  <w15:chartTrackingRefBased/>
  <w15:docId w15:val="{160BC9DB-2BD9-4610-A832-A476813A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F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F91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F91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91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F91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F91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F91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F91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FB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9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F91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FB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F91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FB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F91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FB5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Damian Aceves Siordia</dc:creator>
  <cp:keywords/>
  <dc:description/>
  <cp:lastModifiedBy>Kevin Damian Aceves Siordia</cp:lastModifiedBy>
  <cp:revision>1</cp:revision>
  <dcterms:created xsi:type="dcterms:W3CDTF">2025-06-19T02:38:00Z</dcterms:created>
  <dcterms:modified xsi:type="dcterms:W3CDTF">2025-06-19T02:41:00Z</dcterms:modified>
</cp:coreProperties>
</file>