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single" w:sz="6" w:space="0" w:color="000000"/>
          <w:left w:val="single" w:sz="6" w:space="0" w:color="000000"/>
          <w:bottom w:val="single" w:sz="6" w:space="0" w:color="000000"/>
          <w:right w:val="single" w:sz="6" w:space="0" w:color="000000"/>
        </w:tblBorders>
        <w:tblLook w:val="0600" w:firstRow="0" w:lastRow="0" w:firstColumn="0" w:lastColumn="0" w:noHBand="1" w:noVBand="1"/>
      </w:tblPr>
      <w:tblGrid>
        <w:gridCol w:w="7295"/>
        <w:gridCol w:w="3127"/>
      </w:tblGrid>
      <w:tr w:rsidR="00882E2B" w14:paraId="13D78EBA" w14:textId="77777777">
        <w:trPr>
          <w:tblHeader/>
        </w:trPr>
        <w:tc>
          <w:tcPr>
            <w:tcW w:w="3500" w:type="pct"/>
            <w:tcBorders>
              <w:top w:val="single" w:sz="6" w:space="0" w:color="000000"/>
              <w:left w:val="single" w:sz="6" w:space="0" w:color="000000"/>
              <w:bottom w:val="single" w:sz="6" w:space="0" w:color="000000"/>
              <w:right w:val="single" w:sz="6" w:space="0" w:color="000000"/>
            </w:tcBorders>
            <w:shd w:val="clear" w:color="auto" w:fill="C0C0C0"/>
            <w:vAlign w:val="center"/>
          </w:tcPr>
          <w:p w14:paraId="13D78EB8" w14:textId="77777777" w:rsidR="00882E2B" w:rsidRDefault="00B96AA5">
            <w:pPr>
              <w:pStyle w:val="SpireTableThStyle03fde3db-85fd-4c02-8a7c-9d56c7224580"/>
              <w:shd w:val="clear" w:color="auto" w:fill="C0C0C0"/>
              <w:rPr>
                <w:noProof/>
              </w:rPr>
            </w:pPr>
            <w:r>
              <w:rPr>
                <w:rFonts w:ascii="Arial" w:eastAsia="Arial" w:hAnsi="Arial" w:cs="Arial"/>
                <w:noProof/>
                <w:sz w:val="27"/>
                <w:shd w:val="clear" w:color="auto" w:fill="C0C0C0"/>
              </w:rPr>
              <w:t>DATOS PERSONALES</w:t>
            </w:r>
          </w:p>
        </w:tc>
        <w:tc>
          <w:tcPr>
            <w:tcW w:w="0" w:type="auto"/>
            <w:tcBorders>
              <w:top w:val="single" w:sz="6" w:space="0" w:color="000000"/>
              <w:left w:val="single" w:sz="6" w:space="0" w:color="000000"/>
              <w:bottom w:val="single" w:sz="6" w:space="0" w:color="000000"/>
              <w:right w:val="single" w:sz="6" w:space="0" w:color="000000"/>
            </w:tcBorders>
            <w:shd w:val="clear" w:color="auto" w:fill="C0C0C0"/>
            <w:vAlign w:val="center"/>
          </w:tcPr>
          <w:p w14:paraId="13D78EB9" w14:textId="77777777" w:rsidR="00882E2B" w:rsidRDefault="00B96AA5">
            <w:pPr>
              <w:pStyle w:val="SpireTableThStyle5ac50aee-f0c4-4e8b-bd8a-6e09958ef434"/>
              <w:shd w:val="clear" w:color="auto" w:fill="C0C0C0"/>
              <w:rPr>
                <w:noProof/>
              </w:rPr>
            </w:pPr>
            <w:r>
              <w:rPr>
                <w:rFonts w:ascii="Arial" w:eastAsia="Arial" w:hAnsi="Arial" w:cs="Arial"/>
                <w:noProof/>
                <w:sz w:val="27"/>
                <w:shd w:val="clear" w:color="auto" w:fill="C0C0C0"/>
              </w:rPr>
              <w:t>FIRMA</w:t>
            </w:r>
          </w:p>
        </w:tc>
      </w:tr>
      <w:tr w:rsidR="00882E2B" w14:paraId="13D78EC0" w14:textId="77777777">
        <w:tc>
          <w:tcPr>
            <w:tcW w:w="70" w:type="auto"/>
            <w:tcBorders>
              <w:top w:val="single" w:sz="6" w:space="0" w:color="000000"/>
              <w:left w:val="single" w:sz="6" w:space="0" w:color="000000"/>
              <w:bottom w:val="single" w:sz="6" w:space="0" w:color="000000"/>
              <w:right w:val="single" w:sz="6" w:space="0" w:color="000000"/>
            </w:tcBorders>
            <w:shd w:val="clear" w:color="auto" w:fill="auto"/>
            <w:tcMar>
              <w:top w:w="0" w:type="dxa"/>
              <w:left w:w="30" w:type="dxa"/>
              <w:bottom w:w="0" w:type="dxa"/>
              <w:right w:w="0" w:type="dxa"/>
            </w:tcMar>
            <w:vAlign w:val="center"/>
          </w:tcPr>
          <w:tbl>
            <w:tblPr>
              <w:tblW w:w="5000" w:type="pct"/>
              <w:tblLook w:val="0600" w:firstRow="0" w:lastRow="0" w:firstColumn="0" w:lastColumn="0" w:noHBand="1" w:noVBand="1"/>
            </w:tblPr>
            <w:tblGrid>
              <w:gridCol w:w="3632"/>
              <w:gridCol w:w="3633"/>
            </w:tblGrid>
            <w:tr w:rsidR="00882E2B" w14:paraId="13D78EBD" w14:textId="77777777">
              <w:tc>
                <w:tcPr>
                  <w:tcW w:w="2500" w:type="pct"/>
                  <w:shd w:val="clear" w:color="auto" w:fill="auto"/>
                  <w:vAlign w:val="center"/>
                </w:tcPr>
                <w:p w14:paraId="13D78EBB" w14:textId="00D63235" w:rsidR="00882E2B" w:rsidRDefault="00B96AA5">
                  <w:pPr>
                    <w:rPr>
                      <w:noProof/>
                    </w:rPr>
                  </w:pPr>
                  <w:r>
                    <w:rPr>
                      <w:rFonts w:ascii="Arial" w:eastAsia="Arial" w:hAnsi="Arial" w:cs="Arial"/>
                      <w:noProof/>
                      <w:color w:val="808080"/>
                      <w:sz w:val="27"/>
                    </w:rPr>
                    <w:t xml:space="preserve">Nombre: </w:t>
                  </w:r>
                </w:p>
              </w:tc>
              <w:tc>
                <w:tcPr>
                  <w:tcW w:w="0" w:type="auto"/>
                  <w:shd w:val="clear" w:color="auto" w:fill="auto"/>
                  <w:vAlign w:val="center"/>
                </w:tcPr>
                <w:p w14:paraId="13D78EBC" w14:textId="3748D9BE" w:rsidR="00882E2B" w:rsidRDefault="00B96AA5">
                  <w:pPr>
                    <w:rPr>
                      <w:noProof/>
                    </w:rPr>
                  </w:pPr>
                  <w:r>
                    <w:rPr>
                      <w:rFonts w:ascii="Arial" w:eastAsia="Arial" w:hAnsi="Arial" w:cs="Arial"/>
                      <w:noProof/>
                      <w:color w:val="808080"/>
                      <w:sz w:val="27"/>
                    </w:rPr>
                    <w:t>DNI:</w:t>
                  </w:r>
                </w:p>
              </w:tc>
            </w:tr>
          </w:tbl>
          <w:p w14:paraId="13D78EBE" w14:textId="77777777" w:rsidR="00882E2B" w:rsidRDefault="00882E2B">
            <w:pPr>
              <w:rPr>
                <w:noProof/>
              </w:rPr>
            </w:pP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auto"/>
            <w:tcMar>
              <w:top w:w="0" w:type="dxa"/>
              <w:left w:w="30" w:type="dxa"/>
              <w:bottom w:w="0" w:type="dxa"/>
              <w:right w:w="0" w:type="dxa"/>
            </w:tcMar>
            <w:vAlign w:val="center"/>
          </w:tcPr>
          <w:p w14:paraId="13D78EBF" w14:textId="77777777" w:rsidR="00882E2B" w:rsidRDefault="00882E2B">
            <w:pPr>
              <w:rPr>
                <w:noProof/>
              </w:rPr>
            </w:pPr>
          </w:p>
        </w:tc>
      </w:tr>
      <w:tr w:rsidR="00882E2B" w14:paraId="13D78EC3" w14:textId="77777777">
        <w:tc>
          <w:tcPr>
            <w:tcW w:w="70" w:type="auto"/>
            <w:tcBorders>
              <w:top w:val="single" w:sz="6" w:space="0" w:color="000000"/>
              <w:left w:val="single" w:sz="6" w:space="0" w:color="000000"/>
              <w:bottom w:val="single" w:sz="6" w:space="0" w:color="000000"/>
              <w:right w:val="single" w:sz="6" w:space="0" w:color="000000"/>
            </w:tcBorders>
            <w:shd w:val="clear" w:color="auto" w:fill="auto"/>
            <w:tcMar>
              <w:top w:w="0" w:type="dxa"/>
              <w:left w:w="30" w:type="dxa"/>
              <w:bottom w:w="0" w:type="dxa"/>
              <w:right w:w="0" w:type="dxa"/>
            </w:tcMar>
            <w:vAlign w:val="center"/>
          </w:tcPr>
          <w:p w14:paraId="13D78EC1" w14:textId="050D6A4C" w:rsidR="00882E2B" w:rsidRDefault="00B96AA5">
            <w:pPr>
              <w:rPr>
                <w:noProof/>
              </w:rPr>
            </w:pPr>
            <w:r>
              <w:rPr>
                <w:rFonts w:ascii="Arial" w:eastAsia="Arial" w:hAnsi="Arial" w:cs="Arial"/>
                <w:noProof/>
                <w:color w:val="808080"/>
                <w:sz w:val="27"/>
              </w:rPr>
              <w:t xml:space="preserve">Apellidos: </w:t>
            </w:r>
          </w:p>
        </w:tc>
        <w:tc>
          <w:tcPr>
            <w:tcW w:w="0" w:type="auto"/>
            <w:vMerge/>
            <w:tcBorders>
              <w:top w:val="single" w:sz="6" w:space="0" w:color="000000"/>
              <w:left w:val="single" w:sz="6" w:space="0" w:color="000000"/>
              <w:bottom w:val="single" w:sz="6" w:space="0" w:color="000000"/>
              <w:right w:val="single" w:sz="6" w:space="0" w:color="000000"/>
            </w:tcBorders>
            <w:shd w:val="clear" w:color="auto" w:fill="auto"/>
            <w:tcMar>
              <w:top w:w="0" w:type="dxa"/>
              <w:left w:w="30" w:type="dxa"/>
              <w:bottom w:w="0" w:type="dxa"/>
              <w:right w:w="0" w:type="dxa"/>
            </w:tcMar>
            <w:vAlign w:val="center"/>
          </w:tcPr>
          <w:p w14:paraId="13D78EC2" w14:textId="77777777" w:rsidR="00882E2B" w:rsidRDefault="00882E2B">
            <w:pPr>
              <w:rPr>
                <w:noProof/>
              </w:rPr>
            </w:pPr>
          </w:p>
        </w:tc>
      </w:tr>
    </w:tbl>
    <w:p w14:paraId="13D78EC4" w14:textId="77777777" w:rsidR="00882E2B" w:rsidRDefault="00882E2B">
      <w:pPr>
        <w:rPr>
          <w:noProof/>
          <w:vanish/>
        </w:rPr>
      </w:pPr>
    </w:p>
    <w:tbl>
      <w:tblPr>
        <w:tblW w:w="5000" w:type="pct"/>
        <w:tblBorders>
          <w:left w:val="single" w:sz="6" w:space="0" w:color="auto"/>
          <w:right w:val="single" w:sz="6" w:space="0" w:color="auto"/>
        </w:tblBorders>
        <w:tblLook w:val="0600" w:firstRow="0" w:lastRow="0" w:firstColumn="0" w:lastColumn="0" w:noHBand="1" w:noVBand="1"/>
      </w:tblPr>
      <w:tblGrid>
        <w:gridCol w:w="3647"/>
        <w:gridCol w:w="3648"/>
        <w:gridCol w:w="3127"/>
      </w:tblGrid>
      <w:tr w:rsidR="00882E2B" w14:paraId="13D78EC8" w14:textId="77777777">
        <w:trPr>
          <w:tblHeader/>
        </w:trPr>
        <w:tc>
          <w:tcPr>
            <w:tcW w:w="1750" w:type="pct"/>
            <w:tcBorders>
              <w:top w:val="single" w:sz="6" w:space="0" w:color="000000"/>
              <w:left w:val="single" w:sz="6" w:space="0" w:color="000000"/>
              <w:bottom w:val="single" w:sz="6" w:space="0" w:color="000000"/>
              <w:right w:val="single" w:sz="6" w:space="0" w:color="000000"/>
            </w:tcBorders>
            <w:shd w:val="clear" w:color="auto" w:fill="C0C0C0"/>
            <w:vAlign w:val="center"/>
          </w:tcPr>
          <w:p w14:paraId="13D78EC5" w14:textId="77777777" w:rsidR="00882E2B" w:rsidRDefault="00B96AA5">
            <w:pPr>
              <w:pStyle w:val="SpireTableThStyleef10bb2c-60d9-4aa9-9da6-9d5918a7f6c9"/>
              <w:shd w:val="clear" w:color="auto" w:fill="C0C0C0"/>
              <w:rPr>
                <w:noProof/>
              </w:rPr>
            </w:pPr>
            <w:r>
              <w:rPr>
                <w:rFonts w:ascii="Arial" w:eastAsia="Arial" w:hAnsi="Arial" w:cs="Arial"/>
                <w:noProof/>
                <w:color w:val="FFFFFF"/>
                <w:sz w:val="27"/>
                <w:shd w:val="clear" w:color="auto" w:fill="C0C0C0"/>
              </w:rPr>
              <w:t>ESTUDIO</w:t>
            </w:r>
          </w:p>
        </w:tc>
        <w:tc>
          <w:tcPr>
            <w:tcW w:w="1750" w:type="pct"/>
            <w:tcBorders>
              <w:top w:val="single" w:sz="6" w:space="0" w:color="000000"/>
              <w:left w:val="single" w:sz="6" w:space="0" w:color="000000"/>
              <w:bottom w:val="single" w:sz="6" w:space="0" w:color="000000"/>
              <w:right w:val="single" w:sz="6" w:space="0" w:color="000000"/>
            </w:tcBorders>
            <w:shd w:val="clear" w:color="auto" w:fill="C0C0C0"/>
            <w:vAlign w:val="center"/>
          </w:tcPr>
          <w:p w14:paraId="13D78EC6" w14:textId="77777777" w:rsidR="00882E2B" w:rsidRDefault="00B96AA5">
            <w:pPr>
              <w:pStyle w:val="SpireTableThStyleda5a4c0a-daa2-4391-a84a-8ba3b7136e40"/>
              <w:shd w:val="clear" w:color="auto" w:fill="C0C0C0"/>
              <w:rPr>
                <w:noProof/>
              </w:rPr>
            </w:pPr>
            <w:r>
              <w:rPr>
                <w:rFonts w:ascii="Arial" w:eastAsia="Arial" w:hAnsi="Arial" w:cs="Arial"/>
                <w:noProof/>
                <w:color w:val="FFFFFF"/>
                <w:sz w:val="27"/>
                <w:shd w:val="clear" w:color="auto" w:fill="C0C0C0"/>
              </w:rPr>
              <w:t>ASIGNATURA</w:t>
            </w:r>
          </w:p>
        </w:tc>
        <w:tc>
          <w:tcPr>
            <w:tcW w:w="0" w:type="auto"/>
            <w:tcBorders>
              <w:top w:val="single" w:sz="6" w:space="0" w:color="000000"/>
              <w:left w:val="single" w:sz="6" w:space="0" w:color="000000"/>
              <w:bottom w:val="single" w:sz="6" w:space="0" w:color="000000"/>
              <w:right w:val="single" w:sz="6" w:space="0" w:color="000000"/>
            </w:tcBorders>
            <w:shd w:val="clear" w:color="auto" w:fill="C0C0C0"/>
            <w:vAlign w:val="center"/>
          </w:tcPr>
          <w:p w14:paraId="13D78EC7" w14:textId="77777777" w:rsidR="00882E2B" w:rsidRDefault="00B96AA5">
            <w:pPr>
              <w:pStyle w:val="SpireTableThStyle8e2d0684-d977-4359-8ade-dc1149b43c62"/>
              <w:shd w:val="clear" w:color="auto" w:fill="C0C0C0"/>
              <w:rPr>
                <w:noProof/>
              </w:rPr>
            </w:pPr>
            <w:r>
              <w:rPr>
                <w:rFonts w:ascii="Arial" w:eastAsia="Arial" w:hAnsi="Arial" w:cs="Arial"/>
                <w:noProof/>
                <w:color w:val="FFFFFF"/>
                <w:sz w:val="27"/>
                <w:shd w:val="clear" w:color="auto" w:fill="C0C0C0"/>
              </w:rPr>
              <w:t>CONVOCATORIA</w:t>
            </w:r>
          </w:p>
        </w:tc>
      </w:tr>
      <w:tr w:rsidR="00882E2B" w14:paraId="13D78ECC" w14:textId="77777777">
        <w:tc>
          <w:tcPr>
            <w:tcW w:w="35" w:type="auto"/>
            <w:tcBorders>
              <w:top w:val="single" w:sz="6" w:space="0" w:color="000000"/>
              <w:left w:val="single" w:sz="6" w:space="0" w:color="000000"/>
              <w:bottom w:val="single" w:sz="6" w:space="0" w:color="000000"/>
              <w:right w:val="single" w:sz="6" w:space="0" w:color="000000"/>
            </w:tcBorders>
            <w:shd w:val="clear" w:color="auto" w:fill="auto"/>
            <w:tcMar>
              <w:top w:w="225" w:type="dxa"/>
              <w:left w:w="0" w:type="dxa"/>
              <w:bottom w:w="225" w:type="dxa"/>
              <w:right w:w="0" w:type="dxa"/>
            </w:tcMar>
            <w:vAlign w:val="center"/>
          </w:tcPr>
          <w:p w14:paraId="13D78EC9" w14:textId="77777777" w:rsidR="00882E2B" w:rsidRDefault="00B96AA5">
            <w:pPr>
              <w:spacing w:beforeAutospacing="1" w:afterAutospacing="1"/>
              <w:jc w:val="center"/>
              <w:rPr>
                <w:rFonts w:ascii="Arial" w:eastAsia="Arial" w:hAnsi="Arial" w:cs="Arial"/>
                <w:noProof/>
                <w:color w:val="808080"/>
              </w:rPr>
            </w:pPr>
            <w:r>
              <w:rPr>
                <w:rFonts w:ascii="Arial" w:eastAsia="Arial" w:hAnsi="Arial" w:cs="Arial"/>
                <w:noProof/>
                <w:color w:val="808080"/>
              </w:rPr>
              <w:t>MÁSTER UNIVERSITARIO EN DESARROLLO Y OPERACIONES (DEVOPS) (PLAN 2021)</w:t>
            </w:r>
          </w:p>
        </w:tc>
        <w:tc>
          <w:tcPr>
            <w:tcW w:w="35" w:type="auto"/>
            <w:tcBorders>
              <w:top w:val="single" w:sz="6" w:space="0" w:color="000000"/>
              <w:left w:val="single" w:sz="6" w:space="0" w:color="000000"/>
              <w:bottom w:val="single" w:sz="6" w:space="0" w:color="000000"/>
              <w:right w:val="single" w:sz="6" w:space="0" w:color="000000"/>
            </w:tcBorders>
            <w:shd w:val="clear" w:color="auto" w:fill="auto"/>
            <w:tcMar>
              <w:top w:w="225" w:type="dxa"/>
              <w:left w:w="0" w:type="dxa"/>
              <w:bottom w:w="225" w:type="dxa"/>
              <w:right w:w="0" w:type="dxa"/>
            </w:tcMar>
            <w:vAlign w:val="center"/>
          </w:tcPr>
          <w:p w14:paraId="13D78ECA" w14:textId="77777777" w:rsidR="00882E2B" w:rsidRDefault="00B96AA5">
            <w:pPr>
              <w:spacing w:beforeAutospacing="1" w:afterAutospacing="1"/>
              <w:jc w:val="center"/>
              <w:rPr>
                <w:rFonts w:ascii="Arial" w:eastAsia="Arial" w:hAnsi="Arial" w:cs="Arial"/>
                <w:noProof/>
                <w:color w:val="808080"/>
                <w:sz w:val="27"/>
              </w:rPr>
            </w:pPr>
            <w:r>
              <w:rPr>
                <w:rFonts w:ascii="Arial" w:eastAsia="Arial" w:hAnsi="Arial" w:cs="Arial"/>
                <w:noProof/>
                <w:color w:val="808080"/>
                <w:sz w:val="27"/>
              </w:rPr>
              <w:t>09113.- HERRAMIENTAS DEVOPS</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225" w:type="dxa"/>
              <w:left w:w="150" w:type="dxa"/>
              <w:bottom w:w="225" w:type="dxa"/>
              <w:right w:w="0" w:type="dxa"/>
            </w:tcMar>
            <w:vAlign w:val="center"/>
          </w:tcPr>
          <w:p w14:paraId="13D78ECB" w14:textId="77777777" w:rsidR="00882E2B" w:rsidRDefault="00B96AA5">
            <w:pPr>
              <w:spacing w:beforeAutospacing="1" w:afterAutospacing="1"/>
              <w:rPr>
                <w:rFonts w:ascii="Arial" w:eastAsia="Arial" w:hAnsi="Arial" w:cs="Arial"/>
                <w:noProof/>
                <w:color w:val="808080"/>
                <w:sz w:val="27"/>
              </w:rPr>
            </w:pPr>
            <w:r>
              <w:rPr>
                <w:rFonts w:ascii="Arial" w:eastAsia="Arial" w:hAnsi="Arial" w:cs="Arial"/>
                <w:noProof/>
                <w:color w:val="808080"/>
                <w:sz w:val="27"/>
              </w:rPr>
              <w:t>Ordinaria</w:t>
            </w:r>
            <w:r>
              <w:rPr>
                <w:rFonts w:ascii="Arial" w:eastAsia="Arial" w:hAnsi="Arial" w:cs="Arial"/>
                <w:noProof/>
                <w:color w:val="808080"/>
                <w:sz w:val="27"/>
              </w:rPr>
              <w:br/>
              <w:t>Número periodo 9190</w:t>
            </w:r>
          </w:p>
        </w:tc>
      </w:tr>
    </w:tbl>
    <w:p w14:paraId="13D78ECD" w14:textId="77777777" w:rsidR="00882E2B" w:rsidRDefault="00882E2B">
      <w:pPr>
        <w:rPr>
          <w:noProof/>
          <w:vanish/>
        </w:rPr>
      </w:pPr>
    </w:p>
    <w:tbl>
      <w:tblPr>
        <w:tblW w:w="5000" w:type="pct"/>
        <w:tblBorders>
          <w:left w:val="single" w:sz="6" w:space="0" w:color="auto"/>
          <w:right w:val="single" w:sz="6" w:space="0" w:color="auto"/>
        </w:tblBorders>
        <w:tblLook w:val="0600" w:firstRow="0" w:lastRow="0" w:firstColumn="0" w:lastColumn="0" w:noHBand="1" w:noVBand="1"/>
      </w:tblPr>
      <w:tblGrid>
        <w:gridCol w:w="3647"/>
        <w:gridCol w:w="3648"/>
        <w:gridCol w:w="3127"/>
      </w:tblGrid>
      <w:tr w:rsidR="00882E2B" w14:paraId="13D78ED1" w14:textId="77777777">
        <w:trPr>
          <w:tblHeader/>
        </w:trPr>
        <w:tc>
          <w:tcPr>
            <w:tcW w:w="1750" w:type="pct"/>
            <w:tcBorders>
              <w:top w:val="single" w:sz="6" w:space="0" w:color="000000"/>
              <w:left w:val="single" w:sz="6" w:space="0" w:color="000000"/>
              <w:bottom w:val="single" w:sz="6" w:space="0" w:color="000000"/>
              <w:right w:val="single" w:sz="6" w:space="0" w:color="000000"/>
            </w:tcBorders>
            <w:shd w:val="clear" w:color="auto" w:fill="C0C0C0"/>
            <w:vAlign w:val="center"/>
          </w:tcPr>
          <w:p w14:paraId="13D78ECE" w14:textId="77777777" w:rsidR="00882E2B" w:rsidRDefault="00B96AA5">
            <w:pPr>
              <w:pStyle w:val="SpireTableThStyle66fce93e-dcec-477a-ba84-d548e5c78107"/>
              <w:shd w:val="clear" w:color="auto" w:fill="C0C0C0"/>
              <w:rPr>
                <w:noProof/>
              </w:rPr>
            </w:pPr>
            <w:r>
              <w:rPr>
                <w:rFonts w:ascii="Arial" w:eastAsia="Arial" w:hAnsi="Arial" w:cs="Arial"/>
                <w:noProof/>
                <w:color w:val="FFFFFF"/>
                <w:sz w:val="27"/>
                <w:shd w:val="clear" w:color="auto" w:fill="C0C0C0"/>
              </w:rPr>
              <w:t>FECHA</w:t>
            </w:r>
          </w:p>
        </w:tc>
        <w:tc>
          <w:tcPr>
            <w:tcW w:w="1750" w:type="pct"/>
            <w:tcBorders>
              <w:top w:val="single" w:sz="6" w:space="0" w:color="000000"/>
              <w:left w:val="single" w:sz="6" w:space="0" w:color="000000"/>
              <w:bottom w:val="single" w:sz="6" w:space="0" w:color="000000"/>
              <w:right w:val="single" w:sz="6" w:space="0" w:color="000000"/>
            </w:tcBorders>
            <w:shd w:val="clear" w:color="auto" w:fill="C0C0C0"/>
            <w:vAlign w:val="center"/>
          </w:tcPr>
          <w:p w14:paraId="13D78ECF" w14:textId="77777777" w:rsidR="00882E2B" w:rsidRDefault="00B96AA5">
            <w:pPr>
              <w:pStyle w:val="SpireTableThStyled74d4441-ce65-439f-bbe5-a11afce214c1"/>
              <w:shd w:val="clear" w:color="auto" w:fill="C0C0C0"/>
              <w:rPr>
                <w:noProof/>
              </w:rPr>
            </w:pPr>
            <w:r>
              <w:rPr>
                <w:rFonts w:ascii="Arial" w:eastAsia="Arial" w:hAnsi="Arial" w:cs="Arial"/>
                <w:noProof/>
                <w:color w:val="FFFFFF"/>
                <w:sz w:val="27"/>
                <w:shd w:val="clear" w:color="auto" w:fill="C0C0C0"/>
              </w:rPr>
              <w:t>MODELO</w:t>
            </w:r>
          </w:p>
        </w:tc>
        <w:tc>
          <w:tcPr>
            <w:tcW w:w="0" w:type="auto"/>
            <w:tcBorders>
              <w:top w:val="single" w:sz="6" w:space="0" w:color="000000"/>
              <w:left w:val="single" w:sz="6" w:space="0" w:color="000000"/>
              <w:bottom w:val="single" w:sz="6" w:space="0" w:color="000000"/>
              <w:right w:val="single" w:sz="6" w:space="0" w:color="000000"/>
            </w:tcBorders>
            <w:shd w:val="clear" w:color="auto" w:fill="C0C0C0"/>
            <w:vAlign w:val="center"/>
          </w:tcPr>
          <w:p w14:paraId="13D78ED0" w14:textId="77777777" w:rsidR="00882E2B" w:rsidRDefault="00B96AA5">
            <w:pPr>
              <w:pStyle w:val="SpireTableThStyled793b3e4-90ed-4679-9f2f-f8e97b77eb43"/>
              <w:shd w:val="clear" w:color="auto" w:fill="C0C0C0"/>
              <w:rPr>
                <w:noProof/>
              </w:rPr>
            </w:pPr>
            <w:r>
              <w:rPr>
                <w:rFonts w:ascii="Arial" w:eastAsia="Arial" w:hAnsi="Arial" w:cs="Arial"/>
                <w:noProof/>
                <w:color w:val="FFFFFF"/>
                <w:sz w:val="27"/>
                <w:shd w:val="clear" w:color="auto" w:fill="C0C0C0"/>
              </w:rPr>
              <w:t>CIUDAD DEL EXAMEN</w:t>
            </w:r>
          </w:p>
        </w:tc>
      </w:tr>
      <w:tr w:rsidR="00882E2B" w14:paraId="13D78ED5" w14:textId="77777777">
        <w:tc>
          <w:tcPr>
            <w:tcW w:w="35" w:type="auto"/>
            <w:tcBorders>
              <w:top w:val="single" w:sz="6" w:space="0" w:color="000000"/>
              <w:left w:val="single" w:sz="6" w:space="0" w:color="000000"/>
              <w:bottom w:val="single" w:sz="6" w:space="0" w:color="000000"/>
              <w:right w:val="single" w:sz="6" w:space="0" w:color="000000"/>
            </w:tcBorders>
            <w:shd w:val="clear" w:color="auto" w:fill="auto"/>
            <w:tcMar>
              <w:top w:w="225" w:type="dxa"/>
              <w:left w:w="0" w:type="dxa"/>
              <w:bottom w:w="225" w:type="dxa"/>
              <w:right w:w="0" w:type="dxa"/>
            </w:tcMar>
            <w:vAlign w:val="center"/>
          </w:tcPr>
          <w:p w14:paraId="13D78ED2" w14:textId="77777777" w:rsidR="00882E2B" w:rsidRDefault="00B96AA5">
            <w:pPr>
              <w:jc w:val="center"/>
              <w:rPr>
                <w:noProof/>
              </w:rPr>
            </w:pPr>
            <w:r>
              <w:rPr>
                <w:rFonts w:ascii="Arial" w:eastAsia="Arial" w:hAnsi="Arial" w:cs="Arial"/>
                <w:noProof/>
                <w:color w:val="808080"/>
                <w:sz w:val="27"/>
              </w:rPr>
              <w:t>12-17/07/2024</w:t>
            </w:r>
          </w:p>
        </w:tc>
        <w:tc>
          <w:tcPr>
            <w:tcW w:w="35" w:type="auto"/>
            <w:tcBorders>
              <w:top w:val="single" w:sz="6" w:space="0" w:color="000000"/>
              <w:left w:val="single" w:sz="6" w:space="0" w:color="000000"/>
              <w:bottom w:val="single" w:sz="6" w:space="0" w:color="000000"/>
              <w:right w:val="single" w:sz="6" w:space="0" w:color="000000"/>
            </w:tcBorders>
            <w:shd w:val="clear" w:color="auto" w:fill="auto"/>
            <w:tcMar>
              <w:top w:w="225" w:type="dxa"/>
              <w:left w:w="0" w:type="dxa"/>
              <w:bottom w:w="225" w:type="dxa"/>
              <w:right w:w="0" w:type="dxa"/>
            </w:tcMar>
            <w:vAlign w:val="center"/>
          </w:tcPr>
          <w:p w14:paraId="13D78ED3" w14:textId="77777777" w:rsidR="00882E2B" w:rsidRDefault="00B96AA5">
            <w:pPr>
              <w:jc w:val="center"/>
              <w:rPr>
                <w:noProof/>
              </w:rPr>
            </w:pPr>
            <w:r>
              <w:rPr>
                <w:rFonts w:ascii="Arial" w:eastAsia="Arial" w:hAnsi="Arial" w:cs="Arial"/>
                <w:noProof/>
                <w:color w:val="808080"/>
                <w:sz w:val="27"/>
              </w:rPr>
              <w:t>Modelo - D</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225" w:type="dxa"/>
              <w:left w:w="0" w:type="dxa"/>
              <w:bottom w:w="225" w:type="dxa"/>
              <w:right w:w="0" w:type="dxa"/>
            </w:tcMar>
            <w:vAlign w:val="center"/>
          </w:tcPr>
          <w:p w14:paraId="13D78ED4" w14:textId="6EB3963C" w:rsidR="00882E2B" w:rsidRDefault="00EF5CD7">
            <w:pPr>
              <w:rPr>
                <w:noProof/>
              </w:rPr>
            </w:pPr>
            <w:r>
              <w:rPr>
                <w:noProof/>
              </w:rPr>
              <w:t xml:space="preserve"> </w:t>
            </w:r>
          </w:p>
        </w:tc>
      </w:tr>
    </w:tbl>
    <w:p w14:paraId="13D78ED6" w14:textId="77777777" w:rsidR="00882E2B" w:rsidRDefault="00882E2B">
      <w:pPr>
        <w:rPr>
          <w:noProof/>
          <w:vanish/>
        </w:rPr>
      </w:pPr>
    </w:p>
    <w:tbl>
      <w:tblPr>
        <w:tblW w:w="5000" w:type="pct"/>
        <w:tblLook w:val="0600" w:firstRow="0" w:lastRow="0" w:firstColumn="0" w:lastColumn="0" w:noHBand="1" w:noVBand="1"/>
      </w:tblPr>
      <w:tblGrid>
        <w:gridCol w:w="10422"/>
      </w:tblGrid>
      <w:tr w:rsidR="00882E2B" w14:paraId="13D78ED8" w14:textId="77777777">
        <w:trPr>
          <w:tblHeader/>
        </w:trPr>
        <w:tc>
          <w:tcPr>
            <w:tcW w:w="5000" w:type="pct"/>
            <w:tcBorders>
              <w:top w:val="single" w:sz="6" w:space="0" w:color="000000"/>
              <w:left w:val="single" w:sz="6" w:space="0" w:color="000000"/>
              <w:bottom w:val="single" w:sz="6" w:space="0" w:color="000000"/>
              <w:right w:val="single" w:sz="6" w:space="0" w:color="000000"/>
            </w:tcBorders>
            <w:shd w:val="clear" w:color="auto" w:fill="C0C0C0"/>
            <w:vAlign w:val="center"/>
          </w:tcPr>
          <w:p w14:paraId="13D78ED7" w14:textId="77777777" w:rsidR="00882E2B" w:rsidRDefault="00B96AA5">
            <w:pPr>
              <w:pStyle w:val="SpireTableThStyle52624551-d964-4bad-8bde-3fb20251cb92"/>
              <w:shd w:val="clear" w:color="auto" w:fill="C0C0C0"/>
              <w:rPr>
                <w:noProof/>
              </w:rPr>
            </w:pPr>
            <w:r>
              <w:rPr>
                <w:rFonts w:ascii="Arial" w:eastAsia="Arial" w:hAnsi="Arial" w:cs="Arial"/>
                <w:noProof/>
                <w:color w:val="FFFFFF"/>
                <w:sz w:val="27"/>
                <w:shd w:val="clear" w:color="auto" w:fill="C0C0C0"/>
              </w:rPr>
              <w:t>Etiqueta identificativa</w:t>
            </w:r>
          </w:p>
        </w:tc>
      </w:tr>
      <w:tr w:rsidR="00882E2B" w14:paraId="13D78EDA" w14:textId="77777777">
        <w:trPr>
          <w:trHeight w:val="2250"/>
        </w:trPr>
        <w:tc>
          <w:tcPr>
            <w:tcW w:w="100" w:type="auto"/>
            <w:shd w:val="clear" w:color="auto" w:fill="auto"/>
            <w:vAlign w:val="center"/>
          </w:tcPr>
          <w:p w14:paraId="13D78ED9" w14:textId="77777777" w:rsidR="00882E2B" w:rsidRDefault="00B96AA5">
            <w:pPr>
              <w:jc w:val="center"/>
              <w:rPr>
                <w:noProof/>
              </w:rPr>
            </w:pPr>
            <w:r>
              <w:rPr>
                <w:rFonts w:ascii="Arial" w:eastAsia="Arial" w:hAnsi="Arial" w:cs="Arial"/>
                <w:noProof/>
                <w:sz w:val="27"/>
              </w:rPr>
              <w:t> </w:t>
            </w:r>
            <w:bookmarkStart w:id="0" w:name="_GoBack"/>
            <w:bookmarkEnd w:id="0"/>
          </w:p>
        </w:tc>
      </w:tr>
    </w:tbl>
    <w:p w14:paraId="13D78EDB" w14:textId="77777777" w:rsidR="00882E2B" w:rsidRDefault="00B96AA5">
      <w:pPr>
        <w:rPr>
          <w:noProof/>
        </w:rPr>
      </w:pPr>
      <w:r>
        <w:rPr>
          <w:noProof/>
        </w:rPr>
        <w:br/>
      </w:r>
    </w:p>
    <w:p w14:paraId="13D78EDC" w14:textId="77777777" w:rsidR="00882E2B" w:rsidRDefault="00B96AA5">
      <w:pPr>
        <w:spacing w:beforeAutospacing="1" w:afterAutospacing="1"/>
        <w:jc w:val="center"/>
        <w:rPr>
          <w:rFonts w:ascii="Arial" w:eastAsia="Arial" w:hAnsi="Arial" w:cs="Arial"/>
          <w:b/>
          <w:noProof/>
          <w:color w:val="808080"/>
          <w:sz w:val="36"/>
        </w:rPr>
      </w:pPr>
      <w:r>
        <w:rPr>
          <w:rFonts w:ascii="Arial" w:eastAsia="Arial" w:hAnsi="Arial" w:cs="Arial"/>
          <w:b/>
          <w:noProof/>
          <w:color w:val="808080"/>
          <w:sz w:val="36"/>
        </w:rPr>
        <w:t xml:space="preserve">INSTRUCCIONES GENERALES </w:t>
      </w:r>
    </w:p>
    <w:p w14:paraId="13D78EDD" w14:textId="77777777" w:rsidR="00882E2B" w:rsidRDefault="00B96AA5">
      <w:pPr>
        <w:numPr>
          <w:ilvl w:val="0"/>
          <w:numId w:val="3"/>
        </w:numPr>
        <w:spacing w:beforeAutospacing="1"/>
        <w:divId w:val="1"/>
        <w:rPr>
          <w:noProof/>
        </w:rPr>
      </w:pPr>
      <w:r>
        <w:rPr>
          <w:rFonts w:ascii="Arial" w:eastAsia="Arial" w:hAnsi="Arial" w:cs="Arial"/>
          <w:noProof/>
          <w:color w:val="000000"/>
        </w:rPr>
        <w:t>Ten disponible tu documentación oficial para identificarte, en el caso de que se te solicite.</w:t>
      </w:r>
    </w:p>
    <w:p w14:paraId="13D78EDE" w14:textId="77777777" w:rsidR="00882E2B" w:rsidRDefault="00B96AA5">
      <w:pPr>
        <w:numPr>
          <w:ilvl w:val="0"/>
          <w:numId w:val="3"/>
        </w:numPr>
        <w:divId w:val="1"/>
        <w:rPr>
          <w:noProof/>
        </w:rPr>
      </w:pPr>
      <w:r>
        <w:rPr>
          <w:rFonts w:ascii="Arial" w:eastAsia="Arial" w:hAnsi="Arial" w:cs="Arial"/>
          <w:noProof/>
          <w:color w:val="000000"/>
        </w:rPr>
        <w:t xml:space="preserve">Rellena tus datos personales en todos los espacios fijados para ello y lee atentamente todas las preguntas antes de empezar. </w:t>
      </w:r>
    </w:p>
    <w:p w14:paraId="13D78EDF" w14:textId="77777777" w:rsidR="00882E2B" w:rsidRDefault="00B96AA5">
      <w:pPr>
        <w:numPr>
          <w:ilvl w:val="0"/>
          <w:numId w:val="3"/>
        </w:numPr>
        <w:divId w:val="1"/>
        <w:rPr>
          <w:noProof/>
        </w:rPr>
      </w:pPr>
      <w:r>
        <w:rPr>
          <w:rFonts w:ascii="Arial" w:eastAsia="Arial" w:hAnsi="Arial" w:cs="Arial"/>
          <w:noProof/>
          <w:color w:val="000000"/>
        </w:rPr>
        <w:t>Las preguntas se contestarán en la lengua vehicular de esta asignatura.</w:t>
      </w:r>
    </w:p>
    <w:p w14:paraId="13D78EE0" w14:textId="77777777" w:rsidR="00882E2B" w:rsidRDefault="00B96AA5">
      <w:pPr>
        <w:numPr>
          <w:ilvl w:val="0"/>
          <w:numId w:val="3"/>
        </w:numPr>
        <w:divId w:val="1"/>
        <w:rPr>
          <w:noProof/>
        </w:rPr>
      </w:pPr>
      <w:r>
        <w:rPr>
          <w:rFonts w:ascii="Arial" w:eastAsia="Arial" w:hAnsi="Arial" w:cs="Arial"/>
          <w:noProof/>
          <w:color w:val="000000"/>
        </w:rPr>
        <w:t>Si tu examen consta de una parte tipo test, indica las respuestas en la plantilla según las características de este.</w:t>
      </w:r>
    </w:p>
    <w:p w14:paraId="13D78EE1" w14:textId="77777777" w:rsidR="00882E2B" w:rsidRDefault="00B96AA5">
      <w:pPr>
        <w:numPr>
          <w:ilvl w:val="0"/>
          <w:numId w:val="3"/>
        </w:numPr>
        <w:divId w:val="1"/>
        <w:rPr>
          <w:noProof/>
        </w:rPr>
      </w:pPr>
      <w:r>
        <w:rPr>
          <w:rFonts w:ascii="Arial" w:eastAsia="Arial" w:hAnsi="Arial" w:cs="Arial"/>
          <w:noProof/>
          <w:color w:val="000000"/>
        </w:rPr>
        <w:t xml:space="preserve">Debes contestar en el documento adjunto, respetando en todo momento el espaciado indicado para cada pregunta. Si este es en formato digital, los márgenes, el interlineado, fuente y tamaño de letra vienen dados por defecto y no deben modificarse. En cualquier caso, asegúrate de que la presentación es suficientemente clara y legible. </w:t>
      </w:r>
    </w:p>
    <w:p w14:paraId="13D78EE2" w14:textId="77777777" w:rsidR="00882E2B" w:rsidRDefault="00B96AA5">
      <w:pPr>
        <w:numPr>
          <w:ilvl w:val="0"/>
          <w:numId w:val="3"/>
        </w:numPr>
        <w:divId w:val="1"/>
        <w:rPr>
          <w:noProof/>
        </w:rPr>
      </w:pPr>
      <w:r>
        <w:rPr>
          <w:rFonts w:ascii="Arial" w:eastAsia="Arial" w:hAnsi="Arial" w:cs="Arial"/>
          <w:noProof/>
          <w:color w:val="000000"/>
        </w:rPr>
        <w:t>Entrega toda la documentación relativa al examen, revisando con detenimiento que los archivos o documentos son los correctos. La entrega del examen en blanco o de un documento distinto del facilitado por UNIR supondrá una calificación de “0”.</w:t>
      </w:r>
    </w:p>
    <w:p w14:paraId="13D78EE3" w14:textId="77777777" w:rsidR="00882E2B" w:rsidRDefault="00B96AA5">
      <w:pPr>
        <w:numPr>
          <w:ilvl w:val="0"/>
          <w:numId w:val="3"/>
        </w:numPr>
        <w:divId w:val="1"/>
        <w:rPr>
          <w:noProof/>
        </w:rPr>
      </w:pPr>
      <w:r>
        <w:rPr>
          <w:rFonts w:ascii="Arial" w:eastAsia="Arial" w:hAnsi="Arial" w:cs="Arial"/>
          <w:noProof/>
          <w:color w:val="000000"/>
        </w:rPr>
        <w:t>Durante el examen y en la corrección por parte del docente, se aplicará el Reglamento de Evaluación Académica de UNIR que regula las consecuencias derivadas de las posibles irregularidades y prácticas académicas incorrectas con relación al plagio y uso inadecuado de materiales y recursos.</w:t>
      </w:r>
    </w:p>
    <w:p w14:paraId="13D78EE4" w14:textId="77777777" w:rsidR="00882E2B" w:rsidRDefault="00B96AA5">
      <w:pPr>
        <w:numPr>
          <w:ilvl w:val="0"/>
          <w:numId w:val="3"/>
        </w:numPr>
        <w:spacing w:afterAutospacing="1"/>
        <w:divId w:val="1"/>
        <w:rPr>
          <w:noProof/>
        </w:rPr>
      </w:pPr>
      <w:r>
        <w:rPr>
          <w:rFonts w:ascii="Arial" w:eastAsia="Arial" w:hAnsi="Arial" w:cs="Arial"/>
          <w:noProof/>
          <w:color w:val="000000"/>
        </w:rPr>
        <w:t>No se admite el uso de </w:t>
      </w:r>
      <w:r>
        <w:rPr>
          <w:rFonts w:ascii="Arial" w:eastAsia="Arial" w:hAnsi="Arial" w:cs="Arial"/>
          <w:noProof/>
          <w:color w:val="000000"/>
          <w:u w:val="single"/>
        </w:rPr>
        <w:t>Ninguna Herramienta</w:t>
      </w:r>
      <w:r>
        <w:rPr>
          <w:rFonts w:ascii="Arial" w:eastAsia="Arial" w:hAnsi="Arial" w:cs="Arial"/>
          <w:noProof/>
          <w:color w:val="000000"/>
        </w:rPr>
        <w:t> que no sea la designada por la UNIR para realización del examen de forma no presencial.</w:t>
      </w:r>
    </w:p>
    <w:p w14:paraId="13D78EE5" w14:textId="77777777" w:rsidR="00882E2B" w:rsidRDefault="00B96AA5">
      <w:pPr>
        <w:rPr>
          <w:noProof/>
        </w:rPr>
      </w:pPr>
      <w:r>
        <w:rPr>
          <w:noProof/>
        </w:rPr>
        <w:br/>
      </w:r>
      <w:r>
        <w:rPr>
          <w:noProof/>
        </w:rPr>
        <w:br/>
      </w:r>
      <w:r>
        <w:rPr>
          <w:noProof/>
        </w:rPr>
        <w:lastRenderedPageBreak/>
        <w:br/>
      </w:r>
      <w:r>
        <w:rPr>
          <w:noProof/>
        </w:rPr>
        <w:br/>
      </w:r>
      <w:r>
        <w:rPr>
          <w:noProof/>
        </w:rPr>
        <w:br/>
      </w:r>
    </w:p>
    <w:p w14:paraId="13D78EE6" w14:textId="77777777" w:rsidR="00882E2B" w:rsidRDefault="00B96AA5">
      <w:pPr>
        <w:spacing w:before="375" w:afterAutospacing="1"/>
        <w:jc w:val="center"/>
        <w:rPr>
          <w:rFonts w:ascii="Arial" w:eastAsia="Arial" w:hAnsi="Arial" w:cs="Arial"/>
          <w:b/>
          <w:noProof/>
          <w:color w:val="808080"/>
          <w:sz w:val="32"/>
        </w:rPr>
      </w:pPr>
      <w:r>
        <w:rPr>
          <w:rFonts w:ascii="Arial" w:eastAsia="Arial" w:hAnsi="Arial" w:cs="Arial"/>
          <w:b/>
          <w:noProof/>
          <w:color w:val="808080"/>
          <w:sz w:val="32"/>
        </w:rPr>
        <w:t>Puntuación</w:t>
      </w:r>
    </w:p>
    <w:p w14:paraId="13D78EE7" w14:textId="77777777" w:rsidR="00882E2B" w:rsidRDefault="00B96AA5">
      <w:pPr>
        <w:rPr>
          <w:noProof/>
        </w:rPr>
      </w:pPr>
      <w:r>
        <w:rPr>
          <w:rFonts w:ascii="Arial" w:eastAsia="Arial" w:hAnsi="Arial" w:cs="Arial"/>
          <w:b/>
          <w:noProof/>
          <w:color w:val="000000"/>
        </w:rPr>
        <w:t>Preguntas Test</w:t>
      </w:r>
    </w:p>
    <w:p w14:paraId="13D78EE8" w14:textId="77777777" w:rsidR="00882E2B" w:rsidRDefault="00B96AA5">
      <w:pPr>
        <w:numPr>
          <w:ilvl w:val="0"/>
          <w:numId w:val="4"/>
        </w:numPr>
        <w:spacing w:beforeAutospacing="1" w:afterAutospacing="1"/>
        <w:rPr>
          <w:noProof/>
        </w:rPr>
      </w:pPr>
      <w:r>
        <w:rPr>
          <w:rFonts w:ascii="Arial" w:eastAsia="Arial" w:hAnsi="Arial" w:cs="Arial"/>
          <w:noProof/>
          <w:color w:val="000000"/>
        </w:rPr>
        <w:t>Puntuación máxima 2,00 puntos</w:t>
      </w:r>
    </w:p>
    <w:p w14:paraId="13D78EE9" w14:textId="77777777" w:rsidR="00882E2B" w:rsidRDefault="00B96AA5">
      <w:pPr>
        <w:rPr>
          <w:noProof/>
        </w:rPr>
      </w:pPr>
      <w:r>
        <w:rPr>
          <w:rFonts w:ascii="Arial" w:eastAsia="Arial" w:hAnsi="Arial" w:cs="Arial"/>
          <w:b/>
          <w:noProof/>
          <w:color w:val="000000"/>
        </w:rPr>
        <w:t>Preguntas Desarrollo</w:t>
      </w:r>
    </w:p>
    <w:p w14:paraId="13D78EEA" w14:textId="77777777" w:rsidR="00882E2B" w:rsidRDefault="00B96AA5">
      <w:pPr>
        <w:numPr>
          <w:ilvl w:val="0"/>
          <w:numId w:val="5"/>
        </w:numPr>
        <w:spacing w:beforeAutospacing="1" w:afterAutospacing="1"/>
        <w:rPr>
          <w:noProof/>
        </w:rPr>
      </w:pPr>
      <w:r>
        <w:rPr>
          <w:rFonts w:ascii="Arial" w:eastAsia="Arial" w:hAnsi="Arial" w:cs="Arial"/>
          <w:noProof/>
          <w:color w:val="000000"/>
        </w:rPr>
        <w:t>Puntuación máxima 3,00 puntos</w:t>
      </w:r>
    </w:p>
    <w:p w14:paraId="13D78EEB" w14:textId="77777777" w:rsidR="00882E2B" w:rsidRDefault="00B96AA5">
      <w:pPr>
        <w:rPr>
          <w:noProof/>
        </w:rPr>
      </w:pPr>
      <w:r>
        <w:rPr>
          <w:rFonts w:ascii="Arial" w:eastAsia="Arial" w:hAnsi="Arial" w:cs="Arial"/>
          <w:b/>
          <w:noProof/>
          <w:color w:val="000000"/>
        </w:rPr>
        <w:t>Pregunta Practica</w:t>
      </w:r>
    </w:p>
    <w:p w14:paraId="13D78EEC" w14:textId="77777777" w:rsidR="00882E2B" w:rsidRDefault="00B96AA5">
      <w:pPr>
        <w:numPr>
          <w:ilvl w:val="0"/>
          <w:numId w:val="6"/>
        </w:numPr>
        <w:spacing w:beforeAutospacing="1" w:afterAutospacing="1"/>
        <w:rPr>
          <w:noProof/>
        </w:rPr>
      </w:pPr>
      <w:r>
        <w:rPr>
          <w:rFonts w:ascii="Arial" w:eastAsia="Arial" w:hAnsi="Arial" w:cs="Arial"/>
          <w:noProof/>
          <w:color w:val="000000"/>
        </w:rPr>
        <w:t>Puntuación máxima 5,00 puntos</w:t>
      </w:r>
    </w:p>
    <w:p w14:paraId="13D78EED" w14:textId="77777777" w:rsidR="00882E2B" w:rsidRDefault="00B96AA5">
      <w:pPr>
        <w:rPr>
          <w:noProof/>
        </w:rPr>
      </w:pPr>
      <w:r>
        <w:rPr>
          <w:noProof/>
        </w:rPr>
        <w:br/>
      </w:r>
    </w:p>
    <w:p w14:paraId="13D78EEE" w14:textId="77777777" w:rsidR="00882E2B" w:rsidRDefault="00B96AA5">
      <w:pPr>
        <w:pStyle w:val="EstiloPreguntas"/>
        <w:divId w:val="1"/>
        <w:rPr>
          <w:noProof/>
        </w:rPr>
      </w:pPr>
      <w:r>
        <w:rPr>
          <w:noProof/>
        </w:rPr>
        <w:br/>
      </w:r>
      <w:r>
        <w:rPr>
          <w:noProof/>
        </w:rPr>
        <w:br/>
      </w:r>
      <w:r>
        <w:rPr>
          <w:b/>
          <w:noProof/>
        </w:rPr>
        <w:t xml:space="preserve">1. </w:t>
      </w:r>
      <w:r>
        <w:rPr>
          <w:noProof/>
        </w:rPr>
        <w:t>¿Cuáles son los dos patrones más frecuentes de las colas de mensajería?(0,25 ptos)</w:t>
      </w:r>
    </w:p>
    <w:p w14:paraId="13D78EEF" w14:textId="77777777" w:rsidR="00882E2B" w:rsidRDefault="00B96AA5">
      <w:pPr>
        <w:pStyle w:val="EstiloPreguntas"/>
        <w:numPr>
          <w:ilvl w:val="0"/>
          <w:numId w:val="7"/>
        </w:numPr>
        <w:spacing w:beforeAutospacing="1"/>
        <w:divId w:val="1"/>
        <w:rPr>
          <w:noProof/>
        </w:rPr>
      </w:pPr>
      <w:r>
        <w:rPr>
          <w:noProof/>
        </w:rPr>
        <w:t xml:space="preserve">Pub/Sub y colas de trabajo </w:t>
      </w:r>
    </w:p>
    <w:p w14:paraId="13D78EF0" w14:textId="77777777" w:rsidR="00882E2B" w:rsidRDefault="00B96AA5">
      <w:pPr>
        <w:pStyle w:val="EstiloPreguntas"/>
        <w:numPr>
          <w:ilvl w:val="0"/>
          <w:numId w:val="7"/>
        </w:numPr>
        <w:divId w:val="1"/>
        <w:rPr>
          <w:noProof/>
        </w:rPr>
      </w:pPr>
      <w:r>
        <w:rPr>
          <w:noProof/>
        </w:rPr>
        <w:t>ACID y colas de trabajo</w:t>
      </w:r>
    </w:p>
    <w:p w14:paraId="13D78EF1" w14:textId="77777777" w:rsidR="00882E2B" w:rsidRDefault="00B96AA5">
      <w:pPr>
        <w:pStyle w:val="EstiloPreguntas"/>
        <w:numPr>
          <w:ilvl w:val="0"/>
          <w:numId w:val="7"/>
        </w:numPr>
        <w:divId w:val="1"/>
        <w:rPr>
          <w:noProof/>
        </w:rPr>
      </w:pPr>
      <w:r>
        <w:rPr>
          <w:noProof/>
        </w:rPr>
        <w:t>Pub/Sub y consistencia eventual</w:t>
      </w:r>
    </w:p>
    <w:p w14:paraId="13D78EF2" w14:textId="77777777" w:rsidR="00882E2B" w:rsidRDefault="00B96AA5">
      <w:pPr>
        <w:pStyle w:val="EstiloPreguntas"/>
        <w:numPr>
          <w:ilvl w:val="0"/>
          <w:numId w:val="7"/>
        </w:numPr>
        <w:spacing w:afterAutospacing="1"/>
        <w:divId w:val="1"/>
        <w:rPr>
          <w:noProof/>
        </w:rPr>
      </w:pPr>
      <w:r>
        <w:rPr>
          <w:noProof/>
        </w:rPr>
        <w:t>ACID y consistencia eventual</w:t>
      </w:r>
    </w:p>
    <w:p w14:paraId="13D78EF3" w14:textId="77777777" w:rsidR="00882E2B" w:rsidRDefault="00B96AA5">
      <w:pPr>
        <w:pStyle w:val="EstiloPreguntas"/>
        <w:divId w:val="1"/>
        <w:rPr>
          <w:noProof/>
        </w:rPr>
      </w:pPr>
      <w:r>
        <w:rPr>
          <w:noProof/>
        </w:rPr>
        <w:br/>
      </w:r>
      <w:r>
        <w:rPr>
          <w:b/>
          <w:noProof/>
        </w:rPr>
        <w:t xml:space="preserve">2. </w:t>
      </w:r>
      <w:r>
        <w:rPr>
          <w:noProof/>
        </w:rPr>
        <w:t>¿Las agregaciones en ElasticSearch son del tipo?(0,25 ptos)</w:t>
      </w:r>
    </w:p>
    <w:p w14:paraId="13D78EF4" w14:textId="77777777" w:rsidR="00882E2B" w:rsidRDefault="00B96AA5">
      <w:pPr>
        <w:pStyle w:val="EstiloPreguntas"/>
        <w:numPr>
          <w:ilvl w:val="0"/>
          <w:numId w:val="8"/>
        </w:numPr>
        <w:spacing w:beforeAutospacing="1"/>
        <w:divId w:val="1"/>
        <w:rPr>
          <w:noProof/>
        </w:rPr>
      </w:pPr>
      <w:r>
        <w:rPr>
          <w:noProof/>
        </w:rPr>
        <w:t>Métricas</w:t>
      </w:r>
    </w:p>
    <w:p w14:paraId="13D78EF5" w14:textId="77777777" w:rsidR="00882E2B" w:rsidRDefault="00B96AA5">
      <w:pPr>
        <w:pStyle w:val="EstiloPreguntas"/>
        <w:numPr>
          <w:ilvl w:val="0"/>
          <w:numId w:val="8"/>
        </w:numPr>
        <w:divId w:val="1"/>
        <w:rPr>
          <w:noProof/>
        </w:rPr>
      </w:pPr>
      <w:r>
        <w:rPr>
          <w:noProof/>
        </w:rPr>
        <w:t>De Matriz</w:t>
      </w:r>
    </w:p>
    <w:p w14:paraId="13D78EF6" w14:textId="77777777" w:rsidR="00882E2B" w:rsidRDefault="00B96AA5">
      <w:pPr>
        <w:pStyle w:val="EstiloPreguntas"/>
        <w:numPr>
          <w:ilvl w:val="0"/>
          <w:numId w:val="8"/>
        </w:numPr>
        <w:divId w:val="1"/>
        <w:rPr>
          <w:noProof/>
        </w:rPr>
      </w:pPr>
      <w:r>
        <w:rPr>
          <w:noProof/>
        </w:rPr>
        <w:t>Pipeline</w:t>
      </w:r>
    </w:p>
    <w:p w14:paraId="13D78EF7" w14:textId="77777777" w:rsidR="00882E2B" w:rsidRDefault="00B96AA5">
      <w:pPr>
        <w:pStyle w:val="EstiloPreguntas"/>
        <w:numPr>
          <w:ilvl w:val="0"/>
          <w:numId w:val="8"/>
        </w:numPr>
        <w:spacing w:afterAutospacing="1"/>
        <w:divId w:val="1"/>
        <w:rPr>
          <w:noProof/>
        </w:rPr>
      </w:pPr>
      <w:r>
        <w:rPr>
          <w:noProof/>
        </w:rPr>
        <w:t>Todas las anteriores</w:t>
      </w:r>
    </w:p>
    <w:p w14:paraId="13D78EF8" w14:textId="77777777" w:rsidR="00882E2B" w:rsidRDefault="00B96AA5">
      <w:pPr>
        <w:pStyle w:val="EstiloPreguntas"/>
        <w:divId w:val="1"/>
        <w:rPr>
          <w:noProof/>
        </w:rPr>
      </w:pPr>
      <w:r>
        <w:rPr>
          <w:noProof/>
        </w:rPr>
        <w:br/>
      </w:r>
      <w:r>
        <w:rPr>
          <w:b/>
          <w:noProof/>
        </w:rPr>
        <w:t xml:space="preserve">3. </w:t>
      </w:r>
      <w:r>
        <w:rPr>
          <w:noProof/>
        </w:rPr>
        <w:t>En la aplicación de logs: (0,25 ptos)</w:t>
      </w:r>
    </w:p>
    <w:p w14:paraId="13D78EF9" w14:textId="77777777" w:rsidR="00882E2B" w:rsidRDefault="00B96AA5">
      <w:pPr>
        <w:pStyle w:val="EstiloPreguntas"/>
        <w:numPr>
          <w:ilvl w:val="0"/>
          <w:numId w:val="9"/>
        </w:numPr>
        <w:spacing w:beforeAutospacing="1"/>
        <w:divId w:val="1"/>
        <w:rPr>
          <w:noProof/>
        </w:rPr>
      </w:pPr>
      <w:r>
        <w:rPr>
          <w:noProof/>
        </w:rPr>
        <w:t xml:space="preserve">Si queremos inspeccionar los detalles de un log, es necesario copiar su identificador e ir a Discovery </w:t>
      </w:r>
    </w:p>
    <w:p w14:paraId="13D78EFA" w14:textId="77777777" w:rsidR="00882E2B" w:rsidRDefault="00B96AA5">
      <w:pPr>
        <w:pStyle w:val="EstiloPreguntas"/>
        <w:numPr>
          <w:ilvl w:val="0"/>
          <w:numId w:val="9"/>
        </w:numPr>
        <w:divId w:val="1"/>
        <w:rPr>
          <w:noProof/>
        </w:rPr>
      </w:pPr>
      <w:r>
        <w:rPr>
          <w:noProof/>
        </w:rPr>
        <w:t xml:space="preserve">Si necesitamos añadir algún campo adicional deberemos utilizar la función de Discovery </w:t>
      </w:r>
    </w:p>
    <w:p w14:paraId="13D78EFB" w14:textId="77777777" w:rsidR="00882E2B" w:rsidRDefault="00B96AA5">
      <w:pPr>
        <w:pStyle w:val="EstiloPreguntas"/>
        <w:numPr>
          <w:ilvl w:val="0"/>
          <w:numId w:val="9"/>
        </w:numPr>
        <w:divId w:val="1"/>
        <w:rPr>
          <w:noProof/>
        </w:rPr>
      </w:pPr>
      <w:r>
        <w:rPr>
          <w:noProof/>
        </w:rPr>
        <w:t>Todas las respuestas son incorrectas</w:t>
      </w:r>
    </w:p>
    <w:p w14:paraId="13D78EFC" w14:textId="77777777" w:rsidR="00882E2B" w:rsidRDefault="00B96AA5">
      <w:pPr>
        <w:pStyle w:val="EstiloPreguntas"/>
        <w:numPr>
          <w:ilvl w:val="0"/>
          <w:numId w:val="9"/>
        </w:numPr>
        <w:spacing w:afterAutospacing="1"/>
        <w:divId w:val="1"/>
        <w:rPr>
          <w:noProof/>
        </w:rPr>
      </w:pPr>
      <w:r>
        <w:rPr>
          <w:noProof/>
        </w:rPr>
        <w:t>No es posible especificar la hora y fecha. Para datos históricos es necesario usar Discovery</w:t>
      </w:r>
    </w:p>
    <w:p w14:paraId="13D78EFD" w14:textId="77777777" w:rsidR="00882E2B" w:rsidRDefault="00B96AA5">
      <w:pPr>
        <w:pStyle w:val="EstiloPreguntas"/>
        <w:divId w:val="1"/>
        <w:rPr>
          <w:noProof/>
        </w:rPr>
      </w:pPr>
      <w:r>
        <w:rPr>
          <w:noProof/>
        </w:rPr>
        <w:br/>
      </w:r>
      <w:r>
        <w:rPr>
          <w:b/>
          <w:noProof/>
        </w:rPr>
        <w:t xml:space="preserve">4. </w:t>
      </w:r>
      <w:r>
        <w:rPr>
          <w:noProof/>
        </w:rPr>
        <w:t>¿Que es Service Level Objetives? (0,25 ptos)</w:t>
      </w:r>
    </w:p>
    <w:p w14:paraId="13D78EFE" w14:textId="77777777" w:rsidR="00882E2B" w:rsidRDefault="00B96AA5">
      <w:pPr>
        <w:pStyle w:val="EstiloPreguntas"/>
        <w:numPr>
          <w:ilvl w:val="0"/>
          <w:numId w:val="10"/>
        </w:numPr>
        <w:spacing w:beforeAutospacing="1"/>
        <w:divId w:val="1"/>
        <w:rPr>
          <w:noProof/>
        </w:rPr>
      </w:pPr>
      <w:r>
        <w:rPr>
          <w:noProof/>
        </w:rPr>
        <w:lastRenderedPageBreak/>
        <w:t>Consiste en el nivel de servicio que objetivamente se percibe del servicios</w:t>
      </w:r>
    </w:p>
    <w:p w14:paraId="13D78EFF" w14:textId="77777777" w:rsidR="00882E2B" w:rsidRDefault="00B96AA5">
      <w:pPr>
        <w:pStyle w:val="EstiloPreguntas"/>
        <w:numPr>
          <w:ilvl w:val="0"/>
          <w:numId w:val="10"/>
        </w:numPr>
        <w:divId w:val="1"/>
        <w:rPr>
          <w:noProof/>
        </w:rPr>
      </w:pPr>
      <w:r>
        <w:rPr>
          <w:noProof/>
        </w:rPr>
        <w:t xml:space="preserve">Consiste en el nivel de servicio que se busca proveer a los clientes </w:t>
      </w:r>
    </w:p>
    <w:p w14:paraId="13D78F00" w14:textId="77777777" w:rsidR="00882E2B" w:rsidRDefault="00B96AA5">
      <w:pPr>
        <w:pStyle w:val="EstiloPreguntas"/>
        <w:numPr>
          <w:ilvl w:val="0"/>
          <w:numId w:val="10"/>
        </w:numPr>
        <w:divId w:val="1"/>
        <w:rPr>
          <w:noProof/>
        </w:rPr>
      </w:pPr>
      <w:r>
        <w:rPr>
          <w:noProof/>
        </w:rPr>
        <w:t>Consiste en el nivel de servicio que es necesario proveer por motivos contractuales con al menos uno de los clientes</w:t>
      </w:r>
    </w:p>
    <w:p w14:paraId="13D78F01" w14:textId="77777777" w:rsidR="00882E2B" w:rsidRDefault="00B96AA5">
      <w:pPr>
        <w:pStyle w:val="EstiloPreguntas"/>
        <w:numPr>
          <w:ilvl w:val="0"/>
          <w:numId w:val="10"/>
        </w:numPr>
        <w:spacing w:afterAutospacing="1"/>
        <w:divId w:val="1"/>
        <w:rPr>
          <w:noProof/>
        </w:rPr>
      </w:pPr>
      <w:r>
        <w:rPr>
          <w:noProof/>
        </w:rPr>
        <w:t>Todas las respuestas son correctas</w:t>
      </w:r>
    </w:p>
    <w:p w14:paraId="13D78F02" w14:textId="77777777" w:rsidR="00882E2B" w:rsidRDefault="00B96AA5">
      <w:pPr>
        <w:pStyle w:val="EstiloPreguntas"/>
        <w:divId w:val="1"/>
        <w:rPr>
          <w:noProof/>
        </w:rPr>
      </w:pPr>
      <w:r>
        <w:rPr>
          <w:noProof/>
        </w:rPr>
        <w:br/>
      </w:r>
      <w:r>
        <w:rPr>
          <w:b/>
          <w:noProof/>
        </w:rPr>
        <w:t xml:space="preserve">5. </w:t>
      </w:r>
      <w:r>
        <w:rPr>
          <w:noProof/>
        </w:rPr>
        <w:t>Cuando hablamos de AuditBeat (0,25 ptos)</w:t>
      </w:r>
    </w:p>
    <w:p w14:paraId="13D78F03" w14:textId="77777777" w:rsidR="00882E2B" w:rsidRDefault="00B96AA5">
      <w:pPr>
        <w:pStyle w:val="EstiloPreguntas"/>
        <w:numPr>
          <w:ilvl w:val="0"/>
          <w:numId w:val="11"/>
        </w:numPr>
        <w:spacing w:beforeAutospacing="1"/>
        <w:divId w:val="1"/>
        <w:rPr>
          <w:noProof/>
        </w:rPr>
      </w:pPr>
      <w:r>
        <w:rPr>
          <w:noProof/>
        </w:rPr>
        <w:t>3 y 4 son correctas</w:t>
      </w:r>
    </w:p>
    <w:p w14:paraId="13D78F04" w14:textId="77777777" w:rsidR="00882E2B" w:rsidRDefault="00B96AA5">
      <w:pPr>
        <w:pStyle w:val="EstiloPreguntas"/>
        <w:numPr>
          <w:ilvl w:val="0"/>
          <w:numId w:val="11"/>
        </w:numPr>
        <w:divId w:val="1"/>
        <w:rPr>
          <w:noProof/>
        </w:rPr>
      </w:pPr>
      <w:r>
        <w:rPr>
          <w:noProof/>
        </w:rPr>
        <w:t>Permite obtener información de audio</w:t>
      </w:r>
    </w:p>
    <w:p w14:paraId="13D78F05" w14:textId="77777777" w:rsidR="00882E2B" w:rsidRDefault="00B96AA5">
      <w:pPr>
        <w:pStyle w:val="EstiloPreguntas"/>
        <w:numPr>
          <w:ilvl w:val="0"/>
          <w:numId w:val="11"/>
        </w:numPr>
        <w:divId w:val="1"/>
        <w:rPr>
          <w:noProof/>
        </w:rPr>
      </w:pPr>
      <w:r>
        <w:rPr>
          <w:noProof/>
        </w:rPr>
        <w:t>Permite auditar que los ficheros del sistema no han sido modificados</w:t>
      </w:r>
    </w:p>
    <w:p w14:paraId="13D78F06" w14:textId="77777777" w:rsidR="00882E2B" w:rsidRDefault="00B96AA5">
      <w:pPr>
        <w:pStyle w:val="EstiloPreguntas"/>
        <w:numPr>
          <w:ilvl w:val="0"/>
          <w:numId w:val="11"/>
        </w:numPr>
        <w:spacing w:afterAutospacing="1"/>
        <w:divId w:val="1"/>
        <w:rPr>
          <w:noProof/>
        </w:rPr>
      </w:pPr>
      <w:r>
        <w:rPr>
          <w:noProof/>
        </w:rPr>
        <w:t>Es frecuentemente utilizado para detectar intrusiones</w:t>
      </w:r>
    </w:p>
    <w:p w14:paraId="13D78F07" w14:textId="77777777" w:rsidR="00882E2B" w:rsidRDefault="00B96AA5">
      <w:pPr>
        <w:pStyle w:val="EstiloPreguntas"/>
        <w:divId w:val="1"/>
        <w:rPr>
          <w:noProof/>
        </w:rPr>
      </w:pPr>
      <w:r>
        <w:rPr>
          <w:noProof/>
        </w:rPr>
        <w:br/>
      </w:r>
      <w:r>
        <w:rPr>
          <w:b/>
          <w:noProof/>
        </w:rPr>
        <w:t xml:space="preserve">6. </w:t>
      </w:r>
      <w:r>
        <w:rPr>
          <w:noProof/>
        </w:rPr>
        <w:t>¿Que es la arquitectura inmutable? (0,25 ptos)</w:t>
      </w:r>
    </w:p>
    <w:p w14:paraId="13D78F08" w14:textId="77777777" w:rsidR="00882E2B" w:rsidRDefault="00B96AA5">
      <w:pPr>
        <w:pStyle w:val="EstiloPreguntas"/>
        <w:numPr>
          <w:ilvl w:val="0"/>
          <w:numId w:val="12"/>
        </w:numPr>
        <w:spacing w:beforeAutospacing="1"/>
        <w:divId w:val="1"/>
        <w:rPr>
          <w:noProof/>
        </w:rPr>
      </w:pPr>
      <w:r>
        <w:rPr>
          <w:noProof/>
        </w:rPr>
        <w:t>Consiste en piezas de infraestructura que no pueden cambiar bajo cortes de suministro o acceso</w:t>
      </w:r>
    </w:p>
    <w:p w14:paraId="13D78F09" w14:textId="77777777" w:rsidR="00882E2B" w:rsidRDefault="00B96AA5">
      <w:pPr>
        <w:pStyle w:val="EstiloPreguntas"/>
        <w:numPr>
          <w:ilvl w:val="0"/>
          <w:numId w:val="12"/>
        </w:numPr>
        <w:divId w:val="1"/>
        <w:rPr>
          <w:noProof/>
        </w:rPr>
      </w:pPr>
      <w:r>
        <w:rPr>
          <w:noProof/>
        </w:rPr>
        <w:t>Consiste en piezas de infraestructura que no pueden cambiar por limitaciones propias de los componentes, como la región en muchos servicios de nube</w:t>
      </w:r>
    </w:p>
    <w:p w14:paraId="13D78F0A" w14:textId="77777777" w:rsidR="00882E2B" w:rsidRDefault="00B96AA5">
      <w:pPr>
        <w:pStyle w:val="EstiloPreguntas"/>
        <w:numPr>
          <w:ilvl w:val="0"/>
          <w:numId w:val="12"/>
        </w:numPr>
        <w:divId w:val="1"/>
        <w:rPr>
          <w:noProof/>
        </w:rPr>
      </w:pPr>
      <w:r>
        <w:rPr>
          <w:noProof/>
        </w:rPr>
        <w:t xml:space="preserve">Consiste en piezas de infraestructura que no pueden cambiar o bien por limitación de la tecnología o por política propia </w:t>
      </w:r>
    </w:p>
    <w:p w14:paraId="13D78F0B" w14:textId="77777777" w:rsidR="00882E2B" w:rsidRDefault="00B96AA5">
      <w:pPr>
        <w:pStyle w:val="EstiloPreguntas"/>
        <w:numPr>
          <w:ilvl w:val="0"/>
          <w:numId w:val="12"/>
        </w:numPr>
        <w:spacing w:afterAutospacing="1"/>
        <w:divId w:val="1"/>
        <w:rPr>
          <w:noProof/>
        </w:rPr>
      </w:pPr>
      <w:r>
        <w:rPr>
          <w:noProof/>
        </w:rPr>
        <w:t>Consiste en piezas de infraestructura que pueden cambiar y se modifican internamente, pero con ciertas facetas que se mantienen estables como un servidor cuyo tipo no cambia, pero sus paquetes si son actualizados y configurados</w:t>
      </w:r>
    </w:p>
    <w:p w14:paraId="13D78F0C" w14:textId="77777777" w:rsidR="00882E2B" w:rsidRDefault="00B96AA5">
      <w:pPr>
        <w:pStyle w:val="EstiloPreguntas"/>
        <w:divId w:val="1"/>
        <w:rPr>
          <w:noProof/>
        </w:rPr>
      </w:pPr>
      <w:r>
        <w:rPr>
          <w:noProof/>
        </w:rPr>
        <w:br/>
      </w:r>
      <w:r>
        <w:rPr>
          <w:b/>
          <w:noProof/>
        </w:rPr>
        <w:t xml:space="preserve">7. </w:t>
      </w:r>
      <w:r>
        <w:rPr>
          <w:noProof/>
        </w:rPr>
        <w:t>La ley de Conway postula.... (0,25 ptos)</w:t>
      </w:r>
    </w:p>
    <w:p w14:paraId="13D78F0D" w14:textId="77777777" w:rsidR="00882E2B" w:rsidRDefault="00B96AA5">
      <w:pPr>
        <w:pStyle w:val="EstiloPreguntas"/>
        <w:numPr>
          <w:ilvl w:val="0"/>
          <w:numId w:val="13"/>
        </w:numPr>
        <w:spacing w:beforeAutospacing="1"/>
        <w:divId w:val="1"/>
        <w:rPr>
          <w:noProof/>
        </w:rPr>
      </w:pPr>
      <w:r>
        <w:rPr>
          <w:noProof/>
        </w:rPr>
        <w:t>Postula que el consumo de energía por unidad de superficie en los procesadores se mantiene constante</w:t>
      </w:r>
    </w:p>
    <w:p w14:paraId="13D78F0E" w14:textId="77777777" w:rsidR="00882E2B" w:rsidRDefault="00B96AA5">
      <w:pPr>
        <w:pStyle w:val="EstiloPreguntas"/>
        <w:numPr>
          <w:ilvl w:val="0"/>
          <w:numId w:val="13"/>
        </w:numPr>
        <w:divId w:val="1"/>
        <w:rPr>
          <w:noProof/>
        </w:rPr>
      </w:pPr>
      <w:r>
        <w:rPr>
          <w:noProof/>
        </w:rPr>
        <w:t>Postula que deberíamos organizar la arquitectura en microservicios para seguir la organización de empresas más común</w:t>
      </w:r>
    </w:p>
    <w:p w14:paraId="13D78F0F" w14:textId="77777777" w:rsidR="00882E2B" w:rsidRDefault="00B96AA5">
      <w:pPr>
        <w:pStyle w:val="EstiloPreguntas"/>
        <w:numPr>
          <w:ilvl w:val="0"/>
          <w:numId w:val="13"/>
        </w:numPr>
        <w:divId w:val="1"/>
        <w:rPr>
          <w:noProof/>
        </w:rPr>
      </w:pPr>
      <w:r>
        <w:rPr>
          <w:noProof/>
        </w:rPr>
        <w:t xml:space="preserve">Postula que la arquitectura de un sistema en una organización sigue los patrones de comunicación de la organización </w:t>
      </w:r>
    </w:p>
    <w:p w14:paraId="13D78F10" w14:textId="77777777" w:rsidR="00882E2B" w:rsidRDefault="00B96AA5">
      <w:pPr>
        <w:pStyle w:val="EstiloPreguntas"/>
        <w:numPr>
          <w:ilvl w:val="0"/>
          <w:numId w:val="13"/>
        </w:numPr>
        <w:spacing w:afterAutospacing="1"/>
        <w:divId w:val="1"/>
        <w:rPr>
          <w:noProof/>
        </w:rPr>
      </w:pPr>
      <w:r>
        <w:rPr>
          <w:noProof/>
        </w:rPr>
        <w:t>Postula que las comunicaciones entre los nodos deben ser para arquitecturas a gran escala</w:t>
      </w:r>
    </w:p>
    <w:p w14:paraId="13D78F11" w14:textId="77777777" w:rsidR="00882E2B" w:rsidRDefault="00B96AA5">
      <w:pPr>
        <w:pStyle w:val="EstiloPreguntas"/>
        <w:divId w:val="1"/>
        <w:rPr>
          <w:noProof/>
        </w:rPr>
      </w:pPr>
      <w:r>
        <w:rPr>
          <w:noProof/>
        </w:rPr>
        <w:br/>
      </w:r>
      <w:r>
        <w:rPr>
          <w:b/>
          <w:noProof/>
        </w:rPr>
        <w:t xml:space="preserve">8. </w:t>
      </w:r>
      <w:r>
        <w:rPr>
          <w:noProof/>
        </w:rPr>
        <w:t>¿Qué es RUM? (0,25 ptos)</w:t>
      </w:r>
    </w:p>
    <w:p w14:paraId="13D78F12" w14:textId="77777777" w:rsidR="00882E2B" w:rsidRDefault="00B96AA5">
      <w:pPr>
        <w:pStyle w:val="EstiloPreguntas"/>
        <w:numPr>
          <w:ilvl w:val="0"/>
          <w:numId w:val="14"/>
        </w:numPr>
        <w:spacing w:beforeAutospacing="1"/>
        <w:divId w:val="1"/>
        <w:rPr>
          <w:noProof/>
        </w:rPr>
      </w:pPr>
      <w:r>
        <w:rPr>
          <w:noProof/>
        </w:rPr>
        <w:t>Runtime Update Management, un tipo de actualización de configuración de Beats en vivo</w:t>
      </w:r>
    </w:p>
    <w:p w14:paraId="13D78F13" w14:textId="77777777" w:rsidR="00882E2B" w:rsidRDefault="00B96AA5">
      <w:pPr>
        <w:pStyle w:val="EstiloPreguntas"/>
        <w:numPr>
          <w:ilvl w:val="0"/>
          <w:numId w:val="14"/>
        </w:numPr>
        <w:divId w:val="1"/>
        <w:rPr>
          <w:noProof/>
        </w:rPr>
      </w:pPr>
      <w:r>
        <w:rPr>
          <w:noProof/>
        </w:rPr>
        <w:t xml:space="preserve">Real User Monitoring, un tipo de agente y dashboard para clientes JavaScript en el navegador </w:t>
      </w:r>
    </w:p>
    <w:p w14:paraId="13D78F14" w14:textId="77777777" w:rsidR="00882E2B" w:rsidRDefault="00B96AA5">
      <w:pPr>
        <w:pStyle w:val="EstiloPreguntas"/>
        <w:numPr>
          <w:ilvl w:val="0"/>
          <w:numId w:val="14"/>
        </w:numPr>
        <w:divId w:val="1"/>
        <w:rPr>
          <w:noProof/>
        </w:rPr>
      </w:pPr>
      <w:r>
        <w:rPr>
          <w:noProof/>
        </w:rPr>
        <w:t>Realtime Unknown Model, un tipo de aprendizaje automático no asistido</w:t>
      </w:r>
    </w:p>
    <w:p w14:paraId="13D78F15" w14:textId="77777777" w:rsidR="00882E2B" w:rsidRDefault="00B96AA5">
      <w:pPr>
        <w:pStyle w:val="EstiloPreguntas"/>
        <w:numPr>
          <w:ilvl w:val="0"/>
          <w:numId w:val="14"/>
        </w:numPr>
        <w:spacing w:afterAutospacing="1"/>
        <w:divId w:val="1"/>
        <w:rPr>
          <w:noProof/>
        </w:rPr>
      </w:pPr>
      <w:r>
        <w:rPr>
          <w:noProof/>
        </w:rPr>
        <w:t>Round urgent monitoring, un tipo de monitorización para alertas urgentes</w:t>
      </w:r>
    </w:p>
    <w:p w14:paraId="13D78F16" w14:textId="77777777" w:rsidR="00882E2B" w:rsidRDefault="00882E2B">
      <w:pPr>
        <w:pStyle w:val="EstiloPreguntas"/>
        <w:pageBreakBefore/>
        <w:spacing w:beforeAutospacing="1" w:afterAutospacing="1"/>
        <w:divId w:val="1"/>
        <w:rPr>
          <w:noProof/>
        </w:rPr>
      </w:pPr>
    </w:p>
    <w:p w14:paraId="13D78F17" w14:textId="77777777" w:rsidR="00882E2B" w:rsidRDefault="00882E2B">
      <w:pPr>
        <w:pStyle w:val="EstiloPreguntas"/>
        <w:jc w:val="center"/>
        <w:divId w:val="1"/>
        <w:rPr>
          <w:noProof/>
        </w:rPr>
      </w:pPr>
    </w:p>
    <w:p w14:paraId="13D78F18" w14:textId="77777777" w:rsidR="00882E2B" w:rsidRDefault="00B96AA5">
      <w:pPr>
        <w:pStyle w:val="Ttulo2"/>
        <w:spacing w:beforeAutospacing="1" w:afterAutospacing="1"/>
        <w:jc w:val="center"/>
        <w:divId w:val="1"/>
        <w:rPr>
          <w:noProof/>
        </w:rPr>
      </w:pPr>
      <w:r>
        <w:rPr>
          <w:rFonts w:eastAsia="Arial"/>
          <w:i w:val="0"/>
          <w:noProof/>
          <w:color w:val="000000"/>
          <w:sz w:val="36"/>
        </w:rPr>
        <w:t>PLANTILLA DE RESPUESTAS</w:t>
      </w:r>
    </w:p>
    <w:tbl>
      <w:tblPr>
        <w:tblW w:w="5000" w:type="pct"/>
        <w:jc w:val="center"/>
        <w:tblBorders>
          <w:top w:val="single" w:sz="6" w:space="0" w:color="666666"/>
          <w:left w:val="single" w:sz="6" w:space="0" w:color="666666"/>
          <w:bottom w:val="single" w:sz="6" w:space="0" w:color="666666"/>
          <w:right w:val="single" w:sz="6" w:space="0" w:color="666666"/>
        </w:tblBorders>
        <w:tblLook w:val="0600" w:firstRow="0" w:lastRow="0" w:firstColumn="0" w:lastColumn="0" w:noHBand="1" w:noVBand="1"/>
      </w:tblPr>
      <w:tblGrid>
        <w:gridCol w:w="5210"/>
        <w:gridCol w:w="1303"/>
        <w:gridCol w:w="1303"/>
        <w:gridCol w:w="1303"/>
        <w:gridCol w:w="1303"/>
      </w:tblGrid>
      <w:tr w:rsidR="00882E2B" w14:paraId="13D78F1E" w14:textId="77777777">
        <w:trPr>
          <w:divId w:val="10"/>
          <w:jc w:val="center"/>
        </w:trPr>
        <w:tc>
          <w:tcPr>
            <w:tcW w:w="2700" w:type="dxa"/>
            <w:tcBorders>
              <w:top w:val="single" w:sz="6" w:space="0" w:color="666666"/>
              <w:left w:val="single" w:sz="6" w:space="0" w:color="666666"/>
              <w:bottom w:val="single" w:sz="6" w:space="0" w:color="666666"/>
              <w:right w:val="single" w:sz="6" w:space="0" w:color="666666"/>
            </w:tcBorders>
            <w:shd w:val="clear" w:color="auto" w:fill="E0E0E0"/>
            <w:vAlign w:val="center"/>
          </w:tcPr>
          <w:p w14:paraId="13D78F19" w14:textId="77777777" w:rsidR="00882E2B" w:rsidRDefault="00B96AA5">
            <w:pPr>
              <w:pStyle w:val="SpireTableThStyle6f58a832-5e58-4097-8b9b-e47a3bace6e9"/>
              <w:shd w:val="clear" w:color="auto" w:fill="E0E0E0"/>
              <w:rPr>
                <w:noProof/>
              </w:rPr>
            </w:pPr>
            <w:r>
              <w:rPr>
                <w:noProof/>
                <w:shd w:val="clear" w:color="auto" w:fill="E0E0E0"/>
              </w:rPr>
              <w:t>Preguntas / Opciones</w:t>
            </w:r>
          </w:p>
        </w:tc>
        <w:tc>
          <w:tcPr>
            <w:tcW w:w="33"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13D78F1A" w14:textId="77777777" w:rsidR="00882E2B" w:rsidRDefault="00B96AA5">
            <w:pPr>
              <w:pStyle w:val="SpireTableThStylec39b9fa2-b3fd-454f-b018-8044b81908e4"/>
              <w:shd w:val="clear" w:color="auto" w:fill="E0E0E0"/>
              <w:rPr>
                <w:noProof/>
              </w:rPr>
            </w:pPr>
            <w:r>
              <w:rPr>
                <w:noProof/>
                <w:shd w:val="clear" w:color="auto" w:fill="E0E0E0"/>
              </w:rPr>
              <w:t>1</w:t>
            </w:r>
          </w:p>
        </w:tc>
        <w:tc>
          <w:tcPr>
            <w:tcW w:w="33"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13D78F1B" w14:textId="77777777" w:rsidR="00882E2B" w:rsidRDefault="00B96AA5">
            <w:pPr>
              <w:pStyle w:val="SpireTableThStyle9f87e550-4aa0-4000-a609-8c6533e7d3b4"/>
              <w:shd w:val="clear" w:color="auto" w:fill="E0E0E0"/>
              <w:rPr>
                <w:noProof/>
              </w:rPr>
            </w:pPr>
            <w:r>
              <w:rPr>
                <w:noProof/>
                <w:shd w:val="clear" w:color="auto" w:fill="E0E0E0"/>
              </w:rPr>
              <w:t>2</w:t>
            </w:r>
          </w:p>
        </w:tc>
        <w:tc>
          <w:tcPr>
            <w:tcW w:w="33"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13D78F1C" w14:textId="77777777" w:rsidR="00882E2B" w:rsidRDefault="00B96AA5">
            <w:pPr>
              <w:pStyle w:val="SpireTableThStylef1bcfa68-255c-4019-93d9-7c4aa58c5ec8"/>
              <w:shd w:val="clear" w:color="auto" w:fill="E0E0E0"/>
              <w:rPr>
                <w:noProof/>
              </w:rPr>
            </w:pPr>
            <w:r>
              <w:rPr>
                <w:noProof/>
                <w:shd w:val="clear" w:color="auto" w:fill="E0E0E0"/>
              </w:rPr>
              <w:t>3</w:t>
            </w:r>
          </w:p>
        </w:tc>
        <w:tc>
          <w:tcPr>
            <w:tcW w:w="33"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13D78F1D" w14:textId="77777777" w:rsidR="00882E2B" w:rsidRDefault="00B96AA5">
            <w:pPr>
              <w:pStyle w:val="SpireTableThStyle4f479cd5-1e2a-4ddd-90af-5896d3931a10"/>
              <w:shd w:val="clear" w:color="auto" w:fill="E0E0E0"/>
              <w:rPr>
                <w:noProof/>
              </w:rPr>
            </w:pPr>
            <w:r>
              <w:rPr>
                <w:noProof/>
                <w:shd w:val="clear" w:color="auto" w:fill="E0E0E0"/>
              </w:rPr>
              <w:t>4</w:t>
            </w:r>
          </w:p>
        </w:tc>
      </w:tr>
      <w:tr w:rsidR="00882E2B" w14:paraId="13D78F24" w14:textId="77777777">
        <w:trPr>
          <w:divId w:val="10"/>
          <w:trHeight w:val="675"/>
          <w:jc w:val="center"/>
        </w:trPr>
        <w:tc>
          <w:tcPr>
            <w:tcW w:w="135"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13D78F1F" w14:textId="77777777" w:rsidR="00882E2B" w:rsidRDefault="00B96AA5">
            <w:pPr>
              <w:pStyle w:val="EstiloPreguntas"/>
              <w:shd w:val="clear" w:color="auto" w:fill="E0E0E0"/>
              <w:jc w:val="center"/>
              <w:rPr>
                <w:noProof/>
              </w:rPr>
            </w:pPr>
            <w:r>
              <w:rPr>
                <w:noProof/>
                <w:shd w:val="clear" w:color="auto" w:fill="E0E0E0"/>
              </w:rPr>
              <w:t>1</w:t>
            </w: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13D78F20" w14:textId="31794010" w:rsidR="00882E2B" w:rsidRDefault="00882E2B">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13D78F21" w14:textId="77777777" w:rsidR="00882E2B" w:rsidRDefault="00882E2B">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13D78F22" w14:textId="77777777" w:rsidR="00882E2B" w:rsidRDefault="00882E2B">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13D78F23" w14:textId="77777777" w:rsidR="00882E2B" w:rsidRDefault="00882E2B">
            <w:pPr>
              <w:rPr>
                <w:noProof/>
              </w:rPr>
            </w:pPr>
          </w:p>
        </w:tc>
      </w:tr>
      <w:tr w:rsidR="00882E2B" w14:paraId="13D78F2A" w14:textId="77777777">
        <w:trPr>
          <w:divId w:val="10"/>
          <w:trHeight w:val="675"/>
          <w:jc w:val="center"/>
        </w:trPr>
        <w:tc>
          <w:tcPr>
            <w:tcW w:w="135"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13D78F25" w14:textId="77777777" w:rsidR="00882E2B" w:rsidRDefault="00B96AA5">
            <w:pPr>
              <w:pStyle w:val="EstiloPreguntas"/>
              <w:shd w:val="clear" w:color="auto" w:fill="E0E0E0"/>
              <w:jc w:val="center"/>
              <w:rPr>
                <w:noProof/>
              </w:rPr>
            </w:pPr>
            <w:r>
              <w:rPr>
                <w:noProof/>
                <w:shd w:val="clear" w:color="auto" w:fill="E0E0E0"/>
              </w:rPr>
              <w:t>2</w:t>
            </w: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13D78F26" w14:textId="77777777" w:rsidR="00882E2B" w:rsidRDefault="00882E2B">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13D78F27" w14:textId="77777777" w:rsidR="00882E2B" w:rsidRDefault="00882E2B">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13D78F28" w14:textId="77777777" w:rsidR="00882E2B" w:rsidRDefault="00882E2B">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13D78F29" w14:textId="6CA2829A" w:rsidR="00882E2B" w:rsidRDefault="00882E2B">
            <w:pPr>
              <w:rPr>
                <w:noProof/>
              </w:rPr>
            </w:pPr>
          </w:p>
        </w:tc>
      </w:tr>
      <w:tr w:rsidR="00882E2B" w14:paraId="13D78F30" w14:textId="77777777">
        <w:trPr>
          <w:divId w:val="10"/>
          <w:trHeight w:val="675"/>
          <w:jc w:val="center"/>
        </w:trPr>
        <w:tc>
          <w:tcPr>
            <w:tcW w:w="135"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13D78F2B" w14:textId="77777777" w:rsidR="00882E2B" w:rsidRDefault="00B96AA5">
            <w:pPr>
              <w:pStyle w:val="EstiloPreguntas"/>
              <w:shd w:val="clear" w:color="auto" w:fill="E0E0E0"/>
              <w:jc w:val="center"/>
              <w:rPr>
                <w:noProof/>
              </w:rPr>
            </w:pPr>
            <w:r>
              <w:rPr>
                <w:noProof/>
                <w:shd w:val="clear" w:color="auto" w:fill="E0E0E0"/>
              </w:rPr>
              <w:t>3</w:t>
            </w: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13D78F2C" w14:textId="77777777" w:rsidR="00882E2B" w:rsidRDefault="00882E2B">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13D78F2D" w14:textId="77777777" w:rsidR="00882E2B" w:rsidRDefault="00882E2B">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13D78F2E" w14:textId="4D3E5DD5" w:rsidR="00882E2B" w:rsidRDefault="00882E2B">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13D78F2F" w14:textId="77777777" w:rsidR="00882E2B" w:rsidRDefault="00882E2B">
            <w:pPr>
              <w:rPr>
                <w:noProof/>
              </w:rPr>
            </w:pPr>
          </w:p>
        </w:tc>
      </w:tr>
      <w:tr w:rsidR="00882E2B" w14:paraId="13D78F36" w14:textId="77777777">
        <w:trPr>
          <w:divId w:val="10"/>
          <w:trHeight w:val="675"/>
          <w:jc w:val="center"/>
        </w:trPr>
        <w:tc>
          <w:tcPr>
            <w:tcW w:w="135"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13D78F31" w14:textId="77777777" w:rsidR="00882E2B" w:rsidRDefault="00B96AA5">
            <w:pPr>
              <w:pStyle w:val="EstiloPreguntas"/>
              <w:shd w:val="clear" w:color="auto" w:fill="E0E0E0"/>
              <w:jc w:val="center"/>
              <w:rPr>
                <w:noProof/>
              </w:rPr>
            </w:pPr>
            <w:r>
              <w:rPr>
                <w:noProof/>
                <w:shd w:val="clear" w:color="auto" w:fill="E0E0E0"/>
              </w:rPr>
              <w:t>4</w:t>
            </w: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13D78F32" w14:textId="530A4D25" w:rsidR="00882E2B" w:rsidRDefault="00882E2B">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13D78F33" w14:textId="77777777" w:rsidR="00882E2B" w:rsidRDefault="00882E2B">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13D78F34" w14:textId="77777777" w:rsidR="00882E2B" w:rsidRDefault="00882E2B">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13D78F35" w14:textId="77777777" w:rsidR="00882E2B" w:rsidRDefault="00882E2B">
            <w:pPr>
              <w:rPr>
                <w:noProof/>
              </w:rPr>
            </w:pPr>
          </w:p>
        </w:tc>
      </w:tr>
      <w:tr w:rsidR="00882E2B" w14:paraId="13D78F3C" w14:textId="77777777">
        <w:trPr>
          <w:divId w:val="10"/>
          <w:trHeight w:val="675"/>
          <w:jc w:val="center"/>
        </w:trPr>
        <w:tc>
          <w:tcPr>
            <w:tcW w:w="135"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13D78F37" w14:textId="77777777" w:rsidR="00882E2B" w:rsidRDefault="00B96AA5">
            <w:pPr>
              <w:pStyle w:val="EstiloPreguntas"/>
              <w:shd w:val="clear" w:color="auto" w:fill="E0E0E0"/>
              <w:jc w:val="center"/>
              <w:rPr>
                <w:noProof/>
              </w:rPr>
            </w:pPr>
            <w:r>
              <w:rPr>
                <w:noProof/>
                <w:shd w:val="clear" w:color="auto" w:fill="E0E0E0"/>
              </w:rPr>
              <w:t>5</w:t>
            </w: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13D78F38" w14:textId="29879FCD" w:rsidR="00882E2B" w:rsidRDefault="00882E2B">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13D78F39" w14:textId="77777777" w:rsidR="00882E2B" w:rsidRDefault="00882E2B">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13D78F3A" w14:textId="77777777" w:rsidR="00882E2B" w:rsidRDefault="00882E2B">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13D78F3B" w14:textId="77777777" w:rsidR="00882E2B" w:rsidRDefault="00882E2B">
            <w:pPr>
              <w:rPr>
                <w:noProof/>
              </w:rPr>
            </w:pPr>
          </w:p>
        </w:tc>
      </w:tr>
      <w:tr w:rsidR="00882E2B" w14:paraId="13D78F42" w14:textId="77777777">
        <w:trPr>
          <w:divId w:val="10"/>
          <w:trHeight w:val="675"/>
          <w:jc w:val="center"/>
        </w:trPr>
        <w:tc>
          <w:tcPr>
            <w:tcW w:w="135"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13D78F3D" w14:textId="77777777" w:rsidR="00882E2B" w:rsidRDefault="00B96AA5">
            <w:pPr>
              <w:pStyle w:val="EstiloPreguntas"/>
              <w:shd w:val="clear" w:color="auto" w:fill="E0E0E0"/>
              <w:jc w:val="center"/>
              <w:rPr>
                <w:noProof/>
              </w:rPr>
            </w:pPr>
            <w:r>
              <w:rPr>
                <w:noProof/>
                <w:shd w:val="clear" w:color="auto" w:fill="E0E0E0"/>
              </w:rPr>
              <w:t>6</w:t>
            </w: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13D78F3E" w14:textId="77777777" w:rsidR="00882E2B" w:rsidRDefault="00882E2B">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13D78F3F" w14:textId="77777777" w:rsidR="00882E2B" w:rsidRDefault="00882E2B">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13D78F40" w14:textId="179AD26F" w:rsidR="00882E2B" w:rsidRDefault="00882E2B">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13D78F41" w14:textId="77777777" w:rsidR="00882E2B" w:rsidRDefault="00882E2B">
            <w:pPr>
              <w:rPr>
                <w:noProof/>
              </w:rPr>
            </w:pPr>
          </w:p>
        </w:tc>
      </w:tr>
      <w:tr w:rsidR="00882E2B" w14:paraId="13D78F48" w14:textId="77777777">
        <w:trPr>
          <w:divId w:val="10"/>
          <w:trHeight w:val="675"/>
          <w:jc w:val="center"/>
        </w:trPr>
        <w:tc>
          <w:tcPr>
            <w:tcW w:w="135"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13D78F43" w14:textId="77777777" w:rsidR="00882E2B" w:rsidRDefault="00B96AA5">
            <w:pPr>
              <w:pStyle w:val="EstiloPreguntas"/>
              <w:shd w:val="clear" w:color="auto" w:fill="E0E0E0"/>
              <w:jc w:val="center"/>
              <w:rPr>
                <w:noProof/>
              </w:rPr>
            </w:pPr>
            <w:r>
              <w:rPr>
                <w:noProof/>
                <w:shd w:val="clear" w:color="auto" w:fill="E0E0E0"/>
              </w:rPr>
              <w:t>7</w:t>
            </w: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13D78F44" w14:textId="77777777" w:rsidR="00882E2B" w:rsidRDefault="00882E2B">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13D78F45" w14:textId="77777777" w:rsidR="00882E2B" w:rsidRDefault="00882E2B">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13D78F46" w14:textId="77777777" w:rsidR="00882E2B" w:rsidRDefault="00882E2B">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13D78F47" w14:textId="2E0BD944" w:rsidR="00882E2B" w:rsidRDefault="00882E2B">
            <w:pPr>
              <w:rPr>
                <w:noProof/>
              </w:rPr>
            </w:pPr>
          </w:p>
        </w:tc>
      </w:tr>
      <w:tr w:rsidR="00882E2B" w14:paraId="13D78F4E" w14:textId="77777777">
        <w:trPr>
          <w:divId w:val="10"/>
          <w:trHeight w:val="675"/>
          <w:jc w:val="center"/>
        </w:trPr>
        <w:tc>
          <w:tcPr>
            <w:tcW w:w="135"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13D78F49" w14:textId="77777777" w:rsidR="00882E2B" w:rsidRDefault="00B96AA5">
            <w:pPr>
              <w:pStyle w:val="EstiloPreguntas"/>
              <w:shd w:val="clear" w:color="auto" w:fill="E0E0E0"/>
              <w:jc w:val="center"/>
              <w:rPr>
                <w:noProof/>
              </w:rPr>
            </w:pPr>
            <w:r>
              <w:rPr>
                <w:noProof/>
                <w:shd w:val="clear" w:color="auto" w:fill="E0E0E0"/>
              </w:rPr>
              <w:t>8</w:t>
            </w: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13D78F4A" w14:textId="77777777" w:rsidR="00882E2B" w:rsidRDefault="00882E2B">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13D78F4B" w14:textId="15886EB5" w:rsidR="00882E2B" w:rsidRDefault="00882E2B">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13D78F4C" w14:textId="77777777" w:rsidR="00882E2B" w:rsidRDefault="00882E2B">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13D78F4D" w14:textId="77777777" w:rsidR="00882E2B" w:rsidRDefault="00882E2B">
            <w:pPr>
              <w:rPr>
                <w:noProof/>
              </w:rPr>
            </w:pPr>
          </w:p>
        </w:tc>
      </w:tr>
    </w:tbl>
    <w:p w14:paraId="13D78F4F" w14:textId="77777777" w:rsidR="00882E2B" w:rsidRDefault="00882E2B">
      <w:pPr>
        <w:pStyle w:val="EstiloPreguntas"/>
        <w:pageBreakBefore/>
        <w:spacing w:beforeAutospacing="1" w:afterAutospacing="1"/>
        <w:divId w:val="1"/>
        <w:rPr>
          <w:noProof/>
        </w:rPr>
      </w:pPr>
    </w:p>
    <w:p w14:paraId="13D78F50" w14:textId="77777777" w:rsidR="00882E2B" w:rsidRDefault="00B96AA5">
      <w:pPr>
        <w:pStyle w:val="EstiloPreguntas"/>
        <w:divId w:val="1"/>
        <w:rPr>
          <w:noProof/>
        </w:rPr>
      </w:pPr>
      <w:r>
        <w:rPr>
          <w:noProof/>
        </w:rPr>
        <w:br/>
      </w:r>
      <w:r>
        <w:rPr>
          <w:noProof/>
        </w:rPr>
        <w:br/>
      </w:r>
      <w:r>
        <w:rPr>
          <w:b/>
          <w:noProof/>
        </w:rPr>
        <w:t xml:space="preserve">1. </w:t>
      </w:r>
      <w:r>
        <w:rPr>
          <w:noProof/>
        </w:rPr>
        <w:t>Puedes indicar, que es lo que nos muestra el siguiente log: (1,50 ptos)</w:t>
      </w:r>
    </w:p>
    <w:p w14:paraId="13D78F51" w14:textId="77777777" w:rsidR="00882E2B" w:rsidRDefault="00B96AA5">
      <w:pPr>
        <w:pStyle w:val="EstiloPreguntas"/>
        <w:shd w:val="clear" w:color="auto" w:fill="F7FAFB"/>
        <w:spacing w:beforeAutospacing="1" w:after="420" w:afterAutospacing="1"/>
        <w:divId w:val="11"/>
        <w:rPr>
          <w:rFonts w:ascii="Calibri" w:eastAsia="Calibri" w:hAnsi="Calibri" w:cs="Calibri"/>
          <w:noProof/>
          <w:sz w:val="22"/>
          <w:shd w:val="clear" w:color="auto" w:fill="F7FAFB"/>
        </w:rPr>
      </w:pPr>
      <w:r>
        <w:rPr>
          <w:rFonts w:ascii="Menlo" w:eastAsia="Menlo" w:hAnsi="Menlo" w:cs="Menlo"/>
          <w:noProof/>
          <w:color w:val="212529"/>
          <w:sz w:val="20"/>
          <w:shd w:val="clear" w:color="auto" w:fill="F7FAFB"/>
        </w:rPr>
        <w:t>$ tail -f /var/log/logstash/logstash-plain.log</w:t>
      </w:r>
    </w:p>
    <w:p w14:paraId="13D78F52" w14:textId="77777777" w:rsidR="00882E2B" w:rsidRDefault="00B96AA5">
      <w:pPr>
        <w:pStyle w:val="EstiloPreguntas"/>
        <w:shd w:val="clear" w:color="auto" w:fill="F7FAFB"/>
        <w:spacing w:beforeAutospacing="1" w:after="420" w:afterAutospacing="1"/>
        <w:divId w:val="11"/>
        <w:rPr>
          <w:rFonts w:ascii="Calibri" w:eastAsia="Calibri" w:hAnsi="Calibri" w:cs="Calibri"/>
          <w:noProof/>
          <w:sz w:val="22"/>
          <w:shd w:val="clear" w:color="auto" w:fill="F7FAFB"/>
        </w:rPr>
      </w:pPr>
      <w:r>
        <w:rPr>
          <w:rFonts w:ascii="Menlo" w:eastAsia="Menlo" w:hAnsi="Menlo" w:cs="Menlo"/>
          <w:noProof/>
          <w:color w:val="212529"/>
          <w:sz w:val="20"/>
          <w:shd w:val="clear" w:color="auto" w:fill="F7FAFB"/>
        </w:rPr>
        <w:t>[2021-12-19T22:31:35,722][INFO ][logstash.outputs.elasticsearch][apache] New Elasticsearch output {:class=&gt;"LogStash::Outputs::ElasticSearch", :hosts=&gt;["//159.89.89.122"]}</w:t>
      </w:r>
    </w:p>
    <w:p w14:paraId="13D78F53" w14:textId="77777777" w:rsidR="00882E2B" w:rsidRDefault="00B96AA5">
      <w:pPr>
        <w:pStyle w:val="EstiloPreguntas"/>
        <w:shd w:val="clear" w:color="auto" w:fill="F7FAFB"/>
        <w:spacing w:beforeAutospacing="1" w:after="420" w:afterAutospacing="1"/>
        <w:divId w:val="11"/>
        <w:rPr>
          <w:rFonts w:ascii="Calibri" w:eastAsia="Calibri" w:hAnsi="Calibri" w:cs="Calibri"/>
          <w:noProof/>
          <w:sz w:val="22"/>
          <w:shd w:val="clear" w:color="auto" w:fill="F7FAFB"/>
        </w:rPr>
      </w:pPr>
      <w:r>
        <w:rPr>
          <w:rFonts w:ascii="Menlo" w:eastAsia="Menlo" w:hAnsi="Menlo" w:cs="Menlo"/>
          <w:noProof/>
          <w:color w:val="212529"/>
          <w:sz w:val="20"/>
          <w:shd w:val="clear" w:color="auto" w:fill="F7FAFB"/>
        </w:rPr>
        <w:t>[2021-12-19T22:31:35,809][INFO ][logstash.outputs.elasticsearch][apache] Using default mapping template</w:t>
      </w:r>
    </w:p>
    <w:p w14:paraId="13D78F54" w14:textId="77777777" w:rsidR="00882E2B" w:rsidRDefault="00B96AA5">
      <w:pPr>
        <w:pStyle w:val="EstiloPreguntas"/>
        <w:shd w:val="clear" w:color="auto" w:fill="F7FAFB"/>
        <w:spacing w:beforeAutospacing="1" w:after="420" w:afterAutospacing="1"/>
        <w:divId w:val="11"/>
        <w:rPr>
          <w:rFonts w:ascii="Calibri" w:eastAsia="Calibri" w:hAnsi="Calibri" w:cs="Calibri"/>
          <w:noProof/>
          <w:sz w:val="22"/>
          <w:shd w:val="clear" w:color="auto" w:fill="F7FAFB"/>
        </w:rPr>
      </w:pPr>
      <w:r>
        <w:rPr>
          <w:rFonts w:ascii="Menlo" w:eastAsia="Menlo" w:hAnsi="Menlo" w:cs="Menlo"/>
          <w:noProof/>
          <w:color w:val="212529"/>
          <w:sz w:val="20"/>
          <w:shd w:val="clear" w:color="auto" w:fill="F7FAFB"/>
        </w:rPr>
        <w:t>[2021-12-19T22:31:35,902][WARN ][org.logstash.instrument.metrics.gauge.LazyDelegatingGauge][apache] A gauge metric of an unknown type (org.jruby.specialized.RubyArrayOneObject) has been create for key: cluster_uuids.</w:t>
      </w:r>
    </w:p>
    <w:p w14:paraId="13D78F55" w14:textId="77777777" w:rsidR="00882E2B" w:rsidRDefault="00B96AA5">
      <w:pPr>
        <w:pStyle w:val="EstiloPreguntas"/>
        <w:shd w:val="clear" w:color="auto" w:fill="F7FAFB"/>
        <w:spacing w:beforeAutospacing="1" w:after="420" w:afterAutospacing="1"/>
        <w:divId w:val="11"/>
        <w:rPr>
          <w:rFonts w:ascii="Calibri" w:eastAsia="Calibri" w:hAnsi="Calibri" w:cs="Calibri"/>
          <w:noProof/>
          <w:sz w:val="22"/>
          <w:shd w:val="clear" w:color="auto" w:fill="F7FAFB"/>
        </w:rPr>
      </w:pPr>
      <w:r>
        <w:rPr>
          <w:rFonts w:ascii="Menlo" w:eastAsia="Menlo" w:hAnsi="Menlo" w:cs="Menlo"/>
          <w:noProof/>
          <w:color w:val="212529"/>
          <w:sz w:val="20"/>
          <w:shd w:val="clear" w:color="auto" w:fill="F7FAFB"/>
        </w:rPr>
        <w:t>[2021-12-19T22:31:35,926][INFO ][logstash.outputs.elasticsearch][apache] Attempting to install template {:manage_template=&gt;{"index_patterns"=&gt;"logstash-*", "version"=&gt;60001, "settings"=&gt;{"index.refresh_interval"=&gt;"5s", "number_of_shards"=&gt;1}, "mappings"=&gt;{"dynamic_templates"=&gt;[{"message_field"=&gt;{"path_match"=&gt;"message", "match_mapping_type"=&gt;"string", "mapping"=&gt;{"type"=&gt;"text", "norms"=&gt;false}}}, {"string_fields"=&gt;{"match"=&gt;"*", "match_mapping_type"=&gt;"string", "mapping"=&gt;{"type"=&gt;"text", "norms"=&gt;false, "fields"=&gt;{"keyword"=&gt;{"type"=&gt;"keyword", "ignore_above"=&gt;256}}}}}], "properties"=&gt;{"@timestamp"=&gt;{"type"=&gt;"date"}, "@version"=&gt;{"type"=&gt;"keyword"}, "geoip"=&gt;{"dynamic"=&gt;true, "properties"=&gt;{"ip"=&gt;{"type"=&gt;"ip"}, "location"=&gt;{"type"=&gt;"geo_point"}, "latitude"=&gt;{"type"=&gt;"half_float"}, "longitude"=&gt;{"type"=&gt;"half_float"}}}}}}}</w:t>
      </w:r>
    </w:p>
    <w:p w14:paraId="13D78F56" w14:textId="77777777" w:rsidR="00882E2B" w:rsidRDefault="00B96AA5">
      <w:pPr>
        <w:pStyle w:val="EstiloPreguntas"/>
        <w:shd w:val="clear" w:color="auto" w:fill="F7FAFB"/>
        <w:spacing w:beforeAutospacing="1" w:after="420" w:afterAutospacing="1"/>
        <w:divId w:val="11"/>
        <w:rPr>
          <w:rFonts w:ascii="Calibri" w:eastAsia="Calibri" w:hAnsi="Calibri" w:cs="Calibri"/>
          <w:noProof/>
          <w:sz w:val="22"/>
          <w:shd w:val="clear" w:color="auto" w:fill="F7FAFB"/>
        </w:rPr>
      </w:pPr>
      <w:r>
        <w:rPr>
          <w:rFonts w:ascii="Menlo" w:eastAsia="Menlo" w:hAnsi="Menlo" w:cs="Menlo"/>
          <w:noProof/>
          <w:color w:val="212529"/>
          <w:sz w:val="20"/>
          <w:shd w:val="clear" w:color="auto" w:fill="F7FAFB"/>
        </w:rPr>
        <w:t>[2021-12-19T22:31:35,951][INFO ][logstash.javapipeline    ][apache] Starting pipeline {:pipeline_id=&gt;"apache", "pipeline.workers"=&gt;1, "pipeline.batch.size"=&gt;125, "pipeline.batch.delay"=&gt;50, "pipeline.max_inflight"=&gt;125, "pipeline.sources"=&gt;["/etc/logstash/conf.d/apache-pipeline.conf"], :thread=&gt;"#&lt;Thread:0x1840e90e run&gt;"}</w:t>
      </w:r>
    </w:p>
    <w:p w14:paraId="13D78F57" w14:textId="77777777" w:rsidR="00882E2B" w:rsidRDefault="00B96AA5">
      <w:pPr>
        <w:pStyle w:val="EstiloPreguntas"/>
        <w:shd w:val="clear" w:color="auto" w:fill="F7FAFB"/>
        <w:spacing w:beforeAutospacing="1" w:after="420" w:afterAutospacing="1"/>
        <w:divId w:val="11"/>
        <w:rPr>
          <w:rFonts w:ascii="Calibri" w:eastAsia="Calibri" w:hAnsi="Calibri" w:cs="Calibri"/>
          <w:noProof/>
          <w:sz w:val="22"/>
          <w:shd w:val="clear" w:color="auto" w:fill="F7FAFB"/>
        </w:rPr>
      </w:pPr>
      <w:r>
        <w:rPr>
          <w:rFonts w:ascii="Menlo" w:eastAsia="Menlo" w:hAnsi="Menlo" w:cs="Menlo"/>
          <w:noProof/>
          <w:color w:val="212529"/>
          <w:sz w:val="20"/>
          <w:shd w:val="clear" w:color="auto" w:fill="F7FAFB"/>
        </w:rPr>
        <w:t>[2021-12-19T22:31:38,367][INFO ][logstash.inputs.beats    ][apache] Beats inputs: Starting input listener {:address=&gt;"0.0.0.0:5044"}</w:t>
      </w:r>
    </w:p>
    <w:p w14:paraId="13D78F58" w14:textId="77777777" w:rsidR="00882E2B" w:rsidRDefault="00B96AA5">
      <w:pPr>
        <w:pStyle w:val="EstiloPreguntas"/>
        <w:shd w:val="clear" w:color="auto" w:fill="F7FAFB"/>
        <w:spacing w:beforeAutospacing="1" w:after="420" w:afterAutospacing="1"/>
        <w:divId w:val="11"/>
        <w:rPr>
          <w:rFonts w:ascii="Calibri" w:eastAsia="Calibri" w:hAnsi="Calibri" w:cs="Calibri"/>
          <w:noProof/>
          <w:sz w:val="22"/>
          <w:shd w:val="clear" w:color="auto" w:fill="F7FAFB"/>
        </w:rPr>
      </w:pPr>
      <w:r>
        <w:rPr>
          <w:rFonts w:ascii="Menlo" w:eastAsia="Menlo" w:hAnsi="Menlo" w:cs="Menlo"/>
          <w:noProof/>
          <w:color w:val="212529"/>
          <w:sz w:val="20"/>
          <w:shd w:val="clear" w:color="auto" w:fill="F7FAFB"/>
        </w:rPr>
        <w:t>[2021-12-19T22:31:38,424][INFO ][logstash.javapipeline    ][apache] Pipeline started {"pipeline.id"=&gt;"apache"}</w:t>
      </w:r>
    </w:p>
    <w:p w14:paraId="13D78F59" w14:textId="77777777" w:rsidR="00882E2B" w:rsidRDefault="00B96AA5">
      <w:pPr>
        <w:pStyle w:val="EstiloPreguntas"/>
        <w:shd w:val="clear" w:color="auto" w:fill="F7FAFB"/>
        <w:spacing w:beforeAutospacing="1" w:after="420" w:afterAutospacing="1"/>
        <w:divId w:val="11"/>
        <w:rPr>
          <w:rFonts w:ascii="Calibri" w:eastAsia="Calibri" w:hAnsi="Calibri" w:cs="Calibri"/>
          <w:noProof/>
          <w:sz w:val="22"/>
          <w:shd w:val="clear" w:color="auto" w:fill="F7FAFB"/>
        </w:rPr>
      </w:pPr>
      <w:r>
        <w:rPr>
          <w:rFonts w:ascii="Menlo" w:eastAsia="Menlo" w:hAnsi="Menlo" w:cs="Menlo"/>
          <w:noProof/>
          <w:color w:val="212529"/>
          <w:sz w:val="20"/>
          <w:shd w:val="clear" w:color="auto" w:fill="F7FAFB"/>
        </w:rPr>
        <w:t>[2021-12-19T22:31:38,495][INFO ][logstash.agent           ] Pipelines running {:count=&gt;1, :running_pipelines=&gt;[:apache], :non_running_pipelines=&gt;[]}</w:t>
      </w:r>
    </w:p>
    <w:p w14:paraId="13D78F5A" w14:textId="77777777" w:rsidR="00882E2B" w:rsidRDefault="00B96AA5">
      <w:pPr>
        <w:pStyle w:val="EstiloPreguntas"/>
        <w:shd w:val="clear" w:color="auto" w:fill="F7FAFB"/>
        <w:spacing w:beforeAutospacing="1" w:after="420" w:afterAutospacing="1"/>
        <w:divId w:val="11"/>
        <w:rPr>
          <w:rFonts w:ascii="Calibri" w:eastAsia="Calibri" w:hAnsi="Calibri" w:cs="Calibri"/>
          <w:noProof/>
          <w:sz w:val="22"/>
          <w:shd w:val="clear" w:color="auto" w:fill="F7FAFB"/>
        </w:rPr>
      </w:pPr>
      <w:r>
        <w:rPr>
          <w:rFonts w:ascii="Menlo" w:eastAsia="Menlo" w:hAnsi="Menlo" w:cs="Menlo"/>
          <w:noProof/>
          <w:color w:val="212529"/>
          <w:sz w:val="20"/>
          <w:shd w:val="clear" w:color="auto" w:fill="F7FAFB"/>
        </w:rPr>
        <w:t>[2021-12-19T22:31:38,688][INFO ][org.logstash.beats.Server][apache] Starting server on port: 5044</w:t>
      </w:r>
    </w:p>
    <w:p w14:paraId="13D78F5B" w14:textId="77777777" w:rsidR="00882E2B" w:rsidRDefault="00B96AA5">
      <w:pPr>
        <w:pStyle w:val="EstiloPreguntas"/>
        <w:shd w:val="clear" w:color="auto" w:fill="F7FAFB"/>
        <w:spacing w:beforeAutospacing="1" w:after="420" w:afterAutospacing="1"/>
        <w:divId w:val="11"/>
        <w:rPr>
          <w:rFonts w:ascii="Calibri" w:eastAsia="Calibri" w:hAnsi="Calibri" w:cs="Calibri"/>
          <w:noProof/>
          <w:sz w:val="22"/>
          <w:shd w:val="clear" w:color="auto" w:fill="F7FAFB"/>
        </w:rPr>
      </w:pPr>
      <w:r>
        <w:rPr>
          <w:rFonts w:ascii="Menlo" w:eastAsia="Menlo" w:hAnsi="Menlo" w:cs="Menlo"/>
          <w:noProof/>
          <w:color w:val="212529"/>
          <w:sz w:val="20"/>
          <w:shd w:val="clear" w:color="auto" w:fill="F7FAFB"/>
        </w:rPr>
        <w:t>[2021-12-19T22:31:39,055][INFO ][logstash.agent           ] Successfully started Logstash API endpoint {:port=&gt;9600}</w:t>
      </w:r>
    </w:p>
    <w:p w14:paraId="1D84D464" w14:textId="77777777" w:rsidR="00EF5CD7" w:rsidRDefault="00B96AA5">
      <w:pPr>
        <w:pStyle w:val="EstiloPreguntas"/>
        <w:divId w:val="1"/>
        <w:rPr>
          <w:noProof/>
        </w:rPr>
      </w:pPr>
      <w:r>
        <w:rPr>
          <w:noProof/>
        </w:rPr>
        <w:t xml:space="preserve"> (Responder en 5 líneas) </w:t>
      </w:r>
      <w:r>
        <w:rPr>
          <w:noProof/>
        </w:rPr>
        <w:br/>
      </w:r>
    </w:p>
    <w:p w14:paraId="2BACC46F" w14:textId="42F03E07" w:rsidR="00EF5CD7" w:rsidRDefault="00B96AA5" w:rsidP="00EA1DB9">
      <w:pPr>
        <w:pStyle w:val="EstiloPreguntas"/>
        <w:divId w:val="1"/>
        <w:rPr>
          <w:noProof/>
        </w:rPr>
      </w:pPr>
      <w:r>
        <w:rPr>
          <w:noProof/>
        </w:rPr>
        <w:br/>
      </w:r>
      <w:r>
        <w:rPr>
          <w:noProof/>
        </w:rPr>
        <w:br/>
      </w:r>
      <w:r>
        <w:rPr>
          <w:b/>
          <w:noProof/>
        </w:rPr>
        <w:t xml:space="preserve">2. </w:t>
      </w:r>
      <w:r>
        <w:rPr>
          <w:noProof/>
        </w:rPr>
        <w:t xml:space="preserve">¿Qué es la modularizarían en Terraform y un ejemplo? (1,50 ptos) (Responder en 1 caras) </w:t>
      </w:r>
      <w:r>
        <w:rPr>
          <w:noProof/>
        </w:rPr>
        <w:br/>
      </w:r>
    </w:p>
    <w:p w14:paraId="13D78F5C" w14:textId="2AE84506" w:rsidR="00882E2B" w:rsidRDefault="00B96AA5">
      <w:pPr>
        <w:pStyle w:val="EstiloPreguntas"/>
        <w:divId w:val="1"/>
        <w:rPr>
          <w:noProof/>
        </w:rPr>
      </w:pPr>
      <w:r>
        <w:rPr>
          <w:noProof/>
        </w:rPr>
        <w:br/>
      </w:r>
      <w:r>
        <w:rPr>
          <w:b/>
          <w:noProof/>
        </w:rPr>
        <w:t xml:space="preserve">1. </w:t>
      </w:r>
      <w:r>
        <w:rPr>
          <w:noProof/>
        </w:rPr>
        <w:t>Para el desarrollo de la parte práctica, se pide basándose en lo visto durante en la impartición de la asignatura y en las fases del ciclo de vida Devops, se desarrolle la creación de una template de Packer que despliega simultáneamente en dos nubes públicas para una aplicacion con stack MEAN para desplegar una aplicación PHP . ( 5,00 ptos)</w:t>
      </w:r>
    </w:p>
    <w:p w14:paraId="13D78F5D" w14:textId="77777777" w:rsidR="00882E2B" w:rsidRDefault="00B96AA5">
      <w:pPr>
        <w:pStyle w:val="EstiloPreguntas"/>
        <w:spacing w:beforeAutospacing="1" w:afterAutospacing="1"/>
        <w:divId w:val="1"/>
        <w:rPr>
          <w:noProof/>
        </w:rPr>
      </w:pPr>
      <w:r>
        <w:rPr>
          <w:noProof/>
        </w:rPr>
        <w:lastRenderedPageBreak/>
        <w:t>Para ello, los criterios de evaluación seran:</w:t>
      </w:r>
    </w:p>
    <w:p w14:paraId="27086821" w14:textId="4E8D2F8B" w:rsidR="00CD5191" w:rsidRDefault="00B96AA5" w:rsidP="00EA1DB9">
      <w:pPr>
        <w:pStyle w:val="EstiloPreguntas"/>
        <w:spacing w:beforeAutospacing="1" w:afterAutospacing="1"/>
        <w:divId w:val="1"/>
        <w:rPr>
          <w:noProof/>
        </w:rPr>
      </w:pPr>
      <w:r>
        <w:rPr>
          <w:noProof/>
        </w:rPr>
        <w:t>1.- Fases del Ciclo de vida Devops para CI/CD</w:t>
      </w:r>
    </w:p>
    <w:p w14:paraId="13D78F5F" w14:textId="1583BFFA" w:rsidR="00882E2B" w:rsidRDefault="00B96AA5">
      <w:pPr>
        <w:pStyle w:val="EstiloPreguntas"/>
        <w:spacing w:beforeAutospacing="1" w:afterAutospacing="1"/>
        <w:divId w:val="1"/>
        <w:rPr>
          <w:noProof/>
        </w:rPr>
      </w:pPr>
      <w:r>
        <w:rPr>
          <w:noProof/>
        </w:rPr>
        <w:t>2.- Explicación de las herramientas a utilizar y justificacion de las mismas</w:t>
      </w:r>
    </w:p>
    <w:p w14:paraId="467D1BAC" w14:textId="6E88FF7E" w:rsidR="00717C61" w:rsidRDefault="00B96AA5" w:rsidP="00EA1DB9">
      <w:pPr>
        <w:pStyle w:val="EstiloPreguntas"/>
        <w:spacing w:beforeAutospacing="1" w:afterAutospacing="1"/>
        <w:divId w:val="1"/>
        <w:rPr>
          <w:noProof/>
        </w:rPr>
      </w:pPr>
      <w:r>
        <w:rPr>
          <w:noProof/>
        </w:rPr>
        <w:t>3.- Orden del despliegue de la solucion</w:t>
      </w:r>
    </w:p>
    <w:p w14:paraId="6B34DB13" w14:textId="7D878667" w:rsidR="002E40F3" w:rsidRPr="002E40F3" w:rsidRDefault="00B96AA5" w:rsidP="00EA1DB9">
      <w:pPr>
        <w:pStyle w:val="EstiloPreguntas"/>
        <w:spacing w:beforeAutospacing="1" w:afterAutospacing="1"/>
        <w:divId w:val="1"/>
        <w:rPr>
          <w:noProof/>
        </w:rPr>
      </w:pPr>
      <w:r>
        <w:rPr>
          <w:noProof/>
        </w:rPr>
        <w:t>4- Ejemplo de los ficheros de cada herramienta y cómo se complementan</w:t>
      </w:r>
    </w:p>
    <w:p w14:paraId="62E8C533" w14:textId="270DA873" w:rsidR="00717C61" w:rsidRDefault="00B96AA5" w:rsidP="00EA1DB9">
      <w:pPr>
        <w:pStyle w:val="EstiloPreguntas"/>
        <w:spacing w:beforeAutospacing="1" w:afterAutospacing="1"/>
        <w:divId w:val="1"/>
        <w:rPr>
          <w:noProof/>
        </w:rPr>
      </w:pPr>
      <w:r>
        <w:rPr>
          <w:noProof/>
        </w:rPr>
        <w:t>5- Configuraciones necesarias a realizarlo en las diferentes nubes</w:t>
      </w:r>
    </w:p>
    <w:p w14:paraId="0BD1E42C" w14:textId="5BCA4CFD" w:rsidR="00717C61" w:rsidRDefault="00B96AA5">
      <w:pPr>
        <w:pStyle w:val="EstiloPreguntas"/>
        <w:spacing w:beforeAutospacing="1" w:afterAutospacing="1"/>
        <w:divId w:val="1"/>
        <w:rPr>
          <w:noProof/>
        </w:rPr>
      </w:pPr>
      <w:r>
        <w:rPr>
          <w:noProof/>
        </w:rPr>
        <w:t>6- Propuesta de mejoras a realizar</w:t>
      </w:r>
    </w:p>
    <w:p w14:paraId="13D78F64" w14:textId="77777777" w:rsidR="00882E2B" w:rsidRDefault="00B96AA5">
      <w:pPr>
        <w:pStyle w:val="EstiloPreguntas"/>
        <w:divId w:val="1"/>
        <w:rPr>
          <w:noProof/>
        </w:rPr>
      </w:pPr>
      <w:r>
        <w:rPr>
          <w:noProof/>
        </w:rPr>
        <w:t xml:space="preserve"> (Responder en 4 caras) </w:t>
      </w:r>
      <w:r>
        <w:rPr>
          <w:noProof/>
        </w:rPr>
        <w:br/>
      </w:r>
    </w:p>
    <w:sectPr w:rsidR="00882E2B">
      <w:footerReference w:type="default" r:id="rId7"/>
      <w:pgSz w:w="11907" w:h="16839"/>
      <w:pgMar w:top="567" w:right="567" w:bottom="567" w:left="1134" w:header="720" w:footer="3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008946" w14:textId="77777777" w:rsidR="00193664" w:rsidRDefault="00193664">
      <w:r>
        <w:separator/>
      </w:r>
    </w:p>
  </w:endnote>
  <w:endnote w:type="continuationSeparator" w:id="0">
    <w:p w14:paraId="5AED0D2E" w14:textId="77777777" w:rsidR="00193664" w:rsidRDefault="001936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enl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D78F65" w14:textId="77777777" w:rsidR="00882E2B" w:rsidRDefault="00193664">
    <w:pPr>
      <w:pStyle w:val="EstiloPie"/>
    </w:pPr>
    <w:r>
      <w:pict w14:anchorId="13D78F67">
        <v:rect id="_x0000_i1025" style="width:0;height:0" o:hralign="center" o:bordertopcolor="this" o:borderleftcolor="this" o:borderbottomcolor="this" o:borderrightcolor="this" o:hrstd="t" o:hr="t" fillcolor="gray" stroked="f"/>
      </w:pict>
    </w:r>
  </w:p>
  <w:p w14:paraId="13D78F66" w14:textId="77777777" w:rsidR="00882E2B" w:rsidRDefault="00B96AA5">
    <w:pPr>
      <w:pStyle w:val="EstiloPie"/>
      <w:spacing w:beforeAutospacing="1" w:afterAutospacing="1"/>
    </w:pPr>
    <w:r>
      <w:t xml:space="preserve">Código de </w:t>
    </w:r>
    <w:proofErr w:type="spellStart"/>
    <w:r>
      <w:t>examen</w:t>
    </w:r>
    <w:proofErr w:type="spellEnd"/>
    <w:r>
      <w:t>: 10188158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36B280" w14:textId="77777777" w:rsidR="00193664" w:rsidRDefault="00193664">
      <w:r>
        <w:separator/>
      </w:r>
    </w:p>
  </w:footnote>
  <w:footnote w:type="continuationSeparator" w:id="0">
    <w:p w14:paraId="519B8A82" w14:textId="77777777" w:rsidR="00193664" w:rsidRDefault="001936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1E4D40"/>
    <w:multiLevelType w:val="multilevel"/>
    <w:tmpl w:val="99F83930"/>
    <w:lvl w:ilvl="0">
      <w:start w:val="1"/>
      <w:numFmt w:val="bullet"/>
      <w:lvlText w:val=""/>
      <w:lvlJc w:val="left"/>
      <w:pPr>
        <w:tabs>
          <w:tab w:val="left" w:pos="200"/>
        </w:tabs>
        <w:ind w:left="1080" w:hanging="360"/>
      </w:pPr>
      <w:rPr>
        <w:rFonts w:ascii="Symbol" w:eastAsia="Symbol" w:hAnsi="Symbol" w:cs="Symbol"/>
        <w:color w:val="000000"/>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Wingdings" w:eastAsia="Wingdings" w:hAnsi="Wingdings" w:cs="Wingdings"/>
      </w:rPr>
    </w:lvl>
    <w:lvl w:ilvl="3">
      <w:start w:val="1"/>
      <w:numFmt w:val="bullet"/>
      <w:lvlText w:val=""/>
      <w:lvlJc w:val="left"/>
      <w:pPr>
        <w:ind w:left="3240" w:hanging="360"/>
      </w:pPr>
      <w:rPr>
        <w:rFonts w:ascii="Symbol" w:eastAsia="Symbol" w:hAnsi="Symbol" w:cs="Symbol"/>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Wingdings" w:eastAsia="Wingdings" w:hAnsi="Wingdings" w:cs="Wingdings"/>
      </w:rPr>
    </w:lvl>
    <w:lvl w:ilvl="6">
      <w:start w:val="1"/>
      <w:numFmt w:val="bullet"/>
      <w:lvlText w:val=""/>
      <w:lvlJc w:val="left"/>
      <w:pPr>
        <w:ind w:left="5400" w:hanging="360"/>
      </w:pPr>
      <w:rPr>
        <w:rFonts w:ascii="Symbol" w:eastAsia="Symbol" w:hAnsi="Symbol" w:cs="Symbol"/>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Wingdings" w:eastAsia="Wingdings" w:hAnsi="Wingdings" w:cs="Wingdings"/>
      </w:rPr>
    </w:lvl>
  </w:abstractNum>
  <w:abstractNum w:abstractNumId="1" w15:restartNumberingAfterBreak="0">
    <w:nsid w:val="04BE20CA"/>
    <w:multiLevelType w:val="multilevel"/>
    <w:tmpl w:val="23E6ADB8"/>
    <w:lvl w:ilvl="0">
      <w:start w:val="1"/>
      <w:numFmt w:val="bullet"/>
      <w:lvlText w:val=""/>
      <w:lvlJc w:val="left"/>
      <w:pPr>
        <w:ind w:left="1080" w:hanging="360"/>
      </w:pPr>
      <w:rPr>
        <w:rFonts w:ascii="Symbol" w:eastAsia="Symbol" w:hAnsi="Symbol" w:cs="Symbol"/>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Wingdings" w:eastAsia="Wingdings" w:hAnsi="Wingdings" w:cs="Wingdings"/>
      </w:rPr>
    </w:lvl>
    <w:lvl w:ilvl="3">
      <w:start w:val="1"/>
      <w:numFmt w:val="bullet"/>
      <w:lvlText w:val=""/>
      <w:lvlJc w:val="left"/>
      <w:pPr>
        <w:ind w:left="3240" w:hanging="360"/>
      </w:pPr>
      <w:rPr>
        <w:rFonts w:ascii="Symbol" w:eastAsia="Symbol" w:hAnsi="Symbol" w:cs="Symbol"/>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Wingdings" w:eastAsia="Wingdings" w:hAnsi="Wingdings" w:cs="Wingdings"/>
      </w:rPr>
    </w:lvl>
    <w:lvl w:ilvl="6">
      <w:start w:val="1"/>
      <w:numFmt w:val="bullet"/>
      <w:lvlText w:val=""/>
      <w:lvlJc w:val="left"/>
      <w:pPr>
        <w:ind w:left="5400" w:hanging="360"/>
      </w:pPr>
      <w:rPr>
        <w:rFonts w:ascii="Symbol" w:eastAsia="Symbol" w:hAnsi="Symbol" w:cs="Symbol"/>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Wingdings" w:eastAsia="Wingdings" w:hAnsi="Wingdings" w:cs="Wingdings"/>
      </w:rPr>
    </w:lvl>
  </w:abstractNum>
  <w:abstractNum w:abstractNumId="2" w15:restartNumberingAfterBreak="0">
    <w:nsid w:val="04DE62CD"/>
    <w:multiLevelType w:val="multilevel"/>
    <w:tmpl w:val="308823A8"/>
    <w:lvl w:ilvl="0">
      <w:start w:val="1"/>
      <w:numFmt w:val="decimal"/>
      <w:lvlText w:val="%1."/>
      <w:lvlJc w:val="left"/>
      <w:pPr>
        <w:tabs>
          <w:tab w:val="left" w:pos="200"/>
        </w:tabs>
        <w:ind w:left="1080" w:hanging="360"/>
      </w:pPr>
      <w:rPr>
        <w:rFonts w:ascii="Arial" w:eastAsia="Arial" w:hAnsi="Arial" w:cs="Arial"/>
        <w:color w:val="000000"/>
        <w:sz w:val="24"/>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3" w15:restartNumberingAfterBreak="0">
    <w:nsid w:val="075C01B3"/>
    <w:multiLevelType w:val="multilevel"/>
    <w:tmpl w:val="CA98BA88"/>
    <w:lvl w:ilvl="0">
      <w:start w:val="1"/>
      <w:numFmt w:val="bullet"/>
      <w:lvlText w:val=""/>
      <w:lvlJc w:val="left"/>
      <w:pPr>
        <w:tabs>
          <w:tab w:val="left" w:pos="200"/>
        </w:tabs>
        <w:ind w:left="1080" w:hanging="360"/>
      </w:pPr>
      <w:rPr>
        <w:rFonts w:ascii="Symbol" w:eastAsia="Symbol" w:hAnsi="Symbol" w:cs="Symbol"/>
        <w:color w:val="000000"/>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Wingdings" w:eastAsia="Wingdings" w:hAnsi="Wingdings" w:cs="Wingdings"/>
      </w:rPr>
    </w:lvl>
    <w:lvl w:ilvl="3">
      <w:start w:val="1"/>
      <w:numFmt w:val="bullet"/>
      <w:lvlText w:val=""/>
      <w:lvlJc w:val="left"/>
      <w:pPr>
        <w:ind w:left="3240" w:hanging="360"/>
      </w:pPr>
      <w:rPr>
        <w:rFonts w:ascii="Symbol" w:eastAsia="Symbol" w:hAnsi="Symbol" w:cs="Symbol"/>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Wingdings" w:eastAsia="Wingdings" w:hAnsi="Wingdings" w:cs="Wingdings"/>
      </w:rPr>
    </w:lvl>
    <w:lvl w:ilvl="6">
      <w:start w:val="1"/>
      <w:numFmt w:val="bullet"/>
      <w:lvlText w:val=""/>
      <w:lvlJc w:val="left"/>
      <w:pPr>
        <w:ind w:left="5400" w:hanging="360"/>
      </w:pPr>
      <w:rPr>
        <w:rFonts w:ascii="Symbol" w:eastAsia="Symbol" w:hAnsi="Symbol" w:cs="Symbol"/>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Wingdings" w:eastAsia="Wingdings" w:hAnsi="Wingdings" w:cs="Wingdings"/>
      </w:rPr>
    </w:lvl>
  </w:abstractNum>
  <w:abstractNum w:abstractNumId="4" w15:restartNumberingAfterBreak="0">
    <w:nsid w:val="0B80665F"/>
    <w:multiLevelType w:val="multilevel"/>
    <w:tmpl w:val="3D263B10"/>
    <w:lvl w:ilvl="0">
      <w:start w:val="1"/>
      <w:numFmt w:val="decimal"/>
      <w:lvlText w:val="%1."/>
      <w:lvlJc w:val="left"/>
      <w:pPr>
        <w:tabs>
          <w:tab w:val="left" w:pos="200"/>
        </w:tabs>
        <w:ind w:left="1080" w:hanging="360"/>
      </w:pPr>
      <w:rPr>
        <w:rFonts w:ascii="Arial" w:eastAsia="Arial" w:hAnsi="Arial" w:cs="Arial"/>
        <w:color w:val="000000"/>
        <w:sz w:val="24"/>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5" w15:restartNumberingAfterBreak="0">
    <w:nsid w:val="0F293AC9"/>
    <w:multiLevelType w:val="multilevel"/>
    <w:tmpl w:val="C5388D58"/>
    <w:lvl w:ilvl="0">
      <w:start w:val="1"/>
      <w:numFmt w:val="decimal"/>
      <w:lvlText w:val="%1."/>
      <w:lvlJc w:val="left"/>
      <w:pPr>
        <w:tabs>
          <w:tab w:val="left" w:pos="200"/>
        </w:tabs>
        <w:ind w:left="1080" w:hanging="360"/>
      </w:pPr>
      <w:rPr>
        <w:rFonts w:ascii="Arial" w:eastAsia="Arial" w:hAnsi="Arial" w:cs="Arial"/>
        <w:color w:val="000000"/>
        <w:sz w:val="24"/>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6" w15:restartNumberingAfterBreak="0">
    <w:nsid w:val="1B8B5278"/>
    <w:multiLevelType w:val="multilevel"/>
    <w:tmpl w:val="3AD8BDC2"/>
    <w:lvl w:ilvl="0">
      <w:start w:val="1"/>
      <w:numFmt w:val="decimal"/>
      <w:lvlText w:val="%1."/>
      <w:lvlJc w:val="left"/>
      <w:pPr>
        <w:tabs>
          <w:tab w:val="left" w:pos="200"/>
        </w:tabs>
        <w:ind w:left="1080" w:hanging="360"/>
      </w:pPr>
      <w:rPr>
        <w:rFonts w:ascii="Arial" w:eastAsia="Arial" w:hAnsi="Arial" w:cs="Arial"/>
        <w:color w:val="000000"/>
        <w:sz w:val="24"/>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7" w15:restartNumberingAfterBreak="0">
    <w:nsid w:val="1E45694C"/>
    <w:multiLevelType w:val="multilevel"/>
    <w:tmpl w:val="9C6EBF8C"/>
    <w:lvl w:ilvl="0">
      <w:start w:val="1"/>
      <w:numFmt w:val="decimal"/>
      <w:lvlText w:val="%1."/>
      <w:lvlJc w:val="left"/>
      <w:pPr>
        <w:tabs>
          <w:tab w:val="left" w:pos="200"/>
        </w:tabs>
        <w:ind w:left="1080" w:hanging="360"/>
      </w:pPr>
      <w:rPr>
        <w:rFonts w:ascii="Arial" w:eastAsia="Arial" w:hAnsi="Arial" w:cs="Arial"/>
        <w:color w:val="000000"/>
        <w:sz w:val="24"/>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8" w15:restartNumberingAfterBreak="0">
    <w:nsid w:val="324A6F08"/>
    <w:multiLevelType w:val="multilevel"/>
    <w:tmpl w:val="C5909F52"/>
    <w:lvl w:ilvl="0">
      <w:start w:val="1"/>
      <w:numFmt w:val="decimal"/>
      <w:lvlText w:val="%1."/>
      <w:lvlJc w:val="left"/>
      <w:pPr>
        <w:tabs>
          <w:tab w:val="left" w:pos="200"/>
        </w:tabs>
        <w:ind w:left="1080" w:hanging="360"/>
      </w:pPr>
      <w:rPr>
        <w:rFonts w:ascii="Arial" w:eastAsia="Arial" w:hAnsi="Arial" w:cs="Arial"/>
        <w:color w:val="000000"/>
        <w:sz w:val="24"/>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9" w15:restartNumberingAfterBreak="0">
    <w:nsid w:val="415D4F80"/>
    <w:multiLevelType w:val="multilevel"/>
    <w:tmpl w:val="72F0F674"/>
    <w:lvl w:ilvl="0">
      <w:start w:val="1"/>
      <w:numFmt w:val="decimal"/>
      <w:lvlText w:val="%1."/>
      <w:lvlJc w:val="left"/>
      <w:pPr>
        <w:tabs>
          <w:tab w:val="left" w:pos="200"/>
        </w:tabs>
        <w:ind w:left="1080" w:hanging="360"/>
      </w:pPr>
      <w:rPr>
        <w:rFonts w:ascii="Arial" w:eastAsia="Arial" w:hAnsi="Arial" w:cs="Arial"/>
        <w:color w:val="000000"/>
        <w:sz w:val="24"/>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10" w15:restartNumberingAfterBreak="0">
    <w:nsid w:val="42F204FC"/>
    <w:multiLevelType w:val="multilevel"/>
    <w:tmpl w:val="D4D23C7E"/>
    <w:lvl w:ilvl="0">
      <w:start w:val="1"/>
      <w:numFmt w:val="decimal"/>
      <w:lvlText w:val="%1."/>
      <w:lvlJc w:val="left"/>
      <w:pPr>
        <w:tabs>
          <w:tab w:val="left" w:pos="200"/>
        </w:tabs>
        <w:ind w:left="1080" w:hanging="360"/>
      </w:pPr>
      <w:rPr>
        <w:rFonts w:ascii="Arial" w:eastAsia="Arial" w:hAnsi="Arial" w:cs="Arial"/>
        <w:color w:val="000000"/>
        <w:sz w:val="24"/>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11" w15:restartNumberingAfterBreak="0">
    <w:nsid w:val="495458CB"/>
    <w:multiLevelType w:val="multilevel"/>
    <w:tmpl w:val="337430E8"/>
    <w:lvl w:ilvl="0">
      <w:start w:val="1"/>
      <w:numFmt w:val="decimal"/>
      <w:lvlText w:val="%1."/>
      <w:lvlJc w:val="left"/>
      <w:pPr>
        <w:tabs>
          <w:tab w:val="left" w:pos="200"/>
        </w:tabs>
        <w:ind w:left="1080" w:hanging="360"/>
      </w:pPr>
      <w:rPr>
        <w:rFonts w:ascii="Arial" w:eastAsia="Arial" w:hAnsi="Arial" w:cs="Arial"/>
        <w:color w:val="000000"/>
        <w:sz w:val="24"/>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12" w15:restartNumberingAfterBreak="0">
    <w:nsid w:val="4F8A2151"/>
    <w:multiLevelType w:val="multilevel"/>
    <w:tmpl w:val="C1461400"/>
    <w:lvl w:ilvl="0">
      <w:start w:val="1"/>
      <w:numFmt w:val="decimal"/>
      <w:lvlText w:val="%1."/>
      <w:lvlJc w:val="left"/>
      <w:pPr>
        <w:ind w:left="1080" w:hanging="360"/>
      </w:pPr>
      <w:rPr>
        <w:rFonts w:ascii="Times New Roman" w:eastAsia="Times New Roman" w:hAnsi="Times New Roman" w:cs="Times New Roman"/>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13" w15:restartNumberingAfterBreak="0">
    <w:nsid w:val="516A1873"/>
    <w:multiLevelType w:val="multilevel"/>
    <w:tmpl w:val="41CEC976"/>
    <w:lvl w:ilvl="0">
      <w:start w:val="1"/>
      <w:numFmt w:val="bullet"/>
      <w:lvlText w:val=""/>
      <w:lvlJc w:val="left"/>
      <w:pPr>
        <w:tabs>
          <w:tab w:val="left" w:pos="200"/>
        </w:tabs>
        <w:ind w:left="1080" w:hanging="360"/>
      </w:pPr>
      <w:rPr>
        <w:rFonts w:ascii="Symbol" w:eastAsia="Symbol" w:hAnsi="Symbol" w:cs="Symbol"/>
        <w:color w:val="000000"/>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Wingdings" w:eastAsia="Wingdings" w:hAnsi="Wingdings" w:cs="Wingdings"/>
      </w:rPr>
    </w:lvl>
    <w:lvl w:ilvl="3">
      <w:start w:val="1"/>
      <w:numFmt w:val="bullet"/>
      <w:lvlText w:val=""/>
      <w:lvlJc w:val="left"/>
      <w:pPr>
        <w:ind w:left="3240" w:hanging="360"/>
      </w:pPr>
      <w:rPr>
        <w:rFonts w:ascii="Symbol" w:eastAsia="Symbol" w:hAnsi="Symbol" w:cs="Symbol"/>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Wingdings" w:eastAsia="Wingdings" w:hAnsi="Wingdings" w:cs="Wingdings"/>
      </w:rPr>
    </w:lvl>
    <w:lvl w:ilvl="6">
      <w:start w:val="1"/>
      <w:numFmt w:val="bullet"/>
      <w:lvlText w:val=""/>
      <w:lvlJc w:val="left"/>
      <w:pPr>
        <w:ind w:left="5400" w:hanging="360"/>
      </w:pPr>
      <w:rPr>
        <w:rFonts w:ascii="Symbol" w:eastAsia="Symbol" w:hAnsi="Symbol" w:cs="Symbol"/>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Wingdings" w:eastAsia="Wingdings" w:hAnsi="Wingdings" w:cs="Wingdings"/>
      </w:rPr>
    </w:lvl>
  </w:abstractNum>
  <w:num w:numId="1">
    <w:abstractNumId w:val="12"/>
  </w:num>
  <w:num w:numId="2">
    <w:abstractNumId w:val="1"/>
  </w:num>
  <w:num w:numId="3">
    <w:abstractNumId w:val="9"/>
  </w:num>
  <w:num w:numId="4">
    <w:abstractNumId w:val="3"/>
  </w:num>
  <w:num w:numId="5">
    <w:abstractNumId w:val="0"/>
  </w:num>
  <w:num w:numId="6">
    <w:abstractNumId w:val="13"/>
  </w:num>
  <w:num w:numId="7">
    <w:abstractNumId w:val="5"/>
  </w:num>
  <w:num w:numId="8">
    <w:abstractNumId w:val="2"/>
  </w:num>
  <w:num w:numId="9">
    <w:abstractNumId w:val="8"/>
  </w:num>
  <w:num w:numId="10">
    <w:abstractNumId w:val="7"/>
  </w:num>
  <w:num w:numId="11">
    <w:abstractNumId w:val="10"/>
  </w:num>
  <w:num w:numId="12">
    <w:abstractNumId w:val="4"/>
  </w:num>
  <w:num w:numId="13">
    <w:abstractNumId w:val="6"/>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NotTrackMoves/>
  <w:documentProtection w:edit="trackedChanges" w:enforcement="0"/>
  <w:defaultTabStop w:val="720"/>
  <w:hyphenationZone w:val="425"/>
  <w:characterSpacingControl w:val="doNotCompress"/>
  <w:hdrShapeDefaults>
    <o:shapedefaults v:ext="edit" spidmax="2049"/>
  </w:hdrShapeDefaults>
  <w:footnotePr>
    <w:footnote w:id="-1"/>
    <w:footnote w:id="0"/>
  </w:footnotePr>
  <w:endnotePr>
    <w:endnote w:id="-1"/>
    <w:endnote w:id="0"/>
  </w:endnotePr>
  <w:compat>
    <w:doNotLeaveBackslashAlone/>
    <w:doNotExpandShiftReturn/>
    <w:adjustLineHeightInTable/>
    <w:compatSetting w:name="compatibilityMode" w:uri="http://schemas.microsoft.com/office/word" w:val="12"/>
    <w:compatSetting w:name="useWord2013TrackBottomHyphenation" w:uri="http://schemas.microsoft.com/office/word" w:val="1"/>
  </w:compat>
  <w:rsids>
    <w:rsidRoot w:val="00882E2B"/>
    <w:rsid w:val="00193664"/>
    <w:rsid w:val="002E40F3"/>
    <w:rsid w:val="006C30CD"/>
    <w:rsid w:val="00717C61"/>
    <w:rsid w:val="007756DF"/>
    <w:rsid w:val="00795328"/>
    <w:rsid w:val="008112E2"/>
    <w:rsid w:val="008213DC"/>
    <w:rsid w:val="00882E2B"/>
    <w:rsid w:val="009B23C4"/>
    <w:rsid w:val="00B96AA5"/>
    <w:rsid w:val="00CD5191"/>
    <w:rsid w:val="00CF7D56"/>
    <w:rsid w:val="00EA1DB9"/>
    <w:rsid w:val="00EF5CD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D78EB8"/>
  <w15:docId w15:val="{2C32BF4D-7475-4119-B7A1-C91D4714A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sz w:val="24"/>
      <w:szCs w:val="24"/>
      <w:lang w:val="en-US" w:eastAsia="uk-UA"/>
    </w:rPr>
  </w:style>
  <w:style w:type="paragraph" w:styleId="Ttulo2">
    <w:name w:val="heading 2"/>
    <w:basedOn w:val="Normal"/>
    <w:qFormat/>
    <w:pPr>
      <w:keepNext/>
      <w:spacing w:before="240" w:after="60"/>
      <w:outlineLvl w:val="1"/>
    </w:pPr>
    <w:rPr>
      <w:rFonts w:ascii="Arial" w:hAnsi="Arial" w:cs="Arial"/>
      <w:b/>
      <w:bCs/>
      <w:i/>
      <w:i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pireTableThStyle03fde3db-85fd-4c02-8a7c-9d56c7224580">
    <w:name w:val="SpireTableThStyle03fde3db-85fd-4c02-8a7c-9d56c7224580"/>
    <w:basedOn w:val="Normal"/>
    <w:qFormat/>
    <w:pPr>
      <w:jc w:val="center"/>
    </w:pPr>
    <w:rPr>
      <w:b/>
    </w:rPr>
  </w:style>
  <w:style w:type="paragraph" w:customStyle="1" w:styleId="SpireTableThStyle5ac50aee-f0c4-4e8b-bd8a-6e09958ef434">
    <w:name w:val="SpireTableThStyle5ac50aee-f0c4-4e8b-bd8a-6e09958ef434"/>
    <w:basedOn w:val="Normal"/>
    <w:qFormat/>
    <w:pPr>
      <w:jc w:val="center"/>
    </w:pPr>
    <w:rPr>
      <w:b/>
    </w:rPr>
  </w:style>
  <w:style w:type="paragraph" w:customStyle="1" w:styleId="SpireTableThStyleef10bb2c-60d9-4aa9-9da6-9d5918a7f6c9">
    <w:name w:val="SpireTableThStyleef10bb2c-60d9-4aa9-9da6-9d5918a7f6c9"/>
    <w:basedOn w:val="Normal"/>
    <w:qFormat/>
    <w:pPr>
      <w:jc w:val="center"/>
    </w:pPr>
    <w:rPr>
      <w:b/>
    </w:rPr>
  </w:style>
  <w:style w:type="paragraph" w:customStyle="1" w:styleId="SpireTableThStyleda5a4c0a-daa2-4391-a84a-8ba3b7136e40">
    <w:name w:val="SpireTableThStyleda5a4c0a-daa2-4391-a84a-8ba3b7136e40"/>
    <w:basedOn w:val="Normal"/>
    <w:qFormat/>
    <w:pPr>
      <w:jc w:val="center"/>
    </w:pPr>
    <w:rPr>
      <w:b/>
    </w:rPr>
  </w:style>
  <w:style w:type="paragraph" w:customStyle="1" w:styleId="SpireTableThStyle8e2d0684-d977-4359-8ade-dc1149b43c62">
    <w:name w:val="SpireTableThStyle8e2d0684-d977-4359-8ade-dc1149b43c62"/>
    <w:basedOn w:val="Normal"/>
    <w:qFormat/>
    <w:pPr>
      <w:jc w:val="center"/>
    </w:pPr>
    <w:rPr>
      <w:b/>
    </w:rPr>
  </w:style>
  <w:style w:type="paragraph" w:customStyle="1" w:styleId="SpireTableThStyle66fce93e-dcec-477a-ba84-d548e5c78107">
    <w:name w:val="SpireTableThStyle66fce93e-dcec-477a-ba84-d548e5c78107"/>
    <w:basedOn w:val="Normal"/>
    <w:qFormat/>
    <w:pPr>
      <w:jc w:val="center"/>
    </w:pPr>
    <w:rPr>
      <w:b/>
    </w:rPr>
  </w:style>
  <w:style w:type="paragraph" w:customStyle="1" w:styleId="SpireTableThStyled74d4441-ce65-439f-bbe5-a11afce214c1">
    <w:name w:val="SpireTableThStyled74d4441-ce65-439f-bbe5-a11afce214c1"/>
    <w:basedOn w:val="Normal"/>
    <w:qFormat/>
    <w:pPr>
      <w:jc w:val="center"/>
    </w:pPr>
    <w:rPr>
      <w:b/>
    </w:rPr>
  </w:style>
  <w:style w:type="paragraph" w:customStyle="1" w:styleId="SpireTableThStyled793b3e4-90ed-4679-9f2f-f8e97b77eb43">
    <w:name w:val="SpireTableThStyled793b3e4-90ed-4679-9f2f-f8e97b77eb43"/>
    <w:basedOn w:val="Normal"/>
    <w:qFormat/>
    <w:pPr>
      <w:jc w:val="center"/>
    </w:pPr>
    <w:rPr>
      <w:b/>
    </w:rPr>
  </w:style>
  <w:style w:type="paragraph" w:customStyle="1" w:styleId="SpireTableThStyle52624551-d964-4bad-8bde-3fb20251cb92">
    <w:name w:val="SpireTableThStyle52624551-d964-4bad-8bde-3fb20251cb92"/>
    <w:basedOn w:val="Normal"/>
    <w:qFormat/>
    <w:pPr>
      <w:jc w:val="center"/>
    </w:pPr>
    <w:rPr>
      <w:b/>
    </w:rPr>
  </w:style>
  <w:style w:type="paragraph" w:customStyle="1" w:styleId="EstiloPreguntas">
    <w:name w:val="EstiloPreguntas"/>
    <w:basedOn w:val="Normal"/>
    <w:qFormat/>
    <w:rPr>
      <w:rFonts w:ascii="Arial" w:eastAsia="Arial" w:hAnsi="Arial" w:cs="Arial"/>
      <w:color w:val="000000"/>
    </w:rPr>
  </w:style>
  <w:style w:type="paragraph" w:customStyle="1" w:styleId="SpireTableThStyle6f58a832-5e58-4097-8b9b-e47a3bace6e9">
    <w:name w:val="SpireTableThStyle6f58a832-5e58-4097-8b9b-e47a3bace6e9"/>
    <w:basedOn w:val="Normal"/>
    <w:qFormat/>
    <w:pPr>
      <w:jc w:val="center"/>
    </w:pPr>
    <w:rPr>
      <w:rFonts w:ascii="Arial" w:eastAsia="Arial" w:hAnsi="Arial" w:cs="Arial"/>
      <w:b/>
      <w:color w:val="000000"/>
    </w:rPr>
  </w:style>
  <w:style w:type="paragraph" w:customStyle="1" w:styleId="SpireTableThStylec39b9fa2-b3fd-454f-b018-8044b81908e4">
    <w:name w:val="SpireTableThStylec39b9fa2-b3fd-454f-b018-8044b81908e4"/>
    <w:basedOn w:val="Normal"/>
    <w:qFormat/>
    <w:pPr>
      <w:jc w:val="center"/>
    </w:pPr>
    <w:rPr>
      <w:rFonts w:ascii="Arial" w:eastAsia="Arial" w:hAnsi="Arial" w:cs="Arial"/>
      <w:b/>
      <w:color w:val="000000"/>
    </w:rPr>
  </w:style>
  <w:style w:type="paragraph" w:customStyle="1" w:styleId="SpireTableThStyle9f87e550-4aa0-4000-a609-8c6533e7d3b4">
    <w:name w:val="SpireTableThStyle9f87e550-4aa0-4000-a609-8c6533e7d3b4"/>
    <w:basedOn w:val="Normal"/>
    <w:qFormat/>
    <w:pPr>
      <w:jc w:val="center"/>
    </w:pPr>
    <w:rPr>
      <w:rFonts w:ascii="Arial" w:eastAsia="Arial" w:hAnsi="Arial" w:cs="Arial"/>
      <w:b/>
      <w:color w:val="000000"/>
    </w:rPr>
  </w:style>
  <w:style w:type="paragraph" w:customStyle="1" w:styleId="SpireTableThStylef1bcfa68-255c-4019-93d9-7c4aa58c5ec8">
    <w:name w:val="SpireTableThStylef1bcfa68-255c-4019-93d9-7c4aa58c5ec8"/>
    <w:basedOn w:val="Normal"/>
    <w:qFormat/>
    <w:pPr>
      <w:jc w:val="center"/>
    </w:pPr>
    <w:rPr>
      <w:rFonts w:ascii="Arial" w:eastAsia="Arial" w:hAnsi="Arial" w:cs="Arial"/>
      <w:b/>
      <w:color w:val="000000"/>
    </w:rPr>
  </w:style>
  <w:style w:type="paragraph" w:customStyle="1" w:styleId="SpireTableThStyle4f479cd5-1e2a-4ddd-90af-5896d3931a10">
    <w:name w:val="SpireTableThStyle4f479cd5-1e2a-4ddd-90af-5896d3931a10"/>
    <w:basedOn w:val="Normal"/>
    <w:qFormat/>
    <w:pPr>
      <w:jc w:val="center"/>
    </w:pPr>
    <w:rPr>
      <w:rFonts w:ascii="Arial" w:eastAsia="Arial" w:hAnsi="Arial" w:cs="Arial"/>
      <w:b/>
      <w:color w:val="000000"/>
    </w:rPr>
  </w:style>
  <w:style w:type="paragraph" w:customStyle="1" w:styleId="EstiloPie">
    <w:name w:val="EstiloPie"/>
    <w:basedOn w:val="Normal"/>
    <w:qFormat/>
    <w:rPr>
      <w:rFonts w:ascii="Arial" w:eastAsia="Arial" w:hAnsi="Arial" w:cs="Arial"/>
      <w:color w:val="000000"/>
    </w:rPr>
  </w:style>
  <w:style w:type="table" w:styleId="Tablaconcuadrcula">
    <w:name w:val="Table Grid"/>
    <w:basedOn w:val="Tablanormal"/>
    <w:tblPr>
      <w:tblBorders>
        <w:top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
    <w:div w:id="1169372074">
      <w:marLeft w:val="0"/>
      <w:marRight w:val="0"/>
      <w:marTop w:val="-20"/>
      <w:marBottom w:val="-20"/>
      <w:divBdr>
        <w:top w:val="none" w:sz="0" w:space="0" w:color="auto"/>
        <w:left w:val="none" w:sz="0" w:space="0" w:color="auto"/>
        <w:bottom w:val="none" w:sz="0" w:space="0" w:color="auto"/>
        <w:right w:val="none" w:sz="0" w:space="0" w:color="auto"/>
      </w:divBdr>
      <w:divsChild>
        <w:div w:id="10">
          <w:marLeft w:val="0"/>
          <w:marRight w:val="0"/>
          <w:marTop w:val="-20"/>
          <w:marBottom w:val="-20"/>
          <w:divBdr>
            <w:top w:val="none" w:sz="0" w:space="0" w:color="auto"/>
            <w:left w:val="none" w:sz="0" w:space="0" w:color="auto"/>
            <w:bottom w:val="none" w:sz="0" w:space="0" w:color="auto"/>
            <w:right w:val="none" w:sz="0" w:space="0" w:color="auto"/>
          </w:divBdr>
        </w:div>
        <w:div w:id="11">
          <w:marLeft w:val="0"/>
          <w:marRight w:val="0"/>
          <w:marTop w:val="-20"/>
          <w:marBottom w:val="-20"/>
          <w:divBdr>
            <w:top w:val="single" w:sz="8" w:space="8" w:color="E3EDF3"/>
            <w:left w:val="single" w:sz="8" w:space="8" w:color="E3EDF3"/>
            <w:bottom w:val="single" w:sz="8" w:space="8" w:color="E3EDF3"/>
            <w:right w:val="single" w:sz="8" w:space="8" w:color="E3EDF3"/>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6</Pages>
  <Words>1230</Words>
  <Characters>6767</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eddie manuel bautista  bustamante</cp:lastModifiedBy>
  <cp:revision>8</cp:revision>
  <dcterms:created xsi:type="dcterms:W3CDTF">2024-06-06T13:05:00Z</dcterms:created>
  <dcterms:modified xsi:type="dcterms:W3CDTF">2024-07-13T00:09:00Z</dcterms:modified>
</cp:coreProperties>
</file>