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1DA8" w14:textId="77777777" w:rsidR="002C1726" w:rsidRPr="002C1726" w:rsidRDefault="002C1726" w:rsidP="002C172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da-DK"/>
        </w:rPr>
      </w:pPr>
      <w:r w:rsidRPr="002C1726">
        <w:rPr>
          <w:rFonts w:ascii="Segoe UI" w:eastAsia="Times New Roman" w:hAnsi="Segoe UI" w:cs="Segoe UI"/>
          <w:color w:val="212529"/>
          <w:kern w:val="36"/>
          <w:sz w:val="48"/>
          <w:szCs w:val="48"/>
          <w:lang w:val="da-DK"/>
        </w:rPr>
        <w:t>Afgangsprojekt for Informationsteknologi</w:t>
      </w:r>
    </w:p>
    <w:p w14:paraId="6A2CE254" w14:textId="5E156FB7" w:rsid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>
        <w:rPr>
          <w:rFonts w:ascii="Calibri" w:hAnsi="Calibri" w:cs="Calibri"/>
          <w:sz w:val="22"/>
          <w:szCs w:val="22"/>
          <w:lang w:val="da-DK"/>
        </w:rPr>
        <w:t xml:space="preserve">Jakob Viggo Hansen –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Problemformulering</w:t>
      </w:r>
      <w:r>
        <w:rPr>
          <w:rFonts w:ascii="Calibri" w:hAnsi="Calibri" w:cs="Calibri"/>
          <w:sz w:val="22"/>
          <w:szCs w:val="22"/>
          <w:lang w:val="da-DK"/>
        </w:rPr>
        <w:t xml:space="preserve"> – 2022-09-13</w:t>
      </w:r>
    </w:p>
    <w:p w14:paraId="5AB8D814" w14:textId="77777777" w:rsid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</w:p>
    <w:p w14:paraId="4228B5A2" w14:textId="788F6186" w:rsidR="002C1726" w:rsidRP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sz w:val="22"/>
          <w:szCs w:val="22"/>
          <w:lang w:val="da-DK"/>
        </w:rPr>
        <w:t>I store virksomheder hvis virke er baseret på adskillige</w:t>
      </w:r>
      <w:r>
        <w:rPr>
          <w:rFonts w:ascii="Calibri" w:hAnsi="Calibri" w:cs="Calibri"/>
          <w:sz w:val="22"/>
          <w:szCs w:val="22"/>
          <w:lang w:val="da-DK"/>
        </w:rPr>
        <w:t xml:space="preserve"> samarbejdende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IT-systemer, er overvågning af drift og stabilitet en udfordring. Mange systemer kan udsende alarmer i tilfælde af driftsforstyrrelser eller stop.</w:t>
      </w:r>
      <w:r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C1726">
        <w:rPr>
          <w:rFonts w:ascii="Calibri" w:hAnsi="Calibri" w:cs="Calibri"/>
          <w:sz w:val="22"/>
          <w:szCs w:val="22"/>
          <w:lang w:val="da-DK"/>
        </w:rPr>
        <w:t>Men en enkeltstående alarm-melding vil ofte ikke afsløre det samlede billede af det påvirkede system.</w:t>
      </w:r>
      <w:r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 xml:space="preserve">Det er vanskeligt at udlede kontekst og underliggende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drift status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  <w:t>Desuden er diskrete systemer næsten altid blot komponenter i en længere kæde, et workflow eller data-flow.</w:t>
      </w:r>
      <w:r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C1726">
        <w:rPr>
          <w:rFonts w:ascii="Calibri" w:hAnsi="Calibri" w:cs="Calibri"/>
          <w:sz w:val="22"/>
          <w:szCs w:val="22"/>
          <w:lang w:val="da-DK"/>
        </w:rPr>
        <w:t>En fejl i et enkelt system skyldes ofte fejl i systemer som er placeret tidligere i kæden. Eller systemer senere i kæden kan lide under det aktuelle systems fejl.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Alle disse systemer genererer drifts-logs - ofte adskillige tusind linjer pr time.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t>Logs er indgangen til at udlede et billede af systemets tilstand, aktuelt og bagud i tiden.</w:t>
      </w:r>
    </w:p>
    <w:p w14:paraId="2ECCF267" w14:textId="77777777" w:rsidR="002C1726" w:rsidRP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sz w:val="22"/>
          <w:szCs w:val="22"/>
          <w:lang w:val="da-DK"/>
        </w:rPr>
        <w:t> </w:t>
      </w:r>
    </w:p>
    <w:p w14:paraId="077C1823" w14:textId="77777777" w:rsidR="002C1726" w:rsidRP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Men det kan være vanskeligt og tidskrævende at gennemlæse mange tusind loglinjer</w:t>
      </w:r>
      <w:r w:rsidRPr="002C1726">
        <w:rPr>
          <w:rFonts w:ascii="Calibri" w:hAnsi="Calibri" w:cs="Calibri"/>
          <w:sz w:val="22"/>
          <w:szCs w:val="22"/>
          <w:lang w:val="da-DK"/>
        </w:rPr>
        <w:t>, og vanskeligt at sammenstille de informationer som fremsøges, på tværs af tid og systemer. Overblikket kan drukne i mængden af data.</w:t>
      </w:r>
      <w:r w:rsidRPr="002C1726">
        <w:rPr>
          <w:rFonts w:ascii="Calibri" w:hAnsi="Calibri" w:cs="Calibri"/>
          <w:sz w:val="22"/>
          <w:szCs w:val="22"/>
          <w:lang w:val="da-DK"/>
        </w:rPr>
        <w:br/>
        <w:t> </w:t>
      </w:r>
    </w:p>
    <w:p w14:paraId="3EB6AB77" w14:textId="77777777" w:rsidR="002C1726" w:rsidRP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sz w:val="22"/>
          <w:szCs w:val="22"/>
          <w:lang w:val="da-DK"/>
        </w:rPr>
        <w:t>Jeg foresl</w:t>
      </w:r>
      <w:r>
        <w:rPr>
          <w:rFonts w:ascii="Calibri" w:hAnsi="Calibri" w:cs="Calibri"/>
          <w:sz w:val="22"/>
          <w:szCs w:val="22"/>
          <w:lang w:val="da-DK"/>
        </w:rPr>
        <w:t xml:space="preserve">år at udvikle en hjælpe-applikation, </w:t>
      </w:r>
      <w:proofErr w:type="spellStart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LogWatcher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>.</w:t>
      </w:r>
    </w:p>
    <w:p w14:paraId="3193270C" w14:textId="3CCB65DE" w:rsid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proofErr w:type="spellStart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 xml:space="preserve"> er målrettet til personer som skal supportere og drifte virksomhedens system-park.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skal kunne hjælpe brugeren med at søge efter tekst-billeder på tværs af mange systemers logs.</w:t>
      </w:r>
      <w:r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Baseret på søgeord og tidsgrænser skal </w:t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hjælpe sin bruger med at danne sig et overblik over hændelser og deres tidslige distribution.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skal have en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grafisk brugerflade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baseret på en HTML-side, tilgængelig via en standard web-browser. </w:t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GUI'en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skal facilitere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indsamling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af logs fra forbundne systemer,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gennemsøgning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af logs på basis af søge-termer og tidshorisonter, og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udstille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resultaterne fra søgningerne.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  <w:t xml:space="preserve">Forud for selve søgningen skal de indsamlede logs persisteres til en 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database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, som derefter vil udgøre det data-grundlag som </w:t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skal traversere.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Søge-algoritmerne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skal være baseret på </w:t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trie's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og binære søgetræer, for at sikre god performance når brugeren potentielt skal søge over mange tusinde linjer rå log-data. Søge-komponenten bør udstille et </w:t>
      </w:r>
      <w:r>
        <w:rPr>
          <w:rFonts w:ascii="Calibri" w:hAnsi="Calibri" w:cs="Calibri"/>
          <w:sz w:val="22"/>
          <w:szCs w:val="22"/>
          <w:lang w:val="da-DK"/>
        </w:rPr>
        <w:t>*</w:t>
      </w:r>
      <w:proofErr w:type="spellStart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eDSL</w:t>
      </w:r>
      <w:proofErr w:type="spellEnd"/>
      <w:r>
        <w:rPr>
          <w:rFonts w:ascii="Calibri" w:hAnsi="Calibri" w:cs="Calibri"/>
          <w:sz w:val="22"/>
          <w:szCs w:val="22"/>
          <w:lang w:val="da-DK"/>
        </w:rPr>
        <w:t xml:space="preserve"> </w:t>
      </w:r>
      <w:r w:rsidRPr="002C1726">
        <w:rPr>
          <w:rFonts w:ascii="Calibri" w:hAnsi="Calibri" w:cs="Calibri"/>
          <w:sz w:val="22"/>
          <w:szCs w:val="22"/>
          <w:lang w:val="da-DK"/>
        </w:rPr>
        <w:t>til at facilitere søgning i domænet.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  <w:r w:rsidRPr="002C1726">
        <w:rPr>
          <w:rFonts w:ascii="Calibri" w:hAnsi="Calibri" w:cs="Calibri"/>
          <w:sz w:val="22"/>
          <w:szCs w:val="22"/>
          <w:lang w:val="da-DK"/>
        </w:rPr>
        <w:br/>
        <w:t xml:space="preserve">Søge-resultater kan udstilles som tekst-udsnit fra søge-hits. </w:t>
      </w:r>
      <w:proofErr w:type="spellStart"/>
      <w:r w:rsidRPr="002C1726">
        <w:rPr>
          <w:rFonts w:ascii="Calibri" w:hAnsi="Calibri" w:cs="Calibri"/>
          <w:sz w:val="22"/>
          <w:szCs w:val="22"/>
          <w:lang w:val="da-DK"/>
        </w:rPr>
        <w:t>F.eks</w:t>
      </w:r>
      <w:proofErr w:type="spellEnd"/>
      <w:r w:rsidRPr="002C1726">
        <w:rPr>
          <w:rFonts w:ascii="Calibri" w:hAnsi="Calibri" w:cs="Calibri"/>
          <w:sz w:val="22"/>
          <w:szCs w:val="22"/>
          <w:lang w:val="da-DK"/>
        </w:rPr>
        <w:t xml:space="preserve"> </w:t>
      </w:r>
    </w:p>
    <w:p w14:paraId="3122627D" w14:textId="7CFD3E92" w:rsidR="002C1726" w:rsidRDefault="002C1726" w:rsidP="002C172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sz w:val="22"/>
          <w:szCs w:val="22"/>
          <w:lang w:val="da-DK"/>
        </w:rPr>
        <w:t xml:space="preserve">top-5 af systemer med </w:t>
      </w:r>
      <w:r w:rsidRPr="002C1726">
        <w:rPr>
          <w:rFonts w:ascii="Calibri" w:hAnsi="Calibri" w:cs="Calibri"/>
          <w:sz w:val="22"/>
          <w:szCs w:val="22"/>
          <w:lang w:val="da-DK"/>
        </w:rPr>
        <w:t>søgeordene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repræsenteret i deres logs. </w:t>
      </w:r>
    </w:p>
    <w:p w14:paraId="71567E42" w14:textId="0DF37A13" w:rsidR="002C1726" w:rsidRPr="002C1726" w:rsidRDefault="002C1726" w:rsidP="002C172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  <w:r w:rsidRPr="002C1726">
        <w:rPr>
          <w:rFonts w:ascii="Calibri" w:hAnsi="Calibri" w:cs="Calibri"/>
          <w:sz w:val="22"/>
          <w:szCs w:val="22"/>
          <w:lang w:val="da-DK"/>
        </w:rPr>
        <w:t>et grafisk billede af den tidslige distribution af et sæt søgeord</w:t>
      </w:r>
      <w:r>
        <w:rPr>
          <w:rFonts w:ascii="Calibri" w:hAnsi="Calibri" w:cs="Calibri"/>
          <w:sz w:val="22"/>
          <w:szCs w:val="22"/>
          <w:lang w:val="da-DK"/>
        </w:rPr>
        <w:t xml:space="preserve"> (</w:t>
      </w:r>
      <w:r w:rsidRPr="002C1726">
        <w:rPr>
          <w:rFonts w:ascii="Calibri" w:hAnsi="Calibri" w:cs="Calibri"/>
          <w:sz w:val="22"/>
          <w:szCs w:val="22"/>
          <w:lang w:val="da-DK"/>
        </w:rPr>
        <w:t>f.eks.</w:t>
      </w:r>
      <w:r w:rsidRPr="002C1726">
        <w:rPr>
          <w:rFonts w:ascii="Calibri" w:hAnsi="Calibri" w:cs="Calibri"/>
          <w:sz w:val="22"/>
          <w:szCs w:val="22"/>
          <w:lang w:val="da-DK"/>
        </w:rPr>
        <w:t xml:space="preserve"> over de seneste 48 timer</w:t>
      </w:r>
      <w:r>
        <w:rPr>
          <w:rFonts w:ascii="Calibri" w:hAnsi="Calibri" w:cs="Calibri"/>
          <w:sz w:val="22"/>
          <w:szCs w:val="22"/>
          <w:lang w:val="da-DK"/>
        </w:rPr>
        <w:t>)</w:t>
      </w:r>
      <w:r w:rsidRPr="002C1726">
        <w:rPr>
          <w:rFonts w:ascii="Calibri" w:hAnsi="Calibri" w:cs="Calibri"/>
          <w:sz w:val="22"/>
          <w:szCs w:val="22"/>
          <w:lang w:val="da-DK"/>
        </w:rPr>
        <w:br/>
      </w:r>
    </w:p>
    <w:p w14:paraId="0F292A02" w14:textId="5A4A4346" w:rsidR="002C1726" w:rsidRP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da-DK"/>
        </w:rPr>
      </w:pP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 xml:space="preserve">Ved hjælp fra </w:t>
      </w:r>
      <w:proofErr w:type="spellStart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>LogWatcher</w:t>
      </w:r>
      <w:proofErr w:type="spellEnd"/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 xml:space="preserve"> kan brugerne altså hurtig</w:t>
      </w:r>
      <w:r>
        <w:rPr>
          <w:rFonts w:ascii="Calibri" w:hAnsi="Calibri" w:cs="Calibri"/>
          <w:b/>
          <w:bCs/>
          <w:sz w:val="22"/>
          <w:szCs w:val="22"/>
          <w:lang w:val="da-DK"/>
        </w:rPr>
        <w:t>ere</w:t>
      </w:r>
      <w:r w:rsidRPr="002C1726">
        <w:rPr>
          <w:rFonts w:ascii="Calibri" w:hAnsi="Calibri" w:cs="Calibri"/>
          <w:b/>
          <w:bCs/>
          <w:sz w:val="22"/>
          <w:szCs w:val="22"/>
          <w:lang w:val="da-DK"/>
        </w:rPr>
        <w:t xml:space="preserve"> danne sig et overblik over begivenheder på tværs af systemer, og få hjælp til at danne en forståelse af hvor de underliggende problemer kan være opstået i den lange kæde af indbyrdes forbundne systemer. </w:t>
      </w:r>
    </w:p>
    <w:p w14:paraId="77A3666B" w14:textId="77777777" w:rsidR="002C1726" w:rsidRDefault="002C1726" w:rsidP="002C172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a-DK"/>
        </w:rPr>
      </w:pPr>
    </w:p>
    <w:p w14:paraId="66E2DB0F" w14:textId="2ED309EB" w:rsidR="00513A45" w:rsidRPr="002C1726" w:rsidRDefault="002C1726" w:rsidP="002C1726">
      <w:pPr>
        <w:pStyle w:val="NormalWeb"/>
        <w:spacing w:before="0" w:beforeAutospacing="0" w:after="0" w:afterAutospacing="0"/>
        <w:rPr>
          <w:lang w:val="da-DK"/>
        </w:rPr>
      </w:pPr>
      <w:r w:rsidRPr="002C1726">
        <w:rPr>
          <w:rFonts w:ascii="Calibri" w:hAnsi="Calibri" w:cs="Calibri"/>
          <w:i/>
          <w:iCs/>
          <w:sz w:val="22"/>
          <w:szCs w:val="22"/>
          <w:lang w:val="da-DK"/>
        </w:rPr>
        <w:t xml:space="preserve">*Embedded Domain </w:t>
      </w:r>
      <w:proofErr w:type="spellStart"/>
      <w:r w:rsidRPr="002C1726">
        <w:rPr>
          <w:rFonts w:ascii="Calibri" w:hAnsi="Calibri" w:cs="Calibri"/>
          <w:i/>
          <w:iCs/>
          <w:sz w:val="22"/>
          <w:szCs w:val="22"/>
          <w:lang w:val="da-DK"/>
        </w:rPr>
        <w:t>Specific</w:t>
      </w:r>
      <w:proofErr w:type="spellEnd"/>
      <w:r w:rsidRPr="002C1726">
        <w:rPr>
          <w:rFonts w:ascii="Calibri" w:hAnsi="Calibri" w:cs="Calibri"/>
          <w:i/>
          <w:iCs/>
          <w:sz w:val="22"/>
          <w:szCs w:val="22"/>
          <w:lang w:val="da-DK"/>
        </w:rPr>
        <w:t xml:space="preserve"> Language</w:t>
      </w:r>
    </w:p>
    <w:sectPr w:rsidR="00513A45" w:rsidRPr="002C1726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CE"/>
    <w:rsid w:val="00013FFE"/>
    <w:rsid w:val="002C1726"/>
    <w:rsid w:val="002F0BED"/>
    <w:rsid w:val="00493143"/>
    <w:rsid w:val="008939C2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F0E1"/>
  <w15:chartTrackingRefBased/>
  <w15:docId w15:val="{D99028B8-1E60-47BB-A447-5DCFF342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C1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C1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dc:description/>
  <cp:lastModifiedBy>Jakob</cp:lastModifiedBy>
  <cp:revision>2</cp:revision>
  <dcterms:created xsi:type="dcterms:W3CDTF">2022-09-13T18:58:00Z</dcterms:created>
  <dcterms:modified xsi:type="dcterms:W3CDTF">2022-09-13T19:10:00Z</dcterms:modified>
</cp:coreProperties>
</file>