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DE2D" w14:textId="5F600C5C" w:rsidR="00DF4514" w:rsidRPr="00C93CCC" w:rsidRDefault="001D5BCA" w:rsidP="00DF4514">
      <w:pPr>
        <w:pStyle w:val="Overskrift1"/>
        <w:rPr>
          <w:lang w:eastAsia="da-DK"/>
        </w:rPr>
      </w:pPr>
      <w:bookmarkStart w:id="0" w:name="_Toc119153011"/>
      <w:r w:rsidRPr="00C93CCC">
        <w:rPr>
          <w:lang w:eastAsia="da-DK"/>
        </w:rPr>
        <w:t>INDLEDNING</w:t>
      </w:r>
      <w:bookmarkEnd w:id="0"/>
    </w:p>
    <w:p w14:paraId="5C8F4813" w14:textId="4DD5BB05" w:rsidR="00DF4514" w:rsidRPr="00C93CCC" w:rsidRDefault="00DF4514" w:rsidP="00DF4514">
      <w:pPr>
        <w:rPr>
          <w:lang w:eastAsia="da-DK"/>
        </w:rPr>
      </w:pPr>
      <w:r w:rsidRPr="00C93CCC">
        <w:rPr>
          <w:lang w:eastAsia="da-DK"/>
        </w:rPr>
        <w:t>Til daglig arbejder jeg på DR, hvor jeg udvikler applikationer og workflows som understøtter de indholdsskabende afdelingers arbejde. Der har jeg haft lejlighed til at indse at e</w:t>
      </w:r>
      <w:r w:rsidR="009A6B33" w:rsidRPr="00C93CCC">
        <w:rPr>
          <w:lang w:eastAsia="da-DK"/>
        </w:rPr>
        <w:t>t</w:t>
      </w:r>
      <w:r w:rsidRPr="00C93CCC">
        <w:rPr>
          <w:lang w:eastAsia="da-DK"/>
        </w:rPr>
        <w:t xml:space="preserve"> </w:t>
      </w:r>
      <w:r w:rsidR="009A6B33" w:rsidRPr="00C93CCC">
        <w:rPr>
          <w:lang w:eastAsia="da-DK"/>
        </w:rPr>
        <w:t>systems</w:t>
      </w:r>
      <w:r w:rsidRPr="00C93CCC">
        <w:rPr>
          <w:lang w:eastAsia="da-DK"/>
        </w:rPr>
        <w:t xml:space="preserve"> nytteværdi i høj grad er afhængig af hvordan de</w:t>
      </w:r>
      <w:r w:rsidR="009A6B33" w:rsidRPr="00C93CCC">
        <w:rPr>
          <w:lang w:eastAsia="da-DK"/>
        </w:rPr>
        <w:t>t</w:t>
      </w:r>
      <w:r w:rsidRPr="00C93CCC">
        <w:rPr>
          <w:lang w:eastAsia="da-DK"/>
        </w:rPr>
        <w:t xml:space="preserve"> driftes. Når der før eller siden opstår et problem i eller omkring de</w:t>
      </w:r>
      <w:r w:rsidR="009A6B33" w:rsidRPr="00C93CCC">
        <w:rPr>
          <w:lang w:eastAsia="da-DK"/>
        </w:rPr>
        <w:t>t</w:t>
      </w:r>
      <w:r w:rsidRPr="00C93CCC">
        <w:rPr>
          <w:lang w:eastAsia="da-DK"/>
        </w:rPr>
        <w:t>, er muligheden for spore fejlkæder afgørende for driftspersonalet.</w:t>
      </w:r>
    </w:p>
    <w:p w14:paraId="3550A751" w14:textId="265E00F3" w:rsidR="00EB0987" w:rsidRPr="00C93CCC" w:rsidRDefault="00EB0987" w:rsidP="0039670D">
      <w:pPr>
        <w:pStyle w:val="Overskrift2"/>
        <w:rPr>
          <w:lang w:eastAsia="da-DK"/>
        </w:rPr>
      </w:pPr>
      <w:bookmarkStart w:id="1" w:name="_Toc119153012"/>
      <w:r w:rsidRPr="00C93CCC">
        <w:rPr>
          <w:lang w:eastAsia="da-DK"/>
        </w:rPr>
        <w:t>Problem</w:t>
      </w:r>
      <w:r w:rsidR="00DF4514" w:rsidRPr="00C93CCC">
        <w:rPr>
          <w:lang w:eastAsia="da-DK"/>
        </w:rPr>
        <w:t>stilling</w:t>
      </w:r>
      <w:bookmarkEnd w:id="1"/>
    </w:p>
    <w:p w14:paraId="3D9DCE2F" w14:textId="47C2DE9B" w:rsidR="00EB0987" w:rsidRPr="00C93CCC" w:rsidRDefault="00EB0987" w:rsidP="00EB0987">
      <w:pPr>
        <w:rPr>
          <w:lang w:eastAsia="da-DK"/>
        </w:rPr>
      </w:pPr>
      <w:r w:rsidRPr="00C93CCC">
        <w:rPr>
          <w:lang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2352ACF9" w:rsidR="00EB0987" w:rsidRPr="00C93CCC" w:rsidRDefault="00EB0987" w:rsidP="00EB0987">
      <w:pPr>
        <w:rPr>
          <w:lang w:eastAsia="da-DK"/>
        </w:rPr>
      </w:pPr>
      <w:r w:rsidRPr="00C93CCC">
        <w:rPr>
          <w:lang w:eastAsia="da-DK"/>
        </w:rPr>
        <w:t>Alle disse systemer genererer drifts-logs</w:t>
      </w:r>
      <w:r w:rsidR="00ED3123" w:rsidRPr="00C93CCC">
        <w:rPr>
          <w:lang w:eastAsia="da-DK"/>
        </w:rPr>
        <w:t>, ét sæt pr. applikation,</w:t>
      </w:r>
      <w:r w:rsidRPr="00C93CCC">
        <w:rPr>
          <w:lang w:eastAsia="da-DK"/>
        </w:rPr>
        <w:t xml:space="preserve"> ofte adskillige tusind linjer pr</w:t>
      </w:r>
      <w:r w:rsidR="00DF4514" w:rsidRPr="00C93CCC">
        <w:rPr>
          <w:lang w:eastAsia="da-DK"/>
        </w:rPr>
        <w:t>.</w:t>
      </w:r>
      <w:r w:rsidRPr="00C93CCC">
        <w:rPr>
          <w:lang w:eastAsia="da-DK"/>
        </w:rPr>
        <w:t xml:space="preserve"> time.</w:t>
      </w:r>
      <w:r w:rsidR="00ED3123" w:rsidRPr="00C93CCC">
        <w:rPr>
          <w:lang w:eastAsia="da-DK"/>
        </w:rPr>
        <w:t xml:space="preserve"> Disse l</w:t>
      </w:r>
      <w:r w:rsidRPr="00C93CCC">
        <w:rPr>
          <w:lang w:eastAsia="da-DK"/>
        </w:rPr>
        <w:t xml:space="preserve">ogs er </w:t>
      </w:r>
      <w:r w:rsidR="00ED3123" w:rsidRPr="00C93CCC">
        <w:rPr>
          <w:lang w:eastAsia="da-DK"/>
        </w:rPr>
        <w:t>nøglen</w:t>
      </w:r>
      <w:r w:rsidRPr="00C93CCC">
        <w:rPr>
          <w:lang w:eastAsia="da-DK"/>
        </w:rPr>
        <w:t xml:space="preserve"> til at udlede et</w:t>
      </w:r>
      <w:r w:rsidR="009A6B33" w:rsidRPr="00C93CCC">
        <w:rPr>
          <w:lang w:eastAsia="da-DK"/>
        </w:rPr>
        <w:t xml:space="preserve"> retvisende</w:t>
      </w:r>
      <w:r w:rsidRPr="00C93CCC">
        <w:rPr>
          <w:lang w:eastAsia="da-DK"/>
        </w:rPr>
        <w:t xml:space="preserve"> billede af systemets tilstand, aktuelt og bagud i tiden. </w:t>
      </w:r>
    </w:p>
    <w:p w14:paraId="5E4F9765" w14:textId="594E3E1A" w:rsidR="00EB0987" w:rsidRPr="00C93CCC" w:rsidRDefault="00EB0987" w:rsidP="00EB0987">
      <w:pPr>
        <w:rPr>
          <w:lang w:eastAsia="da-DK"/>
        </w:rPr>
      </w:pPr>
      <w:r w:rsidRPr="00C93CCC">
        <w:rPr>
          <w:lang w:eastAsia="da-DK"/>
        </w:rPr>
        <w:t xml:space="preserve">Men det kan være vanskeligt og tidskrævende at gennemlæse mange tusind loglinjer, og vanskeligt at sammenstille de informationer som fremsøges, på tværs af tid og systemer. Overblikket kan drukne i mængden af data. </w:t>
      </w:r>
    </w:p>
    <w:p w14:paraId="29B1613C" w14:textId="38210C9E" w:rsidR="00DF4514" w:rsidRPr="00C93CCC" w:rsidRDefault="00DF4514" w:rsidP="0039670D">
      <w:pPr>
        <w:pStyle w:val="Overskrift2"/>
        <w:rPr>
          <w:lang w:eastAsia="da-DK"/>
        </w:rPr>
      </w:pPr>
      <w:bookmarkStart w:id="2" w:name="_Toc119153013"/>
      <w:r w:rsidRPr="00C93CCC">
        <w:rPr>
          <w:lang w:eastAsia="da-DK"/>
        </w:rPr>
        <w:t>Problemformulering</w:t>
      </w:r>
      <w:bookmarkEnd w:id="2"/>
    </w:p>
    <w:p w14:paraId="1E6EE6D2" w14:textId="145E8034" w:rsidR="00A64AD2" w:rsidRPr="00C93CCC" w:rsidRDefault="00EB0987" w:rsidP="00EB0987">
      <w:pPr>
        <w:rPr>
          <w:lang w:eastAsia="da-DK"/>
        </w:rPr>
      </w:pPr>
      <w:r w:rsidRPr="00C93CCC">
        <w:rPr>
          <w:lang w:eastAsia="da-DK"/>
        </w:rPr>
        <w:t xml:space="preserve">Jeg foreslår at udvikle en hjælpe-applikation, </w:t>
      </w:r>
      <w:r w:rsidRPr="00C93CCC">
        <w:rPr>
          <w:b/>
          <w:bCs/>
          <w:lang w:eastAsia="da-DK"/>
        </w:rPr>
        <w:t>LogWatcher</w:t>
      </w:r>
      <w:r w:rsidR="00A64AD2" w:rsidRPr="00C93CCC">
        <w:rPr>
          <w:lang w:eastAsia="da-DK"/>
        </w:rPr>
        <w:t>, som skal facil</w:t>
      </w:r>
      <w:r w:rsidR="00ED3123" w:rsidRPr="00C93CCC">
        <w:rPr>
          <w:lang w:eastAsia="da-DK"/>
        </w:rPr>
        <w:t>i</w:t>
      </w:r>
      <w:r w:rsidR="00A64AD2" w:rsidRPr="00C93CCC">
        <w:rPr>
          <w:lang w:eastAsia="da-DK"/>
        </w:rPr>
        <w:t xml:space="preserve">tere et </w:t>
      </w:r>
      <w:r w:rsidR="00DF4514" w:rsidRPr="00C93CCC">
        <w:rPr>
          <w:lang w:eastAsia="da-DK"/>
        </w:rPr>
        <w:t xml:space="preserve">dannelsen af et </w:t>
      </w:r>
      <w:r w:rsidR="00A64AD2" w:rsidRPr="00C93CCC">
        <w:rPr>
          <w:lang w:eastAsia="da-DK"/>
        </w:rPr>
        <w:t>hurtigt overblik over flere systemers tilstand.</w:t>
      </w:r>
    </w:p>
    <w:p w14:paraId="4E39D812" w14:textId="77777777" w:rsidR="00DF4514" w:rsidRPr="00C93CCC" w:rsidRDefault="00DF4514" w:rsidP="00DF4514">
      <w:r w:rsidRPr="00C93CCC">
        <w:rPr>
          <w:rFonts w:ascii="Calibri" w:hAnsi="Calibri" w:cs="Calibri"/>
        </w:rPr>
        <w:t xml:space="preserve">LogWatcher er målrettet til personer som skal supportere og drifte virksomhedens system-park. </w:t>
      </w:r>
      <w:r w:rsidRPr="00C93CCC">
        <w:t>LogWatcher skal kunne hjælpe sine brugere med at søge efter tekst-billeder på tværs af mange systemers logs. Baseret på søgeord og tidsgrænser skal LogWatcher gøre det nemt for brugeren at danne sig et overblik over hændelser og deres tidslige distribution.</w:t>
      </w:r>
    </w:p>
    <w:p w14:paraId="78A42E9C" w14:textId="6C1D5B2A" w:rsidR="00566ECD" w:rsidRPr="00C93CCC" w:rsidRDefault="00566ECD" w:rsidP="0039670D">
      <w:pPr>
        <w:pStyle w:val="Overskrift2"/>
      </w:pPr>
      <w:bookmarkStart w:id="3" w:name="_Toc119153014"/>
      <w:r w:rsidRPr="00C93CCC">
        <w:t>Log</w:t>
      </w:r>
      <w:r w:rsidR="00741502" w:rsidRPr="00C93CCC">
        <w:t>W</w:t>
      </w:r>
      <w:r w:rsidRPr="00C93CCC">
        <w:t>atcher</w:t>
      </w:r>
      <w:bookmarkEnd w:id="3"/>
    </w:p>
    <w:p w14:paraId="788706DD" w14:textId="1466151C" w:rsidR="00566ECD" w:rsidRPr="00C93CCC" w:rsidRDefault="00566ECD" w:rsidP="0039670D">
      <w:pPr>
        <w:pStyle w:val="Overskrift3"/>
      </w:pPr>
      <w:bookmarkStart w:id="4" w:name="_Toc119153015"/>
      <w:r w:rsidRPr="00C93CCC">
        <w:t>Grafisk Brugerflade</w:t>
      </w:r>
      <w:bookmarkEnd w:id="4"/>
    </w:p>
    <w:p w14:paraId="6D41FBE4" w14:textId="31BFAFFC" w:rsidR="00566ECD" w:rsidRPr="00C93CCC" w:rsidRDefault="00EB0987" w:rsidP="00566ECD">
      <w:r w:rsidRPr="00C93CCC">
        <w:t xml:space="preserve">LogWatcher skal have en </w:t>
      </w:r>
      <w:r w:rsidRPr="00C93CCC">
        <w:rPr>
          <w:b/>
          <w:bCs/>
        </w:rPr>
        <w:t>grafisk brugerflade</w:t>
      </w:r>
      <w:r w:rsidR="00FD6C30" w:rsidRPr="00C93CCC">
        <w:rPr>
          <w:b/>
          <w:bCs/>
        </w:rPr>
        <w:t xml:space="preserve"> </w:t>
      </w:r>
      <w:r w:rsidR="00FD6C30" w:rsidRPr="00C93CCC">
        <w:t>(GUI)</w:t>
      </w:r>
      <w:r w:rsidR="00FD6C30" w:rsidRPr="00C93CCC">
        <w:rPr>
          <w:b/>
          <w:bCs/>
        </w:rPr>
        <w:t xml:space="preserve">. </w:t>
      </w:r>
      <w:r w:rsidRPr="00C93CCC">
        <w:t xml:space="preserve"> GUI'en skal facilitere </w:t>
      </w:r>
      <w:r w:rsidRPr="00C93CCC">
        <w:rPr>
          <w:b/>
          <w:bCs/>
        </w:rPr>
        <w:t>indsamling</w:t>
      </w:r>
      <w:r w:rsidRPr="00C93CCC">
        <w:t xml:space="preserve"> af logs fra forbundne systemer, </w:t>
      </w:r>
      <w:r w:rsidRPr="00C93CCC">
        <w:rPr>
          <w:b/>
          <w:bCs/>
        </w:rPr>
        <w:t>gennemsøgning</w:t>
      </w:r>
      <w:r w:rsidRPr="00C93CCC">
        <w:t xml:space="preserve"> af logs på basis af søge-termer og tidshorisonter, og </w:t>
      </w:r>
      <w:r w:rsidRPr="00C93CCC">
        <w:rPr>
          <w:b/>
          <w:bCs/>
        </w:rPr>
        <w:t>udstille</w:t>
      </w:r>
      <w:r w:rsidRPr="00C93CCC">
        <w:t xml:space="preserve"> resultaterne fra søgningerne.</w:t>
      </w:r>
    </w:p>
    <w:p w14:paraId="5FFB30D0" w14:textId="1524B1E1" w:rsidR="00566ECD" w:rsidRPr="00C93CCC" w:rsidRDefault="00566ECD" w:rsidP="0039670D">
      <w:pPr>
        <w:pStyle w:val="Overskrift3"/>
      </w:pPr>
      <w:bookmarkStart w:id="5" w:name="_Toc119153016"/>
      <w:r w:rsidRPr="00C93CCC">
        <w:t>Database</w:t>
      </w:r>
      <w:bookmarkEnd w:id="5"/>
    </w:p>
    <w:p w14:paraId="31D5F008" w14:textId="49E7C45F" w:rsidR="00C41FAC" w:rsidRPr="00C93CCC" w:rsidRDefault="00C41FAC" w:rsidP="00C41FAC">
      <w:r w:rsidRPr="00C93CCC">
        <w:t>Forud for selve søgningen skal de indsamlede logs persisteres til en database, som derefter vil udgøre det data-grundlag som LogWatcher skal traversere.</w:t>
      </w:r>
    </w:p>
    <w:p w14:paraId="5E5F4E11" w14:textId="77777777" w:rsidR="00C41FAC" w:rsidRPr="00C93CCC" w:rsidRDefault="00C41FAC" w:rsidP="0039670D">
      <w:pPr>
        <w:pStyle w:val="Overskrift3"/>
      </w:pPr>
      <w:bookmarkStart w:id="6" w:name="_Toc119153017"/>
      <w:r w:rsidRPr="00C93CCC">
        <w:t>Søge-træer</w:t>
      </w:r>
      <w:bookmarkEnd w:id="6"/>
    </w:p>
    <w:p w14:paraId="276EE5FC" w14:textId="3B41978A" w:rsidR="00C41FAC" w:rsidRPr="00C93CCC" w:rsidRDefault="00C41FAC" w:rsidP="00C41FAC">
      <w:r w:rsidRPr="00C93CCC">
        <w:t>Søge-algoritmerne skal være baseret på trie's og binære søgetræer, for at sikre god performance når brugeren potentielt skal søge over mange tusinde linjer rå log-data. Søge-komponenten bør udstille et *eDSL til at facilitere søgning i domænet.</w:t>
      </w:r>
    </w:p>
    <w:p w14:paraId="6479B775" w14:textId="0F2BF0D3" w:rsidR="00C41FAC" w:rsidRPr="00C93CCC" w:rsidRDefault="00C41FAC" w:rsidP="00C41FAC">
      <w:r w:rsidRPr="00C93CCC">
        <w:lastRenderedPageBreak/>
        <w:t>Søge-resultater kan udstilles som tekst-udsnit fra søge-hits, som f.eks:</w:t>
      </w:r>
    </w:p>
    <w:p w14:paraId="543A853A" w14:textId="56581A94" w:rsidR="00C41FAC" w:rsidRPr="00C93CCC" w:rsidRDefault="00C41FAC" w:rsidP="00C41FAC">
      <w:pPr>
        <w:pStyle w:val="Listeafsnit"/>
        <w:numPr>
          <w:ilvl w:val="0"/>
          <w:numId w:val="22"/>
        </w:numPr>
      </w:pPr>
      <w:r w:rsidRPr="00C93CCC">
        <w:t xml:space="preserve">top-5 af systemer med søgeordene repræsenteret i deres logs. </w:t>
      </w:r>
    </w:p>
    <w:p w14:paraId="41891D10" w14:textId="39CF9B35" w:rsidR="00C41FAC" w:rsidRPr="00C93CCC" w:rsidRDefault="00C41FAC" w:rsidP="00C41FAC">
      <w:pPr>
        <w:pStyle w:val="Listeafsnit"/>
        <w:numPr>
          <w:ilvl w:val="0"/>
          <w:numId w:val="22"/>
        </w:numPr>
      </w:pPr>
      <w:r w:rsidRPr="00C93CCC">
        <w:t>et grafisk billede af den tidslige distribution af et sæt søgeord (f.eks. over de seneste 48 timer)</w:t>
      </w:r>
    </w:p>
    <w:p w14:paraId="0465C3FA" w14:textId="12C525AB" w:rsidR="00EB0987" w:rsidRPr="00C93CCC" w:rsidRDefault="00C41FAC" w:rsidP="00270959">
      <w:pPr>
        <w:rPr>
          <w:i/>
          <w:iCs/>
        </w:rPr>
      </w:pPr>
      <w:r w:rsidRPr="00C93CCC">
        <w:t xml:space="preserve">Ved hjælp fra LogWatcher kan brugerne altså hurtigere danne sig et overblik over begivenheder på tværs af systemer, og få hjælp til at danne en forståelse af hvor de underliggende problemer kan være opstået i den lange kæde af indbyrdes forbundne systemer. </w:t>
      </w:r>
      <w:r w:rsidR="00CA0215" w:rsidRPr="00C93CCC">
        <w:br/>
      </w:r>
      <w:r w:rsidRPr="00C93CCC">
        <w:rPr>
          <w:i/>
          <w:iCs/>
        </w:rPr>
        <w:t>*embedded Domain Specific Language</w:t>
      </w:r>
    </w:p>
    <w:p w14:paraId="67C04D2F" w14:textId="77777777" w:rsidR="004F3AD3" w:rsidRPr="00C93CCC" w:rsidRDefault="004F3AD3" w:rsidP="004F3AD3">
      <w:pPr>
        <w:pStyle w:val="Overskrift3"/>
        <w:rPr>
          <w:lang w:eastAsia="da-DK"/>
        </w:rPr>
      </w:pPr>
      <w:bookmarkStart w:id="7" w:name="_Toc119153018"/>
      <w:r w:rsidRPr="00C93CCC">
        <w:rPr>
          <w:lang w:eastAsia="da-DK"/>
        </w:rPr>
        <w:t>LogWatcher mål-systemer</w:t>
      </w:r>
      <w:bookmarkEnd w:id="7"/>
    </w:p>
    <w:p w14:paraId="5379EB15" w14:textId="764F3207" w:rsidR="004F3AD3" w:rsidRPr="00C93CCC" w:rsidRDefault="004F3AD3" w:rsidP="004F3AD3">
      <w:pPr>
        <w:rPr>
          <w:lang w:eastAsia="da-DK"/>
        </w:rPr>
      </w:pPr>
      <w:r w:rsidRPr="00C93CCC">
        <w:rPr>
          <w:lang w:eastAsia="da-DK"/>
        </w:rPr>
        <w:t>Det er potentielt relevant at indsamle log-data fra alle de DR-systemer som generer logs.</w:t>
      </w:r>
    </w:p>
    <w:p w14:paraId="0B1D94AF" w14:textId="282650AC" w:rsidR="00270959" w:rsidRPr="00C93CCC" w:rsidRDefault="00270959" w:rsidP="00270959"/>
    <w:p w14:paraId="3AAD5F1B" w14:textId="4CE125AF" w:rsidR="00270959" w:rsidRPr="00C93CCC" w:rsidRDefault="001D5BCA" w:rsidP="00270959">
      <w:pPr>
        <w:pStyle w:val="Overskrift1"/>
      </w:pPr>
      <w:bookmarkStart w:id="8" w:name="_Toc119153019"/>
      <w:r w:rsidRPr="00C93CCC">
        <w:t>TEKNOLOGI</w:t>
      </w:r>
      <w:bookmarkEnd w:id="8"/>
    </w:p>
    <w:p w14:paraId="3D24E17E" w14:textId="6E670D48" w:rsidR="00270959" w:rsidRPr="00C93CCC" w:rsidRDefault="00270959" w:rsidP="00270959">
      <w:r w:rsidRPr="00C93CCC">
        <w:t xml:space="preserve">En væsentlig overvejelse i forbindelse med valget af teknologi-platform for LogWatcher, må være at undersøge hvilke miljøer den skal eksistere i. En applikation består ikke bare af sin kode, men eksisterer også i kraft af det miljø som understøtter den. </w:t>
      </w:r>
    </w:p>
    <w:p w14:paraId="5C47BC37" w14:textId="2C988E9C" w:rsidR="00270959" w:rsidRPr="00C93CCC" w:rsidRDefault="00270959" w:rsidP="00270959">
      <w:r w:rsidRPr="00C93CCC">
        <w:t>Hvilken platform skal den køre på? - Windows, *Nix, OSX ?</w:t>
      </w:r>
      <w:r w:rsidRPr="00C93CCC">
        <w:br/>
        <w:t xml:space="preserve">Skal den afvikles lokalt på brugerens klient eller central fra en server? </w:t>
      </w:r>
      <w:r w:rsidRPr="00C93CCC">
        <w:br/>
        <w:t>Hvem håndterer daglig drift og problemløsning ifald der opstår fejl?</w:t>
      </w:r>
      <w:r w:rsidRPr="00C93CCC">
        <w:br/>
        <w:t xml:space="preserve">Kan den virtualiseres eller måske køres i en cloud-løsning? </w:t>
      </w:r>
    </w:p>
    <w:p w14:paraId="414A21DE" w14:textId="6A4172D3" w:rsidR="00270959" w:rsidRPr="00C93CCC" w:rsidRDefault="00270959" w:rsidP="00270959">
      <w:r w:rsidRPr="00C93CCC">
        <w:t>I DR eksisterer Windows, Linux og Apple OSX side-om-side, og bliver anvendt af overlappende brugergrupper. Alle servere er enten *N</w:t>
      </w:r>
      <w:r w:rsidR="00A56F3F" w:rsidRPr="00C93CCC">
        <w:t>i</w:t>
      </w:r>
      <w:r w:rsidRPr="00C93CCC">
        <w:t xml:space="preserve">x (Unix-like, 2022) eller varianter af Windows Server, mens klienterne enten kører Windows eller OSX. </w:t>
      </w:r>
    </w:p>
    <w:p w14:paraId="4AEEC1AD" w14:textId="478B871F" w:rsidR="00270959" w:rsidRPr="00C93CCC" w:rsidRDefault="00270959" w:rsidP="00270959">
      <w:r w:rsidRPr="00C93CCC">
        <w:t xml:space="preserve">Jeg ønsker at brugere med både Win og OSX-klienter skal kunne </w:t>
      </w:r>
      <w:r w:rsidR="002C3A05" w:rsidRPr="00C93CCC">
        <w:t>anvende</w:t>
      </w:r>
      <w:r w:rsidRPr="00C93CCC">
        <w:t xml:space="preserve"> LogWatcher. Det gør det meget oplagt at beslutte at </w:t>
      </w:r>
      <w:r w:rsidRPr="00C93CCC">
        <w:rPr>
          <w:b/>
          <w:bCs/>
        </w:rPr>
        <w:t>kernen af applikationen skal afvikles centralt fra en server, og at grænsefladen præsenteres via en web-browser</w:t>
      </w:r>
      <w:r w:rsidRPr="00C93CCC">
        <w:t xml:space="preserve">, baseret på en HTML-side. Derved undgår jeg at skulle udvikle OS-specifikke klienter. Vedligehold og fejlretning kan også bedre fokuseres, hvis applikationen ikke er distribueret over en antal klienter, som alle skal </w:t>
      </w:r>
      <w:r w:rsidR="002C3A05" w:rsidRPr="00C93CCC">
        <w:t xml:space="preserve">holdes </w:t>
      </w:r>
      <w:r w:rsidRPr="00C93CCC">
        <w:t>opdatere</w:t>
      </w:r>
      <w:r w:rsidR="002C3A05" w:rsidRPr="00C93CCC">
        <w:t>t</w:t>
      </w:r>
      <w:r w:rsidRPr="00C93CCC">
        <w:t>.</w:t>
      </w:r>
    </w:p>
    <w:p w14:paraId="3A3E5F25" w14:textId="7ED01A93" w:rsidR="0057776B" w:rsidRPr="00C93CCC" w:rsidRDefault="00270959" w:rsidP="0039670D">
      <w:pPr>
        <w:pStyle w:val="Overskrift2"/>
        <w:rPr>
          <w:rFonts w:eastAsia="Times New Roman"/>
          <w:lang w:eastAsia="da-DK"/>
        </w:rPr>
      </w:pPr>
      <w:bookmarkStart w:id="9" w:name="_Toc119153020"/>
      <w:r w:rsidRPr="00C93CCC">
        <w:rPr>
          <w:rFonts w:eastAsia="Times New Roman"/>
          <w:lang w:eastAsia="da-DK"/>
        </w:rPr>
        <w:t>U</w:t>
      </w:r>
      <w:r w:rsidR="00872DDE" w:rsidRPr="00C93CCC">
        <w:rPr>
          <w:rFonts w:eastAsia="Times New Roman"/>
          <w:lang w:eastAsia="da-DK"/>
        </w:rPr>
        <w:t>dviklings</w:t>
      </w:r>
      <w:r w:rsidR="00012C5A" w:rsidRPr="00C93CCC">
        <w:rPr>
          <w:rFonts w:eastAsia="Times New Roman"/>
          <w:lang w:eastAsia="da-DK"/>
        </w:rPr>
        <w:t>-</w:t>
      </w:r>
      <w:r w:rsidR="00872DDE" w:rsidRPr="00C93CCC">
        <w:rPr>
          <w:rFonts w:eastAsia="Times New Roman"/>
          <w:lang w:eastAsia="da-DK"/>
        </w:rPr>
        <w:t>miljø</w:t>
      </w:r>
      <w:bookmarkEnd w:id="9"/>
      <w:r w:rsidR="00872DDE" w:rsidRPr="00C93CCC">
        <w:rPr>
          <w:rFonts w:eastAsia="Times New Roman"/>
          <w:lang w:eastAsia="da-DK"/>
        </w:rPr>
        <w:t xml:space="preserve"> </w:t>
      </w:r>
    </w:p>
    <w:p w14:paraId="33DFEA4C" w14:textId="1F8FDA7E" w:rsidR="00F82C60" w:rsidRPr="00C93CCC" w:rsidRDefault="00F82C60" w:rsidP="0039670D">
      <w:pPr>
        <w:pStyle w:val="Overskrift3"/>
      </w:pPr>
      <w:bookmarkStart w:id="10" w:name="_Toc119153021"/>
      <w:r w:rsidRPr="00C93CCC">
        <w:t>Historisk tilbageblik på udviklingen</w:t>
      </w:r>
      <w:bookmarkEnd w:id="10"/>
    </w:p>
    <w:p w14:paraId="6CBDE43E" w14:textId="6FAC3E30" w:rsidR="00F82C60" w:rsidRPr="00C93CCC" w:rsidRDefault="00F82C60" w:rsidP="00F82C60">
      <w:r w:rsidRPr="00C93CCC">
        <w:t xml:space="preserve">I de allerførste computersystemer som opstod i i 1940-50, var der ingen abstraktion mellem hvordan hardwaren var konstrueret, og hvor systemerne skulle programmeres. Colossus, som brød den tyske Kriegsmarine’s kodesystem, Enigma, var specialbygget til dette ene formål, og kunne aldrig udføre andre opgaver end denne ene: at bryde og dechifrere kodede meddelelser. </w:t>
      </w:r>
      <w:sdt>
        <w:sdtPr>
          <w:id w:val="1486820453"/>
          <w:citation/>
        </w:sdtPr>
        <w:sdtContent>
          <w:r w:rsidRPr="00C93CCC">
            <w:fldChar w:fldCharType="begin"/>
          </w:r>
          <w:r w:rsidRPr="00C93CCC">
            <w:instrText xml:space="preserve"> CITATION Col22 \l 1033 </w:instrText>
          </w:r>
          <w:r w:rsidRPr="00C93CCC">
            <w:fldChar w:fldCharType="separate"/>
          </w:r>
          <w:r w:rsidRPr="00C93CCC">
            <w:t>(Colossus, 2022)</w:t>
          </w:r>
          <w:r w:rsidRPr="00C93CCC">
            <w:fldChar w:fldCharType="end"/>
          </w:r>
        </w:sdtContent>
      </w:sdt>
      <w:r w:rsidRPr="00C93CCC">
        <w:br/>
      </w:r>
      <w:r w:rsidRPr="00C93CCC">
        <w:br/>
        <w:t xml:space="preserve">Verdens første (elektroniske) ”general purpose” computer er generelt anerkendt til at være ENIAC, som blev sat i drift i 1945. ENIAC blev programmeret direkte i binær assembler. </w:t>
      </w:r>
      <w:sdt>
        <w:sdtPr>
          <w:id w:val="-2139553054"/>
          <w:citation/>
        </w:sdtPr>
        <w:sdtContent>
          <w:r w:rsidRPr="00C93CCC">
            <w:fldChar w:fldCharType="begin"/>
          </w:r>
          <w:r w:rsidRPr="00C93CCC">
            <w:instrText xml:space="preserve"> CITATION ENI22 \l 1033 </w:instrText>
          </w:r>
          <w:r w:rsidRPr="00C93CCC">
            <w:fldChar w:fldCharType="separate"/>
          </w:r>
          <w:r w:rsidRPr="00C93CCC">
            <w:t>(ENIAC, 2022)</w:t>
          </w:r>
          <w:r w:rsidRPr="00C93CCC">
            <w:fldChar w:fldCharType="end"/>
          </w:r>
        </w:sdtContent>
      </w:sdt>
      <w:r w:rsidRPr="00C93CCC">
        <w:br/>
      </w:r>
      <w:r w:rsidRPr="00C93CCC">
        <w:br/>
      </w:r>
      <w:r w:rsidRPr="00C93CCC">
        <w:lastRenderedPageBreak/>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C93CCC">
            <w:fldChar w:fldCharType="begin"/>
          </w:r>
          <w:r w:rsidRPr="00C93CCC">
            <w:instrText xml:space="preserve"> CITATION HAL22 \l 1033 </w:instrText>
          </w:r>
          <w:r w:rsidRPr="00C93CCC">
            <w:fldChar w:fldCharType="separate"/>
          </w:r>
          <w:r w:rsidRPr="00C93CCC">
            <w:t>(HAL, 2022)</w:t>
          </w:r>
          <w:r w:rsidRPr="00C93CCC">
            <w:fldChar w:fldCharType="end"/>
          </w:r>
        </w:sdtContent>
      </w:sdt>
      <w:r w:rsidRPr="00C93CCC">
        <w:br/>
      </w:r>
      <w:r w:rsidRPr="00C93CCC">
        <w:br/>
        <w:t xml:space="preserve">Moderne softwareudvikling sker hovedsageligt på højt niveau af abstraktion. Her anses det som hovedregel for vigtigt, at kode kan afvikles på så mange mål-platforme som muligt. Dette var bl.a. visionen bag udviklingen af Java, ”Write Once, Run Anywhere” </w:t>
      </w:r>
      <w:sdt>
        <w:sdtPr>
          <w:id w:val="-1978134101"/>
          <w:citation/>
        </w:sdtPr>
        <w:sdtContent>
          <w:r w:rsidRPr="00C93CCC">
            <w:fldChar w:fldCharType="begin"/>
          </w:r>
          <w:r w:rsidRPr="00C93CCC">
            <w:instrText xml:space="preserve"> CITATION WOR22 \l 1033 </w:instrText>
          </w:r>
          <w:r w:rsidRPr="00C93CCC">
            <w:fldChar w:fldCharType="separate"/>
          </w:r>
          <w:r w:rsidRPr="00C93CCC">
            <w:t>(WORA, 2022)</w:t>
          </w:r>
          <w:r w:rsidRPr="00C93CCC">
            <w:fldChar w:fldCharType="end"/>
          </w:r>
        </w:sdtContent>
      </w:sdt>
    </w:p>
    <w:p w14:paraId="0FD6DEED" w14:textId="7EB7A72F" w:rsidR="001212A6" w:rsidRPr="00C93CCC" w:rsidRDefault="00012C5A" w:rsidP="0039670D">
      <w:pPr>
        <w:pStyle w:val="Overskrift3"/>
      </w:pPr>
      <w:bookmarkStart w:id="11" w:name="_Toc119153022"/>
      <w:r w:rsidRPr="00C93CCC">
        <w:t>3 kandidater til udviklings</w:t>
      </w:r>
      <w:r w:rsidR="001212A6" w:rsidRPr="00C93CCC">
        <w:t>sprog</w:t>
      </w:r>
      <w:bookmarkEnd w:id="11"/>
    </w:p>
    <w:p w14:paraId="149E73C3" w14:textId="77009173"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0A0F0B" w:rsidRPr="00C93CCC">
            <w:t>(Top Programming Languages, 2022)</w:t>
          </w:r>
          <w:r w:rsidR="00FC227E" w:rsidRPr="00C93CCC">
            <w:fldChar w:fldCharType="end"/>
          </w:r>
        </w:sdtContent>
      </w:sdt>
    </w:p>
    <w:p w14:paraId="36903336" w14:textId="67E24F78" w:rsidR="008730F4" w:rsidRPr="00C93CCC" w:rsidRDefault="00C37C5A">
      <w:r w:rsidRPr="00C93CCC">
        <w:t xml:space="preserve">De tre sprog har som fællestræk at programmets forbrug af hukommelse under kørsel håndteres i baggrunden, af det miljø som sættes op for at afvikle koden. Denne proces kaldes Garbage Collection (GC), og betyder at allokeret hukommelse automatisk frigøres når et objekts livs-cyklus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730F4" w:rsidRPr="00C93CCC">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730F4" w:rsidRPr="00C93CCC">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39670D">
      <w:pPr>
        <w:pStyle w:val="Overskrift4"/>
      </w:pPr>
      <w:r w:rsidRPr="00C93CCC">
        <w:t>JavaScript</w:t>
      </w:r>
    </w:p>
    <w:p w14:paraId="3B596C8C" w14:textId="7891121C" w:rsidR="005E27E6" w:rsidRPr="00C93CCC" w:rsidRDefault="005E27E6" w:rsidP="005E27E6">
      <w:r w:rsidRPr="00C93CCC">
        <w:t>repræsenterer det type-svage sprogdomæne, også kaldet dynamisk typing.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bl.a pga. dets kompakte og fortættede syntax. I den kontekst køres JavaScript i brugerens webbrowser.</w:t>
      </w:r>
    </w:p>
    <w:p w14:paraId="2AF01653" w14:textId="6BFEFAE2" w:rsidR="005E27E6" w:rsidRPr="00C93CCC" w:rsidRDefault="005E27E6" w:rsidP="0039670D">
      <w:pPr>
        <w:pStyle w:val="Overskrift4"/>
      </w:pPr>
      <w:r w:rsidRPr="00C93CCC">
        <w:t>C#</w:t>
      </w:r>
    </w:p>
    <w:p w14:paraId="2FEBA4EB" w14:textId="2C00CE5A" w:rsidR="005E27E6" w:rsidRPr="00C93CCC" w:rsidRDefault="005E27E6" w:rsidP="005E27E6">
      <w:r w:rsidRPr="00C93CCC">
        <w:t xml:space="preserve">repræsenterer det ”modsatte” domæne, det type-stærke, kaldet static typing.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Pr="00C93CCC">
            <w:t>(Java, 2022)</w:t>
          </w:r>
          <w:r w:rsidRPr="00C93CCC">
            <w:fldChar w:fldCharType="end"/>
          </w:r>
        </w:sdtContent>
      </w:sdt>
      <w:r w:rsidRPr="00C93CCC">
        <w:t xml:space="preserve"> </w:t>
      </w:r>
      <w:r w:rsidRPr="00C93CCC">
        <w:br/>
        <w:t xml:space="preserve">C# er knyttet til kørsel- og udviklings miljøet .NET, som er Microsofts bud på et kode 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Pr="00C93CCC">
            <w:t>(.NET, 2022)</w:t>
          </w:r>
          <w:r w:rsidRPr="00C93CCC">
            <w:fldChar w:fldCharType="end"/>
          </w:r>
        </w:sdtContent>
      </w:sdt>
      <w:r w:rsidRPr="00C93CCC">
        <w:t>. I de senere år er .NET Framework blevet afløst af .NET Core, som også er egnet til udvikling mod OSX (Apple), Linux og Android (Google).</w:t>
      </w:r>
    </w:p>
    <w:p w14:paraId="0673BB63" w14:textId="4D8E792B" w:rsidR="005E27E6" w:rsidRPr="00C93CCC" w:rsidRDefault="005E27E6" w:rsidP="0039670D">
      <w:pPr>
        <w:pStyle w:val="Overskrift4"/>
      </w:pPr>
      <w:r w:rsidRPr="00C93CCC">
        <w:t>Python</w:t>
      </w:r>
    </w:p>
    <w:p w14:paraId="713E96CB" w14:textId="610E1B90" w:rsidR="005E27E6" w:rsidRPr="00C93CCC" w:rsidRDefault="005E27E6" w:rsidP="005E27E6">
      <w:r w:rsidRPr="00C93CCC">
        <w:t xml:space="preserve">kan med god vilje placeres imellem JavaScript og C#. Det kan kodes både i et objektorienteret og et funktionelt paradigme, og er typesvagt. Python-syntax er en meget kompakt kodestil, og er særligt populært til at processere store datamængder i få linjer kode. Python-fortolkere findes i varianter egnet til de mest populære miljøer, Windows, OSX og Unix/Linux. </w:t>
      </w:r>
      <w:sdt>
        <w:sdtPr>
          <w:id w:val="522049652"/>
          <w:citation/>
        </w:sdtPr>
        <w:sdtContent>
          <w:r w:rsidRPr="00C93CCC">
            <w:fldChar w:fldCharType="begin"/>
          </w:r>
          <w:r w:rsidRPr="00C93CCC">
            <w:instrText xml:space="preserve"> CITATION Cvs22 \l 1033 </w:instrText>
          </w:r>
          <w:r w:rsidRPr="00C93CCC">
            <w:fldChar w:fldCharType="separate"/>
          </w:r>
          <w:r w:rsidRPr="00C93CCC">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Pr="00C93CCC">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Pr="00C93CCC">
            <w:t>(Python for Science, 2022)</w:t>
          </w:r>
          <w:r w:rsidRPr="00C93CCC">
            <w:fldChar w:fldCharType="end"/>
          </w:r>
        </w:sdtContent>
      </w:sdt>
    </w:p>
    <w:p w14:paraId="73C27EFE" w14:textId="0A62B00D" w:rsidR="002C3A05" w:rsidRPr="00C93CCC" w:rsidRDefault="002C3A05" w:rsidP="002C3A05">
      <w:pPr>
        <w:pStyle w:val="Overskrift3"/>
      </w:pPr>
      <w:bookmarkStart w:id="12" w:name="_Toc119153023"/>
      <w:r w:rsidRPr="00C93CCC">
        <w:lastRenderedPageBreak/>
        <w:t>Opsummering</w:t>
      </w:r>
      <w:bookmarkEnd w:id="12"/>
    </w:p>
    <w:p w14:paraId="27C31E7B" w14:textId="2A75D40E" w:rsidR="00E97F69" w:rsidRPr="00C93CCC" w:rsidRDefault="00E97F69">
      <w:r w:rsidRPr="00C93CCC">
        <w:t xml:space="preserve">Hvert enkelt sprog har specifikke styrker og fordele. </w:t>
      </w:r>
      <w:r w:rsidR="00E4553F" w:rsidRPr="00C93CCC">
        <w:t>Python giver mulighed for meget elegant og effektiv re</w:t>
      </w:r>
      <w:r w:rsidR="00385E9F" w:rsidRPr="00C93CCC">
        <w:t>k</w:t>
      </w:r>
      <w:r w:rsidR="00E4553F" w:rsidRPr="00C93CCC">
        <w:t xml:space="preserve">ursion som er vigtige for at bygge de node-baserede søge-træer som udgør søgemotoren. C# </w:t>
      </w:r>
      <w:r w:rsidR="00BB246F" w:rsidRPr="00C93CCC">
        <w:t xml:space="preserve">understøtter multi-threading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3738E5" w:rsidRPr="00C93CCC">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3738E5" w:rsidRPr="00C93CCC">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F41F68" w:rsidRPr="00C93CCC">
            <w:t>(Python code parallelization, 2016)</w:t>
          </w:r>
          <w:r w:rsidR="00F41F68" w:rsidRPr="00C93CCC">
            <w:fldChar w:fldCharType="end"/>
          </w:r>
        </w:sdtContent>
      </w:sdt>
    </w:p>
    <w:p w14:paraId="5FD50144" w14:textId="22833706" w:rsidR="00E4553F" w:rsidRPr="00C93CCC" w:rsidRDefault="00E4553F" w:rsidP="0039670D">
      <w:pPr>
        <w:pStyle w:val="Overskrift2"/>
        <w:rPr>
          <w:rFonts w:eastAsia="Times New Roman"/>
          <w:lang w:eastAsia="da-DK"/>
        </w:rPr>
      </w:pPr>
      <w:bookmarkStart w:id="13" w:name="_Toc119153024"/>
      <w:r w:rsidRPr="00C93CCC">
        <w:rPr>
          <w:rFonts w:eastAsia="Times New Roman"/>
          <w:lang w:eastAsia="da-DK"/>
        </w:rPr>
        <w:t>.NET i DR</w:t>
      </w:r>
      <w:bookmarkEnd w:id="13"/>
    </w:p>
    <w:p w14:paraId="42E75A43" w14:textId="24A37587"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0A0F0B" w:rsidRPr="00C93CCC">
            <w:rPr>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React og Redux.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D6B99D5" w14:textId="1BC72823" w:rsidR="00FE7BCB" w:rsidRPr="00C93CCC" w:rsidRDefault="00F01834" w:rsidP="00E4553F">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fundamentale produktions-systemer i huset baseret på off-the-shelf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t xml:space="preserve">LogWatcher 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1CB414A4" w14:textId="77777777" w:rsidR="00A56F3F" w:rsidRPr="00C93CCC" w:rsidRDefault="00A56F3F" w:rsidP="00FE7BCB"/>
    <w:p w14:paraId="3246135D" w14:textId="0B841456" w:rsidR="00A56F3F" w:rsidRPr="00C93CCC" w:rsidRDefault="0039670D" w:rsidP="0039670D">
      <w:pPr>
        <w:pStyle w:val="Overskrift2"/>
      </w:pPr>
      <w:bookmarkStart w:id="14" w:name="_Toc119153025"/>
      <w:r w:rsidRPr="00C93CCC">
        <w:t>Overvejelser om driftsmiljø</w:t>
      </w:r>
      <w:bookmarkEnd w:id="14"/>
    </w:p>
    <w:p w14:paraId="2734FEB2" w14:textId="0A73CC64" w:rsidR="006B5B72" w:rsidRPr="00C93CCC" w:rsidRDefault="00A56F3F" w:rsidP="00A56F3F">
      <w:pPr>
        <w:rPr>
          <w:lang w:eastAsia="da-DK"/>
        </w:rPr>
      </w:pPr>
      <w:r w:rsidRPr="00C93CCC">
        <w:t>Med en klar beslutning om at baseret LogWatcher på en klient/server arkitektur, er næste spørgsmål hvordan miljøet omkring serveren skal bygges.</w:t>
      </w:r>
    </w:p>
    <w:p w14:paraId="73C6F773" w14:textId="4409760D" w:rsidR="00FE7BCB" w:rsidRPr="00C93CCC" w:rsidRDefault="00FE7BCB" w:rsidP="00545FEE">
      <w:pPr>
        <w:pStyle w:val="Overskrift3"/>
        <w:rPr>
          <w:rFonts w:eastAsia="Times New Roman"/>
          <w:lang w:eastAsia="da-DK"/>
        </w:rPr>
      </w:pPr>
      <w:bookmarkStart w:id="15" w:name="_Toc119153026"/>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15"/>
    </w:p>
    <w:p w14:paraId="53EBE1D5" w14:textId="182D22E8" w:rsidR="00A34DFF" w:rsidRPr="00C93CCC" w:rsidRDefault="005A7470" w:rsidP="00FE7BCB">
      <w:pPr>
        <w:rPr>
          <w:lang w:eastAsia="da-DK"/>
        </w:rPr>
      </w:pPr>
      <w:r w:rsidRPr="00C93CCC">
        <w:rPr>
          <w:lang w:eastAsia="da-DK"/>
        </w:rPr>
        <w:t>I moderne IT-drift er det ikke længere praksis at afvikle applikations-instanser på diskret hardware</w:t>
      </w:r>
      <w:r w:rsidR="00D84703" w:rsidRPr="00C93CCC">
        <w:rPr>
          <w:lang w:eastAsia="da-DK"/>
        </w:rPr>
        <w:t>, dvs. èn fysisk server pr. applikation/system</w:t>
      </w:r>
      <w:r w:rsidRPr="00C93CCC">
        <w:rPr>
          <w:lang w:eastAsia="da-DK"/>
        </w:rPr>
        <w:t>. I stedet har man en indført op til adskillige lag af abstraktionsniveauer over hardware-niveauet.</w:t>
      </w:r>
      <w:r w:rsidR="00A34DFF" w:rsidRPr="00C93CCC">
        <w:rPr>
          <w:lang w:eastAsia="da-DK"/>
        </w:rPr>
        <w:t xml:space="preserve"> Det giver mulighed for at afkoble afhængigheden til specifik hardware, og i stedet introducere en generaliseret arkitektur.</w:t>
      </w:r>
    </w:p>
    <w:p w14:paraId="0FF62E39" w14:textId="69568368" w:rsidR="00FA61DD" w:rsidRPr="00C93CCC" w:rsidRDefault="00A34DFF" w:rsidP="00FE7BCB">
      <w:pPr>
        <w:rPr>
          <w:lang w:eastAsia="da-DK"/>
        </w:rPr>
      </w:pPr>
      <w:r w:rsidRPr="00C93CCC">
        <w:rPr>
          <w:lang w:eastAsia="da-DK"/>
        </w:rPr>
        <w:t xml:space="preserve">Overordnet set er der i dag 2 grene af abstraktion, </w:t>
      </w:r>
      <w:r w:rsidRPr="00C93CCC">
        <w:rPr>
          <w:b/>
          <w:bCs/>
          <w:lang w:eastAsia="da-DK"/>
        </w:rPr>
        <w:t>Virtual Machine</w:t>
      </w:r>
      <w:r w:rsidR="00F20E52" w:rsidRPr="00C93CCC">
        <w:rPr>
          <w:lang w:eastAsia="da-DK"/>
        </w:rPr>
        <w:t xml:space="preserve"> </w:t>
      </w:r>
      <w:r w:rsidRPr="00C93CCC">
        <w:rPr>
          <w:lang w:eastAsia="da-DK"/>
        </w:rPr>
        <w:t xml:space="preserve">(VM) og </w:t>
      </w:r>
      <w:r w:rsidRPr="00C93CCC">
        <w:rPr>
          <w:b/>
          <w:bCs/>
          <w:lang w:eastAsia="da-DK"/>
        </w:rPr>
        <w:t>containers</w:t>
      </w:r>
      <w:r w:rsidRPr="00C93CCC">
        <w:rPr>
          <w:lang w:eastAsia="da-DK"/>
        </w:rPr>
        <w:t>.</w:t>
      </w:r>
      <w:r w:rsidR="00012C5A" w:rsidRPr="00C93CCC">
        <w:rPr>
          <w:lang w:eastAsia="da-DK"/>
        </w:rPr>
        <w:t xml:space="preserve"> Container-teknologier som Docker og Kubernetes bliver oftest </w:t>
      </w:r>
      <w:r w:rsidR="00D84703" w:rsidRPr="00C93CCC">
        <w:rPr>
          <w:lang w:eastAsia="da-DK"/>
        </w:rPr>
        <w:t>anset</w:t>
      </w:r>
      <w:r w:rsidR="00012C5A" w:rsidRPr="00C93CCC">
        <w:rPr>
          <w:lang w:eastAsia="da-DK"/>
        </w:rPr>
        <w:t xml:space="preserve"> som cloud-baserede. VM’s har</w:t>
      </w:r>
      <w:r w:rsidR="00D84703" w:rsidRPr="00C93CCC">
        <w:rPr>
          <w:lang w:eastAsia="da-DK"/>
        </w:rPr>
        <w:t xml:space="preserve"> hos</w:t>
      </w:r>
      <w:r w:rsidR="00012C5A" w:rsidRPr="00C93CCC">
        <w:rPr>
          <w:lang w:eastAsia="da-DK"/>
        </w:rPr>
        <w:t xml:space="preserve"> DR indtil nu været baseret på OnPremise-hardware.</w:t>
      </w:r>
      <w:r w:rsidR="00D84703" w:rsidRPr="00C93CCC">
        <w:rPr>
          <w:lang w:eastAsia="da-DK"/>
        </w:rPr>
        <w:br/>
      </w:r>
      <w:r w:rsidR="00D84703" w:rsidRPr="00C93CCC">
        <w:rPr>
          <w:lang w:eastAsia="da-DK"/>
        </w:rPr>
        <w:br/>
        <w:t xml:space="preserve">Cloud-computing er et paradigme der faciliterer omfattende adgang til en central pulje af ressourcer. Det har traditionelt været forbundet med VMs, men containers er ved at vinde frem. Man kan betragte containers som letvægts VMs. </w:t>
      </w:r>
      <w:sdt>
        <w:sdtPr>
          <w:rPr>
            <w:lang w:eastAsia="da-DK"/>
          </w:rPr>
          <w:id w:val="147565273"/>
          <w:citation/>
        </w:sdtPr>
        <w:sdtContent>
          <w:r w:rsidR="00D84703" w:rsidRPr="00C93CCC">
            <w:rPr>
              <w:lang w:eastAsia="da-DK"/>
            </w:rPr>
            <w:fldChar w:fldCharType="begin"/>
          </w:r>
          <w:r w:rsidR="00D84703" w:rsidRPr="00C93CCC">
            <w:rPr>
              <w:lang w:eastAsia="da-DK"/>
            </w:rPr>
            <w:instrText xml:space="preserve"> CITATION Con18 \l 1030 </w:instrText>
          </w:r>
          <w:r w:rsidR="00D84703" w:rsidRPr="00C93CCC">
            <w:rPr>
              <w:lang w:eastAsia="da-DK"/>
            </w:rPr>
            <w:fldChar w:fldCharType="separate"/>
          </w:r>
          <w:r w:rsidR="00D84703" w:rsidRPr="00C93CCC">
            <w:rPr>
              <w:lang w:eastAsia="da-DK"/>
            </w:rPr>
            <w:t>(Containers Versus Virtual Machine, 2018)</w:t>
          </w:r>
          <w:r w:rsidR="00D84703" w:rsidRPr="00C93CCC">
            <w:rPr>
              <w:lang w:eastAsia="da-DK"/>
            </w:rPr>
            <w:fldChar w:fldCharType="end"/>
          </w:r>
        </w:sdtContent>
      </w:sdt>
    </w:p>
    <w:p w14:paraId="678E92C6" w14:textId="07DEEEB2" w:rsidR="00FE7BCB" w:rsidRPr="00C93CCC" w:rsidRDefault="00F82C60" w:rsidP="00545FEE">
      <w:pPr>
        <w:pStyle w:val="Overskrift4"/>
      </w:pPr>
      <w:r w:rsidRPr="00C93CCC">
        <w:lastRenderedPageBreak/>
        <w:t>Virtual Machine</w:t>
      </w:r>
    </w:p>
    <w:p w14:paraId="0E77DDA3" w14:textId="780101B2" w:rsidR="00F82C60" w:rsidRPr="00C93CCC" w:rsidRDefault="00F82C60" w:rsidP="00F82C60">
      <w:r w:rsidRPr="00C93CCC">
        <w:t>En VM er i realiteten en simulering af en komplet PC, dvs. hardware som CPU, RAM, storage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Overskrift4"/>
      </w:pPr>
      <w:r w:rsidRPr="00C93CCC">
        <w:t>Container</w:t>
      </w:r>
    </w:p>
    <w:p w14:paraId="4085D19D" w14:textId="1283B15E" w:rsidR="00F82C60" w:rsidRPr="00C93CCC" w:rsidRDefault="00F82C60" w:rsidP="00F82C60">
      <w:r w:rsidRPr="00C93CCC">
        <w:t>En container er et isoleret og relativt letvægts miljø som afvikles på en til formålet egnet platform. Denne platform betegnes som kernel,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Èn container vil som hovedregel kun være vært for en proces eller applikation</w:t>
      </w:r>
    </w:p>
    <w:p w14:paraId="15C9F2FA" w14:textId="120A271D" w:rsidR="00F82C60" w:rsidRPr="00C93CCC" w:rsidRDefault="00F82C60" w:rsidP="00545FEE">
      <w:pPr>
        <w:pStyle w:val="Overskrift4"/>
      </w:pPr>
      <w:r w:rsidRPr="00C93CCC">
        <w:t>Isolering som strategi</w:t>
      </w:r>
    </w:p>
    <w:p w14:paraId="038FF008" w14:textId="77777777" w:rsidR="009A6B33" w:rsidRPr="00C93CCC" w:rsidRDefault="00F82C60" w:rsidP="009A6B33">
      <w:r w:rsidRPr="00C93CCC">
        <w:t>En stor del af pointen med disse abstraktioner er, udover at optimere brugen af hardware-ressourcer, at opnå isolation mellem instanserne. At undgå at problemer som en opstår i én instans, kan have effekt på nabo-instanser. Man taler om at VM vs. containers giver forskellige typer af isolation:</w:t>
      </w:r>
    </w:p>
    <w:p w14:paraId="63CEAAFF" w14:textId="10A2E42D" w:rsidR="00F82C60" w:rsidRPr="00C93CCC" w:rsidRDefault="00F82C60" w:rsidP="009A6B33">
      <w:pPr>
        <w:jc w:val="center"/>
      </w:pPr>
      <w:r w:rsidRPr="00C93CCC">
        <w:br/>
      </w:r>
      <w:r w:rsidR="004911B5" w:rsidRPr="00C93CCC">
        <w:t>VM: Isolation of the machine</w:t>
      </w:r>
      <w:r w:rsidR="004911B5" w:rsidRPr="00C93CCC">
        <w:br/>
      </w:r>
      <w:r w:rsidRPr="00C93CCC">
        <w:t xml:space="preserve">Container: Isolation of the process </w:t>
      </w:r>
      <w:r w:rsidRPr="00C93CCC">
        <w:br/>
      </w:r>
    </w:p>
    <w:p w14:paraId="58BC935F" w14:textId="30443346" w:rsidR="00FE7BCB" w:rsidRPr="00C93CCC" w:rsidRDefault="0039670D" w:rsidP="00545FEE">
      <w:pPr>
        <w:pStyle w:val="Overskrift3"/>
        <w:rPr>
          <w:rFonts w:eastAsia="Times New Roman"/>
          <w:lang w:eastAsia="da-DK"/>
        </w:rPr>
      </w:pPr>
      <w:bookmarkStart w:id="16" w:name="_Toc119153027"/>
      <w:r w:rsidRPr="00C93CCC">
        <w:rPr>
          <w:rFonts w:eastAsia="Times New Roman"/>
          <w:lang w:eastAsia="da-DK"/>
        </w:rPr>
        <w:t>Virtual Machines</w:t>
      </w:r>
      <w:bookmarkEnd w:id="16"/>
    </w:p>
    <w:p w14:paraId="2D29080F" w14:textId="04743019" w:rsidR="005022EF" w:rsidRPr="00C93CCC" w:rsidRDefault="005022EF" w:rsidP="00FE7BCB">
      <w:pPr>
        <w:rPr>
          <w:lang w:eastAsia="da-DK"/>
        </w:rPr>
      </w:pPr>
      <w:r w:rsidRPr="00C93CCC">
        <w:rPr>
          <w:lang w:eastAsia="da-DK"/>
        </w:rPr>
        <w:t>Sammendrag af interview med Thomas Borup, DR, MS Infra</w:t>
      </w:r>
      <w:r w:rsidR="000444C2" w:rsidRPr="00C93CCC">
        <w:rPr>
          <w:lang w:eastAsia="da-DK"/>
        </w:rPr>
        <w:t>-team</w:t>
      </w:r>
      <w:r w:rsidRPr="00C93CCC">
        <w:rPr>
          <w:lang w:eastAsia="da-DK"/>
        </w:rPr>
        <w:t>.</w:t>
      </w:r>
      <w:r w:rsidRPr="00C93CCC">
        <w:rPr>
          <w:lang w:eastAsia="da-DK"/>
        </w:rPr>
        <w:br/>
        <w:t>Thomas og hans team håndterer drift af alle IT-systemer i DR, både administrations og produktionssystemer.</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Overskrift4"/>
      </w:pPr>
      <w:bookmarkStart w:id="17" w:name="_Toc119153028"/>
      <w:r w:rsidRPr="00C93CCC">
        <w:t>DR i</w:t>
      </w:r>
      <w:r w:rsidR="005022EF" w:rsidRPr="00C93CCC">
        <w:t xml:space="preserve"> skyen</w:t>
      </w:r>
      <w:bookmarkEnd w:id="17"/>
    </w:p>
    <w:p w14:paraId="3945B6D0" w14:textId="04D6A377" w:rsidR="005022EF" w:rsidRPr="00C93CCC" w:rsidRDefault="000444C2" w:rsidP="005022EF">
      <w:r w:rsidRPr="00C93CCC">
        <w:t>”</w:t>
      </w:r>
      <w:r w:rsidR="005022EF" w:rsidRPr="00C93CCC">
        <w:t>DR har for nyligt besluttet af være ”Cloud First”, efter at have været OnPremise-orienteret.</w:t>
      </w:r>
      <w:r w:rsidRPr="00C93CCC">
        <w:t>”</w:t>
      </w:r>
      <w:r w:rsidRPr="00C93CCC">
        <w:br/>
      </w:r>
      <w:r w:rsidR="005022EF" w:rsidRPr="00C93CCC">
        <w:t xml:space="preserve">OnPremise indebærer at den fysiske hardware er servere placeret i bygningen. Cloud er i DR-kontekst lig med Microsoft Azure. Det indebærer at nye systemer i videst muligt omfang skal deployes til Azure. Azure giver mulighed for både at instantiere komplette VMs, eller modulære komponenter som f.eks en SQL-database. Komponent-tilgangen er favoriseret, fordi der er mindre ressource-overhead på et drifte en komponent snarere end end komplet VM. </w:t>
      </w:r>
    </w:p>
    <w:p w14:paraId="65729057" w14:textId="4C6BE1A3" w:rsidR="005022EF" w:rsidRPr="00C93CCC" w:rsidRDefault="000444C2" w:rsidP="005022EF">
      <w:r w:rsidRPr="00C93CCC">
        <w:t>”</w:t>
      </w:r>
      <w:r w:rsidR="005022EF" w:rsidRPr="00C93CCC">
        <w:t xml:space="preserve">Problemet med Cloud instanser er at latency (svartider) er markant højere mellem lokal klient og cloud-server. Dvs. meget granuleret trafik med mange forespøgsler/svar akkumulerer forsinkelse. Det betyder at </w:t>
      </w:r>
      <w:r w:rsidRPr="00C93CCC">
        <w:t>vi</w:t>
      </w:r>
      <w:r w:rsidR="005022EF" w:rsidRPr="00C93CCC">
        <w:t xml:space="preserve"> skal være opmærksom</w:t>
      </w:r>
      <w:r w:rsidRPr="00C93CCC">
        <w:t>me</w:t>
      </w:r>
      <w:r w:rsidR="005022EF" w:rsidRPr="00C93CCC">
        <w:t xml:space="preserve"> på om cloud-servicen har meget trafik fra OnPremise systemer, fordi </w:t>
      </w:r>
      <w:r w:rsidRPr="00C93CCC">
        <w:t>vi</w:t>
      </w:r>
      <w:r w:rsidR="005022EF" w:rsidRPr="00C93CCC">
        <w:t xml:space="preserve"> i så fald kan opleve nedsat performance.</w:t>
      </w:r>
      <w:r w:rsidRPr="00C93CCC">
        <w:t>”</w:t>
      </w:r>
    </w:p>
    <w:p w14:paraId="5FAE27B3" w14:textId="77777777" w:rsidR="005022EF" w:rsidRPr="00C93CCC" w:rsidRDefault="005022EF" w:rsidP="00545FEE">
      <w:pPr>
        <w:pStyle w:val="Overskrift4"/>
      </w:pPr>
      <w:bookmarkStart w:id="18" w:name="_Toc119153029"/>
      <w:r w:rsidRPr="00C93CCC">
        <w:t>Hardware</w:t>
      </w:r>
      <w:bookmarkEnd w:id="18"/>
    </w:p>
    <w:p w14:paraId="351893E8" w14:textId="27905129" w:rsidR="00DA62D3" w:rsidRPr="00A829AE" w:rsidRDefault="00DA62D3" w:rsidP="00FE7BCB">
      <w:pPr>
        <w:rPr>
          <w:rFonts w:cs="Calibri"/>
        </w:rPr>
      </w:pPr>
      <w:r w:rsidRPr="00A829AE">
        <w:rPr>
          <w:rFonts w:cs="Calibri"/>
        </w:rPr>
        <w:t xml:space="preserve">”Mit team håndterer 442 fysiske serverer, og 1065 virtuelle maskiner. Af de 442 fysiske servere er 40 værter for </w:t>
      </w:r>
      <w:r w:rsidR="00C93CCC" w:rsidRPr="00A829AE">
        <w:rPr>
          <w:rFonts w:cs="Calibri"/>
        </w:rPr>
        <w:t>virtualiseringsmiljøet</w:t>
      </w:r>
      <w:r w:rsidRPr="00A829AE">
        <w:rPr>
          <w:rFonts w:cs="Calibri"/>
        </w:rPr>
        <w:t>. Vi anvender Microsoft HyperV til drift af windows-systemer, og VMWare til linux. I dag bruger vi MS Virtual Machine Manager til håndteringen”</w:t>
      </w:r>
    </w:p>
    <w:p w14:paraId="6BCDFAC4" w14:textId="4D02B195" w:rsidR="00896821" w:rsidRPr="00C93CCC" w:rsidRDefault="00DA62D3" w:rsidP="00FE7BCB">
      <w:pPr>
        <w:rPr>
          <w:lang w:eastAsia="da-DK"/>
        </w:rPr>
      </w:pPr>
      <w:r w:rsidRPr="00A829AE">
        <w:rPr>
          <w:rFonts w:cs="Calibri"/>
        </w:rPr>
        <w:lastRenderedPageBreak/>
        <w:t xml:space="preserve">Der er planlagt et teknologiskifte, som indebærer at det eksisterende miljø udskiftes til fordel for MS Azure Stack HCI </w:t>
      </w:r>
      <w:sdt>
        <w:sdtPr>
          <w:rPr>
            <w:rFonts w:cs="Calibri"/>
          </w:rPr>
          <w:id w:val="658196364"/>
          <w:citation/>
        </w:sdtPr>
        <w:sdtContent>
          <w:r w:rsidRPr="00A829AE">
            <w:rPr>
              <w:rFonts w:cs="Calibri"/>
            </w:rPr>
            <w:fldChar w:fldCharType="begin"/>
          </w:r>
          <w:r w:rsidRPr="00A829AE">
            <w:rPr>
              <w:rFonts w:cs="Calibri"/>
            </w:rPr>
            <w:instrText xml:space="preserve"> CITATION Mic22 \l 1030 </w:instrText>
          </w:r>
          <w:r w:rsidRPr="00A829AE">
            <w:rPr>
              <w:rFonts w:cs="Calibri"/>
            </w:rPr>
            <w:fldChar w:fldCharType="separate"/>
          </w:r>
          <w:r w:rsidRPr="00A829AE">
            <w:rPr>
              <w:rFonts w:cs="Calibri"/>
            </w:rPr>
            <w:t>(Microsoft, 2022)</w:t>
          </w:r>
          <w:r w:rsidRPr="00A829AE">
            <w:rPr>
              <w:rFonts w:cs="Calibri"/>
            </w:rPr>
            <w:fldChar w:fldCharType="end"/>
          </w:r>
        </w:sdtContent>
      </w:sdt>
      <w:r w:rsidR="00AE4279" w:rsidRPr="00A829AE">
        <w:rPr>
          <w:rFonts w:cs="Calibri"/>
        </w:rPr>
        <w:t>, og så</w:t>
      </w:r>
      <w:r w:rsidRPr="00A829AE">
        <w:rPr>
          <w:rFonts w:cs="Calibri"/>
        </w:rPr>
        <w:t xml:space="preserve"> kan ressourcer provisioneres </w:t>
      </w:r>
      <w:r w:rsidR="005022EF" w:rsidRPr="00A829AE">
        <w:rPr>
          <w:rFonts w:cs="Calibri"/>
        </w:rPr>
        <w:t>mod både Cloud og OnPremise i samme driftsmiljø. Dermed bliver det praktiske skel mellem de to domæner gradvist udvisket.</w:t>
      </w:r>
      <w:r w:rsidR="003C7C9E" w:rsidRPr="00C93CCC">
        <w:rPr>
          <w:rFonts w:ascii="Calibri" w:hAnsi="Calibri" w:cs="Calibri"/>
        </w:rPr>
        <w:br/>
      </w:r>
      <w:r w:rsidR="003C7C9E" w:rsidRPr="00C93CCC">
        <w:rPr>
          <w:rFonts w:ascii="Calibri" w:hAnsi="Calibri" w:cs="Calibri"/>
        </w:rPr>
        <w:br/>
      </w:r>
    </w:p>
    <w:p w14:paraId="7B6380E2" w14:textId="3CAC1D09" w:rsidR="00DD3FED" w:rsidRPr="00C93CCC" w:rsidRDefault="00DD3FED" w:rsidP="00545FEE">
      <w:pPr>
        <w:pStyle w:val="Overskrift3"/>
        <w:rPr>
          <w:lang w:eastAsia="da-DK"/>
        </w:rPr>
      </w:pPr>
      <w:bookmarkStart w:id="19" w:name="_Toc119153030"/>
      <w:r w:rsidRPr="00C93CCC">
        <w:rPr>
          <w:lang w:eastAsia="da-DK"/>
        </w:rPr>
        <w:t>Containere</w:t>
      </w:r>
      <w:bookmarkEnd w:id="19"/>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Overskrift4"/>
        <w:rPr>
          <w:lang w:eastAsia="da-DK"/>
        </w:rPr>
      </w:pPr>
      <w:bookmarkStart w:id="20" w:name="_Toc119153031"/>
      <w:r w:rsidRPr="00C93CCC">
        <w:rPr>
          <w:lang w:eastAsia="da-DK"/>
        </w:rPr>
        <w:t>Ny platform</w:t>
      </w:r>
      <w:bookmarkEnd w:id="20"/>
    </w:p>
    <w:p w14:paraId="2C8ECB28" w14:textId="56425C51" w:rsidR="0039670D" w:rsidRPr="00C93CCC" w:rsidRDefault="00DD3FED" w:rsidP="00DD3FED">
      <w:pPr>
        <w:rPr>
          <w:lang w:eastAsia="da-DK"/>
        </w:rPr>
      </w:pPr>
      <w:r w:rsidRPr="00C93CCC">
        <w:rPr>
          <w:lang w:eastAsia="da-DK"/>
        </w:rPr>
        <w:t>”Vi er ved at at bygge vores nye platform. Det bliver Kubernetes-baseret, med adskillige clusters til test, produktion osv. Vi bygger vores deploy-pipeline sammen med DevOps-teamets, dvs. vi får fordel af fælles infrastruktur. Vi vil tilbyde både OnPremise og Cloud-hosting”.</w:t>
      </w:r>
      <w:r w:rsidRPr="00C93CCC">
        <w:rPr>
          <w:lang w:eastAsia="da-DK"/>
        </w:rPr>
        <w:br/>
      </w:r>
      <w:r w:rsidRPr="00C93CCC">
        <w:rPr>
          <w:lang w:eastAsia="da-DK"/>
        </w:rPr>
        <w:br/>
      </w:r>
      <w:r w:rsidR="00880219" w:rsidRPr="00C93CCC">
        <w:rPr>
          <w:lang w:eastAsia="da-DK"/>
        </w:rPr>
        <w:t>Kubernetes er 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80219" w:rsidRPr="00C93CCC">
            <w:rPr>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Overskrift4"/>
        <w:rPr>
          <w:lang w:eastAsia="da-DK"/>
        </w:rPr>
      </w:pPr>
      <w:bookmarkStart w:id="21" w:name="_Toc119153032"/>
      <w:r w:rsidRPr="00C93CCC">
        <w:rPr>
          <w:lang w:eastAsia="da-DK"/>
        </w:rPr>
        <w:t>Stateless vs. Statefull</w:t>
      </w:r>
      <w:bookmarkEnd w:id="21"/>
    </w:p>
    <w:p w14:paraId="3A0F79E3" w14:textId="1ADE1E70" w:rsidR="004F3AD3" w:rsidRPr="00C93CCC" w:rsidRDefault="006278A4" w:rsidP="00DD3FED">
      <w:pPr>
        <w:rPr>
          <w:lang w:eastAsia="da-DK"/>
        </w:rPr>
      </w:pPr>
      <w:r w:rsidRPr="00C93CCC">
        <w:rPr>
          <w:lang w:eastAsia="da-DK"/>
        </w:rPr>
        <w:t>”DRs container-strategi indebærer at vi foretrækker ’StateLess’ fremfor ’StateFull’. Vi ønsker at kunne rive hele containeren ned når vi re-deployer en app via vores pipeline”</w:t>
      </w:r>
      <w:r w:rsidRPr="00C93CCC">
        <w:rPr>
          <w:lang w:eastAsia="da-DK"/>
        </w:rPr>
        <w:br/>
      </w:r>
      <w:r w:rsidRPr="00C93CCC">
        <w:rPr>
          <w:lang w:eastAsia="da-DK"/>
        </w:rPr>
        <w:br/>
        <w:t xml:space="preserve">Stateless-paradigmet </w:t>
      </w:r>
      <w:r w:rsidR="0059423C" w:rsidRPr="00C93CCC">
        <w:rPr>
          <w:lang w:eastAsia="da-DK"/>
        </w:rPr>
        <w:t>betyder</w:t>
      </w:r>
      <w:r w:rsidRPr="00C93CCC">
        <w:rPr>
          <w:lang w:eastAsia="da-DK"/>
        </w:rPr>
        <w:t xml:space="preserve"> at en applikation altid deployes i samme tilstand, dvs. med nøjagtigt samme data. Det gør modellen uegnet til f.eks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59423C" w:rsidRPr="00C93CCC">
            <w:rPr>
              <w:lang w:eastAsia="da-DK"/>
            </w:rPr>
            <w:t>(Stateless Vs. Stateful, 2019)</w:t>
          </w:r>
          <w:r w:rsidR="0059423C" w:rsidRPr="00C93CCC">
            <w:rPr>
              <w:lang w:eastAsia="da-DK"/>
            </w:rPr>
            <w:fldChar w:fldCharType="end"/>
          </w:r>
        </w:sdtContent>
      </w:sdt>
    </w:p>
    <w:p w14:paraId="1307E74F" w14:textId="77777777" w:rsidR="004F3AD3" w:rsidRPr="00C93CCC" w:rsidRDefault="004F3AD3" w:rsidP="00545FEE">
      <w:pPr>
        <w:pStyle w:val="Overskrift4"/>
        <w:rPr>
          <w:lang w:eastAsia="da-DK"/>
        </w:rPr>
      </w:pPr>
      <w:bookmarkStart w:id="22" w:name="_Toc119153033"/>
      <w:r w:rsidRPr="00C93CCC">
        <w:rPr>
          <w:lang w:eastAsia="da-DK"/>
        </w:rPr>
        <w:t>Foreslået arkitektur</w:t>
      </w:r>
      <w:bookmarkEnd w:id="22"/>
    </w:p>
    <w:p w14:paraId="3040914F" w14:textId="0C7A3C89" w:rsidR="00DD3FED" w:rsidRPr="00C93CCC" w:rsidRDefault="0059423C" w:rsidP="00DD3FED">
      <w:pPr>
        <w:rPr>
          <w:lang w:eastAsia="da-DK"/>
        </w:rPr>
      </w:pPr>
      <w:r w:rsidRPr="00C93CCC">
        <w:rPr>
          <w:lang w:eastAsia="da-DK"/>
        </w:rPr>
        <w:t xml:space="preserve">”Jeg vil foreslå at du baserer LogWatcher på en .NET Core container, og en </w:t>
      </w:r>
      <w:r w:rsidR="002D2CE6" w:rsidRPr="00C93CCC">
        <w:rPr>
          <w:lang w:eastAsia="da-DK"/>
        </w:rPr>
        <w:t xml:space="preserve">anden </w:t>
      </w:r>
      <w:r w:rsidRPr="00C93CCC">
        <w:rPr>
          <w:lang w:eastAsia="da-DK"/>
        </w:rPr>
        <w:t>container</w:t>
      </w:r>
      <w:r w:rsidR="002D2CE6" w:rsidRPr="00C93CCC">
        <w:rPr>
          <w:lang w:eastAsia="da-DK"/>
        </w:rPr>
        <w:t xml:space="preserve"> til din database</w:t>
      </w:r>
      <w:r w:rsidRPr="00C93CCC">
        <w:rPr>
          <w:lang w:eastAsia="da-DK"/>
        </w:rPr>
        <w:t>. Brug Docker for Desktop til udvikling og debugging</w:t>
      </w:r>
      <w:r w:rsidR="00AF3E53" w:rsidRPr="00C93CCC">
        <w:rPr>
          <w:lang w:eastAsia="da-DK"/>
        </w:rPr>
        <w:t>.</w:t>
      </w:r>
      <w:r w:rsidRPr="00C93CCC">
        <w:rPr>
          <w:lang w:eastAsia="da-DK"/>
        </w:rPr>
        <w:t>”</w:t>
      </w:r>
    </w:p>
    <w:p w14:paraId="148DC7F2" w14:textId="5737C597" w:rsidR="0039670D" w:rsidRPr="00C93CCC" w:rsidRDefault="0039670D" w:rsidP="00DD3FED">
      <w:pPr>
        <w:rPr>
          <w:lang w:eastAsia="da-DK"/>
        </w:rPr>
      </w:pPr>
    </w:p>
    <w:p w14:paraId="48394F71" w14:textId="2EA77DA2" w:rsidR="00545FEE" w:rsidRPr="00C93CCC" w:rsidRDefault="00545FEE" w:rsidP="00545FEE">
      <w:pPr>
        <w:pStyle w:val="Overskrift2"/>
      </w:pPr>
      <w:bookmarkStart w:id="23" w:name="_Toc119153039"/>
      <w:r w:rsidRPr="00C93CCC">
        <w:t>Database - RDBMS vs. NoSql</w:t>
      </w:r>
      <w:bookmarkEnd w:id="23"/>
    </w:p>
    <w:p w14:paraId="59A9869A" w14:textId="77777777" w:rsidR="00545FEE" w:rsidRPr="00C93CCC" w:rsidRDefault="00545FEE" w:rsidP="00545FEE">
      <w:r w:rsidRPr="00C93CCC">
        <w:t>Inden vi beslutter hvilken database-teknologi LogWatcher 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Overskrift3"/>
      </w:pPr>
      <w:bookmarkStart w:id="24" w:name="_Toc119153040"/>
      <w:r w:rsidRPr="00C93CCC">
        <w:t>Relationel Database Management Systems</w:t>
      </w:r>
      <w:bookmarkEnd w:id="24"/>
    </w:p>
    <w:p w14:paraId="58CF4D41" w14:textId="77777777" w:rsidR="00545FEE" w:rsidRPr="00C93CCC" w:rsidRDefault="00545FEE" w:rsidP="00545FEE">
      <w:r w:rsidRPr="00C93CCC">
        <w:t xml:space="preserve">Begrebet RDBMS opstod i 1970’erne. De relationelle databaser betegnes også SQL-databaser (Structured Query Language). SQL er interaktions-syntaxen for RDBMS. SQL er opstået i 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storage var en bekostelig ressource, og det var vigtigt at reducere data-redundans mest muligt. </w:t>
      </w:r>
    </w:p>
    <w:p w14:paraId="06E37D9C" w14:textId="77777777" w:rsidR="00545FEE" w:rsidRPr="00C93CCC" w:rsidRDefault="00545FEE" w:rsidP="00545FEE">
      <w:r w:rsidRPr="00C93CCC">
        <w:lastRenderedPageBreak/>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77777777" w:rsidR="00545FEE" w:rsidRPr="00C93CCC" w:rsidRDefault="00545FEE" w:rsidP="00545FEE">
      <w:r w:rsidRPr="00C93CCC">
        <w:t xml:space="preserve">Hvor effektivt data-duplikering begrænses, kan beskrives af graden af normalisering i et RDBMS. </w:t>
      </w:r>
      <w:r w:rsidRPr="00C93CCC">
        <w:br/>
        <w:t>1. NF (Normalform): ingen kolonner i tabellen gentager en anden kolonnes værdi</w:t>
      </w:r>
      <w:r w:rsidRPr="00C93CCC">
        <w:br/>
        <w:t>2. NF: Overholder 1NF og indeholder kun kolonner som afhænger af primær nøgle (PK)</w:t>
      </w:r>
      <w:r w:rsidRPr="00C93CCC">
        <w:br/>
        <w:t>3. NF: Overholder 2NF og ingen felter udenfor PK er indbyrdes afhængige</w:t>
      </w:r>
      <w:r w:rsidRPr="00C93CCC">
        <w:br/>
      </w:r>
      <w:r w:rsidRPr="00C93CCC">
        <w:br/>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p>
    <w:p w14:paraId="7014B799" w14:textId="77777777" w:rsidR="00545FEE" w:rsidRPr="00C93CCC" w:rsidRDefault="00545FEE" w:rsidP="00545FEE">
      <w:pPr>
        <w:pStyle w:val="Overskrift3"/>
      </w:pPr>
      <w:bookmarkStart w:id="25" w:name="_Toc119153041"/>
      <w:r w:rsidRPr="00C93CCC">
        <w:t>NoSQL</w:t>
      </w:r>
      <w:bookmarkEnd w:id="25"/>
    </w:p>
    <w:p w14:paraId="65D44B1C" w14:textId="77777777" w:rsidR="00545FEE" w:rsidRPr="00C93CCC" w:rsidRDefault="00545FEE" w:rsidP="00545FEE">
      <w:r w:rsidRPr="00C93CCC">
        <w:t>NoSQL begrebet dukkede op i begyndelsen af vores årtusinde. Det betegnes som et ikke-relationelt database-paradigme som ikke er afhængigt af tabeller og deres nøgler. Det betyder at en NoSQL-db potentielt kan være bedre egnet til data-sæt som tekstdokumenter, graph-data o.l.</w:t>
      </w:r>
      <w:r w:rsidRPr="00C93CCC">
        <w:br/>
      </w:r>
      <w:r w:rsidRPr="00C93CCC">
        <w:br/>
        <w:t>NoSQL er mere dynamisk orienteret end SQL, og er mere modstandsdygtigt overfor ændringer og tilpasninger i systemets datastruktur, fordi det er knap så betinget af rigide relationer. En NoSQL-baseret database tåler gerne løbende strukturelle modifikationer, i takt med at kravene fra aftager-applikationen ændres. De kan også være meget hurtige, fordi svar ikke skal sammensættes på tværs af mange tabeller.</w:t>
      </w:r>
      <w:r w:rsidRPr="00C93CCC">
        <w:br/>
      </w:r>
      <w:r w:rsidRPr="00C93CCC">
        <w:br/>
        <w:t>NoSQL databaser kan under-grupperes i 4 strukturer:</w:t>
      </w:r>
    </w:p>
    <w:p w14:paraId="1C526BFB" w14:textId="77777777" w:rsidR="00545FEE" w:rsidRPr="00C93CCC" w:rsidRDefault="00545FEE" w:rsidP="00545FEE">
      <w:pPr>
        <w:pStyle w:val="Listeafsnit"/>
        <w:numPr>
          <w:ilvl w:val="0"/>
          <w:numId w:val="25"/>
        </w:numPr>
      </w:pPr>
      <w:r w:rsidRPr="00C93CCC">
        <w:t xml:space="preserve">Kolonne-orienterede: data grupperes i kolonner, med frit antal rækker </w:t>
      </w:r>
    </w:p>
    <w:p w14:paraId="21054ADC" w14:textId="77777777" w:rsidR="00545FEE" w:rsidRPr="00C93CCC" w:rsidRDefault="00545FEE" w:rsidP="00545FEE">
      <w:pPr>
        <w:pStyle w:val="Listeafsnit"/>
        <w:numPr>
          <w:ilvl w:val="0"/>
          <w:numId w:val="25"/>
        </w:numPr>
      </w:pPr>
      <w:r w:rsidRPr="00C93CCC">
        <w:t>Key/Value: HashMap-baseret lookup</w:t>
      </w:r>
    </w:p>
    <w:p w14:paraId="6315A91F" w14:textId="77777777" w:rsidR="00545FEE" w:rsidRPr="00C93CCC" w:rsidRDefault="00545FEE" w:rsidP="00545FEE">
      <w:pPr>
        <w:pStyle w:val="Listeafsnit"/>
        <w:numPr>
          <w:ilvl w:val="0"/>
          <w:numId w:val="25"/>
        </w:numPr>
      </w:pPr>
      <w:r w:rsidRPr="00C93CCC">
        <w:t>Dokument-orienterede: egnet til JSON, XML ol.</w:t>
      </w:r>
    </w:p>
    <w:p w14:paraId="5105E3E0" w14:textId="77777777" w:rsidR="00545FEE" w:rsidRPr="00C93CCC" w:rsidRDefault="00545FEE" w:rsidP="00545FEE">
      <w:pPr>
        <w:pStyle w:val="Listeafsnit"/>
        <w:numPr>
          <w:ilvl w:val="0"/>
          <w:numId w:val="25"/>
        </w:numPr>
      </w:pPr>
      <w:r w:rsidRPr="00C93CCC">
        <w:t>Graph-orienterede: repræsenterer data i node-baserede strukturer.</w:t>
      </w:r>
    </w:p>
    <w:p w14:paraId="6A03EB81" w14:textId="77777777" w:rsidR="00545FEE" w:rsidRPr="00C93CCC" w:rsidRDefault="00545FEE" w:rsidP="00545FEE">
      <w:pPr>
        <w:pStyle w:val="Overskrift3"/>
      </w:pPr>
      <w:bookmarkStart w:id="26" w:name="_Toc119153042"/>
      <w:r w:rsidRPr="00C93CCC">
        <w:t>Skalering</w:t>
      </w:r>
      <w:bookmarkEnd w:id="26"/>
    </w:p>
    <w:p w14:paraId="336E999E" w14:textId="3C0C97FC" w:rsidR="00545FEE" w:rsidRPr="00C93CCC" w:rsidRDefault="00545FEE" w:rsidP="00545FEE">
      <w:r w:rsidRPr="00C93CCC">
        <w:t>I takt med at performance-kravene vokser, kendetegnes de to typer (RDBMS/NoSQL) ved forskellig skalerings topografi. Man kan tale om at RDBMS/SQL skal skaleres vertikalt, dvs. at hvis der kræves mere performance, skal der flyttes til en kraftigere server. NoSQL er egnet til 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E30EB1" w:rsidRPr="00C93CCC">
            <w:t>(SQL vs. NoSQL vs. NewSQL, 2016)</w:t>
          </w:r>
          <w:r w:rsidR="00E30EB1" w:rsidRPr="00C93CCC">
            <w:fldChar w:fldCharType="end"/>
          </w:r>
        </w:sdtContent>
      </w:sdt>
    </w:p>
    <w:p w14:paraId="11A408C7" w14:textId="5CF16261" w:rsidR="00545FEE" w:rsidRPr="00C93CCC" w:rsidRDefault="00545FEE" w:rsidP="00DD3FED">
      <w:pPr>
        <w:rPr>
          <w:lang w:eastAsia="da-DK"/>
        </w:rPr>
      </w:pPr>
    </w:p>
    <w:p w14:paraId="335803E6" w14:textId="77777777" w:rsidR="00545FEE" w:rsidRPr="00C93CCC" w:rsidRDefault="00545FEE" w:rsidP="00DD3FED">
      <w:pPr>
        <w:rPr>
          <w:lang w:eastAsia="da-DK"/>
        </w:rPr>
      </w:pPr>
    </w:p>
    <w:p w14:paraId="76C54385" w14:textId="09AEB6E6" w:rsidR="004F3AD3" w:rsidRPr="00C93CCC" w:rsidRDefault="001D5BCA" w:rsidP="0039670D">
      <w:pPr>
        <w:pStyle w:val="Overskrift1"/>
      </w:pPr>
      <w:bookmarkStart w:id="27" w:name="_Toc119153034"/>
      <w:r w:rsidRPr="00C93CCC">
        <w:t>LOGWATCHER TEKNOLOGI</w:t>
      </w:r>
      <w:bookmarkEnd w:id="27"/>
    </w:p>
    <w:p w14:paraId="12C90891" w14:textId="57190AEE" w:rsidR="0039670D" w:rsidRPr="00C93CCC" w:rsidRDefault="0039670D" w:rsidP="004F3AD3">
      <w:pPr>
        <w:pStyle w:val="Overskrift2"/>
      </w:pPr>
      <w:bookmarkStart w:id="28" w:name="_Toc119153035"/>
      <w:r w:rsidRPr="00C93CCC">
        <w:t>C#, .NET Core, Blazor og Python</w:t>
      </w:r>
      <w:bookmarkEnd w:id="28"/>
    </w:p>
    <w:p w14:paraId="455A552D" w14:textId="77777777" w:rsidR="0039670D" w:rsidRPr="00C93CCC" w:rsidRDefault="0039670D" w:rsidP="0039670D">
      <w:r w:rsidRPr="00C93CCC">
        <w:t xml:space="preserve">Til udvikling af LogWatcher vil jeg kombinere C# og Python. </w:t>
      </w:r>
    </w:p>
    <w:p w14:paraId="35828986" w14:textId="77777777" w:rsidR="0039670D" w:rsidRPr="00C93CCC" w:rsidRDefault="0039670D" w:rsidP="0039670D">
      <w:r w:rsidRPr="00C93CCC">
        <w:lastRenderedPageBreak/>
        <w:t xml:space="preserve">Jeg vil bruge </w:t>
      </w:r>
      <w:r w:rsidRPr="00C93CCC">
        <w:rPr>
          <w:b/>
          <w:bCs/>
        </w:rPr>
        <w:t>Python</w:t>
      </w:r>
      <w:r w:rsidRPr="00C93CCC">
        <w:t xml:space="preserve"> til at facilitere de centrale aspekter af søgning i datasæt, søgekomponenten. </w:t>
      </w:r>
      <w:r w:rsidRPr="00C93CCC">
        <w:br/>
        <w:t xml:space="preserve">Jeg vil bruge </w:t>
      </w:r>
      <w:r w:rsidRPr="00C93CCC">
        <w:rPr>
          <w:b/>
          <w:bCs/>
        </w:rPr>
        <w:t>C#</w:t>
      </w:r>
      <w:r w:rsidRPr="00C93CCC">
        <w:t xml:space="preserve"> til grafisk brugerflade (GUI) og data-persistering mod databasen.</w:t>
      </w:r>
    </w:p>
    <w:p w14:paraId="6BE29BEA" w14:textId="77777777" w:rsidR="0039670D" w:rsidRPr="00C93CCC" w:rsidRDefault="0039670D" w:rsidP="0039670D">
      <w:r w:rsidRPr="00C93CCC">
        <w:rPr>
          <w:noProof/>
        </w:rPr>
        <mc:AlternateContent>
          <mc:Choice Requires="wpg">
            <w:drawing>
              <wp:anchor distT="0" distB="0" distL="114300" distR="114300" simplePos="0" relativeHeight="251659264" behindDoc="0" locked="0" layoutInCell="1" allowOverlap="1" wp14:anchorId="3E505727" wp14:editId="2B2C45D1">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267CB1" w14:textId="77777777" w:rsidR="0039670D" w:rsidRPr="00E97F69" w:rsidRDefault="0039670D" w:rsidP="003967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418A664C" w14:textId="77777777" w:rsidR="0039670D" w:rsidRDefault="0039670D" w:rsidP="0039670D">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wps:txbx>
                        <wps:bodyPr rot="0" vert="horz" wrap="square" lIns="91440" tIns="45720" rIns="91440" bIns="45720" anchor="t" anchorCtr="0">
                          <a:noAutofit/>
                        </wps:bodyPr>
                      </wps:wsp>
                    </wpg:wgp>
                  </a:graphicData>
                </a:graphic>
              </wp:anchor>
            </w:drawing>
          </mc:Choice>
          <mc:Fallback>
            <w:pict>
              <v:group w14:anchorId="3E505727" id="Gruppe 7" o:spid="_x0000_s1026" style="position:absolute;margin-left:0;margin-top:20.75pt;width:420.65pt;height:112.25pt;z-index:25165926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" filled="f" strokecolor="#476013 [1604]" strokeweight="1.5pt">
                  <v:stroke dashstyle="1 1" endcap="round"/>
                  <v:textbo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" filled="f" strokecolor="#476013 [1604]" strokeweight="1.5pt">
                  <v:stroke dashstyle="1 1" endcap="round"/>
                  <v:textbo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" adj="7000" filled="f" strokecolor="#476013 [1604]" strokeweight="1.5pt">
                  <v:stroke dashstyle="1 1" endcap="round"/>
                  <v:textbo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" filled="f" strokecolor="#476013 [1604]" strokeweight="1.5pt">
                  <v:stroke endcap="round"/>
                  <v:textbox>
                    <w:txbxContent>
                      <w:p w14:paraId="4A267CB1" w14:textId="77777777" w:rsidR="0039670D" w:rsidRPr="00E97F69" w:rsidRDefault="0039670D" w:rsidP="0039670D"/>
                    </w:txbxContent>
                  </v:textbox>
                </v:shape>
                <v:shapetype id="_x0000_t202" coordsize="21600,21600" o:spt="202" path="m,l,21600r21600,l21600,xe">
                  <v:stroke joinstyle="miter"/>
                  <v:path gradientshapeok="t" o:connecttype="rect"/>
                </v:shapetype>
                <v:shape id="Tekstfelt 2" o:sp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18A664C" w14:textId="77777777" w:rsidR="0039670D" w:rsidRDefault="0039670D" w:rsidP="0039670D">
                        <w:pPr>
                          <w:jc w:val="center"/>
                        </w:pPr>
                        <w:r>
                          <w:t>Bruger</w:t>
                        </w:r>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" filled="f" strokecolor="#476013 [1604]" strokeweight="1.5pt">
                  <v:stroke endcap="round"/>
                </v:rect>
                <v:shape id="Tekstfelt 2" o:sp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90c226 [3204]">
                  <v:textbo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v:textbox>
                </v:shape>
                <w10:wrap type="square" anchorx="margin"/>
              </v:group>
            </w:pict>
          </mc:Fallback>
        </mc:AlternateContent>
      </w:r>
    </w:p>
    <w:p w14:paraId="6F844FB9" w14:textId="77777777" w:rsidR="0039670D" w:rsidRPr="00C93CCC" w:rsidRDefault="0039670D" w:rsidP="0039670D"/>
    <w:p w14:paraId="41F365D1" w14:textId="77777777" w:rsidR="0039670D" w:rsidRPr="00C93CCC" w:rsidRDefault="0039670D" w:rsidP="0039670D">
      <w:pPr>
        <w:pStyle w:val="Overskrift3"/>
      </w:pPr>
      <w:bookmarkStart w:id="29" w:name="_Toc119153036"/>
      <w:r w:rsidRPr="00C93CCC">
        <w:t>eDSL – embedded Domain Specific Language</w:t>
      </w:r>
      <w:bookmarkEnd w:id="29"/>
    </w:p>
    <w:p w14:paraId="3195D546" w14:textId="77777777" w:rsidR="0039670D" w:rsidRPr="00C93CCC" w:rsidRDefault="0039670D" w:rsidP="0039670D">
      <w:r w:rsidRPr="00C93CCC">
        <w:t xml:space="preserve">Ved at indbygge et eDSL i søgekomponenten </w:t>
      </w:r>
      <w:sdt>
        <w:sdtPr>
          <w:id w:val="-1214805414"/>
          <w:citation/>
        </w:sdtPr>
        <w:sdtContent>
          <w:r w:rsidRPr="00C93CCC">
            <w:fldChar w:fldCharType="begin"/>
          </w:r>
          <w:r w:rsidRPr="00C93CCC">
            <w:instrText xml:space="preserve"> CITATION eDS22 \l 1033 </w:instrText>
          </w:r>
          <w:r w:rsidRPr="00C93CCC">
            <w:fldChar w:fldCharType="separate"/>
          </w:r>
          <w:r w:rsidRPr="00C93CCC">
            <w:t>(eDSL, 2022)</w:t>
          </w:r>
          <w:r w:rsidRPr="00C93CCC">
            <w:fldChar w:fldCharType="end"/>
          </w:r>
        </w:sdtContent>
      </w:sdt>
      <w:r w:rsidRPr="00C93CCC">
        <w:t xml:space="preserve"> </w:t>
      </w:r>
      <w:sdt>
        <w:sdtPr>
          <w:id w:val="1089192211"/>
          <w:citation/>
        </w:sdtPr>
        <w:sdtContent>
          <w:r w:rsidRPr="00C93CCC">
            <w:fldChar w:fldCharType="begin"/>
          </w:r>
          <w:r w:rsidRPr="00C93CCC">
            <w:instrText xml:space="preserve"> CITATION Emb221 \l 1033 </w:instrText>
          </w:r>
          <w:r w:rsidRPr="00C93CCC">
            <w:fldChar w:fldCharType="separate"/>
          </w:r>
          <w:r w:rsidRPr="00C93CCC">
            <w:t>( Embedded Domain Specific Languages, 2022)</w:t>
          </w:r>
          <w:r w:rsidRPr="00C93CCC">
            <w:fldChar w:fldCharType="end"/>
          </w:r>
        </w:sdtContent>
      </w:sdt>
      <w:r w:rsidRPr="00C93CCC">
        <w:t>, kan jeg udstille de primære søge-værktøjer mod det omsluttende C#/.NET lag som udgør den brugervendte applikation.</w:t>
      </w:r>
      <w:r w:rsidRPr="00C93CCC">
        <w:br/>
      </w:r>
    </w:p>
    <w:p w14:paraId="5C23A9CE" w14:textId="77777777" w:rsidR="0039670D" w:rsidRPr="00C93CCC" w:rsidRDefault="0039670D" w:rsidP="0039670D">
      <w:pPr>
        <w:pStyle w:val="Overskrift3"/>
      </w:pPr>
      <w:bookmarkStart w:id="30" w:name="_Toc119153037"/>
      <w:r w:rsidRPr="00C93CCC">
        <w:t>Blazor til GUI</w:t>
      </w:r>
      <w:bookmarkEnd w:id="30"/>
    </w:p>
    <w:p w14:paraId="5F3639B2" w14:textId="26DF443B" w:rsidR="0039670D" w:rsidRPr="00C93CCC" w:rsidRDefault="0039670D" w:rsidP="0039670D">
      <w:r w:rsidRPr="00C93CCC">
        <w:t xml:space="preserve">Med .NET Core har Microsoft introduceret et web-orienteret lag til C#, som gør miljøet meget egnet til at udvikle websider.  Den specifikke komponent hedder Blazor </w:t>
      </w:r>
      <w:sdt>
        <w:sdtPr>
          <w:id w:val="65768967"/>
          <w:citation/>
        </w:sdtPr>
        <w:sdtContent>
          <w:r w:rsidRPr="00C93CCC">
            <w:fldChar w:fldCharType="begin"/>
          </w:r>
          <w:r w:rsidRPr="00C93CCC">
            <w:instrText xml:space="preserve"> CITATION Wha22 \l 1033 </w:instrText>
          </w:r>
          <w:r w:rsidRPr="00C93CCC">
            <w:fldChar w:fldCharType="separate"/>
          </w:r>
          <w:r w:rsidRPr="00C93CCC">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p>
    <w:p w14:paraId="5E495A1B" w14:textId="3F12B35F" w:rsidR="00C81174" w:rsidRPr="00C93CCC" w:rsidRDefault="00C81174" w:rsidP="0039670D"/>
    <w:p w14:paraId="4B781D20" w14:textId="6F50FA13" w:rsidR="00C81174" w:rsidRPr="00C93CCC" w:rsidRDefault="00C81174" w:rsidP="00C81174">
      <w:pPr>
        <w:pStyle w:val="Overskrift2"/>
      </w:pPr>
      <w:r w:rsidRPr="00C93CCC">
        <w:t>Drifts-miljø</w:t>
      </w:r>
    </w:p>
    <w:p w14:paraId="7224DC46" w14:textId="66E68505" w:rsidR="00DD3FED" w:rsidRPr="00C93CCC" w:rsidRDefault="00C81174" w:rsidP="00DD3FED">
      <w:pPr>
        <w:rPr>
          <w:lang w:eastAsia="da-DK"/>
        </w:rPr>
      </w:pPr>
      <w:r w:rsidRPr="00C93CCC">
        <w:rPr>
          <w:lang w:eastAsia="da-DK"/>
        </w:rPr>
        <w:t>Jeg vil anvende Docker for desktop. En .NET Core container, og en MongoDB-container.</w:t>
      </w:r>
    </w:p>
    <w:p w14:paraId="3489F838" w14:textId="77777777" w:rsidR="00C81174" w:rsidRPr="00C93CCC" w:rsidRDefault="00C81174" w:rsidP="00DD3FED">
      <w:pPr>
        <w:rPr>
          <w:lang w:eastAsia="da-DK"/>
        </w:rPr>
      </w:pPr>
    </w:p>
    <w:p w14:paraId="2AD1DCEB" w14:textId="51581009" w:rsidR="00C30852" w:rsidRPr="00C93CCC" w:rsidRDefault="00C30852" w:rsidP="004F3AD3">
      <w:pPr>
        <w:pStyle w:val="Overskrift2"/>
      </w:pPr>
      <w:bookmarkStart w:id="31" w:name="_Toc119153038"/>
      <w:r w:rsidRPr="00C93CCC">
        <w:t>Data-repræsentation – fra kilde til database</w:t>
      </w:r>
      <w:bookmarkEnd w:id="31"/>
    </w:p>
    <w:p w14:paraId="5B24615F" w14:textId="46204DE9" w:rsidR="000D0FBE" w:rsidRPr="00C93CCC" w:rsidRDefault="001131B3" w:rsidP="00C30852">
      <w:r w:rsidRPr="00C93CCC">
        <w:t xml:space="preserve">Den fælles kilde-type for alle målsystemer vil være de </w:t>
      </w:r>
      <w:r w:rsidR="00FA61DD" w:rsidRPr="00C93CCC">
        <w:t>ustrukturerede</w:t>
      </w:r>
      <w:r w:rsidRPr="00C93CCC">
        <w:t xml:space="preserve"> rå-data </w:t>
      </w:r>
      <w:r w:rsidR="00FA61DD" w:rsidRPr="00C93CCC">
        <w:t>som logfilerne</w:t>
      </w:r>
      <w:r w:rsidR="004F3AD3" w:rsidRPr="00C93CCC">
        <w:t xml:space="preserve"> udgør</w:t>
      </w:r>
      <w:r w:rsidRPr="00C93CCC">
        <w:t xml:space="preserve">. Dvs. LogWatcher har ikke adgang til </w:t>
      </w:r>
      <w:r w:rsidR="004F3AD3" w:rsidRPr="00C93CCC">
        <w:t xml:space="preserve">strukturerede </w:t>
      </w:r>
      <w:r w:rsidRPr="00C93CCC">
        <w:t xml:space="preserve">metadata om </w:t>
      </w:r>
      <w:r w:rsidR="00FA61DD" w:rsidRPr="00C93CCC">
        <w:t>logfilens</w:t>
      </w:r>
      <w:r w:rsidRPr="00C93CCC">
        <w:t xml:space="preserve"> </w:t>
      </w:r>
      <w:r w:rsidR="000D0FBE" w:rsidRPr="00C93CCC">
        <w:t>format.</w:t>
      </w:r>
    </w:p>
    <w:p w14:paraId="25D845B2" w14:textId="050BAE08" w:rsidR="00D57F5A" w:rsidRPr="00C93CCC" w:rsidRDefault="000D0FBE" w:rsidP="00C30852">
      <w:r w:rsidRPr="00C93CCC">
        <w:t>For at sikre en homogen og ensartet kilde til data for søgemot</w:t>
      </w:r>
      <w:r w:rsidR="00FA61DD" w:rsidRPr="00C93CCC">
        <w:t>o</w:t>
      </w:r>
      <w:r w:rsidRPr="00C93CCC">
        <w:t>ren, vil jeg vælge at persistere data fra alle målsystemer til en fælles database.</w:t>
      </w:r>
    </w:p>
    <w:p w14:paraId="66E8A5CC" w14:textId="0387D3ED" w:rsidR="00D57F5A" w:rsidRPr="00C93CCC" w:rsidRDefault="00D57F5A" w:rsidP="00C3085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sidRPr="00C93CCC">
        <w:br/>
      </w:r>
      <w:r w:rsidRPr="00C93CCC">
        <w:t>F.eks. gennemført brugerinteraktion, eller indlæsning af eksterne data.</w:t>
      </w:r>
      <w:r w:rsidR="00FA61DD" w:rsidRPr="00C93CCC">
        <w:br/>
        <w:t>Eller når der opstår en fejl eller fejltilstand.</w:t>
      </w:r>
    </w:p>
    <w:p w14:paraId="522D66D0" w14:textId="5F3B0013" w:rsidR="00FA61DD" w:rsidRPr="00C93CCC" w:rsidRDefault="00D57F5A" w:rsidP="00C30852">
      <w:r w:rsidRPr="00C93CCC">
        <w:t xml:space="preserve">På basis af logs fra de 3 eksempler, har jeg identificeret 4 primære elementer som </w:t>
      </w:r>
      <w:r w:rsidR="00FA61DD" w:rsidRPr="00C93CCC">
        <w:t>karakteriserer</w:t>
      </w:r>
      <w:r w:rsidRPr="00C93CCC">
        <w:t xml:space="preserve"> et log-event.</w:t>
      </w:r>
      <w:r w:rsidR="001131B3" w:rsidRPr="00C93CCC">
        <w:br/>
      </w:r>
      <w:r w:rsidR="00C30852" w:rsidRPr="00C93CCC">
        <w:lastRenderedPageBreak/>
        <w:br/>
      </w:r>
      <w:r w:rsidR="00FA61DD" w:rsidRPr="00C93CCC">
        <w:rPr>
          <w:b/>
          <w:bCs/>
        </w:rPr>
        <w:t>TimeOfEvent</w:t>
      </w:r>
      <w:r w:rsidR="00FA61DD" w:rsidRPr="00C93CCC">
        <w:t xml:space="preserve">: hvornår fandt </w:t>
      </w:r>
      <w:r w:rsidR="00DF51D0" w:rsidRPr="00C93CCC">
        <w:t>begivenheden</w:t>
      </w:r>
      <w:r w:rsidR="00FA61DD" w:rsidRPr="00C93CCC">
        <w:t xml:space="preserve"> sted</w:t>
      </w:r>
      <w:r w:rsidR="00FA61DD" w:rsidRPr="00C93CCC">
        <w:br/>
      </w:r>
      <w:r w:rsidR="00FA61DD" w:rsidRPr="00C93CCC">
        <w:rPr>
          <w:b/>
          <w:bCs/>
        </w:rPr>
        <w:t>Severity</w:t>
      </w:r>
      <w:r w:rsidR="00FA61DD" w:rsidRPr="00C93CCC">
        <w:t>: hvor alvorlig vurderes hændelsen at være</w:t>
      </w:r>
      <w:r w:rsidR="001771AC" w:rsidRPr="00C93CCC">
        <w:t>,</w:t>
      </w:r>
      <w:r w:rsidR="00FA61DD" w:rsidRPr="00C93CCC">
        <w:t xml:space="preserve"> </w:t>
      </w:r>
      <w:r w:rsidR="001771AC" w:rsidRPr="00C93CCC">
        <w:t>f</w:t>
      </w:r>
      <w:r w:rsidR="00FA61DD" w:rsidRPr="00C93CCC">
        <w:t xml:space="preserve">ra </w:t>
      </w:r>
      <w:r w:rsidR="001771AC" w:rsidRPr="00C93CCC">
        <w:t>simpel</w:t>
      </w:r>
      <w:r w:rsidR="00FA61DD" w:rsidRPr="00C93CCC">
        <w:t xml:space="preserve"> information til fatal fejl</w:t>
      </w:r>
      <w:r w:rsidR="001771AC" w:rsidRPr="00C93CCC">
        <w:br/>
      </w:r>
      <w:r w:rsidR="001771AC" w:rsidRPr="00C93CCC">
        <w:rPr>
          <w:b/>
          <w:bCs/>
        </w:rPr>
        <w:t>Event-description</w:t>
      </w:r>
      <w:r w:rsidR="001771AC" w:rsidRPr="00C93CCC">
        <w:t>: en mere detaljeret beskrivelse af fejlen og evt. relateret tilstand</w:t>
      </w:r>
      <w:r w:rsidR="001771AC" w:rsidRPr="00C93CCC">
        <w:br/>
      </w:r>
      <w:r w:rsidR="001771AC" w:rsidRPr="00C93CCC">
        <w:rPr>
          <w:b/>
          <w:bCs/>
        </w:rPr>
        <w:t>Source-module</w:t>
      </w:r>
      <w:r w:rsidR="001771AC" w:rsidRPr="00C93CCC">
        <w:t>: navnet på det modul som fejlen eller meddel</w:t>
      </w:r>
      <w:r w:rsidR="00803DBC" w:rsidRPr="00C93CCC">
        <w:t>el</w:t>
      </w:r>
      <w:r w:rsidR="001771AC" w:rsidRPr="00C93CCC">
        <w:t>sen stammer fra.</w:t>
      </w:r>
    </w:p>
    <w:p w14:paraId="085EB12A" w14:textId="5A88EE5E" w:rsidR="00C30852" w:rsidRPr="00C93CCC" w:rsidRDefault="00CD14F5" w:rsidP="00C30852">
      <w:r w:rsidRPr="00C93CCC">
        <w:t>M</w:t>
      </w:r>
      <w:r w:rsidR="00C30852" w:rsidRPr="00C93CCC">
        <w:t>ålsystemer</w:t>
      </w:r>
      <w:r w:rsidRPr="00C93CCC">
        <w:t>ne</w:t>
      </w:r>
      <w:r w:rsidR="00C30852" w:rsidRPr="00C93CCC">
        <w:t xml:space="preserve"> anvender forskellige formateringer for logning</w:t>
      </w:r>
      <w:r w:rsidRPr="00C93CCC">
        <w:t>en. Event-tid</w:t>
      </w:r>
      <w:r w:rsidR="000D13F5" w:rsidRPr="00C93CCC">
        <w:t xml:space="preserve"> (TimeOfEvent)</w:t>
      </w:r>
      <w:r w:rsidRPr="00C93CCC">
        <w:t xml:space="preserve"> kan f.eks være angivet i UTC eller DK-tid. Niveauet for log-linjens alvorlighed</w:t>
      </w:r>
      <w:r w:rsidR="000D0FBE" w:rsidRPr="00C93CCC">
        <w:t xml:space="preserve"> (</w:t>
      </w:r>
      <w:r w:rsidR="000D13F5" w:rsidRPr="00C93CCC">
        <w:t>S</w:t>
      </w:r>
      <w:r w:rsidR="000D0FBE" w:rsidRPr="00C93CCC">
        <w:t>everity)</w:t>
      </w:r>
      <w:r w:rsidRPr="00C93CCC">
        <w:t xml:space="preserve"> kan være angivet umiddelbart efter event-tid, eller slet ikke</w:t>
      </w:r>
      <w:r w:rsidR="008F23AD" w:rsidRPr="00C93CCC">
        <w:t>.</w:t>
      </w:r>
      <w:r w:rsidR="000D0FBE" w:rsidRPr="00C93CCC">
        <w:t xml:space="preserve"> Event-beskrivelsen kan indeholde tekst.</w:t>
      </w:r>
      <w:r w:rsidR="000D13F5" w:rsidRPr="00C93CCC">
        <w:t xml:space="preserve"> Der kan evt. optræde en reference til det kode-modul som er kilden til log-linjen.</w:t>
      </w:r>
      <w:r w:rsidR="001131B3" w:rsidRPr="00C93CCC">
        <w:br/>
      </w:r>
      <w:r w:rsidR="001131B3" w:rsidRPr="00C93CCC">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C93CCC"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2022-11-03 13:05:34.3721081 [INF] @GetDaletServiceIsInstalled, looking for service: "DaletService" (SiteSelector.Domain.Session.SharedAgents.CheckGalaxyInstalled)</w:t>
            </w:r>
          </w:p>
          <w:p w14:paraId="7BCF6368" w14:textId="77777777" w:rsidR="001131B3" w:rsidRPr="00C93CCC" w:rsidRDefault="001131B3" w:rsidP="001131B3">
            <w:pPr>
              <w:spacing w:after="0" w:line="240" w:lineRule="auto"/>
              <w:rPr>
                <w:rFonts w:ascii="Calibri" w:eastAsia="Times New Roman" w:hAnsi="Calibri" w:cs="Calibri"/>
              </w:rPr>
            </w:pPr>
            <w:r w:rsidRPr="00C93CCC">
              <w:rPr>
                <w:rFonts w:ascii="Calibri" w:eastAsia="Times New Roman" w:hAnsi="Calibri" w:cs="Calibri"/>
                <w:i/>
                <w:iCs/>
                <w:sz w:val="16"/>
                <w:szCs w:val="16"/>
              </w:rPr>
              <w:t>2022-11-03 13:05:34.3738653 [WRN] Couldn't find service: "DaletService" - "Service 'DaletService' was not found on computer '.'." (SiteSelector.Domain.Services.ServiceHandler)</w:t>
            </w:r>
          </w:p>
        </w:tc>
      </w:tr>
      <w:tr w:rsidR="001131B3" w:rsidRPr="00C93CCC"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C93CCC"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w:t>
            </w:r>
            <w:r w:rsidR="000D0FBE" w:rsidRPr="00C93CCC">
              <w:rPr>
                <w:rFonts w:ascii="Calibri" w:eastAsia="Times New Roman" w:hAnsi="Calibri" w:cs="Calibri"/>
                <w:sz w:val="16"/>
                <w:szCs w:val="16"/>
              </w:rPr>
              <w:t>med to komponenter, dato og tidspunkt, adskilt af mellemrum. Tidszone er ukendt.</w:t>
            </w:r>
          </w:p>
          <w:p w14:paraId="626B1D09" w14:textId="77CA5032" w:rsidR="001131B3" w:rsidRPr="00C93CCC" w:rsidRDefault="000D0FBE"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Severity</w:t>
            </w:r>
            <w:r w:rsidRPr="00C93CCC">
              <w:rPr>
                <w:rFonts w:ascii="Calibri" w:eastAsia="Times New Roman" w:hAnsi="Calibri" w:cs="Calibri"/>
                <w:sz w:val="16"/>
                <w:szCs w:val="16"/>
              </w:rPr>
              <w:t xml:space="preserve"> er angivet i næste kolonne, adskilt af mellemrum og omgivet af klammer []</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373F3037" w14:textId="2B2CFBF3" w:rsidR="000D13F5" w:rsidRPr="00C93CCC" w:rsidRDefault="000D13F5"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1131B3" w:rsidRPr="00C93CCC"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MA Ingest</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2022-10-04 00:14:29,010  INFO Common.Comms.MaPersist.MaCom.MaRequest [0] - &lt;?xml version="1.0" encoding="UTF-8"?&gt;</w:t>
            </w:r>
          </w:p>
          <w:p w14:paraId="6FB015D2" w14:textId="77777777"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&lt;fault&gt;&lt;reason&gt;Error 401: HTTP 401 Unauthorized&lt;/reason&gt;&lt;detail&gt;&lt;/detail&gt;&lt;/fault&gt;</w:t>
            </w:r>
          </w:p>
          <w:p w14:paraId="51420CAE" w14:textId="7821ACA1"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2022-10-04 00:14:29,010 ERROR Common.Comms.MaPersist.MaCom.MaRequest [0] - MaCom, Un-authorized</w:t>
            </w:r>
          </w:p>
          <w:p w14:paraId="6DED3E8F" w14:textId="3EE894AC"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2022-10-04 00:14:29,011  INFO MaSync.ProcessTasks.Domain.ProcessTask.ProcessNew [0] - Failed to authorize with user superadmin</w:t>
            </w:r>
          </w:p>
          <w:p w14:paraId="4185DB80" w14:textId="7B9C71CF" w:rsidR="001131B3" w:rsidRPr="00C93CCC" w:rsidRDefault="001131B3" w:rsidP="001131B3">
            <w:pPr>
              <w:spacing w:after="0" w:line="240" w:lineRule="auto"/>
              <w:rPr>
                <w:rFonts w:ascii="Calibri" w:eastAsia="Times New Roman" w:hAnsi="Calibri" w:cs="Calibri"/>
              </w:rPr>
            </w:pPr>
            <w:r w:rsidRPr="00C93CCC">
              <w:rPr>
                <w:rFonts w:ascii="Calibri" w:eastAsia="Times New Roman" w:hAnsi="Calibri" w:cs="Calibri"/>
                <w:i/>
                <w:iCs/>
                <w:sz w:val="16"/>
                <w:szCs w:val="16"/>
              </w:rPr>
              <w:t>2022-10-04 00:14:29,011  INFO Common.DbOps.FailedTasksDbOps.StoreFailedTaks [0] - Storing 0898b419-7cfb-4f39-b044-dba2edda9c94 in failed Tasks.</w:t>
            </w:r>
          </w:p>
        </w:tc>
      </w:tr>
      <w:tr w:rsidR="000D0FBE" w:rsidRPr="00C93CCC"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C93CCC"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Pr="00C93CCC" w:rsidRDefault="000D0FBE" w:rsidP="000D13F5">
            <w:pPr>
              <w:spacing w:after="0" w:line="240" w:lineRule="auto"/>
              <w:rPr>
                <w:rFonts w:ascii="Calibri" w:eastAsia="Times New Roman" w:hAnsi="Calibri" w:cs="Calibri"/>
                <w:b/>
                <w:bCs/>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ukendt.</w:t>
            </w:r>
            <w:r w:rsidR="000D13F5" w:rsidRPr="00C93CCC">
              <w:rPr>
                <w:rFonts w:ascii="Calibri" w:eastAsia="Times New Roman" w:hAnsi="Calibri" w:cs="Calibri"/>
                <w:sz w:val="16"/>
                <w:szCs w:val="16"/>
              </w:rPr>
              <w:br/>
            </w:r>
            <w:r w:rsidRPr="00C93CCC">
              <w:rPr>
                <w:rFonts w:ascii="Calibri" w:eastAsia="Times New Roman" w:hAnsi="Calibri" w:cs="Calibri"/>
                <w:b/>
                <w:bCs/>
                <w:sz w:val="16"/>
                <w:szCs w:val="16"/>
              </w:rPr>
              <w:t>Severity</w:t>
            </w:r>
            <w:r w:rsidRPr="00C93CCC">
              <w:rPr>
                <w:rFonts w:ascii="Calibri" w:eastAsia="Times New Roman" w:hAnsi="Calibri" w:cs="Calibri"/>
                <w:sz w:val="16"/>
                <w:szCs w:val="16"/>
              </w:rPr>
              <w:t xml:space="preserve"> er angivet i næste kolonne, adskilt af mellemrum</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t xml:space="preserve"> </w:t>
            </w:r>
            <w:r w:rsidR="000D13F5" w:rsidRPr="00C93CCC">
              <w:rPr>
                <w:rFonts w:ascii="Calibri" w:eastAsia="Times New Roman" w:hAnsi="Calibri" w:cs="Calibri"/>
                <w:sz w:val="16"/>
                <w:szCs w:val="16"/>
              </w:rPr>
              <w:br/>
              <w:t>Kilde-modul er næste kolonne, adskilt af mellemrum.</w:t>
            </w:r>
          </w:p>
          <w:p w14:paraId="27CF0C82" w14:textId="24183D80" w:rsidR="000D0FBE" w:rsidRPr="00C93CCC" w:rsidRDefault="000D13F5" w:rsidP="000D13F5">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1131B3" w:rsidRPr="00C93CCC"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VizController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2022-11-01T19:25:41.207Z superState Handling state: resultat.sceneOutDone</w:t>
            </w:r>
          </w:p>
          <w:p w14:paraId="46302B8B" w14:textId="77777777"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2022-11-01T19:25:41.209Z superState Error in checkForBlokke: Error: Failed to match currentResultGuid in active playlist.</w:t>
            </w:r>
          </w:p>
          <w:p w14:paraId="410353A1"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i/>
                <w:iCs/>
                <w:sz w:val="16"/>
                <w:szCs w:val="16"/>
              </w:rPr>
              <w:t>2022-11-01T19:25:41.209Z superState Checking for next result...</w:t>
            </w:r>
          </w:p>
        </w:tc>
      </w:tr>
      <w:tr w:rsidR="000D0FBE" w:rsidRPr="00C93CCC"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C93CCC"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Pr="00C93CCC" w:rsidRDefault="000D0FBE" w:rsidP="000D0FBE">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UTC</w:t>
            </w:r>
            <w:r w:rsidR="000D13F5" w:rsidRPr="00C93CCC">
              <w:rPr>
                <w:rFonts w:ascii="Calibri" w:eastAsia="Times New Roman" w:hAnsi="Calibri" w:cs="Calibri"/>
                <w:sz w:val="16"/>
                <w:szCs w:val="16"/>
              </w:rPr>
              <w:t>*</w:t>
            </w:r>
            <w:r w:rsidR="000D13F5" w:rsidRPr="00C93CCC">
              <w:rPr>
                <w:rFonts w:ascii="Calibri" w:eastAsia="Times New Roman" w:hAnsi="Calibri" w:cs="Calibri"/>
                <w:sz w:val="16"/>
                <w:szCs w:val="16"/>
              </w:rPr>
              <w:br/>
            </w:r>
            <w:r w:rsidR="000D13F5" w:rsidRPr="00C93CCC">
              <w:rPr>
                <w:rFonts w:ascii="Calibri" w:eastAsia="Times New Roman" w:hAnsi="Calibri" w:cs="Calibri"/>
                <w:b/>
                <w:bCs/>
                <w:sz w:val="16"/>
                <w:szCs w:val="16"/>
              </w:rPr>
              <w:t>Kilde-modul</w:t>
            </w:r>
            <w:r w:rsidR="000D13F5" w:rsidRPr="00C93CCC">
              <w:rPr>
                <w:rFonts w:ascii="Calibri" w:eastAsia="Times New Roman" w:hAnsi="Calibri" w:cs="Calibri"/>
                <w:sz w:val="16"/>
                <w:szCs w:val="16"/>
              </w:rPr>
              <w:t xml:space="preserve"> er næste kolonne, adskilt af mellemrum</w:t>
            </w:r>
          </w:p>
          <w:p w14:paraId="5D6445C2" w14:textId="33BF32C7" w:rsidR="000D0FBE" w:rsidRPr="00C93CCC" w:rsidRDefault="000D13F5" w:rsidP="001131B3">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2F42C878" w14:textId="4BC20AF0" w:rsidR="001131B3" w:rsidRPr="00C93CCC" w:rsidRDefault="000D13F5" w:rsidP="00C30852">
      <w:pPr>
        <w:rPr>
          <w:i/>
          <w:iCs/>
        </w:rPr>
      </w:pPr>
      <w:r w:rsidRPr="00C93CCC">
        <w:rPr>
          <w:i/>
          <w:iCs/>
        </w:rPr>
        <w:t xml:space="preserve">* </w:t>
      </w:r>
      <w:sdt>
        <w:sdtPr>
          <w:rPr>
            <w:i/>
            <w:iCs/>
          </w:rPr>
          <w:id w:val="-432438961"/>
          <w:citation/>
        </w:sdtPr>
        <w:sdtContent>
          <w:r w:rsidR="00DF51D0" w:rsidRPr="00C93CCC">
            <w:rPr>
              <w:i/>
              <w:iCs/>
            </w:rPr>
            <w:fldChar w:fldCharType="begin"/>
          </w:r>
          <w:r w:rsidR="00DF51D0" w:rsidRPr="00C93CCC">
            <w:rPr>
              <w:i/>
              <w:iCs/>
            </w:rPr>
            <w:instrText xml:space="preserve"> CITATION ISO22 \l 1033 </w:instrText>
          </w:r>
          <w:r w:rsidR="00DF51D0" w:rsidRPr="00C93CCC">
            <w:rPr>
              <w:i/>
              <w:iCs/>
            </w:rPr>
            <w:fldChar w:fldCharType="separate"/>
          </w:r>
          <w:r w:rsidR="00DF51D0" w:rsidRPr="00C93CCC">
            <w:t>(ISO 8601, 2022)</w:t>
          </w:r>
          <w:r w:rsidR="00DF51D0" w:rsidRPr="00C93CCC">
            <w:rPr>
              <w:i/>
              <w:iCs/>
            </w:rPr>
            <w:fldChar w:fldCharType="end"/>
          </w:r>
        </w:sdtContent>
      </w:sdt>
    </w:p>
    <w:p w14:paraId="7587B255" w14:textId="6AA1E1EF" w:rsidR="00861526" w:rsidRPr="00C93CCC" w:rsidRDefault="00861526">
      <w:r w:rsidRPr="00C93CCC">
        <w:t>Vores database bør anvende ét TimeOfEvent-format, ét Severity-format, ét format til event-beskrivelse og ét format til data om kilde-modul.</w:t>
      </w:r>
    </w:p>
    <w:p w14:paraId="2EA37AB3" w14:textId="3620C7E7" w:rsidR="003D1F12" w:rsidRPr="00C93CCC" w:rsidRDefault="00861526">
      <w:r w:rsidRPr="00C93CCC">
        <w:t xml:space="preserve">Hvis målsætningen om at databasen skal indeholde homogene data skal mødes, er det </w:t>
      </w:r>
      <w:r w:rsidR="001771AC" w:rsidRPr="00C93CCC">
        <w:t xml:space="preserve">derfor </w:t>
      </w:r>
      <w:r w:rsidRPr="00C93CCC">
        <w:t>nødvendigt at filtrere og re-formatere log-data inden persisteri</w:t>
      </w:r>
      <w:r w:rsidR="00DF51D0" w:rsidRPr="00C93CCC">
        <w:t>ng</w:t>
      </w:r>
      <w:r w:rsidRPr="00C93CCC">
        <w:t xml:space="preserve">. </w:t>
      </w:r>
    </w:p>
    <w:p w14:paraId="7313C563" w14:textId="77777777" w:rsidR="00F82C60" w:rsidRPr="00C93CCC" w:rsidRDefault="00F82C60" w:rsidP="00F82C60"/>
    <w:p w14:paraId="1E00DBB4" w14:textId="06AC292F" w:rsidR="004A1723" w:rsidRPr="00C93CCC" w:rsidRDefault="004A1723" w:rsidP="00545FEE">
      <w:pPr>
        <w:pStyle w:val="Overskrift2"/>
      </w:pPr>
      <w:bookmarkStart w:id="32" w:name="_Toc119153043"/>
      <w:r w:rsidRPr="00C93CCC">
        <w:t>Overvejelser om</w:t>
      </w:r>
      <w:r w:rsidR="006B18A8" w:rsidRPr="00C93CCC">
        <w:t xml:space="preserve"> database og</w:t>
      </w:r>
      <w:r w:rsidRPr="00C93CCC">
        <w:t xml:space="preserve"> </w:t>
      </w:r>
      <w:r w:rsidR="006B18A8" w:rsidRPr="00C93CCC">
        <w:t>performance for LogWatcher</w:t>
      </w:r>
      <w:bookmarkEnd w:id="32"/>
    </w:p>
    <w:p w14:paraId="38FA5AC1" w14:textId="2F5F6C76" w:rsidR="004A1723" w:rsidRDefault="004A1723" w:rsidP="004A1723">
      <w:r w:rsidRPr="00C93CCC">
        <w:t xml:space="preserve">Der er to distinkte faser </w:t>
      </w:r>
      <w:r w:rsidR="00426FE3" w:rsidRPr="00C93CCC">
        <w:t>i</w:t>
      </w:r>
      <w:r w:rsidRPr="00C93CCC">
        <w:t xml:space="preserve"> database-interaktion</w:t>
      </w:r>
      <w:r w:rsidR="00426FE3" w:rsidRPr="00C93CCC">
        <w:t>en</w:t>
      </w:r>
      <w:r w:rsidRPr="00C93CCC">
        <w:t>. Først skal log-data pre-processes og indlæses i databasen. Derefter skal der læses fra databasen ind i søgemoteren.</w:t>
      </w:r>
    </w:p>
    <w:p w14:paraId="7AD0ADA0" w14:textId="32A1CD42" w:rsidR="00C93CCC" w:rsidRDefault="00C93CCC" w:rsidP="004A1723"/>
    <w:p w14:paraId="044C39D1" w14:textId="3F84AE9F" w:rsidR="00C93CCC" w:rsidRDefault="0038273D" w:rsidP="00C93CCC">
      <w:pPr>
        <w:pStyle w:val="Overskrift1"/>
      </w:pPr>
      <w:r>
        <w:lastRenderedPageBreak/>
        <w:t>SYSTEMUDVIKLING OG -ANALYSE</w:t>
      </w:r>
    </w:p>
    <w:p w14:paraId="7F963F02" w14:textId="3C08CE2E" w:rsidR="0038273D" w:rsidRDefault="00C93CCC" w:rsidP="004A1723">
      <w:r>
        <w:t xml:space="preserve">Jeg vil til denne facet af udviklingen benytte </w:t>
      </w:r>
      <w:r w:rsidR="00356C29">
        <w:t>design-</w:t>
      </w:r>
      <w:r>
        <w:t>metoden ICONIX</w:t>
      </w:r>
      <w:r w:rsidR="00356C29">
        <w:t xml:space="preserve"> </w:t>
      </w:r>
      <w:sdt>
        <w:sdtPr>
          <w:id w:val="1467163737"/>
          <w:citation/>
        </w:sdtPr>
        <w:sdtContent>
          <w:r w:rsidR="00356C29">
            <w:fldChar w:fldCharType="begin"/>
          </w:r>
          <w:r w:rsidR="00356C29">
            <w:rPr>
              <w:lang w:val="en-US"/>
            </w:rPr>
            <w:instrText xml:space="preserve"> CITATION Dou07 \l 1033 </w:instrText>
          </w:r>
          <w:r w:rsidR="00356C29">
            <w:fldChar w:fldCharType="separate"/>
          </w:r>
          <w:r w:rsidR="00356C29" w:rsidRPr="00356C29">
            <w:rPr>
              <w:noProof/>
              <w:lang w:val="en-US"/>
            </w:rPr>
            <w:t>(Doug Rosenberg, 2007)</w:t>
          </w:r>
          <w:r w:rsidR="00356C29">
            <w:fldChar w:fldCharType="end"/>
          </w:r>
        </w:sdtContent>
      </w:sdt>
      <w:r w:rsidR="00236CE0">
        <w:t>, sådan som det blev gennemgået i CPH modulet ”</w:t>
      </w:r>
      <w:r w:rsidR="00356C29">
        <w:t>Systemudvikling</w:t>
      </w:r>
      <w:r w:rsidR="00236CE0">
        <w:t>”. Iconix metoden er en minimal</w:t>
      </w:r>
      <w:r w:rsidR="00356C29">
        <w:t>istisk</w:t>
      </w:r>
      <w:r w:rsidR="00236CE0">
        <w:t xml:space="preserve">, effektiv tilgang baseret på UseCase-drevne UML-modeller. </w:t>
      </w:r>
      <w:r w:rsidR="00356C29">
        <w:t xml:space="preserve">Unified Modelling Language – </w:t>
      </w:r>
      <w:r w:rsidR="00236CE0">
        <w:t>UML</w:t>
      </w:r>
      <w:r w:rsidR="008E54B5">
        <w:t xml:space="preserve"> </w:t>
      </w:r>
      <w:sdt>
        <w:sdtPr>
          <w:id w:val="-1670323354"/>
          <w:citation/>
        </w:sdtPr>
        <w:sdtContent>
          <w:r w:rsidR="008E54B5">
            <w:fldChar w:fldCharType="begin"/>
          </w:r>
          <w:r w:rsidR="008E54B5">
            <w:rPr>
              <w:lang w:val="en-US"/>
            </w:rPr>
            <w:instrText xml:space="preserve"> CITATION Mar03 \l 1033 </w:instrText>
          </w:r>
          <w:r w:rsidR="008E54B5">
            <w:fldChar w:fldCharType="separate"/>
          </w:r>
          <w:r w:rsidR="008E54B5" w:rsidRPr="008E54B5">
            <w:rPr>
              <w:noProof/>
              <w:lang w:val="en-US"/>
            </w:rPr>
            <w:t>(Fowler, 2003)</w:t>
          </w:r>
          <w:r w:rsidR="008E54B5">
            <w:fldChar w:fldCharType="end"/>
          </w:r>
        </w:sdtContent>
      </w:sdt>
      <w:r w:rsidR="00356C29">
        <w:t>, er et sæt af symboler som er velegnede til, på abstrakt niveau, at beskrive og designe processer i software under udvikling.</w:t>
      </w:r>
      <w:r w:rsidR="008E54B5">
        <w:t xml:space="preserve"> ICONIX og UML er tæt knyttet til det objektorienterede udviklings-paradigme</w:t>
      </w:r>
      <w:r w:rsidR="007A02FC">
        <w:t xml:space="preserve"> </w:t>
      </w:r>
      <w:sdt>
        <w:sdtPr>
          <w:id w:val="2096668223"/>
          <w:citation/>
        </w:sdtPr>
        <w:sdtContent>
          <w:r w:rsidR="007A02FC">
            <w:fldChar w:fldCharType="begin"/>
          </w:r>
          <w:r w:rsidR="007A02FC">
            <w:rPr>
              <w:lang w:val="en-US"/>
            </w:rPr>
            <w:instrText xml:space="preserve"> CITATION OOP22 \l 1033 </w:instrText>
          </w:r>
          <w:r w:rsidR="007A02FC">
            <w:fldChar w:fldCharType="separate"/>
          </w:r>
          <w:r w:rsidR="007A02FC" w:rsidRPr="007A02FC">
            <w:rPr>
              <w:noProof/>
              <w:lang w:val="en-US"/>
            </w:rPr>
            <w:t>(OOP, 2022)</w:t>
          </w:r>
          <w:r w:rsidR="007A02FC">
            <w:fldChar w:fldCharType="end"/>
          </w:r>
        </w:sdtContent>
      </w:sdt>
      <w:r w:rsidR="008E54B5">
        <w:t>.</w:t>
      </w:r>
      <w:r w:rsidR="008E54B5">
        <w:br/>
      </w:r>
    </w:p>
    <w:p w14:paraId="02269674" w14:textId="7F649B18" w:rsidR="0038273D" w:rsidRDefault="004B5CA7" w:rsidP="0038273D">
      <w:pPr>
        <w:pStyle w:val="Overskrift2"/>
      </w:pPr>
      <w:r>
        <w:t>ICONIX</w:t>
      </w:r>
      <w:r w:rsidR="0038273D">
        <w:t xml:space="preserve"> begreber og processer</w:t>
      </w:r>
    </w:p>
    <w:p w14:paraId="17BD3A35" w14:textId="5333F3D3" w:rsidR="00C93CCC" w:rsidRDefault="008E54B5" w:rsidP="004A1723">
      <w:r>
        <w:t xml:space="preserve">Første trin består i at samle en såkaldt </w:t>
      </w:r>
      <w:r w:rsidRPr="008E54B5">
        <w:rPr>
          <w:b/>
          <w:bCs/>
        </w:rPr>
        <w:t>Funktionel Beskrivelse</w:t>
      </w:r>
      <w:r>
        <w:t xml:space="preserve">, som i klart sprog beskriver hvordan applikationen forventes af præsentere sig overfor brugeren, og hvordan interaktion foregår. </w:t>
      </w:r>
      <w:r>
        <w:rPr>
          <w:b/>
          <w:bCs/>
        </w:rPr>
        <w:br/>
      </w:r>
      <w:r w:rsidRPr="008E54B5">
        <w:t>P</w:t>
      </w:r>
      <w:r>
        <w:t xml:space="preserve">å basis af den funktionelle beskrivelse, kan der dannes en såkaldt </w:t>
      </w:r>
      <w:r w:rsidRPr="007A02FC">
        <w:rPr>
          <w:b/>
          <w:bCs/>
        </w:rPr>
        <w:t>Domæne Model</w:t>
      </w:r>
      <w:r>
        <w:t xml:space="preserve">. Denne bruges til at identificere objekter som </w:t>
      </w:r>
      <w:r w:rsidR="007A02FC">
        <w:t>er relevante at modellere i softwaren, og ikke mindst deres indbyrdes relation.</w:t>
      </w:r>
      <w:r w:rsidR="007A02FC">
        <w:br/>
      </w:r>
      <w:r w:rsidR="007A02FC">
        <w:br/>
        <w:t xml:space="preserve">Herefter kan der opbygges </w:t>
      </w:r>
      <w:r w:rsidR="007A02FC" w:rsidRPr="007A02FC">
        <w:rPr>
          <w:b/>
          <w:bCs/>
        </w:rPr>
        <w:t>Use Cases</w:t>
      </w:r>
      <w:r w:rsidR="007A02FC">
        <w:t>, som i klart sprog og abstrakte detaljer beskriver hvordan en facet af brugerens interaktion med softwaren skal foregå og udspille sig. Hver distinkt interaktions-type kan beskrives i en diskret Use Case.</w:t>
      </w:r>
    </w:p>
    <w:p w14:paraId="37428128" w14:textId="62284AE6" w:rsidR="006547F7" w:rsidRDefault="00367DF7" w:rsidP="004A1723">
      <w:r>
        <w:t xml:space="preserve">Det </w:t>
      </w:r>
      <w:r w:rsidR="00A944C4">
        <w:t>er</w:t>
      </w:r>
      <w:r>
        <w:t xml:space="preserve"> oplagt at udvikle skitser til hvordan softwarens </w:t>
      </w:r>
      <w:r w:rsidRPr="00367DF7">
        <w:rPr>
          <w:b/>
          <w:bCs/>
        </w:rPr>
        <w:t>GUI</w:t>
      </w:r>
      <w:r>
        <w:t xml:space="preserve"> kan designes, gerne i en forsimplet form som lægger vægt på funktion snarere end form. Overvejelse om grænsefladen kan også påvirke strukturen af domæne-modellen. </w:t>
      </w:r>
      <w:r w:rsidR="004B5CA7">
        <w:t>ICONIX</w:t>
      </w:r>
      <w:r>
        <w:t>-processen lægger op til at hele design-fasen er iterativ, hvor en opdagelse på ét niveau kan påvirke tidligere beslutninger</w:t>
      </w:r>
      <w:r w:rsidR="00A944C4">
        <w:t>, og kræve at disse revurderes.</w:t>
      </w:r>
      <w:r>
        <w:br/>
      </w:r>
      <w:r>
        <w:br/>
      </w:r>
      <w:r w:rsidRPr="0038273D">
        <w:rPr>
          <w:b/>
          <w:bCs/>
        </w:rPr>
        <w:t>Robustness Diagram</w:t>
      </w:r>
      <w:r>
        <w:t xml:space="preserve"> er </w:t>
      </w:r>
      <w:r w:rsidR="0038273D">
        <w:t>et Iconix-specifict begreb som sigter efter at koble Use Cases til deres objekter. Vi søger at identificere domæne-modellens objekter i de analyserede Use Cases.</w:t>
      </w:r>
    </w:p>
    <w:p w14:paraId="73DAE50F" w14:textId="6D6FE43C" w:rsidR="002862C8" w:rsidRDefault="002862C8" w:rsidP="004A1723"/>
    <w:p w14:paraId="7893BED0" w14:textId="1A60BB2A" w:rsidR="002862C8" w:rsidRDefault="002862C8" w:rsidP="002862C8">
      <w:pPr>
        <w:pStyle w:val="Overskrift3"/>
      </w:pPr>
      <w:r>
        <w:t>Funktionel Beskrivelse</w:t>
      </w:r>
    </w:p>
    <w:p w14:paraId="23CC7890" w14:textId="763A04CD" w:rsidR="004B5CA7" w:rsidRDefault="002862C8" w:rsidP="002862C8">
      <w:r>
        <w:t>VI skal udvikle en web-app som giver sin bruger mulighed for at udvælge et</w:t>
      </w:r>
      <w:r w:rsidR="008E429D">
        <w:t xml:space="preserve"> eller flere</w:t>
      </w:r>
      <w:r>
        <w:t xml:space="preserve"> </w:t>
      </w:r>
      <w:r w:rsidRPr="0042562A">
        <w:t>målsystem</w:t>
      </w:r>
      <w:r w:rsidR="008E429D" w:rsidRPr="0042562A">
        <w:t>er</w:t>
      </w:r>
      <w:r>
        <w:t xml:space="preserve">, og gennemsøge logs fra dette. </w:t>
      </w:r>
    </w:p>
    <w:p w14:paraId="2AD71A2B" w14:textId="12CA75FD" w:rsidR="004B5CA7" w:rsidRDefault="004B5CA7" w:rsidP="002862C8">
      <w:r>
        <w:t xml:space="preserve">Brugeren kan oprette nye målsystemer. Oprettelse indebærer definition af af </w:t>
      </w:r>
      <w:r w:rsidRPr="00FD7F9A">
        <w:rPr>
          <w:color w:val="FF0000"/>
        </w:rPr>
        <w:t>kildefolder</w:t>
      </w:r>
      <w:r>
        <w:t xml:space="preserve">, dvs. hvor på netværket findes logfilerne. Brugeren definerer hvordan en </w:t>
      </w:r>
      <w:r w:rsidRPr="00FD7F9A">
        <w:rPr>
          <w:color w:val="FF0000"/>
        </w:rPr>
        <w:t xml:space="preserve">loglinje </w:t>
      </w:r>
      <w:r>
        <w:t xml:space="preserve">fra målsystemet er struktureret, dvs. opretter en </w:t>
      </w:r>
      <w:r w:rsidRPr="00FD7F9A">
        <w:rPr>
          <w:color w:val="FF0000"/>
        </w:rPr>
        <w:t xml:space="preserve">template </w:t>
      </w:r>
      <w:r>
        <w:t xml:space="preserve">for målsystemets </w:t>
      </w:r>
      <w:r w:rsidRPr="00FD7F9A">
        <w:rPr>
          <w:color w:val="FF0000"/>
        </w:rPr>
        <w:t>loglinjer</w:t>
      </w:r>
      <w:r>
        <w:t xml:space="preserve">. </w:t>
      </w:r>
      <w:r>
        <w:br/>
      </w:r>
      <w:r>
        <w:br/>
        <w:t>Brugeren kan</w:t>
      </w:r>
      <w:r w:rsidR="000C64C5">
        <w:t xml:space="preserve"> </w:t>
      </w:r>
      <w:r>
        <w:t xml:space="preserve">markere et </w:t>
      </w:r>
      <w:r w:rsidRPr="0042562A">
        <w:rPr>
          <w:color w:val="FF0000"/>
        </w:rPr>
        <w:t xml:space="preserve">målsystem </w:t>
      </w:r>
      <w:r>
        <w:t xml:space="preserve">og </w:t>
      </w:r>
      <w:r w:rsidR="000C64C5">
        <w:t>aktivere indlæsning af logs.</w:t>
      </w:r>
    </w:p>
    <w:p w14:paraId="0EBF0C6D" w14:textId="5070838E" w:rsidR="00FD7F9A" w:rsidRDefault="008E429D" w:rsidP="002862C8">
      <w:r>
        <w:t xml:space="preserve">Brugeren kan afgrænse </w:t>
      </w:r>
      <w:r w:rsidRPr="00214EF6">
        <w:rPr>
          <w:color w:val="FF0000"/>
        </w:rPr>
        <w:t xml:space="preserve">søgningen </w:t>
      </w:r>
      <w:r>
        <w:t xml:space="preserve">ved at angive </w:t>
      </w:r>
      <w:r w:rsidR="000C64C5">
        <w:t xml:space="preserve">et antal </w:t>
      </w:r>
      <w:r w:rsidRPr="00FD7F9A">
        <w:rPr>
          <w:color w:val="FF0000"/>
        </w:rPr>
        <w:t xml:space="preserve">nøgleord </w:t>
      </w:r>
      <w:r>
        <w:t xml:space="preserve">som skal forekomme i en loglinje, og angive et </w:t>
      </w:r>
      <w:r w:rsidRPr="00FD7F9A">
        <w:rPr>
          <w:color w:val="FF0000"/>
        </w:rPr>
        <w:t xml:space="preserve">tidsinterval </w:t>
      </w:r>
      <w:r>
        <w:t>som log-begivenheden</w:t>
      </w:r>
      <w:r w:rsidR="0042562A">
        <w:t xml:space="preserve">s </w:t>
      </w:r>
      <w:r w:rsidR="0042562A" w:rsidRPr="0042562A">
        <w:rPr>
          <w:color w:val="FF0000"/>
        </w:rPr>
        <w:t xml:space="preserve">tidspunkt </w:t>
      </w:r>
      <w:r>
        <w:t xml:space="preserve">skal </w:t>
      </w:r>
      <w:r w:rsidR="0042562A">
        <w:t>ligge indenfor</w:t>
      </w:r>
      <w:r>
        <w:t>.</w:t>
      </w:r>
      <w:r>
        <w:br/>
      </w:r>
      <w:r>
        <w:br/>
        <w:t xml:space="preserve">Når søgningen er gennemført, og der er fundet </w:t>
      </w:r>
      <w:r w:rsidRPr="00FD7F9A">
        <w:rPr>
          <w:color w:val="FF0000"/>
        </w:rPr>
        <w:t>loghits</w:t>
      </w:r>
      <w:r>
        <w:t xml:space="preserve">, skal disse loglinjer præsenteres for brugeren i en </w:t>
      </w:r>
      <w:r w:rsidRPr="00FD7F9A">
        <w:rPr>
          <w:color w:val="FF0000"/>
        </w:rPr>
        <w:t>hitliste</w:t>
      </w:r>
      <w:r w:rsidR="00A92C91">
        <w:rPr>
          <w:color w:val="FF0000"/>
        </w:rPr>
        <w:t xml:space="preserve">. </w:t>
      </w:r>
      <w:r w:rsidR="000C64C5">
        <w:t xml:space="preserve">Brugeren kan vælge at sortere hitlisten efter målsystem, tidspunkt, eller </w:t>
      </w:r>
      <w:r w:rsidR="000C64C5" w:rsidRPr="009151CE">
        <w:rPr>
          <w:color w:val="FF0000"/>
        </w:rPr>
        <w:t>severity</w:t>
      </w:r>
      <w:r w:rsidR="000C64C5">
        <w:t>.</w:t>
      </w:r>
      <w:r w:rsidR="00214EF6">
        <w:t xml:space="preserve"> Hvis brugeren klikker på en linje i hitlisten, vises hele linjen</w:t>
      </w:r>
      <w:r w:rsidR="00FD7F9A">
        <w:br/>
      </w:r>
      <w:r w:rsidR="00FD7F9A">
        <w:lastRenderedPageBreak/>
        <w:br/>
      </w:r>
    </w:p>
    <w:p w14:paraId="2DBFE341" w14:textId="6EC062AE" w:rsidR="002862C8" w:rsidRDefault="00FD7F9A" w:rsidP="00037E28">
      <w:pPr>
        <w:pStyle w:val="Overskrift3"/>
      </w:pPr>
      <w:r>
        <w:t>Domæne</w:t>
      </w:r>
      <w:r w:rsidR="00037E28">
        <w:t xml:space="preserve"> M</w:t>
      </w:r>
      <w:r>
        <w:t xml:space="preserve">odel </w:t>
      </w:r>
    </w:p>
    <w:p w14:paraId="4B0B987F" w14:textId="53ABDF42" w:rsidR="00FD7F9A" w:rsidRDefault="00FD7F9A" w:rsidP="00FD7F9A">
      <w:r>
        <w:t>Den funktionelle beskrivelse identificere</w:t>
      </w:r>
      <w:r w:rsidR="0042562A">
        <w:t>r</w:t>
      </w:r>
      <w:r>
        <w:t xml:space="preserve"> nøglebegreber, som er </w:t>
      </w:r>
      <w:r w:rsidR="00037E28">
        <w:t>objekt-</w:t>
      </w:r>
      <w:r>
        <w:t>kandidater til domænemodellen.</w:t>
      </w:r>
    </w:p>
    <w:tbl>
      <w:tblPr>
        <w:tblStyle w:val="Tabel-Gitter"/>
        <w:tblW w:w="0" w:type="auto"/>
        <w:tblInd w:w="1555" w:type="dxa"/>
        <w:tblBorders>
          <w:top w:val="single" w:sz="4" w:space="0" w:color="54A021" w:themeColor="accent2"/>
          <w:left w:val="single" w:sz="4" w:space="0" w:color="54A021" w:themeColor="accent2"/>
          <w:bottom w:val="single" w:sz="4" w:space="0" w:color="54A021" w:themeColor="accent2"/>
          <w:right w:val="single" w:sz="4" w:space="0" w:color="54A021" w:themeColor="accent2"/>
          <w:insideH w:val="single" w:sz="4" w:space="0" w:color="54A021" w:themeColor="accent2"/>
          <w:insideV w:val="single" w:sz="4" w:space="0" w:color="54A021" w:themeColor="accent2"/>
        </w:tblBorders>
        <w:tblLook w:val="04A0" w:firstRow="1" w:lastRow="0" w:firstColumn="1" w:lastColumn="0" w:noHBand="0" w:noVBand="1"/>
      </w:tblPr>
      <w:tblGrid>
        <w:gridCol w:w="3120"/>
        <w:gridCol w:w="3117"/>
      </w:tblGrid>
      <w:tr w:rsidR="0042562A" w14:paraId="23AF29C2" w14:textId="77777777" w:rsidTr="002D509D">
        <w:tc>
          <w:tcPr>
            <w:tcW w:w="3120" w:type="dxa"/>
            <w:shd w:val="clear" w:color="auto" w:fill="D9D9D9" w:themeFill="background1" w:themeFillShade="D9"/>
          </w:tcPr>
          <w:p w14:paraId="34851A6B" w14:textId="128FD617" w:rsidR="0042562A" w:rsidRPr="0042562A" w:rsidRDefault="0042562A" w:rsidP="00FD7F9A">
            <w:pPr>
              <w:rPr>
                <w:b/>
                <w:bCs/>
              </w:rPr>
            </w:pPr>
            <w:r w:rsidRPr="0042562A">
              <w:rPr>
                <w:b/>
                <w:bCs/>
              </w:rPr>
              <w:t>Nøglebegreber</w:t>
            </w:r>
          </w:p>
        </w:tc>
        <w:tc>
          <w:tcPr>
            <w:tcW w:w="3117" w:type="dxa"/>
            <w:shd w:val="clear" w:color="auto" w:fill="D9D9D9" w:themeFill="background1" w:themeFillShade="D9"/>
          </w:tcPr>
          <w:p w14:paraId="71534C9D" w14:textId="208613F4" w:rsidR="0042562A" w:rsidRPr="0042562A" w:rsidRDefault="0042562A" w:rsidP="00FD7F9A">
            <w:pPr>
              <w:rPr>
                <w:b/>
                <w:bCs/>
              </w:rPr>
            </w:pPr>
            <w:r w:rsidRPr="0042562A">
              <w:rPr>
                <w:b/>
                <w:bCs/>
              </w:rPr>
              <w:t>Domæne</w:t>
            </w:r>
            <w:r w:rsidR="00037E28">
              <w:rPr>
                <w:b/>
                <w:bCs/>
              </w:rPr>
              <w:t xml:space="preserve"> </w:t>
            </w:r>
            <w:r w:rsidRPr="0042562A">
              <w:rPr>
                <w:b/>
                <w:bCs/>
              </w:rPr>
              <w:t>model</w:t>
            </w:r>
            <w:r w:rsidR="00037E28">
              <w:rPr>
                <w:b/>
                <w:bCs/>
              </w:rPr>
              <w:t xml:space="preserve"> objekter</w:t>
            </w:r>
          </w:p>
        </w:tc>
      </w:tr>
      <w:tr w:rsidR="0042562A" w14:paraId="3EE3A937" w14:textId="77777777" w:rsidTr="002D509D">
        <w:tc>
          <w:tcPr>
            <w:tcW w:w="3120" w:type="dxa"/>
          </w:tcPr>
          <w:p w14:paraId="11E1C1BC" w14:textId="3D7553AA" w:rsidR="0042562A" w:rsidRDefault="0042562A" w:rsidP="00FD7F9A">
            <w:r>
              <w:t>Kildefolder</w:t>
            </w:r>
          </w:p>
        </w:tc>
        <w:tc>
          <w:tcPr>
            <w:tcW w:w="3117" w:type="dxa"/>
          </w:tcPr>
          <w:p w14:paraId="1CD1FD00" w14:textId="6E357634" w:rsidR="0042562A" w:rsidRDefault="0042562A" w:rsidP="00FD7F9A">
            <w:r>
              <w:t>SourceFolder</w:t>
            </w:r>
          </w:p>
        </w:tc>
      </w:tr>
      <w:tr w:rsidR="0042562A" w14:paraId="4419DC74" w14:textId="77777777" w:rsidTr="002D509D">
        <w:tc>
          <w:tcPr>
            <w:tcW w:w="3120" w:type="dxa"/>
          </w:tcPr>
          <w:p w14:paraId="3EDF7002" w14:textId="16EFFAB3" w:rsidR="0042562A" w:rsidRDefault="0042562A" w:rsidP="00FD7F9A">
            <w:r>
              <w:t>Loglinje</w:t>
            </w:r>
          </w:p>
        </w:tc>
        <w:tc>
          <w:tcPr>
            <w:tcW w:w="3117" w:type="dxa"/>
          </w:tcPr>
          <w:p w14:paraId="1CD8CC14" w14:textId="48D5C589" w:rsidR="0042562A" w:rsidRDefault="0042562A" w:rsidP="00FD7F9A">
            <w:r>
              <w:t>LogLine</w:t>
            </w:r>
          </w:p>
        </w:tc>
      </w:tr>
      <w:tr w:rsidR="0042562A" w14:paraId="7E5A0A6A" w14:textId="77777777" w:rsidTr="002D509D">
        <w:tc>
          <w:tcPr>
            <w:tcW w:w="3120" w:type="dxa"/>
          </w:tcPr>
          <w:p w14:paraId="2F2B2908" w14:textId="016A5378" w:rsidR="0042562A" w:rsidRDefault="0042562A" w:rsidP="00FD7F9A">
            <w:r>
              <w:t>Template</w:t>
            </w:r>
          </w:p>
        </w:tc>
        <w:tc>
          <w:tcPr>
            <w:tcW w:w="3117" w:type="dxa"/>
          </w:tcPr>
          <w:p w14:paraId="25D1D80C" w14:textId="3DF9B2BB" w:rsidR="0042562A" w:rsidRDefault="0042562A" w:rsidP="00FD7F9A">
            <w:r>
              <w:t>LineTemplate</w:t>
            </w:r>
          </w:p>
        </w:tc>
      </w:tr>
      <w:tr w:rsidR="0042562A" w14:paraId="16E3B4CF" w14:textId="77777777" w:rsidTr="002D509D">
        <w:tc>
          <w:tcPr>
            <w:tcW w:w="3120" w:type="dxa"/>
          </w:tcPr>
          <w:p w14:paraId="5F4E7E57" w14:textId="03A6C86E" w:rsidR="0042562A" w:rsidRDefault="0042562A" w:rsidP="00FD7F9A">
            <w:r>
              <w:t>Målsystem</w:t>
            </w:r>
          </w:p>
        </w:tc>
        <w:tc>
          <w:tcPr>
            <w:tcW w:w="3117" w:type="dxa"/>
          </w:tcPr>
          <w:p w14:paraId="6151B6EE" w14:textId="365F9D35" w:rsidR="0042562A" w:rsidRDefault="0042562A" w:rsidP="00FD7F9A">
            <w:r>
              <w:t>SourceSystem</w:t>
            </w:r>
          </w:p>
        </w:tc>
      </w:tr>
      <w:tr w:rsidR="00214EF6" w14:paraId="1011E0A3" w14:textId="77777777" w:rsidTr="002D509D">
        <w:tc>
          <w:tcPr>
            <w:tcW w:w="3120" w:type="dxa"/>
          </w:tcPr>
          <w:p w14:paraId="42F514D5" w14:textId="1885B0D5" w:rsidR="00214EF6" w:rsidRDefault="00214EF6" w:rsidP="00FD7F9A">
            <w:r>
              <w:t>Søgning</w:t>
            </w:r>
          </w:p>
        </w:tc>
        <w:tc>
          <w:tcPr>
            <w:tcW w:w="3117" w:type="dxa"/>
          </w:tcPr>
          <w:p w14:paraId="4F2D1881" w14:textId="709605BA" w:rsidR="00214EF6" w:rsidRDefault="00214EF6" w:rsidP="00FD7F9A">
            <w:r>
              <w:t>SearchSet</w:t>
            </w:r>
          </w:p>
        </w:tc>
      </w:tr>
      <w:tr w:rsidR="0042562A" w14:paraId="2F83F130" w14:textId="77777777" w:rsidTr="002D509D">
        <w:tc>
          <w:tcPr>
            <w:tcW w:w="3120" w:type="dxa"/>
          </w:tcPr>
          <w:p w14:paraId="389C35B4" w14:textId="1DCA553D" w:rsidR="0042562A" w:rsidRDefault="0042562A" w:rsidP="00FD7F9A">
            <w:r>
              <w:t>Nøgleord</w:t>
            </w:r>
          </w:p>
        </w:tc>
        <w:tc>
          <w:tcPr>
            <w:tcW w:w="3117" w:type="dxa"/>
          </w:tcPr>
          <w:p w14:paraId="5BC4FF53" w14:textId="5F9914D6" w:rsidR="0042562A" w:rsidRDefault="0042562A" w:rsidP="00FD7F9A">
            <w:r>
              <w:t>KeyWord</w:t>
            </w:r>
          </w:p>
        </w:tc>
      </w:tr>
      <w:tr w:rsidR="0042562A" w14:paraId="4AF2D7FE" w14:textId="77777777" w:rsidTr="002D509D">
        <w:tc>
          <w:tcPr>
            <w:tcW w:w="3120" w:type="dxa"/>
          </w:tcPr>
          <w:p w14:paraId="73C896B3" w14:textId="6265CD45" w:rsidR="0042562A" w:rsidRDefault="0042562A" w:rsidP="00FD7F9A">
            <w:r>
              <w:t>Tidsinterval</w:t>
            </w:r>
          </w:p>
        </w:tc>
        <w:tc>
          <w:tcPr>
            <w:tcW w:w="3117" w:type="dxa"/>
          </w:tcPr>
          <w:p w14:paraId="714A502E" w14:textId="682AE437" w:rsidR="0042562A" w:rsidRDefault="0042562A" w:rsidP="00FD7F9A">
            <w:r>
              <w:t>SearchPeriod</w:t>
            </w:r>
          </w:p>
        </w:tc>
      </w:tr>
      <w:tr w:rsidR="0042562A" w14:paraId="127373A6" w14:textId="77777777" w:rsidTr="002D509D">
        <w:tc>
          <w:tcPr>
            <w:tcW w:w="3120" w:type="dxa"/>
          </w:tcPr>
          <w:p w14:paraId="75684E68" w14:textId="3DAC49E4" w:rsidR="0042562A" w:rsidRDefault="0042562A" w:rsidP="00FD7F9A">
            <w:r>
              <w:t>Tidspunkt</w:t>
            </w:r>
          </w:p>
        </w:tc>
        <w:tc>
          <w:tcPr>
            <w:tcW w:w="3117" w:type="dxa"/>
          </w:tcPr>
          <w:p w14:paraId="3D94D9C7" w14:textId="540E54D6" w:rsidR="0042562A" w:rsidRDefault="0042562A" w:rsidP="00FD7F9A">
            <w:r>
              <w:t>EventTime</w:t>
            </w:r>
          </w:p>
        </w:tc>
      </w:tr>
      <w:tr w:rsidR="0042562A" w14:paraId="66564FCB" w14:textId="77777777" w:rsidTr="002D509D">
        <w:tc>
          <w:tcPr>
            <w:tcW w:w="3120" w:type="dxa"/>
          </w:tcPr>
          <w:p w14:paraId="6154F8AC" w14:textId="0D683E89" w:rsidR="0042562A" w:rsidRDefault="0042562A" w:rsidP="00FD7F9A">
            <w:r>
              <w:t>Loghits</w:t>
            </w:r>
          </w:p>
        </w:tc>
        <w:tc>
          <w:tcPr>
            <w:tcW w:w="3117" w:type="dxa"/>
          </w:tcPr>
          <w:p w14:paraId="13D4D0AE" w14:textId="684BC32D" w:rsidR="0042562A" w:rsidRDefault="0042562A" w:rsidP="00FD7F9A">
            <w:r>
              <w:t>LogHit</w:t>
            </w:r>
          </w:p>
        </w:tc>
      </w:tr>
      <w:tr w:rsidR="0042562A" w14:paraId="5430FE29" w14:textId="77777777" w:rsidTr="002D509D">
        <w:tc>
          <w:tcPr>
            <w:tcW w:w="3120" w:type="dxa"/>
          </w:tcPr>
          <w:p w14:paraId="3335424D" w14:textId="5FF8DF5C" w:rsidR="0042562A" w:rsidRDefault="0042562A" w:rsidP="00FD7F9A">
            <w:r>
              <w:t>Hitliste</w:t>
            </w:r>
          </w:p>
        </w:tc>
        <w:tc>
          <w:tcPr>
            <w:tcW w:w="3117" w:type="dxa"/>
          </w:tcPr>
          <w:p w14:paraId="1D3D4FF4" w14:textId="577B5357" w:rsidR="0042562A" w:rsidRDefault="0042562A" w:rsidP="00FD7F9A">
            <w:r>
              <w:t>HitCollection</w:t>
            </w:r>
          </w:p>
        </w:tc>
      </w:tr>
      <w:tr w:rsidR="009151CE" w14:paraId="7CE7FEB3" w14:textId="77777777" w:rsidTr="002D509D">
        <w:tc>
          <w:tcPr>
            <w:tcW w:w="3120" w:type="dxa"/>
          </w:tcPr>
          <w:p w14:paraId="0F0C1CC9" w14:textId="311FD405" w:rsidR="009151CE" w:rsidRDefault="009151CE" w:rsidP="00FD7F9A">
            <w:r>
              <w:t>Severity</w:t>
            </w:r>
          </w:p>
        </w:tc>
        <w:tc>
          <w:tcPr>
            <w:tcW w:w="3117" w:type="dxa"/>
          </w:tcPr>
          <w:p w14:paraId="5EB911AD" w14:textId="4263476F" w:rsidR="009151CE" w:rsidRPr="002D509D" w:rsidRDefault="009151CE" w:rsidP="00FD7F9A">
            <w:pPr>
              <w:rPr>
                <w:lang w:val="en-US"/>
              </w:rPr>
            </w:pPr>
            <w:r>
              <w:t>Severity</w:t>
            </w:r>
          </w:p>
        </w:tc>
      </w:tr>
    </w:tbl>
    <w:p w14:paraId="4A4AEBBC" w14:textId="7E27CED6" w:rsidR="00214EF6" w:rsidRDefault="00214EF6" w:rsidP="00FD7F9A"/>
    <w:p w14:paraId="5836E77E" w14:textId="0F7125BB" w:rsidR="002D509D" w:rsidRDefault="002D509D" w:rsidP="00FD7F9A">
      <w:r>
        <w:t>Selve domænemodellen optegnes på basis af disse domænemodel-objekter. Her bliver objekternes relation tydelig.</w:t>
      </w:r>
    </w:p>
    <w:p w14:paraId="663BB57F" w14:textId="362C9119" w:rsidR="002D509D" w:rsidRDefault="002D509D" w:rsidP="00FD7F9A">
      <w:r>
        <w:rPr>
          <w:noProof/>
        </w:rPr>
        <w:drawing>
          <wp:anchor distT="0" distB="0" distL="114300" distR="114300" simplePos="0" relativeHeight="251660288" behindDoc="0" locked="0" layoutInCell="1" allowOverlap="1" wp14:anchorId="045D5AB2" wp14:editId="66C73CED">
            <wp:simplePos x="0" y="0"/>
            <wp:positionH relativeFrom="margin">
              <wp:align>center</wp:align>
            </wp:positionH>
            <wp:positionV relativeFrom="paragraph">
              <wp:posOffset>22249</wp:posOffset>
            </wp:positionV>
            <wp:extent cx="4003759" cy="2874493"/>
            <wp:effectExtent l="19050" t="19050" r="15875" b="2159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6">
                      <a:extLst>
                        <a:ext uri="{28A0092B-C50C-407E-A947-70E740481C1C}">
                          <a14:useLocalDpi xmlns:a14="http://schemas.microsoft.com/office/drawing/2010/main" val="0"/>
                        </a:ext>
                      </a:extLst>
                    </a:blip>
                    <a:stretch>
                      <a:fillRect/>
                    </a:stretch>
                  </pic:blipFill>
                  <pic:spPr>
                    <a:xfrm>
                      <a:off x="0" y="0"/>
                      <a:ext cx="4003759" cy="2874493"/>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16B1D6DB" w14:textId="61152EDB" w:rsidR="002D509D" w:rsidRDefault="002D509D" w:rsidP="00FD7F9A"/>
    <w:p w14:paraId="04CBECBC" w14:textId="77777777" w:rsidR="002D509D" w:rsidRDefault="002D509D" w:rsidP="00FD7F9A"/>
    <w:p w14:paraId="7197F407" w14:textId="77777777" w:rsidR="002D509D" w:rsidRDefault="002D509D" w:rsidP="00FD7F9A"/>
    <w:p w14:paraId="6E117D11" w14:textId="77777777" w:rsidR="002D509D" w:rsidRDefault="002D509D" w:rsidP="00FD7F9A"/>
    <w:p w14:paraId="52F5855E" w14:textId="77777777" w:rsidR="002D509D" w:rsidRDefault="002D509D" w:rsidP="00FD7F9A"/>
    <w:p w14:paraId="178DF781" w14:textId="77777777" w:rsidR="002D509D" w:rsidRDefault="002D509D" w:rsidP="00FD7F9A"/>
    <w:p w14:paraId="0BC29355" w14:textId="77777777" w:rsidR="002D509D" w:rsidRDefault="002D509D" w:rsidP="002D509D"/>
    <w:p w14:paraId="4C6F4241" w14:textId="77777777" w:rsidR="002D509D" w:rsidRDefault="002D509D" w:rsidP="002D509D"/>
    <w:p w14:paraId="322AFCCE" w14:textId="77777777" w:rsidR="002D509D" w:rsidRDefault="002D509D" w:rsidP="002D509D"/>
    <w:p w14:paraId="3CFC0C4B" w14:textId="77777777" w:rsidR="002D509D" w:rsidRDefault="002D509D" w:rsidP="002D509D"/>
    <w:p w14:paraId="6E416416" w14:textId="77777777" w:rsidR="002D509D" w:rsidRDefault="002D509D" w:rsidP="002D509D"/>
    <w:p w14:paraId="3C5CC404" w14:textId="2C7060E1" w:rsidR="002D509D" w:rsidRDefault="002D509D" w:rsidP="002D509D">
      <w:r>
        <w:t>KeywordList</w:t>
      </w:r>
      <w:r>
        <w:br/>
        <w:t>SourceSystemList</w:t>
      </w:r>
      <w:r>
        <w:br/>
        <w:t>TargetSystemList</w:t>
      </w:r>
    </w:p>
    <w:p w14:paraId="2ECEA68B" w14:textId="726A2B0A" w:rsidR="00FD7F9A" w:rsidRPr="00FD7F9A" w:rsidRDefault="00FD7F9A" w:rsidP="00FD7F9A"/>
    <w:sectPr w:rsidR="00FD7F9A" w:rsidRPr="00FD7F9A"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37E28"/>
    <w:rsid w:val="000444C2"/>
    <w:rsid w:val="00074F45"/>
    <w:rsid w:val="00095CFC"/>
    <w:rsid w:val="000A0F0B"/>
    <w:rsid w:val="000C64C5"/>
    <w:rsid w:val="000D0FBE"/>
    <w:rsid w:val="000D13F5"/>
    <w:rsid w:val="000E3C47"/>
    <w:rsid w:val="001131B3"/>
    <w:rsid w:val="001212A6"/>
    <w:rsid w:val="00134ED2"/>
    <w:rsid w:val="001771AC"/>
    <w:rsid w:val="001D5BCA"/>
    <w:rsid w:val="00200C01"/>
    <w:rsid w:val="0021248A"/>
    <w:rsid w:val="00214EF6"/>
    <w:rsid w:val="00236CE0"/>
    <w:rsid w:val="00245349"/>
    <w:rsid w:val="0024744E"/>
    <w:rsid w:val="00270959"/>
    <w:rsid w:val="00276821"/>
    <w:rsid w:val="00283693"/>
    <w:rsid w:val="002862C8"/>
    <w:rsid w:val="002C17A1"/>
    <w:rsid w:val="002C3A05"/>
    <w:rsid w:val="002C4ACD"/>
    <w:rsid w:val="002D2CE6"/>
    <w:rsid w:val="002D509D"/>
    <w:rsid w:val="002F0BED"/>
    <w:rsid w:val="00356C29"/>
    <w:rsid w:val="003601FE"/>
    <w:rsid w:val="00367DF7"/>
    <w:rsid w:val="003738E5"/>
    <w:rsid w:val="0038273D"/>
    <w:rsid w:val="00385E9F"/>
    <w:rsid w:val="00396414"/>
    <w:rsid w:val="0039670D"/>
    <w:rsid w:val="003B6B65"/>
    <w:rsid w:val="003C7C9E"/>
    <w:rsid w:val="003D1F12"/>
    <w:rsid w:val="003E5256"/>
    <w:rsid w:val="00417A35"/>
    <w:rsid w:val="0042562A"/>
    <w:rsid w:val="00426FE3"/>
    <w:rsid w:val="004617C2"/>
    <w:rsid w:val="004723D6"/>
    <w:rsid w:val="004911B5"/>
    <w:rsid w:val="00491407"/>
    <w:rsid w:val="00493143"/>
    <w:rsid w:val="004A1723"/>
    <w:rsid w:val="004B5CA7"/>
    <w:rsid w:val="004C03D7"/>
    <w:rsid w:val="004F049E"/>
    <w:rsid w:val="004F2059"/>
    <w:rsid w:val="004F3AD3"/>
    <w:rsid w:val="005022EF"/>
    <w:rsid w:val="00520B4B"/>
    <w:rsid w:val="00545FEE"/>
    <w:rsid w:val="00566ECD"/>
    <w:rsid w:val="0057776B"/>
    <w:rsid w:val="0059423C"/>
    <w:rsid w:val="005A7470"/>
    <w:rsid w:val="005E27E6"/>
    <w:rsid w:val="005E625F"/>
    <w:rsid w:val="006278A4"/>
    <w:rsid w:val="006547F7"/>
    <w:rsid w:val="006A5CEB"/>
    <w:rsid w:val="006B18A8"/>
    <w:rsid w:val="006B44CB"/>
    <w:rsid w:val="006B5B72"/>
    <w:rsid w:val="006B604C"/>
    <w:rsid w:val="007113E6"/>
    <w:rsid w:val="00724B5C"/>
    <w:rsid w:val="007273CC"/>
    <w:rsid w:val="00741502"/>
    <w:rsid w:val="0075046B"/>
    <w:rsid w:val="007A02FC"/>
    <w:rsid w:val="007A3F55"/>
    <w:rsid w:val="007F0DF2"/>
    <w:rsid w:val="00800E8E"/>
    <w:rsid w:val="00803DBC"/>
    <w:rsid w:val="00816654"/>
    <w:rsid w:val="00827307"/>
    <w:rsid w:val="00833064"/>
    <w:rsid w:val="00861526"/>
    <w:rsid w:val="0087237A"/>
    <w:rsid w:val="00872DDE"/>
    <w:rsid w:val="008730F4"/>
    <w:rsid w:val="00880219"/>
    <w:rsid w:val="0088192E"/>
    <w:rsid w:val="008939C2"/>
    <w:rsid w:val="00894B87"/>
    <w:rsid w:val="00896821"/>
    <w:rsid w:val="008C26FD"/>
    <w:rsid w:val="008E429D"/>
    <w:rsid w:val="008E54B5"/>
    <w:rsid w:val="008F23AD"/>
    <w:rsid w:val="009151CE"/>
    <w:rsid w:val="009A6B33"/>
    <w:rsid w:val="00A048FD"/>
    <w:rsid w:val="00A34DFF"/>
    <w:rsid w:val="00A56F3F"/>
    <w:rsid w:val="00A64AD2"/>
    <w:rsid w:val="00A829AE"/>
    <w:rsid w:val="00A92C91"/>
    <w:rsid w:val="00A944C4"/>
    <w:rsid w:val="00AB26B1"/>
    <w:rsid w:val="00AE29A2"/>
    <w:rsid w:val="00AE4279"/>
    <w:rsid w:val="00AE5CE6"/>
    <w:rsid w:val="00AF3E53"/>
    <w:rsid w:val="00B32DE0"/>
    <w:rsid w:val="00B879E8"/>
    <w:rsid w:val="00BB246F"/>
    <w:rsid w:val="00BB559F"/>
    <w:rsid w:val="00BC1DA9"/>
    <w:rsid w:val="00BD5D80"/>
    <w:rsid w:val="00BE699D"/>
    <w:rsid w:val="00BF149E"/>
    <w:rsid w:val="00C30852"/>
    <w:rsid w:val="00C37C5A"/>
    <w:rsid w:val="00C41FAC"/>
    <w:rsid w:val="00C81174"/>
    <w:rsid w:val="00C84B04"/>
    <w:rsid w:val="00C9220F"/>
    <w:rsid w:val="00C93CCC"/>
    <w:rsid w:val="00CA0215"/>
    <w:rsid w:val="00CA27C3"/>
    <w:rsid w:val="00CB2D6D"/>
    <w:rsid w:val="00CD14F5"/>
    <w:rsid w:val="00D1317C"/>
    <w:rsid w:val="00D5389D"/>
    <w:rsid w:val="00D57F5A"/>
    <w:rsid w:val="00D84703"/>
    <w:rsid w:val="00D90F7E"/>
    <w:rsid w:val="00DA62D3"/>
    <w:rsid w:val="00DB7874"/>
    <w:rsid w:val="00DD3FED"/>
    <w:rsid w:val="00DD69CC"/>
    <w:rsid w:val="00DF4514"/>
    <w:rsid w:val="00DF51D0"/>
    <w:rsid w:val="00E060FD"/>
    <w:rsid w:val="00E30EB1"/>
    <w:rsid w:val="00E4553F"/>
    <w:rsid w:val="00E5406C"/>
    <w:rsid w:val="00E64660"/>
    <w:rsid w:val="00E97F69"/>
    <w:rsid w:val="00EB0724"/>
    <w:rsid w:val="00EB0987"/>
    <w:rsid w:val="00ED3123"/>
    <w:rsid w:val="00F01834"/>
    <w:rsid w:val="00F04E69"/>
    <w:rsid w:val="00F20E52"/>
    <w:rsid w:val="00F41F68"/>
    <w:rsid w:val="00F461D7"/>
    <w:rsid w:val="00F82C60"/>
    <w:rsid w:val="00F85A5E"/>
    <w:rsid w:val="00FA61DD"/>
    <w:rsid w:val="00FA6786"/>
    <w:rsid w:val="00FC227E"/>
    <w:rsid w:val="00FD6C30"/>
    <w:rsid w:val="00FD7F9A"/>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6B911C"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6B911C"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476013"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6B911C"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6B911C"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476013"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476013"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6B911C"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6B911C" w:themeColor="accent1" w:themeShade="BF"/>
      <w:sz w:val="26"/>
      <w:szCs w:val="26"/>
    </w:rPr>
  </w:style>
  <w:style w:type="paragraph" w:styleId="Ingenafstand">
    <w:name w:val="No Spacing"/>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476013"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StrktcitatTegn">
    <w:name w:val="Stærkt citat Tegn"/>
    <w:basedOn w:val="Standardskrifttypeiafsnit"/>
    <w:link w:val="Strktcitat"/>
    <w:uiPriority w:val="30"/>
    <w:rsid w:val="00BF149E"/>
    <w:rPr>
      <w:i/>
      <w:iCs/>
      <w:color w:val="90C226"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99CA3C"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6B911C"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6B911C"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476013"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476013"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C81174"/>
    <w:pPr>
      <w:numPr>
        <w:numId w:val="0"/>
      </w:numPr>
      <w:outlineLvl w:val="9"/>
    </w:pPr>
  </w:style>
  <w:style w:type="paragraph" w:styleId="Indholdsfortegnelse1">
    <w:name w:val="toc 1"/>
    <w:basedOn w:val="Normal"/>
    <w:next w:val="Normal"/>
    <w:autoRedefine/>
    <w:uiPriority w:val="39"/>
    <w:unhideWhenUsed/>
    <w:rsid w:val="00C81174"/>
    <w:pPr>
      <w:spacing w:after="100"/>
    </w:pPr>
  </w:style>
  <w:style w:type="paragraph" w:styleId="Indholdsfortegnelse2">
    <w:name w:val="toc 2"/>
    <w:basedOn w:val="Normal"/>
    <w:next w:val="Normal"/>
    <w:autoRedefine/>
    <w:uiPriority w:val="39"/>
    <w:unhideWhenUsed/>
    <w:rsid w:val="00C81174"/>
    <w:pPr>
      <w:spacing w:after="100"/>
      <w:ind w:left="220"/>
    </w:pPr>
  </w:style>
  <w:style w:type="paragraph" w:styleId="Indholdsfortegnelse3">
    <w:name w:val="toc 3"/>
    <w:basedOn w:val="Normal"/>
    <w:next w:val="Normal"/>
    <w:autoRedefine/>
    <w:uiPriority w:val="39"/>
    <w:unhideWhenUsed/>
    <w:rsid w:val="00C81174"/>
    <w:pPr>
      <w:spacing w:after="100"/>
      <w:ind w:left="440"/>
    </w:pPr>
  </w:style>
  <w:style w:type="paragraph" w:styleId="Bibliografi">
    <w:name w:val="Bibliography"/>
    <w:basedOn w:val="Normal"/>
    <w:next w:val="Normal"/>
    <w:uiPriority w:val="37"/>
    <w:unhideWhenUsed/>
    <w:rsid w:val="006547F7"/>
  </w:style>
  <w:style w:type="table" w:styleId="Tabel-Gitter">
    <w:name w:val="Table Grid"/>
    <w:basedOn w:val="Tabel-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22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29</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30</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23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31</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32</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33</b:RefOrder>
  </b:Source>
  <b:Source>
    <b:Tag>ISO22</b:Tag>
    <b:SourceType>InternetSite</b:SourceType>
    <b:Guid>{C1676462-7B89-4A94-B542-C48F73D3F875}</b:Guid>
    <b:Title>ISO 8601</b:Title>
    <b:InternetSiteTitle>Wikipedia</b:InternetSiteTitle>
    <b:Year>2022</b:Year>
    <b:Month>11</b:Month>
    <b:Day>8</b:Day>
    <b:URL>https://en.wikipedia.org/wiki/ISO_8601</b:URL>
    <b:RefOrder>25</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17</b:RefOrder>
  </b:Source>
  <b:Source>
    <b:Tag>Mic22</b:Tag>
    <b:SourceType>InternetSite</b:SourceType>
    <b:Guid>{720707D9-6DD9-46E1-9A44-4C0815EED7ED}</b:Guid>
    <b:Title>Microsoft</b:Title>
    <b:InternetSiteTitle>Azure Stack HCI</b:InternetSiteTitle>
    <b:Year>2022</b:Year>
    <b:URL>https://azure.microsoft.com/en-us/products/azure-stack/hci/</b:URL>
    <b:RefOrder>18</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19</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20</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34</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35</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21</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26</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27</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28</b:RefOrder>
  </b:Source>
</b:Sources>
</file>

<file path=customXml/itemProps1.xml><?xml version="1.0" encoding="utf-8"?>
<ds:datastoreItem xmlns:ds="http://schemas.openxmlformats.org/officeDocument/2006/customXml" ds:itemID="{48A26FBC-F49D-4019-9133-B9E4DC032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2426</TotalTime>
  <Pages>1</Pages>
  <Words>4165</Words>
  <Characters>23747</Characters>
  <Application>Microsoft Office Word</Application>
  <DocSecurity>0</DocSecurity>
  <Lines>197</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68</cp:revision>
  <dcterms:created xsi:type="dcterms:W3CDTF">2022-10-23T08:02:00Z</dcterms:created>
  <dcterms:modified xsi:type="dcterms:W3CDTF">2022-11-13T15:26:00Z</dcterms:modified>
</cp:coreProperties>
</file>