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77777777" w:rsidR="00DF4514" w:rsidRDefault="00DF4514" w:rsidP="00DF4514">
      <w:pPr>
        <w:pStyle w:val="Heading1"/>
        <w:rPr>
          <w:lang w:val="da-DK" w:eastAsia="da-DK"/>
        </w:rPr>
      </w:pPr>
      <w:r>
        <w:rPr>
          <w:lang w:val="da-DK" w:eastAsia="da-DK"/>
        </w:rPr>
        <w:t>Indledning</w:t>
      </w:r>
    </w:p>
    <w:p w14:paraId="5C8F4813" w14:textId="77777777" w:rsidR="00DF4514" w:rsidRDefault="00DF4514" w:rsidP="00DF4514">
      <w:pPr>
        <w:rPr>
          <w:lang w:val="da-DK" w:eastAsia="da-DK"/>
        </w:rPr>
      </w:pPr>
      <w:r>
        <w:rPr>
          <w:lang w:val="da-DK" w:eastAsia="da-DK"/>
        </w:rPr>
        <w:t>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driftspersonalet.</w:t>
      </w:r>
    </w:p>
    <w:p w14:paraId="3550A751" w14:textId="265E00F3" w:rsidR="00EB0987" w:rsidRDefault="00EB0987" w:rsidP="00DF51D0">
      <w:pPr>
        <w:pStyle w:val="Heading1"/>
        <w:rPr>
          <w:lang w:val="da-DK" w:eastAsia="da-DK"/>
        </w:rPr>
      </w:pPr>
      <w:r>
        <w:rPr>
          <w:lang w:val="da-DK" w:eastAsia="da-DK"/>
        </w:rPr>
        <w:t>Problem</w:t>
      </w:r>
      <w:r w:rsidR="00DF4514">
        <w:rPr>
          <w:lang w:val="da-DK" w:eastAsia="da-DK"/>
        </w:rPr>
        <w:t>stilling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EB0987" w:rsidRDefault="00EB0987" w:rsidP="00EB0987">
      <w:pPr>
        <w:rPr>
          <w:lang w:val="da-DK" w:eastAsia="da-DK"/>
        </w:rPr>
      </w:pPr>
      <w:r w:rsidRPr="00EB0987">
        <w:rPr>
          <w:lang w:val="da-DK" w:eastAsia="da-DK"/>
        </w:rPr>
        <w:t xml:space="preserve">Desuden er diskrete systemer næsten altid blot komponenter i en længere kæde, et workflow eller data-flow. En fejl i </w:t>
      </w:r>
      <w:r w:rsidR="00DF4514">
        <w:rPr>
          <w:lang w:val="da-DK" w:eastAsia="da-DK"/>
        </w:rPr>
        <w:t>é</w:t>
      </w:r>
      <w:r w:rsidRPr="00EB0987">
        <w:rPr>
          <w:lang w:val="da-DK" w:eastAsia="da-DK"/>
        </w:rPr>
        <w:t xml:space="preserve">t system skyldes ofte fejl i systemer placeret tidligere i kæden. </w:t>
      </w:r>
      <w:r w:rsidR="00DF4514">
        <w:rPr>
          <w:lang w:val="da-DK" w:eastAsia="da-DK"/>
        </w:rPr>
        <w:t>S</w:t>
      </w:r>
      <w:r w:rsidRPr="00EB0987">
        <w:rPr>
          <w:lang w:val="da-DK" w:eastAsia="da-DK"/>
        </w:rPr>
        <w:t>ystemer senere i kæden kan lide under det aktuelle systems fejl.</w:t>
      </w:r>
    </w:p>
    <w:p w14:paraId="7F15D86D" w14:textId="6005F865"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 sæt pr. applikation,</w:t>
      </w:r>
      <w:r w:rsidRPr="00EB0987">
        <w:rPr>
          <w:lang w:val="da-DK" w:eastAsia="da-DK"/>
        </w:rPr>
        <w:t xml:space="preserve"> ofte adskillige tusind linjer pr</w:t>
      </w:r>
      <w:r w:rsidR="00DF4514">
        <w:rPr>
          <w:lang w:val="da-DK" w:eastAsia="da-DK"/>
        </w:rPr>
        <w:t>.</w:t>
      </w:r>
      <w:r w:rsidRPr="00EB0987">
        <w:rPr>
          <w:lang w:val="da-DK" w:eastAsia="da-DK"/>
        </w:rPr>
        <w:t xml:space="preserve">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 billede af systemets tilstand, aktuelt og bagud i tiden. </w:t>
      </w:r>
    </w:p>
    <w:p w14:paraId="5E4F9765" w14:textId="594E3E1A" w:rsid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EB0987" w:rsidRDefault="00DF4514" w:rsidP="00DF4514">
      <w:pPr>
        <w:pStyle w:val="Heading1"/>
        <w:rPr>
          <w:lang w:val="da-DK" w:eastAsia="da-DK"/>
        </w:rPr>
      </w:pPr>
      <w:r>
        <w:rPr>
          <w:lang w:val="da-DK" w:eastAsia="da-DK"/>
        </w:rPr>
        <w:t>Problemformulering</w:t>
      </w:r>
    </w:p>
    <w:p w14:paraId="1E6EE6D2" w14:textId="145E8034" w:rsidR="00A64AD2" w:rsidRDefault="00EB0987" w:rsidP="00EB0987">
      <w:pPr>
        <w:rPr>
          <w:lang w:val="da-DK" w:eastAsia="da-DK"/>
        </w:rPr>
      </w:pPr>
      <w:r w:rsidRPr="00EB0987">
        <w:rPr>
          <w:lang w:val="da-DK" w:eastAsia="da-DK"/>
        </w:rPr>
        <w:t>Jeg foreslår at udvikle en hjælpe-applikation, LogWatcher</w:t>
      </w:r>
      <w:r w:rsidR="00A64AD2">
        <w:rPr>
          <w:lang w:val="da-DK" w:eastAsia="da-DK"/>
        </w:rPr>
        <w:t>, som skal facil</w:t>
      </w:r>
      <w:r w:rsidR="00ED3123">
        <w:rPr>
          <w:lang w:val="da-DK" w:eastAsia="da-DK"/>
        </w:rPr>
        <w:t>i</w:t>
      </w:r>
      <w:r w:rsidR="00A64AD2">
        <w:rPr>
          <w:lang w:val="da-DK" w:eastAsia="da-DK"/>
        </w:rPr>
        <w:t xml:space="preserve">tere et </w:t>
      </w:r>
      <w:r w:rsidR="00DF4514">
        <w:rPr>
          <w:lang w:val="da-DK" w:eastAsia="da-DK"/>
        </w:rPr>
        <w:t xml:space="preserve">dannelsen af et </w:t>
      </w:r>
      <w:r w:rsidR="00A64AD2">
        <w:rPr>
          <w:lang w:val="da-DK" w:eastAsia="da-DK"/>
        </w:rPr>
        <w:t>hurtigt overblik over flere systemers tilstand</w:t>
      </w:r>
      <w:r w:rsidR="00A64AD2" w:rsidRPr="00A64AD2">
        <w:rPr>
          <w:lang w:val="da-DK" w:eastAsia="da-DK"/>
        </w:rPr>
        <w:t>.</w:t>
      </w:r>
    </w:p>
    <w:p w14:paraId="4E39D812" w14:textId="77777777" w:rsidR="00DF4514" w:rsidRPr="00DF4514" w:rsidRDefault="00DF4514" w:rsidP="00DF4514">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Pr="002C1726">
        <w:rPr>
          <w:lang w:val="da-DK"/>
        </w:rPr>
        <w:t>LogWatcher skal kunne hjælpe</w:t>
      </w:r>
      <w:r>
        <w:rPr>
          <w:lang w:val="da-DK"/>
        </w:rPr>
        <w:t xml:space="preserve"> sine</w:t>
      </w:r>
      <w:r w:rsidRPr="002C1726">
        <w:rPr>
          <w:lang w:val="da-DK"/>
        </w:rPr>
        <w:t xml:space="preserve"> brugere</w:t>
      </w:r>
      <w:r>
        <w:rPr>
          <w:lang w:val="da-DK"/>
        </w:rPr>
        <w:t xml:space="preserve"> </w:t>
      </w:r>
      <w:r w:rsidRPr="002C1726">
        <w:rPr>
          <w:lang w:val="da-DK"/>
        </w:rPr>
        <w:t>med at søge efter tekst-billeder på tværs af mange systemers logs.</w:t>
      </w:r>
      <w:r>
        <w:rPr>
          <w:lang w:val="da-DK"/>
        </w:rPr>
        <w:t xml:space="preserve"> </w:t>
      </w:r>
      <w:r w:rsidRPr="002C1726">
        <w:rPr>
          <w:lang w:val="da-DK"/>
        </w:rPr>
        <w:t xml:space="preserve">Baseret på søgeord og tidsgrænser skal LogWatcher </w:t>
      </w:r>
      <w:r>
        <w:rPr>
          <w:lang w:val="da-DK"/>
        </w:rPr>
        <w:t>gøre det nemt for</w:t>
      </w:r>
      <w:r w:rsidRPr="002C1726">
        <w:rPr>
          <w:lang w:val="da-DK"/>
        </w:rPr>
        <w:t xml:space="preserve"> bruge</w:t>
      </w:r>
      <w:r>
        <w:rPr>
          <w:lang w:val="da-DK"/>
        </w:rPr>
        <w:t>ren at</w:t>
      </w:r>
      <w:r w:rsidRPr="002C1726">
        <w:rPr>
          <w:lang w:val="da-DK"/>
        </w:rPr>
        <w:t xml:space="preserve"> danne sig et overblik over hændelser og deres tidslige distribution.</w:t>
      </w:r>
    </w:p>
    <w:p w14:paraId="78A42E9C" w14:textId="44695A58" w:rsidR="00566ECD" w:rsidRDefault="00566ECD" w:rsidP="00DF4514">
      <w:pPr>
        <w:pStyle w:val="Heading1"/>
        <w:rPr>
          <w:lang w:val="da-DK"/>
        </w:rPr>
      </w:pPr>
      <w:r>
        <w:rPr>
          <w:lang w:val="da-DK"/>
        </w:rPr>
        <w:t>En profil af Log</w:t>
      </w:r>
      <w:r w:rsidR="00741502">
        <w:rPr>
          <w:lang w:val="da-DK"/>
        </w:rPr>
        <w:t>W</w:t>
      </w:r>
      <w:r>
        <w:rPr>
          <w:lang w:val="da-DK"/>
        </w:rPr>
        <w:t>atcher</w:t>
      </w:r>
    </w:p>
    <w:p w14:paraId="788706DD" w14:textId="1466151C" w:rsidR="00566ECD" w:rsidRPr="00566ECD" w:rsidRDefault="00566ECD" w:rsidP="00DF4514">
      <w:pPr>
        <w:pStyle w:val="Heading2"/>
        <w:rPr>
          <w:lang w:val="da-DK"/>
        </w:rPr>
      </w:pPr>
      <w:r>
        <w:rPr>
          <w:lang w:val="da-DK"/>
        </w:rPr>
        <w:t>Grafisk Brugerflade</w:t>
      </w:r>
    </w:p>
    <w:p w14:paraId="6D41FBE4" w14:textId="31BFAFFC" w:rsidR="00566ECD" w:rsidRDefault="00EB0987" w:rsidP="00566ECD">
      <w:pPr>
        <w:rPr>
          <w:lang w:val="da-DK"/>
        </w:rPr>
      </w:pPr>
      <w:r w:rsidRPr="002C1726">
        <w:rPr>
          <w:lang w:val="da-DK"/>
        </w:rPr>
        <w:t xml:space="preserve">LogWatcher skal have en </w:t>
      </w:r>
      <w:r w:rsidRPr="002C1726">
        <w:rPr>
          <w:b/>
          <w:bCs/>
          <w:lang w:val="da-DK"/>
        </w:rPr>
        <w:t>grafisk brugerflade</w:t>
      </w:r>
      <w:r w:rsidR="00FD6C30">
        <w:rPr>
          <w:b/>
          <w:bCs/>
          <w:lang w:val="da-DK"/>
        </w:rPr>
        <w:t xml:space="preserve"> </w:t>
      </w:r>
      <w:r w:rsidR="00FD6C30" w:rsidRPr="00FD6C30">
        <w:rPr>
          <w:lang w:val="da-DK"/>
        </w:rPr>
        <w:t>(GUI)</w:t>
      </w:r>
      <w:r w:rsidR="00FD6C30">
        <w:rPr>
          <w:b/>
          <w:bCs/>
          <w:lang w:val="da-DK"/>
        </w:rPr>
        <w:t xml:space="preserve">. </w:t>
      </w:r>
      <w:r w:rsidRPr="002C1726">
        <w:rPr>
          <w:lang w:val="da-DK"/>
        </w:rPr>
        <w:t xml:space="preserve"> GUI'en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p>
    <w:p w14:paraId="5FFB30D0" w14:textId="1524B1E1" w:rsidR="00566ECD" w:rsidRDefault="00566ECD" w:rsidP="00DF4514">
      <w:pPr>
        <w:pStyle w:val="Heading2"/>
        <w:rPr>
          <w:lang w:val="da-DK"/>
        </w:rPr>
      </w:pPr>
      <w:r>
        <w:rPr>
          <w:lang w:val="da-DK"/>
        </w:rPr>
        <w:t>Database</w:t>
      </w:r>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DF4514">
      <w:pPr>
        <w:pStyle w:val="Heading2"/>
        <w:rPr>
          <w:lang w:val="da-DK"/>
        </w:rPr>
      </w:pPr>
      <w:r>
        <w:rPr>
          <w:lang w:val="da-DK"/>
        </w:rPr>
        <w:lastRenderedPageBreak/>
        <w:t>Søge-træer</w:t>
      </w:r>
    </w:p>
    <w:p w14:paraId="276EE5FC" w14:textId="3B41978A" w:rsidR="00C41FAC" w:rsidRPr="00C41FAC" w:rsidRDefault="00C41FAC" w:rsidP="00C41FAC">
      <w:pPr>
        <w:rPr>
          <w:lang w:val="da-DK"/>
        </w:rPr>
      </w:pPr>
      <w:r w:rsidRPr="00C41FAC">
        <w:rPr>
          <w:lang w:val="da-DK"/>
        </w:rPr>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som f.eks:</w:t>
      </w:r>
    </w:p>
    <w:p w14:paraId="543A853A" w14:textId="56581A94" w:rsidR="00C41FAC" w:rsidRPr="00C41FAC" w:rsidRDefault="00C41FAC" w:rsidP="00C41FAC">
      <w:pPr>
        <w:pStyle w:val="ListParagraph"/>
        <w:numPr>
          <w:ilvl w:val="0"/>
          <w:numId w:val="22"/>
        </w:numPr>
        <w:rPr>
          <w:lang w:val="da-DK"/>
        </w:rPr>
      </w:pPr>
      <w:r w:rsidRPr="00C41FAC">
        <w:rPr>
          <w:lang w:val="da-DK"/>
        </w:rPr>
        <w:t xml:space="preserve">top-5 af systemer med søgeordene repræsenteret i deres logs. </w:t>
      </w:r>
    </w:p>
    <w:p w14:paraId="41891D10" w14:textId="39CF9B35" w:rsidR="00C41FAC" w:rsidRPr="00C41FAC" w:rsidRDefault="00C41FAC" w:rsidP="00C41FAC">
      <w:pPr>
        <w:pStyle w:val="ListParagraph"/>
        <w:numPr>
          <w:ilvl w:val="0"/>
          <w:numId w:val="22"/>
        </w:numPr>
        <w:rPr>
          <w:lang w:val="da-DK"/>
        </w:rPr>
      </w:pPr>
      <w:r w:rsidRPr="00C41FAC">
        <w:rPr>
          <w:lang w:val="da-DK"/>
        </w:rPr>
        <w:t>et grafisk billede af den tidslige distribution af et sæt søgeord (f.eks. over de seneste 48 timer)</w:t>
      </w:r>
    </w:p>
    <w:p w14:paraId="036E339D" w14:textId="77777777" w:rsidR="00C41FAC" w:rsidRPr="00C41FAC" w:rsidRDefault="00C41FAC" w:rsidP="00C41FAC">
      <w:pPr>
        <w:rPr>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p>
    <w:p w14:paraId="0465C3FA" w14:textId="06C33D91" w:rsidR="00EB0987" w:rsidRDefault="00C41FAC" w:rsidP="00270959">
      <w:pPr>
        <w:rPr>
          <w:i/>
          <w:iCs/>
          <w:lang w:val="da-DK"/>
        </w:rPr>
      </w:pPr>
      <w:r w:rsidRPr="00C41FAC">
        <w:rPr>
          <w:i/>
          <w:iCs/>
          <w:lang w:val="da-DK"/>
        </w:rPr>
        <w:t>*embedded Domain Specific Language</w:t>
      </w:r>
    </w:p>
    <w:p w14:paraId="0B1D94AF" w14:textId="282650AC" w:rsidR="00270959" w:rsidRDefault="00270959" w:rsidP="00270959">
      <w:pPr>
        <w:rPr>
          <w:i/>
          <w:iCs/>
          <w:lang w:val="da-DK"/>
        </w:rPr>
      </w:pPr>
    </w:p>
    <w:p w14:paraId="3AAD5F1B" w14:textId="45C1FF81" w:rsidR="00270959" w:rsidRDefault="00270959" w:rsidP="00270959">
      <w:pPr>
        <w:pStyle w:val="Heading1"/>
        <w:rPr>
          <w:lang w:val="da-DK"/>
        </w:rPr>
      </w:pPr>
      <w:r>
        <w:rPr>
          <w:lang w:val="da-DK"/>
        </w:rPr>
        <w:t>Drifts</w:t>
      </w:r>
      <w:r w:rsidR="00012C5A">
        <w:rPr>
          <w:lang w:val="da-DK"/>
        </w:rPr>
        <w:t>-</w:t>
      </w:r>
      <w:r>
        <w:rPr>
          <w:lang w:val="da-DK"/>
        </w:rPr>
        <w:t>miljø</w:t>
      </w:r>
      <w:r w:rsidR="00A56F3F">
        <w:rPr>
          <w:lang w:val="da-DK"/>
        </w:rPr>
        <w:t xml:space="preserve"> I</w:t>
      </w:r>
    </w:p>
    <w:p w14:paraId="3D24E17E" w14:textId="6E670D48" w:rsidR="00270959" w:rsidRPr="00270959" w:rsidRDefault="00270959" w:rsidP="00270959">
      <w:pPr>
        <w:rPr>
          <w:lang w:val="da-DK"/>
        </w:rPr>
      </w:pPr>
      <w:r w:rsidRPr="00270959">
        <w:rPr>
          <w:lang w:val="da-DK"/>
        </w:rPr>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270959" w:rsidRDefault="00270959" w:rsidP="00270959">
      <w:pPr>
        <w:rPr>
          <w:lang w:val="da-DK"/>
        </w:rPr>
      </w:pPr>
      <w:r w:rsidRPr="00270959">
        <w:rPr>
          <w:lang w:val="da-DK"/>
        </w:rPr>
        <w:t>Hvilken platform skal den køre på? - Windows, *Nix, OSX ?</w:t>
      </w:r>
      <w:r>
        <w:rPr>
          <w:lang w:val="da-DK"/>
        </w:rPr>
        <w:br/>
      </w:r>
      <w:r w:rsidRPr="00270959">
        <w:rPr>
          <w:lang w:val="da-DK"/>
        </w:rPr>
        <w:t xml:space="preserve">Skal den afvikles lokalt på brugerens klient eller central fra en server? </w:t>
      </w:r>
      <w:r>
        <w:rPr>
          <w:lang w:val="da-DK"/>
        </w:rPr>
        <w:br/>
      </w:r>
      <w:r w:rsidRPr="00270959">
        <w:rPr>
          <w:lang w:val="da-DK"/>
        </w:rPr>
        <w:t>Hvem håndterer daglig drift og problemløsning ifald der opstår fejl?</w:t>
      </w:r>
      <w:r>
        <w:rPr>
          <w:lang w:val="da-DK"/>
        </w:rPr>
        <w:br/>
      </w:r>
      <w:r w:rsidRPr="00270959">
        <w:rPr>
          <w:lang w:val="da-DK"/>
        </w:rPr>
        <w:t xml:space="preserve">Kan den virtualiseres eller måske køres i en cloud-løsning? </w:t>
      </w:r>
    </w:p>
    <w:p w14:paraId="414A21DE" w14:textId="6A4172D3" w:rsidR="00270959" w:rsidRPr="00270959" w:rsidRDefault="00270959" w:rsidP="00270959">
      <w:pPr>
        <w:rPr>
          <w:lang w:val="da-DK"/>
        </w:rPr>
      </w:pPr>
      <w:r w:rsidRPr="00270959">
        <w:rPr>
          <w:lang w:val="da-DK"/>
        </w:rPr>
        <w:t>I DR eksisterer Windows, Linux og Apple OSX side-om-side, og bliver anvendt af overlappende brugergrupper. Alle servere er enten *N</w:t>
      </w:r>
      <w:r w:rsidR="00A56F3F">
        <w:rPr>
          <w:lang w:val="da-DK"/>
        </w:rPr>
        <w:t>i</w:t>
      </w:r>
      <w:r w:rsidRPr="00270959">
        <w:rPr>
          <w:lang w:val="da-DK"/>
        </w:rPr>
        <w:t xml:space="preserve">x (Unix-like, 2022) eller varianter af Windows Server, mens klienterne enten kører Windows eller OSX. </w:t>
      </w:r>
    </w:p>
    <w:p w14:paraId="4AEEC1AD" w14:textId="54021185" w:rsidR="00270959" w:rsidRPr="00270959" w:rsidRDefault="00270959" w:rsidP="00270959">
      <w:pPr>
        <w:rPr>
          <w:lang w:val="da-DK"/>
        </w:rPr>
      </w:pPr>
      <w:r w:rsidRPr="00270959">
        <w:rPr>
          <w:lang w:val="da-DK"/>
        </w:rPr>
        <w:t xml:space="preserve">Jeg ønsker at brugere med både Win og OSX-klienter skal kunne bruge LogWatcher. Det gør det meget oplagt at beslutte at </w:t>
      </w:r>
      <w:r w:rsidRPr="00A56F3F">
        <w:rPr>
          <w:b/>
          <w:bCs/>
          <w:lang w:val="da-DK"/>
        </w:rPr>
        <w:t>kernen af applikationen skal afvikles centralt fra en server, og at grænsefladen præsenteres via en web-browser</w:t>
      </w:r>
      <w:r w:rsidRPr="00270959">
        <w:rPr>
          <w:lang w:val="da-DK"/>
        </w:rPr>
        <w:t>, baseret på en HTML-side. Derved undgår jeg at skulle udvikle OS-specifikke klienter. Vedligehold og fejlretning kan også bedre fokuseres, hvis applikationen ikke er distribueret over en antal klienter, som alle skal være opdateret.</w:t>
      </w:r>
    </w:p>
    <w:p w14:paraId="3A3E5F25" w14:textId="7ED01A93" w:rsidR="0057776B" w:rsidRDefault="00270959" w:rsidP="00E97F69">
      <w:pPr>
        <w:pStyle w:val="Heading1"/>
        <w:rPr>
          <w:rFonts w:eastAsia="Times New Roman"/>
          <w:lang w:val="da-DK" w:eastAsia="da-DK"/>
        </w:rPr>
      </w:pPr>
      <w:r>
        <w:rPr>
          <w:rFonts w:eastAsia="Times New Roman"/>
          <w:lang w:val="da-DK" w:eastAsia="da-DK"/>
        </w:rPr>
        <w:t>U</w:t>
      </w:r>
      <w:r w:rsidR="00872DDE">
        <w:rPr>
          <w:rFonts w:eastAsia="Times New Roman"/>
          <w:lang w:val="da-DK" w:eastAsia="da-DK"/>
        </w:rPr>
        <w:t>dviklings</w:t>
      </w:r>
      <w:r w:rsidR="00012C5A">
        <w:rPr>
          <w:rFonts w:eastAsia="Times New Roman"/>
          <w:lang w:val="da-DK" w:eastAsia="da-DK"/>
        </w:rPr>
        <w:t>-</w:t>
      </w:r>
      <w:r w:rsidR="00872DDE">
        <w:rPr>
          <w:rFonts w:eastAsia="Times New Roman"/>
          <w:lang w:val="da-DK" w:eastAsia="da-DK"/>
        </w:rPr>
        <w:t xml:space="preserve">miljø </w:t>
      </w:r>
    </w:p>
    <w:p w14:paraId="33DFEA4C" w14:textId="1F8FDA7E" w:rsidR="00F82C60" w:rsidRDefault="00F82C60" w:rsidP="00F82C60">
      <w:pPr>
        <w:pStyle w:val="Heading2"/>
        <w:rPr>
          <w:lang w:val="da-DK"/>
        </w:rPr>
      </w:pPr>
      <w:r w:rsidRPr="00FF6016">
        <w:rPr>
          <w:lang w:val="da-DK"/>
        </w:rPr>
        <w:t>Historisk tilbageblik på udviklingen</w:t>
      </w:r>
    </w:p>
    <w:p w14:paraId="6CBDE43E" w14:textId="6FAC3E30" w:rsidR="00F82C60" w:rsidRPr="00F82C60" w:rsidRDefault="00F82C60" w:rsidP="00F82C60">
      <w:pPr>
        <w:rPr>
          <w:lang w:val="da-DK"/>
        </w:rPr>
      </w:pPr>
      <w:r w:rsidRPr="00F82C60">
        <w:rPr>
          <w:lang w:val="da-DK"/>
        </w:rPr>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FF6016">
            <w:fldChar w:fldCharType="begin"/>
          </w:r>
          <w:r w:rsidRPr="00F82C60">
            <w:rPr>
              <w:lang w:val="da-DK"/>
            </w:rPr>
            <w:instrText xml:space="preserve"> CITATION Col22 \l 1033 </w:instrText>
          </w:r>
          <w:r w:rsidRPr="00FF6016">
            <w:fldChar w:fldCharType="separate"/>
          </w:r>
          <w:r w:rsidRPr="00F82C60">
            <w:rPr>
              <w:lang w:val="da-DK"/>
            </w:rPr>
            <w:t>(Colossus, 2022)</w:t>
          </w:r>
          <w:r w:rsidRPr="00FF6016">
            <w:fldChar w:fldCharType="end"/>
          </w:r>
        </w:sdtContent>
      </w:sdt>
      <w:r w:rsidRPr="00F82C60">
        <w:rPr>
          <w:lang w:val="da-DK"/>
        </w:rPr>
        <w:br/>
      </w:r>
      <w:r w:rsidRPr="00F82C60">
        <w:rPr>
          <w:lang w:val="da-DK"/>
        </w:rPr>
        <w:br/>
        <w:t xml:space="preserve">Verdens første (elektroniske) ”general purpose” computer er generelt anerkendt til at være ENIAC, som blev sat i drift i 1945. ENIAC blev programmeret direkte i binær assembler. </w:t>
      </w:r>
      <w:sdt>
        <w:sdtPr>
          <w:id w:val="-2139553054"/>
          <w:citation/>
        </w:sdtPr>
        <w:sdtContent>
          <w:r w:rsidRPr="00FF6016">
            <w:fldChar w:fldCharType="begin"/>
          </w:r>
          <w:r w:rsidRPr="00F82C60">
            <w:rPr>
              <w:lang w:val="da-DK"/>
            </w:rPr>
            <w:instrText xml:space="preserve"> CITATION ENI22 \l 1033 </w:instrText>
          </w:r>
          <w:r w:rsidRPr="00FF6016">
            <w:fldChar w:fldCharType="separate"/>
          </w:r>
          <w:r w:rsidRPr="00F82C60">
            <w:rPr>
              <w:lang w:val="da-DK"/>
            </w:rPr>
            <w:t>(ENIAC, 2022)</w:t>
          </w:r>
          <w:r w:rsidRPr="00FF6016">
            <w:fldChar w:fldCharType="end"/>
          </w:r>
        </w:sdtContent>
      </w:sdt>
      <w:r w:rsidRPr="00F82C60">
        <w:rPr>
          <w:lang w:val="da-DK"/>
        </w:rPr>
        <w:br/>
      </w:r>
      <w:r w:rsidRPr="00F82C60">
        <w:rPr>
          <w:lang w:val="da-DK"/>
        </w:rPr>
        <w:br/>
      </w:r>
      <w:r w:rsidRPr="00F82C60">
        <w:rPr>
          <w:lang w:val="da-DK"/>
        </w:rPr>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FF6016">
            <w:fldChar w:fldCharType="begin"/>
          </w:r>
          <w:r w:rsidRPr="00F82C60">
            <w:rPr>
              <w:lang w:val="da-DK"/>
            </w:rPr>
            <w:instrText xml:space="preserve"> CITATION HAL22 \l 1033 </w:instrText>
          </w:r>
          <w:r w:rsidRPr="00FF6016">
            <w:fldChar w:fldCharType="separate"/>
          </w:r>
          <w:r w:rsidRPr="00F82C60">
            <w:rPr>
              <w:lang w:val="da-DK"/>
            </w:rPr>
            <w:t>(HAL, 2022)</w:t>
          </w:r>
          <w:r w:rsidRPr="00FF6016">
            <w:fldChar w:fldCharType="end"/>
          </w:r>
        </w:sdtContent>
      </w:sdt>
      <w:r w:rsidRPr="00F82C60">
        <w:rPr>
          <w:lang w:val="da-DK"/>
        </w:rPr>
        <w:br/>
      </w:r>
      <w:r w:rsidRPr="00F82C60">
        <w:rPr>
          <w:lang w:val="da-DK"/>
        </w:rPr>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FF6016">
            <w:fldChar w:fldCharType="begin"/>
          </w:r>
          <w:r w:rsidRPr="00F82C60">
            <w:rPr>
              <w:lang w:val="da-DK"/>
            </w:rPr>
            <w:instrText xml:space="preserve"> CITATION WOR22 \l 1033 </w:instrText>
          </w:r>
          <w:r w:rsidRPr="00FF6016">
            <w:fldChar w:fldCharType="separate"/>
          </w:r>
          <w:r w:rsidRPr="00F82C60">
            <w:rPr>
              <w:lang w:val="da-DK"/>
            </w:rPr>
            <w:t>(WORA, 2022)</w:t>
          </w:r>
          <w:r w:rsidRPr="00FF6016">
            <w:fldChar w:fldCharType="end"/>
          </w:r>
        </w:sdtContent>
      </w:sdt>
    </w:p>
    <w:p w14:paraId="0FD6DEED" w14:textId="7EB7A72F" w:rsidR="001212A6" w:rsidRDefault="00012C5A" w:rsidP="00DF4514">
      <w:pPr>
        <w:pStyle w:val="Heading2"/>
        <w:rPr>
          <w:lang w:val="da-DK"/>
        </w:rPr>
      </w:pPr>
      <w:r>
        <w:rPr>
          <w:lang w:val="da-DK"/>
        </w:rPr>
        <w:t>3 kandidater til udviklings</w:t>
      </w:r>
      <w:r w:rsidR="001212A6">
        <w:rPr>
          <w:lang w:val="da-DK"/>
        </w:rPr>
        <w:t>sprog</w:t>
      </w:r>
    </w:p>
    <w:p w14:paraId="149E73C3" w14:textId="77009173" w:rsidR="00513A45" w:rsidRDefault="0057776B">
      <w:pPr>
        <w:rPr>
          <w:lang w:val="da-DK"/>
        </w:rPr>
      </w:pPr>
      <w:r w:rsidRPr="0057776B">
        <w:rPr>
          <w:lang w:val="da-DK"/>
        </w:rPr>
        <w:t xml:space="preserve">Fordelt over </w:t>
      </w:r>
      <w:r w:rsidR="00012C5A">
        <w:rPr>
          <w:lang w:val="da-DK"/>
        </w:rPr>
        <w:t xml:space="preserve">de </w:t>
      </w:r>
      <w:r w:rsidR="00803DBC">
        <w:rPr>
          <w:lang w:val="da-DK"/>
        </w:rPr>
        <w:t>3</w:t>
      </w:r>
      <w:r w:rsidR="00AE29A2">
        <w:rPr>
          <w:lang w:val="da-DK"/>
        </w:rPr>
        <w:t xml:space="preserve"> </w:t>
      </w:r>
      <w:r w:rsidRPr="0057776B">
        <w:rPr>
          <w:lang w:val="da-DK"/>
        </w:rPr>
        <w:t>programmerings</w:t>
      </w:r>
      <w:r w:rsidR="00012C5A">
        <w:rPr>
          <w:lang w:val="da-DK"/>
        </w:rPr>
        <w:t>-</w:t>
      </w:r>
      <w:r w:rsidRPr="0057776B">
        <w:rPr>
          <w:lang w:val="da-DK"/>
        </w:rPr>
        <w:t>m</w:t>
      </w:r>
      <w:r>
        <w:rPr>
          <w:lang w:val="da-DK"/>
        </w:rPr>
        <w:t xml:space="preserve">oduler </w:t>
      </w:r>
      <w:r w:rsidR="00012C5A">
        <w:rPr>
          <w:lang w:val="da-DK"/>
        </w:rPr>
        <w:t xml:space="preserve">jeg har taget under </w:t>
      </w:r>
      <w:r>
        <w:rPr>
          <w:lang w:val="da-DK"/>
        </w:rPr>
        <w:t xml:space="preserve">under uddannelsen, har jeg arbejdet med først </w:t>
      </w:r>
      <w:r w:rsidR="00012C5A" w:rsidRPr="0087237A">
        <w:rPr>
          <w:b/>
          <w:bCs/>
          <w:lang w:val="da-DK"/>
        </w:rPr>
        <w:t>JavaScript</w:t>
      </w:r>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w:t>
      </w:r>
      <w:r w:rsidR="00741502">
        <w:rPr>
          <w:lang w:val="da-DK"/>
        </w:rPr>
        <w:t>Top-7</w:t>
      </w:r>
      <w:r>
        <w:rPr>
          <w:lang w:val="da-DK"/>
        </w:rPr>
        <w:t xml:space="preserve"> Mest populære/anvendte sprog. </w:t>
      </w:r>
      <w:sdt>
        <w:sdtPr>
          <w:rPr>
            <w:lang w:val="da-DK"/>
          </w:rPr>
          <w:id w:val="547193126"/>
          <w:citation/>
        </w:sdtPr>
        <w:sdtContent>
          <w:r w:rsidR="00FC227E">
            <w:rPr>
              <w:lang w:val="da-DK"/>
            </w:rPr>
            <w:fldChar w:fldCharType="begin"/>
          </w:r>
          <w:r w:rsidR="00FC227E" w:rsidRPr="00741502">
            <w:rPr>
              <w:lang w:val="da-DK"/>
            </w:rPr>
            <w:instrText xml:space="preserve"> CITATION Top22 \l 1033 </w:instrText>
          </w:r>
          <w:r w:rsidR="00FC227E">
            <w:rPr>
              <w:lang w:val="da-DK"/>
            </w:rPr>
            <w:fldChar w:fldCharType="separate"/>
          </w:r>
          <w:r w:rsidR="000A0F0B" w:rsidRPr="00741502">
            <w:rPr>
              <w:noProof/>
              <w:lang w:val="da-DK"/>
            </w:rPr>
            <w:t>(Top Programming Languages, 2022)</w:t>
          </w:r>
          <w:r w:rsidR="00FC227E">
            <w:rPr>
              <w:lang w:val="da-DK"/>
            </w:rPr>
            <w:fldChar w:fldCharType="end"/>
          </w:r>
        </w:sdtContent>
      </w:sdt>
    </w:p>
    <w:p w14:paraId="36903336" w14:textId="67E24F78" w:rsidR="008730F4" w:rsidRDefault="00C37C5A">
      <w:pPr>
        <w:rPr>
          <w:lang w:val="da-DK"/>
        </w:rPr>
      </w:pPr>
      <w:r>
        <w:rPr>
          <w:lang w:val="da-DK"/>
        </w:rPr>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Pr>
          <w:lang w:val="da-DK"/>
        </w:rPr>
        <w:t xml:space="preserve"> </w:t>
      </w:r>
      <w:sdt>
        <w:sdtPr>
          <w:rPr>
            <w:lang w:val="da-DK"/>
          </w:rPr>
          <w:id w:val="113190347"/>
          <w:citation/>
        </w:sdtPr>
        <w:sdtContent>
          <w:r w:rsidR="008730F4">
            <w:rPr>
              <w:lang w:val="da-DK"/>
            </w:rPr>
            <w:fldChar w:fldCharType="begin"/>
          </w:r>
          <w:r w:rsidR="008730F4" w:rsidRPr="00DF51D0">
            <w:rPr>
              <w:lang w:val="da-DK"/>
            </w:rPr>
            <w:instrText xml:space="preserve"> CITATION Aut22 \l 1033 </w:instrText>
          </w:r>
          <w:r w:rsidR="008730F4">
            <w:rPr>
              <w:lang w:val="da-DK"/>
            </w:rPr>
            <w:fldChar w:fldCharType="separate"/>
          </w:r>
          <w:r w:rsidR="008730F4" w:rsidRPr="008730F4">
            <w:rPr>
              <w:noProof/>
              <w:lang w:val="da-DK"/>
            </w:rPr>
            <w:t>(Automatic Memory Management, 2022)</w:t>
          </w:r>
          <w:r w:rsidR="008730F4">
            <w:rPr>
              <w:lang w:val="da-DK"/>
            </w:rPr>
            <w:fldChar w:fldCharType="end"/>
          </w:r>
        </w:sdtContent>
      </w:sdt>
      <w:r w:rsidR="008730F4">
        <w:rPr>
          <w:lang w:val="da-DK"/>
        </w:rPr>
        <w:t xml:space="preserve"> </w:t>
      </w:r>
      <w:sdt>
        <w:sdtPr>
          <w:rPr>
            <w:lang w:val="da-DK"/>
          </w:rPr>
          <w:id w:val="-1375620830"/>
          <w:citation/>
        </w:sdtPr>
        <w:sdtContent>
          <w:r w:rsidR="008730F4">
            <w:rPr>
              <w:lang w:val="da-DK"/>
            </w:rPr>
            <w:fldChar w:fldCharType="begin"/>
          </w:r>
          <w:r w:rsidR="008730F4" w:rsidRPr="008730F4">
            <w:rPr>
              <w:lang w:val="da-DK"/>
            </w:rPr>
            <w:instrText xml:space="preserve"> CITATION Lan22 \l 1033 </w:instrText>
          </w:r>
          <w:r w:rsidR="008730F4">
            <w:rPr>
              <w:lang w:val="da-DK"/>
            </w:rPr>
            <w:fldChar w:fldCharType="separate"/>
          </w:r>
          <w:r w:rsidR="008730F4" w:rsidRPr="008730F4">
            <w:rPr>
              <w:noProof/>
              <w:lang w:val="da-DK"/>
            </w:rPr>
            <w:t>(Languages, 2022)</w:t>
          </w:r>
          <w:r w:rsidR="008730F4">
            <w:rPr>
              <w:lang w:val="da-DK"/>
            </w:rPr>
            <w:fldChar w:fldCharType="end"/>
          </w:r>
        </w:sdtContent>
      </w:sdt>
    </w:p>
    <w:p w14:paraId="6EB95C02" w14:textId="6D8E9C0B" w:rsidR="0087237A" w:rsidRDefault="008730F4">
      <w:pPr>
        <w:rPr>
          <w:lang w:val="da-DK"/>
        </w:rPr>
      </w:pPr>
      <w:r>
        <w:rPr>
          <w:lang w:val="da-DK"/>
        </w:rPr>
        <w:t>Eksempler på sprog-miljøer uden GC er C og C++, som derfor også foretrækkes til problem-domæner hvor der er begrænset hukommelse</w:t>
      </w:r>
      <w:r w:rsidR="004F049E">
        <w:rPr>
          <w:lang w:val="da-DK"/>
        </w:rPr>
        <w:t xml:space="preserve"> </w:t>
      </w:r>
      <w:r>
        <w:rPr>
          <w:lang w:val="da-DK"/>
        </w:rPr>
        <w:t>eller krav om tids-kritisk eksekvering.</w:t>
      </w:r>
      <w:r w:rsidR="004F049E">
        <w:rPr>
          <w:lang w:val="da-DK"/>
        </w:rPr>
        <w:t xml:space="preserve"> </w:t>
      </w:r>
    </w:p>
    <w:p w14:paraId="13054AB5" w14:textId="310D742D" w:rsidR="005E27E6" w:rsidRDefault="005E27E6" w:rsidP="005E27E6">
      <w:pPr>
        <w:pStyle w:val="Heading3"/>
        <w:rPr>
          <w:lang w:val="da-DK"/>
        </w:rPr>
      </w:pPr>
      <w:r w:rsidRPr="00FF6016">
        <w:rPr>
          <w:lang w:val="da-DK"/>
        </w:rPr>
        <w:t>JavaScript</w:t>
      </w:r>
    </w:p>
    <w:p w14:paraId="3B596C8C" w14:textId="7891121C" w:rsidR="005E27E6" w:rsidRDefault="005E27E6" w:rsidP="005E27E6">
      <w:pPr>
        <w:rPr>
          <w:lang w:val="da-DK"/>
        </w:rPr>
      </w:pPr>
      <w:r w:rsidRPr="00FF6016">
        <w:rPr>
          <w:lang w:val="da-DK"/>
        </w:rPr>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Default="005E27E6" w:rsidP="005E27E6">
      <w:pPr>
        <w:pStyle w:val="Heading3"/>
        <w:rPr>
          <w:lang w:val="da-DK"/>
        </w:rPr>
      </w:pPr>
      <w:r w:rsidRPr="00FF6016">
        <w:rPr>
          <w:lang w:val="da-DK"/>
        </w:rPr>
        <w:t>C#</w:t>
      </w:r>
    </w:p>
    <w:p w14:paraId="2FEBA4EB" w14:textId="2C00CE5A" w:rsidR="005E27E6" w:rsidRPr="005E27E6" w:rsidRDefault="005E27E6" w:rsidP="005E27E6">
      <w:pPr>
        <w:rPr>
          <w:lang w:val="da-DK"/>
        </w:rPr>
      </w:pPr>
      <w:r w:rsidRPr="00FF6016">
        <w:rPr>
          <w:lang w:val="da-DK"/>
        </w:rPr>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FF6016">
            <w:rPr>
              <w:lang w:val="da-DK"/>
            </w:rPr>
            <w:fldChar w:fldCharType="begin"/>
          </w:r>
          <w:r w:rsidRPr="00FF6016">
            <w:rPr>
              <w:lang w:val="da-DK"/>
            </w:rPr>
            <w:instrText xml:space="preserve">CITATION Jav \l 1033 </w:instrText>
          </w:r>
          <w:r w:rsidRPr="00FF6016">
            <w:rPr>
              <w:lang w:val="da-DK"/>
            </w:rPr>
            <w:fldChar w:fldCharType="separate"/>
          </w:r>
          <w:r w:rsidRPr="00FF6016">
            <w:rPr>
              <w:lang w:val="da-DK"/>
            </w:rPr>
            <w:t>(Java, 2022)</w:t>
          </w:r>
          <w:r w:rsidRPr="00FF6016">
            <w:rPr>
              <w:lang w:val="da-DK"/>
            </w:rPr>
            <w:fldChar w:fldCharType="end"/>
          </w:r>
        </w:sdtContent>
      </w:sdt>
      <w:r w:rsidRPr="00FF6016">
        <w:rPr>
          <w:lang w:val="da-DK"/>
        </w:rPr>
        <w:t xml:space="preserve"> </w:t>
      </w:r>
      <w:r w:rsidRPr="00FF6016">
        <w:rPr>
          <w:lang w:val="da-DK"/>
        </w:rPr>
        <w:br/>
        <w:t xml:space="preserve">C# er knyttet til kørsel- og udviklings miljøet .NET, som er Microsofts bud på et kode økosystem til Windows-platformen </w:t>
      </w:r>
      <w:sdt>
        <w:sdtPr>
          <w:id w:val="-1960173270"/>
          <w:citation/>
        </w:sdtPr>
        <w:sdtContent>
          <w:r w:rsidRPr="00FF6016">
            <w:rPr>
              <w:lang w:val="da-DK"/>
            </w:rPr>
            <w:fldChar w:fldCharType="begin"/>
          </w:r>
          <w:r w:rsidRPr="00FF6016">
            <w:rPr>
              <w:lang w:val="da-DK"/>
            </w:rPr>
            <w:instrText xml:space="preserve"> CITATION NET22 \l 1033 </w:instrText>
          </w:r>
          <w:r w:rsidRPr="00FF6016">
            <w:rPr>
              <w:lang w:val="da-DK"/>
            </w:rPr>
            <w:fldChar w:fldCharType="separate"/>
          </w:r>
          <w:r w:rsidRPr="00FF6016">
            <w:rPr>
              <w:lang w:val="da-DK"/>
            </w:rPr>
            <w:t>(.NET, 2022)</w:t>
          </w:r>
          <w:r w:rsidRPr="00FF6016">
            <w:rPr>
              <w:lang w:val="da-DK"/>
            </w:rPr>
            <w:fldChar w:fldCharType="end"/>
          </w:r>
        </w:sdtContent>
      </w:sdt>
      <w:r w:rsidRPr="00FF6016">
        <w:rPr>
          <w:lang w:val="da-DK"/>
        </w:rPr>
        <w:t>. I de senere år er .NET Framework blevet afløst af .NET Core, som også er egnet til udvikling mod OSX (Apple), Linux og Android (Google).</w:t>
      </w:r>
    </w:p>
    <w:p w14:paraId="0673BB63" w14:textId="4D8E792B" w:rsidR="005E27E6" w:rsidRDefault="005E27E6" w:rsidP="005E27E6">
      <w:pPr>
        <w:pStyle w:val="Heading3"/>
        <w:rPr>
          <w:lang w:val="da-DK"/>
        </w:rPr>
      </w:pPr>
      <w:r w:rsidRPr="00FF6016">
        <w:rPr>
          <w:lang w:val="da-DK"/>
        </w:rPr>
        <w:t>Python</w:t>
      </w:r>
    </w:p>
    <w:p w14:paraId="713E96CB" w14:textId="610E1B90" w:rsidR="005E27E6" w:rsidRPr="00012C5A" w:rsidRDefault="005E27E6" w:rsidP="005E27E6">
      <w:pPr>
        <w:rPr>
          <w:lang w:val="da-DK"/>
        </w:rPr>
      </w:pPr>
      <w:r w:rsidRPr="00FF6016">
        <w:rPr>
          <w:lang w:val="da-DK"/>
        </w:rPr>
        <w:t>kan med god vilje placeres imellem JavaScript og C#. Det kan kodes både i et objektorienteret og et funktionelt paradigme, og er typesvagt. Python</w:t>
      </w:r>
      <w:r>
        <w:rPr>
          <w:lang w:val="da-DK"/>
        </w:rPr>
        <w:t>-</w:t>
      </w:r>
      <w:r w:rsidRPr="00FF6016">
        <w:rPr>
          <w:lang w:val="da-DK"/>
        </w:rPr>
        <w:t>syntax er en meget kompakt kodestil</w:t>
      </w:r>
      <w:r>
        <w:rPr>
          <w:lang w:val="da-DK"/>
        </w:rPr>
        <w:t xml:space="preserve">, og er </w:t>
      </w:r>
      <w:r w:rsidRPr="00FF6016">
        <w:rPr>
          <w:lang w:val="da-DK"/>
        </w:rPr>
        <w:t>særligt populært til at processere store datamængder i få linjer kode. Python-fortolkere findes i varianter egnet til de mest populære miljøer, Windows, OSX og Unix/Linux.</w:t>
      </w:r>
      <w:r>
        <w:rPr>
          <w:lang w:val="da-DK"/>
        </w:rPr>
        <w:t xml:space="preserve"> </w:t>
      </w:r>
      <w:sdt>
        <w:sdtPr>
          <w:id w:val="522049652"/>
          <w:citation/>
        </w:sdtPr>
        <w:sdtContent>
          <w:r w:rsidRPr="00FF6016">
            <w:fldChar w:fldCharType="begin"/>
          </w:r>
          <w:r w:rsidRPr="005E27E6">
            <w:rPr>
              <w:lang w:val="da-DK"/>
            </w:rPr>
            <w:instrText xml:space="preserve"> CITATION Cvs22 \l 1033 </w:instrText>
          </w:r>
          <w:r w:rsidRPr="00FF6016">
            <w:fldChar w:fldCharType="separate"/>
          </w:r>
          <w:r w:rsidRPr="00012C5A">
            <w:rPr>
              <w:lang w:val="da-DK"/>
            </w:rPr>
            <w:t>(C# vs Python, 2022)</w:t>
          </w:r>
          <w:r w:rsidRPr="00FF6016">
            <w:fldChar w:fldCharType="end"/>
          </w:r>
        </w:sdtContent>
      </w:sdt>
      <w:r w:rsidRPr="00012C5A">
        <w:rPr>
          <w:lang w:val="da-DK"/>
        </w:rPr>
        <w:t xml:space="preserve">, </w:t>
      </w:r>
      <w:sdt>
        <w:sdtPr>
          <w:id w:val="2124257014"/>
          <w:citation/>
        </w:sdtPr>
        <w:sdtContent>
          <w:r w:rsidRPr="00FF6016">
            <w:fldChar w:fldCharType="begin"/>
          </w:r>
          <w:r w:rsidRPr="00012C5A">
            <w:rPr>
              <w:lang w:val="da-DK"/>
            </w:rPr>
            <w:instrText xml:space="preserve"> CITATION Cvs221 \l 1033 </w:instrText>
          </w:r>
          <w:r w:rsidRPr="00FF6016">
            <w:fldChar w:fldCharType="separate"/>
          </w:r>
          <w:r w:rsidRPr="00012C5A">
            <w:rPr>
              <w:lang w:val="da-DK"/>
            </w:rPr>
            <w:t>(C# vs Python 2, 2022)</w:t>
          </w:r>
          <w:r w:rsidRPr="00FF6016">
            <w:fldChar w:fldCharType="end"/>
          </w:r>
        </w:sdtContent>
      </w:sdt>
      <w:r w:rsidRPr="00012C5A">
        <w:rPr>
          <w:lang w:val="da-DK"/>
        </w:rPr>
        <w:t xml:space="preserve">, </w:t>
      </w:r>
      <w:sdt>
        <w:sdtPr>
          <w:id w:val="-1654513592"/>
          <w:citation/>
        </w:sdtPr>
        <w:sdtContent>
          <w:r w:rsidRPr="00FF6016">
            <w:fldChar w:fldCharType="begin"/>
          </w:r>
          <w:r w:rsidRPr="00012C5A">
            <w:rPr>
              <w:lang w:val="da-DK"/>
            </w:rPr>
            <w:instrText xml:space="preserve"> CITATION Pyt22 \l 1033 </w:instrText>
          </w:r>
          <w:r w:rsidRPr="00FF6016">
            <w:fldChar w:fldCharType="separate"/>
          </w:r>
          <w:r w:rsidRPr="00012C5A">
            <w:rPr>
              <w:lang w:val="da-DK"/>
            </w:rPr>
            <w:t>(Python for Science, 2022)</w:t>
          </w:r>
          <w:r w:rsidRPr="00FF6016">
            <w:fldChar w:fldCharType="end"/>
          </w:r>
        </w:sdtContent>
      </w:sdt>
    </w:p>
    <w:p w14:paraId="6DCB410F" w14:textId="77777777" w:rsidR="005E27E6" w:rsidRPr="00012C5A" w:rsidRDefault="005E27E6" w:rsidP="005E27E6">
      <w:pPr>
        <w:rPr>
          <w:lang w:val="da-DK"/>
        </w:rPr>
      </w:pPr>
    </w:p>
    <w:p w14:paraId="724040B8" w14:textId="77777777" w:rsidR="005E27E6" w:rsidRPr="00012C5A" w:rsidRDefault="005E27E6">
      <w:pPr>
        <w:rPr>
          <w:lang w:val="da-DK"/>
        </w:rPr>
      </w:pPr>
    </w:p>
    <w:p w14:paraId="27C31E7B" w14:textId="006579F0" w:rsidR="00E97F69" w:rsidRDefault="00E97F69">
      <w:pPr>
        <w:rPr>
          <w:lang w:val="da-DK"/>
        </w:rPr>
      </w:pPr>
      <w:r>
        <w:rPr>
          <w:lang w:val="da-DK"/>
        </w:rPr>
        <w:lastRenderedPageBreak/>
        <w:t xml:space="preserve">Hvert enkelt sprog har specifikke styrker og fordele. </w:t>
      </w:r>
      <w:r w:rsidR="00E4553F">
        <w:rPr>
          <w:lang w:val="da-DK"/>
        </w:rPr>
        <w:t>Python giver mulighed for meget elegant og effektiv re</w:t>
      </w:r>
      <w:r w:rsidR="00385E9F">
        <w:rPr>
          <w:lang w:val="da-DK"/>
        </w:rPr>
        <w:t>k</w:t>
      </w:r>
      <w:r w:rsidR="00E4553F">
        <w:rPr>
          <w:lang w:val="da-DK"/>
        </w:rPr>
        <w:t xml:space="preserve">ursion som er vigtige for at bygge de node-baserede søge-træer som udgør søgemotoren. C# </w:t>
      </w:r>
      <w:r w:rsidR="00BB246F">
        <w:rPr>
          <w:lang w:val="da-DK"/>
        </w:rPr>
        <w:t xml:space="preserve">understøtter multi-threading indenfor samme app-instans, </w:t>
      </w:r>
      <w:r w:rsidR="00270959">
        <w:rPr>
          <w:lang w:val="da-DK"/>
        </w:rPr>
        <w:t>men det gør</w:t>
      </w:r>
      <w:r w:rsidR="00BB246F">
        <w:rPr>
          <w:lang w:val="da-DK"/>
        </w:rPr>
        <w:t xml:space="preserve"> Python</w:t>
      </w:r>
      <w:r w:rsidR="00270959">
        <w:rPr>
          <w:lang w:val="da-DK"/>
        </w:rPr>
        <w:t xml:space="preserve"> til gengæld ikke</w:t>
      </w:r>
      <w:r w:rsidR="00BB246F">
        <w:rPr>
          <w:lang w:val="da-DK"/>
        </w:rPr>
        <w:t>.</w:t>
      </w:r>
    </w:p>
    <w:p w14:paraId="5FD50144" w14:textId="22833706" w:rsidR="00E4553F" w:rsidRDefault="00E4553F" w:rsidP="00E4553F">
      <w:pPr>
        <w:pStyle w:val="Heading1"/>
        <w:rPr>
          <w:rFonts w:eastAsia="Times New Roman"/>
          <w:lang w:val="da-DK" w:eastAsia="da-DK"/>
        </w:rPr>
      </w:pPr>
      <w:r w:rsidRPr="003E5256">
        <w:rPr>
          <w:rFonts w:eastAsia="Times New Roman"/>
          <w:lang w:val="da-DK" w:eastAsia="da-DK"/>
        </w:rPr>
        <w:t>.NET i DR</w:t>
      </w:r>
    </w:p>
    <w:p w14:paraId="42E75A43" w14:textId="17536E9A"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w:t>
      </w:r>
      <w:r w:rsidR="006B5B72" w:rsidRPr="004911B5">
        <w:rPr>
          <w:b/>
          <w:bCs/>
          <w:lang w:val="da-DK" w:eastAsia="da-DK"/>
        </w:rPr>
        <w:t>seer/bruger</w:t>
      </w:r>
      <w:r w:rsidR="004911B5">
        <w:rPr>
          <w:b/>
          <w:bCs/>
          <w:lang w:val="da-DK" w:eastAsia="da-DK"/>
        </w:rPr>
        <w:t>-</w:t>
      </w:r>
      <w:r w:rsidR="006B5B72" w:rsidRPr="004911B5">
        <w:rPr>
          <w:lang w:val="da-DK" w:eastAsia="da-DK"/>
        </w:rPr>
        <w:t>rettede</w:t>
      </w:r>
      <w:r>
        <w:rPr>
          <w:lang w:val="da-DK" w:eastAsia="da-DK"/>
        </w:rPr>
        <w:t xml:space="preserve"> kodebase i Javascript og understøttende frameworks som React og Redux.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w:t>
      </w:r>
      <w:r w:rsidRPr="004911B5">
        <w:rPr>
          <w:b/>
          <w:bCs/>
          <w:lang w:val="da-DK" w:eastAsia="da-DK"/>
        </w:rPr>
        <w:t>internt</w:t>
      </w:r>
      <w:r>
        <w:rPr>
          <w:lang w:val="da-DK" w:eastAsia="da-DK"/>
        </w:rPr>
        <w:t xml:space="preserve"> rettede egenudviklede applikationer er baseret på MS .NET og skrives i C#. </w:t>
      </w:r>
    </w:p>
    <w:p w14:paraId="1D6B99D5" w14:textId="22A1C143" w:rsidR="00FE7BCB"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fundamentale produktions-systemer i huset baseret på off-the-shelf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DF51D0">
        <w:rPr>
          <w:lang w:val="da-DK" w:eastAsia="da-DK"/>
        </w:rPr>
        <w:br/>
      </w:r>
      <w:r w:rsidR="006B5B72">
        <w:rPr>
          <w:lang w:val="da-DK" w:eastAsia="da-DK"/>
        </w:rPr>
        <w:br/>
        <w:t>Ved at vælge MS .NET som udviklingsmiljø, skabes det bedste potentiale for at forankre værktøjet hos brugerne.</w:t>
      </w:r>
    </w:p>
    <w:p w14:paraId="7FAD6541" w14:textId="5511C1B8" w:rsidR="00E97F69" w:rsidRPr="003601FE" w:rsidRDefault="00E97F69" w:rsidP="00E97F69">
      <w:pPr>
        <w:pStyle w:val="Heading1"/>
        <w:rPr>
          <w:lang w:val="da-DK"/>
        </w:rPr>
      </w:pPr>
      <w:r w:rsidRPr="00E97F69">
        <w:rPr>
          <w:lang w:val="da-DK"/>
        </w:rPr>
        <w:t>Kerne-teknologi: C#</w:t>
      </w:r>
      <w:r w:rsidR="000A0F0B">
        <w:rPr>
          <w:lang w:val="da-DK"/>
        </w:rPr>
        <w:t>,</w:t>
      </w:r>
      <w:r w:rsidR="00D1317C">
        <w:rPr>
          <w:lang w:val="da-DK"/>
        </w:rPr>
        <w:t xml:space="preserve"> </w:t>
      </w:r>
      <w:r w:rsidRPr="00E97F69">
        <w:rPr>
          <w:lang w:val="da-DK"/>
        </w:rPr>
        <w:t>.NET Core, Blazor</w:t>
      </w:r>
      <w:r w:rsidR="00D1317C">
        <w:rPr>
          <w:lang w:val="da-DK"/>
        </w:rPr>
        <w:t xml:space="preserve"> og Python</w:t>
      </w:r>
    </w:p>
    <w:p w14:paraId="44445229" w14:textId="5B47C01C" w:rsidR="00BB559F" w:rsidRDefault="00DD69CC">
      <w:pPr>
        <w:rPr>
          <w:lang w:val="da-DK"/>
        </w:rPr>
      </w:pPr>
      <w:r>
        <w:rPr>
          <w:lang w:val="da-DK"/>
        </w:rPr>
        <w:t xml:space="preserve">Til udvikling af LogWatcher vil jeg kombinere C# og Python. </w:t>
      </w:r>
    </w:p>
    <w:p w14:paraId="5D4BC670" w14:textId="0AD9F033" w:rsidR="00DD69CC" w:rsidRDefault="00DD69CC">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sidR="00CA27C3">
        <w:rPr>
          <w:lang w:val="da-DK"/>
        </w:rPr>
        <w:br/>
      </w:r>
      <w:r>
        <w:rPr>
          <w:lang w:val="da-DK"/>
        </w:rPr>
        <w:t xml:space="preserve">Jeg vil bruge </w:t>
      </w:r>
      <w:r w:rsidRPr="00CA27C3">
        <w:rPr>
          <w:b/>
          <w:bCs/>
          <w:lang w:val="da-DK"/>
        </w:rPr>
        <w:t>C#</w:t>
      </w:r>
      <w:r>
        <w:rPr>
          <w:lang w:val="da-DK"/>
        </w:rPr>
        <w:t xml:space="preserve"> til grafisk brugerflade (GUI) og data-persistering mod databasen.</w:t>
      </w:r>
    </w:p>
    <w:p w14:paraId="4A68F101" w14:textId="3E28DDEA" w:rsidR="00DD69CC" w:rsidRDefault="00BB559F">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40D62157">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Blazor</w:t>
                              </w:r>
                              <w:r>
                                <w:rPr>
                                  <w:color w:val="000000" w:themeColor="text1"/>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0;margin-top:20.75pt;width:420.65pt;height:112.25pt;z-index:251667456;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Blazor</w:t>
                        </w:r>
                        <w:r>
                          <w:rPr>
                            <w:color w:val="000000" w:themeColor="text1"/>
                            <w:lang w:val="da-DK"/>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w10:wrap type="square" anchorx="margin"/>
              </v:group>
            </w:pict>
          </mc:Fallback>
        </mc:AlternateContent>
      </w:r>
    </w:p>
    <w:p w14:paraId="1E7607B2" w14:textId="77777777" w:rsidR="00CA27C3" w:rsidRDefault="00CA27C3">
      <w:pPr>
        <w:rPr>
          <w:lang w:val="da-DK"/>
        </w:rPr>
      </w:pPr>
    </w:p>
    <w:p w14:paraId="72B2230D" w14:textId="4428B53C" w:rsidR="00CA27C3" w:rsidRDefault="00CA27C3" w:rsidP="00CA27C3">
      <w:pPr>
        <w:pStyle w:val="Heading3"/>
        <w:rPr>
          <w:lang w:val="da-DK"/>
        </w:rPr>
      </w:pPr>
      <w:r>
        <w:rPr>
          <w:lang w:val="da-DK"/>
        </w:rPr>
        <w:t>eDSL – embedded Domain Specific Language</w:t>
      </w:r>
    </w:p>
    <w:p w14:paraId="443784D5" w14:textId="0E70B375" w:rsidR="00CA27C3" w:rsidRPr="00CA27C3" w:rsidRDefault="00CA27C3" w:rsidP="00CA27C3">
      <w:pPr>
        <w:rPr>
          <w:lang w:val="da-DK"/>
        </w:rPr>
      </w:pPr>
      <w:r w:rsidRPr="00CA27C3">
        <w:rPr>
          <w:lang w:val="da-DK"/>
        </w:rPr>
        <w:t xml:space="preserve">Ved at indbygge et eDSL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kan jeg udstille de primære søge-værktøjer mod det omsluttende C#/.NET lag som udgør den brugervendte applikation.</w:t>
      </w:r>
      <w:r>
        <w:rPr>
          <w:lang w:val="da-DK"/>
        </w:rPr>
        <w:br/>
      </w:r>
    </w:p>
    <w:p w14:paraId="4584A648" w14:textId="78DD841E" w:rsidR="00CA27C3" w:rsidRPr="00CA27C3" w:rsidRDefault="00CA27C3" w:rsidP="00CA27C3">
      <w:pPr>
        <w:pStyle w:val="Heading3"/>
        <w:rPr>
          <w:lang w:val="da-DK"/>
        </w:rPr>
      </w:pPr>
      <w:r>
        <w:rPr>
          <w:lang w:val="da-DK"/>
        </w:rPr>
        <w:lastRenderedPageBreak/>
        <w:t>Blazor til GUI</w:t>
      </w:r>
    </w:p>
    <w:p w14:paraId="5A8FB2F2" w14:textId="6D77C5E9" w:rsidR="00E64660" w:rsidRDefault="00E97F69">
      <w:pPr>
        <w:rPr>
          <w:lang w:val="da-DK"/>
        </w:rPr>
      </w:pPr>
      <w:r>
        <w:rPr>
          <w:lang w:val="da-DK"/>
        </w:rPr>
        <w:t xml:space="preserve">Med .NET Core har Microsoft introduceret et web-orienteret lag til C#, som gør miljøet meget egnet til at udvikle </w:t>
      </w:r>
      <w:r w:rsidR="00DF51D0">
        <w:rPr>
          <w:lang w:val="da-DK"/>
        </w:rPr>
        <w:t>websider</w:t>
      </w:r>
      <w:r>
        <w:rPr>
          <w:lang w:val="da-DK"/>
        </w:rPr>
        <w:t>.  Den specifikke komponent hedder Blazor</w:t>
      </w:r>
      <w:r w:rsidR="00BB559F">
        <w:rPr>
          <w:lang w:val="da-DK"/>
        </w:rPr>
        <w:t xml:space="preserve"> </w:t>
      </w:r>
      <w:sdt>
        <w:sdtPr>
          <w:rPr>
            <w:lang w:val="da-DK"/>
          </w:rPr>
          <w:id w:val="65768967"/>
          <w:citation/>
        </w:sdtPr>
        <w:sdtContent>
          <w:r w:rsidR="00BB559F">
            <w:rPr>
              <w:lang w:val="da-DK"/>
            </w:rPr>
            <w:fldChar w:fldCharType="begin"/>
          </w:r>
          <w:r w:rsidR="00BB559F" w:rsidRPr="00BB559F">
            <w:rPr>
              <w:lang w:val="da-DK"/>
            </w:rPr>
            <w:instrText xml:space="preserve"> CITATION Wha22 \l 1033 </w:instrText>
          </w:r>
          <w:r w:rsidR="00BB559F">
            <w:rPr>
              <w:lang w:val="da-DK"/>
            </w:rPr>
            <w:fldChar w:fldCharType="separate"/>
          </w:r>
          <w:r w:rsidR="00BB559F" w:rsidRPr="00BB559F">
            <w:rPr>
              <w:noProof/>
              <w:lang w:val="da-DK"/>
            </w:rPr>
            <w:t>(What is Blazor, 2022)</w:t>
          </w:r>
          <w:r w:rsidR="00BB559F">
            <w:rPr>
              <w:lang w:val="da-DK"/>
            </w:rPr>
            <w:fldChar w:fldCharType="end"/>
          </w:r>
        </w:sdtContent>
      </w:sdt>
      <w:r>
        <w:rPr>
          <w:lang w:val="da-DK"/>
        </w:rPr>
        <w:t xml:space="preserve">, og giver mulighed for en eventdrevet, dobbeltrettet binding mellem grafik-objekter og de underliggende tilstande i applikationen. </w:t>
      </w:r>
      <w:r w:rsidR="00BB559F">
        <w:rPr>
          <w:lang w:val="da-DK"/>
        </w:rPr>
        <w:t xml:space="preserve">Blazor er designet til at underbygge SPA-modellen (Single Page Application), hvor brugeren ikke navigerer mellem forskellige sider på samme site, men hvor indholdet af siden i stedet udskiftes og opdateres dynamisk.  </w:t>
      </w:r>
    </w:p>
    <w:p w14:paraId="1CB414A4" w14:textId="77777777" w:rsidR="00A56F3F" w:rsidRDefault="00A56F3F" w:rsidP="00FE7BCB">
      <w:pPr>
        <w:rPr>
          <w:lang w:val="da-DK"/>
        </w:rPr>
      </w:pPr>
    </w:p>
    <w:p w14:paraId="3246135D" w14:textId="77777777" w:rsidR="00A56F3F" w:rsidRDefault="00A56F3F" w:rsidP="00A56F3F">
      <w:pPr>
        <w:pStyle w:val="Heading1"/>
        <w:rPr>
          <w:lang w:val="da-DK"/>
        </w:rPr>
      </w:pPr>
      <w:r>
        <w:rPr>
          <w:lang w:val="da-DK"/>
        </w:rPr>
        <w:t>Driftsmiljø II</w:t>
      </w:r>
    </w:p>
    <w:p w14:paraId="2734FEB2" w14:textId="0A73CC64" w:rsidR="006B5B72" w:rsidRPr="00AE5CE6" w:rsidRDefault="00A56F3F" w:rsidP="00A56F3F">
      <w:pPr>
        <w:rPr>
          <w:lang w:val="da-DK" w:eastAsia="da-DK"/>
        </w:rPr>
      </w:pPr>
      <w:r>
        <w:rPr>
          <w:lang w:val="da-DK"/>
        </w:rPr>
        <w:t>Med en klar beslutning om at baseret LogWatcher på en klient/server arkitektur, er næste spørgsmål hvordan miljøet omkring serveren skal bygges.</w:t>
      </w:r>
    </w:p>
    <w:p w14:paraId="73C6F773" w14:textId="4409760D" w:rsidR="00FE7BCB" w:rsidRPr="0075046B" w:rsidRDefault="00FE7BCB" w:rsidP="00FE7BCB">
      <w:pPr>
        <w:pStyle w:val="Heading2"/>
        <w:rPr>
          <w:rFonts w:eastAsia="Times New Roman"/>
          <w:lang w:val="da-DK" w:eastAsia="da-DK"/>
        </w:rPr>
      </w:pPr>
      <w:r w:rsidRPr="0075046B">
        <w:rPr>
          <w:rFonts w:eastAsia="Times New Roman"/>
          <w:lang w:val="da-DK" w:eastAsia="da-DK"/>
        </w:rPr>
        <w:t xml:space="preserve">VM's vs. </w:t>
      </w:r>
      <w:r w:rsidR="00AB26B1" w:rsidRPr="0075046B">
        <w:rPr>
          <w:rFonts w:eastAsia="Times New Roman"/>
          <w:lang w:val="da-DK" w:eastAsia="da-DK"/>
        </w:rPr>
        <w:t>c</w:t>
      </w:r>
      <w:r w:rsidRPr="0075046B">
        <w:rPr>
          <w:rFonts w:eastAsia="Times New Roman"/>
          <w:lang w:val="da-DK" w:eastAsia="da-DK"/>
        </w:rPr>
        <w:t>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0B384D55" w:rsidR="00FA61DD"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sidR="00012C5A">
        <w:rPr>
          <w:lang w:val="da-DK" w:eastAsia="da-DK"/>
        </w:rPr>
        <w:t xml:space="preserve"> Container-teknologier som Docker og Kubernetes bliver oftest set som cloud-baserede. VM’s har DR indtil nu været baseret på OnPremise-hardware.</w:t>
      </w:r>
    </w:p>
    <w:p w14:paraId="678E92C6" w14:textId="07DEEEB2" w:rsidR="00FE7BCB" w:rsidRDefault="00F82C60" w:rsidP="00F82C60">
      <w:pPr>
        <w:pStyle w:val="Heading3"/>
      </w:pPr>
      <w:r w:rsidRPr="00FF6016">
        <w:t>Virtual Machine</w:t>
      </w:r>
    </w:p>
    <w:p w14:paraId="0E77DDA3" w14:textId="4831AE63" w:rsidR="00F82C60" w:rsidRDefault="00F82C60" w:rsidP="00F82C60">
      <w:pPr>
        <w:rPr>
          <w:lang w:val="da-DK"/>
        </w:rPr>
      </w:pPr>
      <w:r w:rsidRPr="00F82C60">
        <w:rPr>
          <w:lang w:val="da-DK"/>
        </w:rPr>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p>
    <w:p w14:paraId="34FBD9BE" w14:textId="379093E0" w:rsidR="00F82C60" w:rsidRDefault="00F82C60" w:rsidP="00F82C60">
      <w:pPr>
        <w:pStyle w:val="Heading3"/>
      </w:pPr>
      <w:r w:rsidRPr="00FF6016">
        <w:t>Container</w:t>
      </w:r>
    </w:p>
    <w:p w14:paraId="4085D19D" w14:textId="07F9D0BF" w:rsidR="00F82C60" w:rsidRDefault="00F82C60" w:rsidP="00F82C60">
      <w:r w:rsidRPr="00F82C60">
        <w:rPr>
          <w:lang w:val="da-DK"/>
        </w:rPr>
        <w:t xml:space="preserve">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w:t>
      </w:r>
      <w:r w:rsidRPr="00FF6016">
        <w:t>En meget brugt teknologi til containers er Docker.</w:t>
      </w:r>
    </w:p>
    <w:p w14:paraId="15C9F2FA" w14:textId="120A271D" w:rsidR="00F82C60" w:rsidRDefault="00F82C60" w:rsidP="00F82C60">
      <w:pPr>
        <w:pStyle w:val="Heading3"/>
      </w:pPr>
      <w:r w:rsidRPr="00FF6016">
        <w:t>Isolering som strategi</w:t>
      </w:r>
    </w:p>
    <w:p w14:paraId="63CEAAFF" w14:textId="21BAADA2" w:rsidR="00F82C60" w:rsidRPr="00F82C60" w:rsidRDefault="00F82C60" w:rsidP="00F82C60">
      <w:r w:rsidRPr="00F82C60">
        <w:rPr>
          <w:lang w:val="da-DK"/>
        </w:rPr>
        <w:t xml:space="preserve">En stor del af pointen med disse abstraktioner er, udover at optimere brugen af hardware-ressourcer, at opnå isolation mellem instanserne. At undgå at problemer som en opstår i én instans, kan have effekt på nabo-instanser. </w:t>
      </w:r>
      <w:r w:rsidRPr="00F82C60">
        <w:t>Man</w:t>
      </w:r>
      <w:r w:rsidRPr="00FF6016">
        <w:t xml:space="preserve"> taler om at VM vs. containers giver forskellige typer af isolation:</w:t>
      </w:r>
      <w:r w:rsidRPr="00FF6016">
        <w:br/>
      </w:r>
      <w:r w:rsidRPr="00FF6016">
        <w:br/>
      </w:r>
      <w:r w:rsidR="004911B5" w:rsidRPr="00FF6016">
        <w:t>VM: Isolation of the machine</w:t>
      </w:r>
      <w:r w:rsidR="004911B5">
        <w:br/>
      </w:r>
      <w:r w:rsidRPr="00FF6016">
        <w:t xml:space="preserve">Container: Isolation of the process </w:t>
      </w:r>
      <w:r w:rsidRPr="00FF6016">
        <w:br/>
      </w:r>
    </w:p>
    <w:p w14:paraId="58BC935F" w14:textId="3A02B833" w:rsidR="00FE7BCB" w:rsidRPr="005E625F" w:rsidRDefault="00FE7BCB" w:rsidP="00FE7BCB">
      <w:pPr>
        <w:pStyle w:val="Heading2"/>
        <w:rPr>
          <w:rFonts w:eastAsia="Times New Roman"/>
          <w:lang w:val="da-DK" w:eastAsia="da-DK"/>
        </w:rPr>
      </w:pPr>
      <w:r w:rsidRPr="005E625F">
        <w:rPr>
          <w:rFonts w:eastAsia="Times New Roman"/>
          <w:lang w:val="da-DK" w:eastAsia="da-DK"/>
        </w:rPr>
        <w:lastRenderedPageBreak/>
        <w:t xml:space="preserve">DR's best-practice </w:t>
      </w:r>
      <w:r w:rsidR="005E625F" w:rsidRPr="005E625F">
        <w:rPr>
          <w:rFonts w:eastAsia="Times New Roman"/>
          <w:lang w:val="da-DK" w:eastAsia="da-DK"/>
        </w:rPr>
        <w:t>for system-drift og anve</w:t>
      </w:r>
      <w:r w:rsidR="005E625F">
        <w:rPr>
          <w:rFonts w:eastAsia="Times New Roman"/>
          <w:lang w:val="da-DK" w:eastAsia="da-DK"/>
        </w:rPr>
        <w:t xml:space="preserve">ndte platforme </w:t>
      </w:r>
      <w:r w:rsidRPr="005E625F">
        <w:rPr>
          <w:rFonts w:eastAsia="Times New Roman"/>
          <w:lang w:val="da-DK" w:eastAsia="da-DK"/>
        </w:rPr>
        <w:t>(baseret på interviews)</w:t>
      </w:r>
    </w:p>
    <w:p w14:paraId="157007AA" w14:textId="31C18150" w:rsidR="00FE7BCB" w:rsidRPr="007273CC" w:rsidRDefault="00FE7BCB" w:rsidP="00FE7BCB">
      <w:pPr>
        <w:rPr>
          <w:lang w:val="da-DK" w:eastAsia="da-DK"/>
        </w:rPr>
      </w:pPr>
      <w:r w:rsidRPr="007273CC">
        <w:rPr>
          <w:lang w:val="da-DK" w:eastAsia="da-DK"/>
        </w:rPr>
        <w:t>(Snak med Thomas Borup)</w:t>
      </w:r>
      <w:r w:rsidR="00012C5A">
        <w:rPr>
          <w:lang w:val="da-DK" w:eastAsia="da-DK"/>
        </w:rPr>
        <w:br/>
        <w:t>DR har for nyligt besluttet af være ”Cloud First”</w:t>
      </w:r>
      <w:r w:rsidR="00F461D7">
        <w:rPr>
          <w:lang w:val="da-DK" w:eastAsia="da-DK"/>
        </w:rPr>
        <w:t>. Cloud er i DR-kontekst lig med Microsoft Azure</w:t>
      </w:r>
      <w:r w:rsidR="00F85A5E">
        <w:rPr>
          <w:lang w:val="da-DK" w:eastAsia="da-DK"/>
        </w:rPr>
        <w:t>. Det indebærer at nye systemer i videst muligt omfang</w:t>
      </w:r>
      <w:r w:rsidR="0021248A">
        <w:rPr>
          <w:lang w:val="da-DK" w:eastAsia="da-DK"/>
        </w:rPr>
        <w:t xml:space="preserve"> skal deployes </w:t>
      </w:r>
      <w:r w:rsidR="00F461D7">
        <w:rPr>
          <w:lang w:val="da-DK" w:eastAsia="da-DK"/>
        </w:rPr>
        <w:t xml:space="preserve">til Azure. Azure giver mulighed for både at instantiere komplette VMs, eller modulære komponenter som f.eks en SQL-database. Komponent-tilgangen er favoriseret, fordi der er mindre ressource-overhead på et drifte en komponent snarere end end komplet VM. </w:t>
      </w:r>
    </w:p>
    <w:p w14:paraId="6AF35E28" w14:textId="77777777" w:rsidR="00FE7BCB" w:rsidRPr="007273CC" w:rsidRDefault="00FE7BCB" w:rsidP="00FE7BCB">
      <w:pPr>
        <w:rPr>
          <w:lang w:val="da-DK" w:eastAsia="da-DK"/>
        </w:rPr>
      </w:pPr>
    </w:p>
    <w:p w14:paraId="4B721CC8" w14:textId="15615073" w:rsidR="00FE7BCB" w:rsidRDefault="007273CC" w:rsidP="007273CC">
      <w:pPr>
        <w:pStyle w:val="Heading1"/>
        <w:rPr>
          <w:lang w:val="da-DK" w:eastAsia="da-DK"/>
        </w:rPr>
      </w:pPr>
      <w:r w:rsidRPr="007273CC">
        <w:rPr>
          <w:lang w:val="da-DK" w:eastAsia="da-DK"/>
        </w:rPr>
        <w:t>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51581009" w:rsidR="00C30852" w:rsidRDefault="00C30852" w:rsidP="00C30852">
      <w:pPr>
        <w:pStyle w:val="Heading1"/>
        <w:rPr>
          <w:lang w:val="da-DK"/>
        </w:rPr>
      </w:pPr>
      <w:r>
        <w:rPr>
          <w:lang w:val="da-DK"/>
        </w:rPr>
        <w:t>Data-repræsentation – fra kilde til database</w:t>
      </w:r>
    </w:p>
    <w:p w14:paraId="5B24615F" w14:textId="5A4CE71D"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udgøres logfilerne</w:t>
      </w:r>
      <w:r>
        <w:rPr>
          <w:lang w:val="da-DK"/>
        </w:rPr>
        <w:t xml:space="preserve">. Dvs. LogWatcher har ikke adgang til metadata om </w:t>
      </w:r>
      <w:r w:rsidR="00FA61DD">
        <w:rPr>
          <w:lang w:val="da-DK"/>
        </w:rPr>
        <w:t>logfilens</w:t>
      </w:r>
      <w:r>
        <w:rPr>
          <w:lang w:val="da-DK"/>
        </w:rPr>
        <w:t xml:space="preserve"> struktur</w:t>
      </w:r>
      <w:r w:rsidR="000D0FBE">
        <w:rPr>
          <w:lang w:val="da-DK"/>
        </w:rPr>
        <w:t xml:space="preserve"> og 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F3B0013"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br/>
      </w:r>
      <w:r w:rsidR="00FA61DD" w:rsidRPr="00803DBC">
        <w:rPr>
          <w:b/>
          <w:bCs/>
          <w:lang w:val="da-DK"/>
        </w:rPr>
        <w:t>TimeOfEvent</w:t>
      </w:r>
      <w:r w:rsidR="00FA61DD">
        <w:rPr>
          <w:lang w:val="da-DK"/>
        </w:rPr>
        <w:t xml:space="preserve">: hvornår fandt </w:t>
      </w:r>
      <w:r w:rsidR="00DF51D0">
        <w:rPr>
          <w:lang w:val="da-DK"/>
        </w:rPr>
        <w:t>begivenheden</w:t>
      </w:r>
      <w:r w:rsidR="00FA61DD">
        <w:rPr>
          <w:lang w:val="da-DK"/>
        </w:rPr>
        <w:t xml:space="preserve"> sted</w:t>
      </w:r>
      <w:r w:rsidR="00FA61DD">
        <w:rPr>
          <w:lang w:val="da-DK"/>
        </w:rPr>
        <w:br/>
      </w:r>
      <w:r w:rsidR="00FA61DD" w:rsidRPr="00803DBC">
        <w:rPr>
          <w:b/>
          <w:bCs/>
          <w:lang w:val="da-DK"/>
        </w:rPr>
        <w:t>Severity</w:t>
      </w:r>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Event-description</w:t>
      </w:r>
      <w:r w:rsidR="001771AC">
        <w:rPr>
          <w:lang w:val="da-DK"/>
        </w:rPr>
        <w:t>: en mere detaljeret beskrivelse af fejlen og evt. relateret tilstand</w:t>
      </w:r>
      <w:r w:rsidR="001771AC">
        <w:rPr>
          <w:lang w:val="da-DK"/>
        </w:rPr>
        <w:br/>
      </w:r>
      <w:r w:rsidR="001771AC" w:rsidRPr="00803DBC">
        <w:rPr>
          <w:b/>
          <w:bCs/>
          <w:lang w:val="da-DK"/>
        </w:rPr>
        <w:t>Source-module</w:t>
      </w:r>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(TimeOfEvent)</w:t>
      </w:r>
      <w:r>
        <w:rPr>
          <w:lang w:val="da-DK"/>
        </w:rPr>
        <w:t xml:space="preserve"> kan f.eks være angivet i UTC eller DK-tid. Niveauet for log-linjens alvorlighed</w:t>
      </w:r>
      <w:r w:rsidR="000D0FBE">
        <w:rPr>
          <w:lang w:val="da-DK"/>
        </w:rPr>
        <w:t xml:space="preserve"> (</w:t>
      </w:r>
      <w:r w:rsidR="000D13F5">
        <w:rPr>
          <w:lang w:val="da-DK"/>
        </w:rPr>
        <w:t>S</w:t>
      </w:r>
      <w:r w:rsidR="000D0FBE">
        <w:rPr>
          <w:lang w:val="da-DK"/>
        </w:rPr>
        <w:t>everity)</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@GetDaletServiceIsInstalled, looking for service: "DaletService" (SiteSelector.Domain.Session.SharedAgents.CheckGalaxyInstalled)</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"DaletService" - "Service 'DaletService' was not found on computer '.'." (SiteSelector.Domain.Services.ServiceHandler)</w:t>
            </w:r>
          </w:p>
        </w:tc>
      </w:tr>
      <w:tr w:rsidR="001131B3" w:rsidRPr="00012C5A"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lastRenderedPageBreak/>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INFO Common.Comms.MaPersist.MaCom.MaRequest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ERROR Common.Comms.MaPersist.MaCom.MaRequest [0] - MaCom,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00:14:29,011  INFO MaSync.ProcessTasks.Domain.ProcessTask.ProcessNew [0] - Failed to authorize with user superadmin</w:t>
            </w:r>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2022-10-04 00:14:29,011  INFO Common.DbOps.FailedTasksDbOps.StoreFailedTaks [0] - Storing 0898b419-7cfb-4f39-b044-dba2edda9c94 in failed Tasks.</w:t>
            </w:r>
          </w:p>
        </w:tc>
      </w:tr>
      <w:tr w:rsidR="000D0FBE" w:rsidRPr="00012C5A"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2022-11-01T19:25:41.207Z superState Handling state: resultat.sceneOutDone</w:t>
            </w:r>
          </w:p>
          <w:p w14:paraId="46302B8B"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2022-11-01T19:25:41.209Z superState Error in checkForBlokke: Error: Failed to match currentResultGuid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i/>
                <w:iCs/>
                <w:sz w:val="16"/>
                <w:szCs w:val="16"/>
              </w:rPr>
              <w:t>2022-11-01T19:25:41.209Z superState Checking for next result...</w:t>
            </w:r>
          </w:p>
        </w:tc>
      </w:tr>
      <w:tr w:rsidR="000D0FBE" w:rsidRPr="00012C5A"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C20AF0" w:rsidR="001131B3" w:rsidRPr="00DF51D0" w:rsidRDefault="000D13F5" w:rsidP="00C30852">
      <w:pPr>
        <w:rPr>
          <w:i/>
          <w:iCs/>
          <w:lang w:val="da-DK"/>
        </w:rPr>
      </w:pPr>
      <w:r w:rsidRPr="00DF51D0">
        <w:rPr>
          <w:i/>
          <w:iCs/>
          <w:lang w:val="da-DK"/>
        </w:rPr>
        <w:t xml:space="preserve">* </w:t>
      </w:r>
      <w:sdt>
        <w:sdtPr>
          <w:rPr>
            <w:i/>
            <w:iCs/>
          </w:rPr>
          <w:id w:val="-432438961"/>
          <w:citation/>
        </w:sdtPr>
        <w:sdtContent>
          <w:r w:rsidR="00DF51D0">
            <w:rPr>
              <w:i/>
              <w:iCs/>
            </w:rPr>
            <w:fldChar w:fldCharType="begin"/>
          </w:r>
          <w:r w:rsidR="00DF51D0" w:rsidRPr="00DF51D0">
            <w:rPr>
              <w:i/>
              <w:iCs/>
              <w:lang w:val="da-DK"/>
            </w:rPr>
            <w:instrText xml:space="preserve"> CITATION ISO22 \l 1033 </w:instrText>
          </w:r>
          <w:r w:rsidR="00DF51D0">
            <w:rPr>
              <w:i/>
              <w:iCs/>
            </w:rPr>
            <w:fldChar w:fldCharType="separate"/>
          </w:r>
          <w:r w:rsidR="00DF51D0" w:rsidRPr="00DF51D0">
            <w:rPr>
              <w:noProof/>
              <w:lang w:val="da-DK"/>
            </w:rPr>
            <w:t>(ISO 8601, 2022)</w:t>
          </w:r>
          <w:r w:rsidR="00DF51D0">
            <w:rPr>
              <w:i/>
              <w:iCs/>
            </w:rPr>
            <w:fldChar w:fldCharType="end"/>
          </w:r>
        </w:sdtContent>
      </w:sdt>
    </w:p>
    <w:p w14:paraId="7587B255" w14:textId="6AA1E1EF" w:rsidR="00861526" w:rsidRDefault="00861526">
      <w:pPr>
        <w:rPr>
          <w:lang w:val="da-DK"/>
        </w:rPr>
      </w:pPr>
      <w:r>
        <w:rPr>
          <w:lang w:val="da-DK"/>
        </w:rPr>
        <w:t>Vores database bør anvende ét TimeOfEvent-format, ét Severity-format, ét format til event-beskrivelse og ét format til data om kilde-modul.</w:t>
      </w:r>
    </w:p>
    <w:p w14:paraId="2EA37AB3" w14:textId="3620C7E7"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nødvendigt at filtrere og re-formatere log-data inden persisteri</w:t>
      </w:r>
      <w:r w:rsidR="00DF51D0">
        <w:rPr>
          <w:lang w:val="da-DK"/>
        </w:rPr>
        <w:t>ng</w:t>
      </w:r>
      <w:r>
        <w:rPr>
          <w:lang w:val="da-DK"/>
        </w:rPr>
        <w:t xml:space="preserve">. </w:t>
      </w:r>
    </w:p>
    <w:p w14:paraId="1241243F" w14:textId="7ECE4F96" w:rsidR="003D1F12" w:rsidRDefault="003D1F12" w:rsidP="003D1F12">
      <w:pPr>
        <w:pStyle w:val="Heading1"/>
        <w:rPr>
          <w:lang w:val="da-DK"/>
        </w:rPr>
      </w:pPr>
      <w:r>
        <w:rPr>
          <w:lang w:val="da-DK"/>
        </w:rPr>
        <w:t>RDBMS vs. NoSql</w:t>
      </w:r>
    </w:p>
    <w:p w14:paraId="179AF1A6" w14:textId="29C20B2E" w:rsidR="00F82C60" w:rsidRDefault="00F82C60" w:rsidP="00F82C60">
      <w:pPr>
        <w:rPr>
          <w:lang w:val="da-DK"/>
        </w:rPr>
      </w:pPr>
      <w:r w:rsidRPr="00F82C60">
        <w:rPr>
          <w:lang w:val="da-DK"/>
        </w:rPr>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451FEA67" w14:textId="582C59E0" w:rsidR="00F82C60" w:rsidRDefault="004911B5" w:rsidP="00F82C60">
      <w:pPr>
        <w:pStyle w:val="Heading3"/>
        <w:rPr>
          <w:lang w:val="da-DK"/>
        </w:rPr>
      </w:pPr>
      <w:r w:rsidRPr="00FF6016">
        <w:rPr>
          <w:lang w:val="da-DK"/>
        </w:rPr>
        <w:t>Relationel</w:t>
      </w:r>
      <w:r w:rsidR="00F82C60" w:rsidRPr="00FF6016">
        <w:rPr>
          <w:lang w:val="da-DK"/>
        </w:rPr>
        <w:t xml:space="preserve"> Database Management Systems</w:t>
      </w:r>
    </w:p>
    <w:p w14:paraId="61DBAB99" w14:textId="77777777" w:rsidR="00F82C60" w:rsidRPr="00F82C60" w:rsidRDefault="00F82C60" w:rsidP="00F82C60">
      <w:pPr>
        <w:rPr>
          <w:lang w:val="da-DK"/>
        </w:rPr>
      </w:pPr>
      <w:r w:rsidRPr="00F82C60">
        <w:rPr>
          <w:lang w:val="da-DK"/>
        </w:rPr>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4352E898" w14:textId="77777777" w:rsidR="00F82C60" w:rsidRPr="00F82C60" w:rsidRDefault="00F82C60" w:rsidP="00F82C60">
      <w:pPr>
        <w:rPr>
          <w:lang w:val="da-DK"/>
        </w:rPr>
      </w:pPr>
      <w:r w:rsidRPr="00F82C60">
        <w:rPr>
          <w:lang w:val="da-DK"/>
        </w:rPr>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5EB1EB27" w14:textId="77777777" w:rsidR="00F82C60" w:rsidRPr="00F82C60" w:rsidRDefault="00F82C60" w:rsidP="00F82C60">
      <w:pPr>
        <w:rPr>
          <w:lang w:val="da-DK"/>
        </w:rPr>
      </w:pPr>
      <w:r w:rsidRPr="00F82C60">
        <w:rPr>
          <w:lang w:val="da-DK"/>
        </w:rPr>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A97327F" w14:textId="2E352EB8" w:rsidR="00F82C60" w:rsidRDefault="00F82C60" w:rsidP="00F82C60">
      <w:r w:rsidRPr="00F82C60">
        <w:rPr>
          <w:lang w:val="da-DK"/>
        </w:rPr>
        <w:t xml:space="preserve">Hvor effektivt data-duplikering begrænses, kan beskrives af graden af normalisering i et RDBMS. </w:t>
      </w:r>
      <w:r w:rsidRPr="00F82C60">
        <w:rPr>
          <w:lang w:val="da-DK"/>
        </w:rPr>
        <w:br/>
        <w:t>1. NF (Normalform): ingen kolonner i tabellen gentager en anden kolonnes værdi</w:t>
      </w:r>
      <w:r w:rsidRPr="00F82C60">
        <w:rPr>
          <w:lang w:val="da-DK"/>
        </w:rPr>
        <w:br/>
        <w:t>2. NF: Overholder 1NF og indeholder kun kolonner som afhænger af primær nøgle (PK)</w:t>
      </w:r>
      <w:r w:rsidRPr="00F82C60">
        <w:rPr>
          <w:lang w:val="da-DK"/>
        </w:rPr>
        <w:br/>
        <w:t>3. NF: Overholder 2NF og ingen felter udenfor PK er indbyrdes afhængige</w:t>
      </w:r>
      <w:r w:rsidRPr="00F82C60">
        <w:rPr>
          <w:lang w:val="da-DK"/>
        </w:rPr>
        <w:br/>
      </w:r>
      <w:r w:rsidRPr="00F82C60">
        <w:rPr>
          <w:lang w:val="da-DK"/>
        </w:rPr>
        <w:br/>
      </w:r>
      <w:r w:rsidRPr="00F82C60">
        <w:rPr>
          <w:lang w:val="da-DK"/>
        </w:rPr>
        <w:lastRenderedPageBreak/>
        <w:t xml:space="preserve">En database som er tilstrækkeligt normaliseret vil være nemmere at vedligeholde, ændre og udbygge. Fuld normalisering kan have en negativ effekt på performance, fordi data-sæt er fordelt over mange tabeller, og et meningsfuldt svar skal sammensættes på tværs af disse. </w:t>
      </w:r>
      <w:r w:rsidRPr="00FF6016">
        <w:t>Men opvejes til gengæld af fleksibilitet.</w:t>
      </w:r>
    </w:p>
    <w:p w14:paraId="494E1246" w14:textId="64241CA4" w:rsidR="00F82C60" w:rsidRDefault="00F82C60" w:rsidP="00F82C60">
      <w:pPr>
        <w:pStyle w:val="Heading3"/>
        <w:rPr>
          <w:lang w:val="da-DK"/>
        </w:rPr>
      </w:pPr>
      <w:r w:rsidRPr="00FF6016">
        <w:rPr>
          <w:lang w:val="da-DK"/>
        </w:rPr>
        <w:t>NoSQL</w:t>
      </w:r>
    </w:p>
    <w:p w14:paraId="37A678F8" w14:textId="48375311" w:rsidR="00F82C60" w:rsidRPr="00F82C60" w:rsidRDefault="00F82C60" w:rsidP="00F82C60">
      <w:pPr>
        <w:rPr>
          <w:lang w:val="da-DK"/>
        </w:rPr>
      </w:pPr>
      <w:r w:rsidRPr="00F82C60">
        <w:rPr>
          <w:lang w:val="da-DK"/>
        </w:rPr>
        <w:t>NoSQL begrebet dukkede op i begyndelsen af vores årtusinde. Det betegnes som et ikke-relationelt database-paradigme som ikke er afhængigt af tabeller og deres nøgler. Det betyder at en NoSQL-db potentielt kan være bedre egnet til data-sæt som tekstdokumenter, graph-data o.l.</w:t>
      </w:r>
      <w:r w:rsidRPr="00F82C60">
        <w:rPr>
          <w:lang w:val="da-DK"/>
        </w:rPr>
        <w:br/>
      </w:r>
      <w:r w:rsidRPr="00F82C60">
        <w:rPr>
          <w:lang w:val="da-DK"/>
        </w:rPr>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F82C60">
        <w:rPr>
          <w:lang w:val="da-DK"/>
        </w:rPr>
        <w:br/>
      </w:r>
      <w:r w:rsidRPr="00F82C60">
        <w:rPr>
          <w:lang w:val="da-DK"/>
        </w:rPr>
        <w:br/>
        <w:t>NoSQL databaser kan under-grupperes i 4 strukturer:</w:t>
      </w:r>
    </w:p>
    <w:p w14:paraId="087B8EC0" w14:textId="77777777" w:rsidR="00F82C60" w:rsidRPr="00F82C60" w:rsidRDefault="00F82C60" w:rsidP="00F82C60">
      <w:pPr>
        <w:pStyle w:val="ListParagraph"/>
        <w:numPr>
          <w:ilvl w:val="0"/>
          <w:numId w:val="25"/>
        </w:numPr>
        <w:rPr>
          <w:lang w:val="da-DK"/>
        </w:rPr>
      </w:pPr>
      <w:r w:rsidRPr="00F82C60">
        <w:rPr>
          <w:lang w:val="da-DK"/>
        </w:rPr>
        <w:t xml:space="preserve">Kolonne-orienterede: data grupperes i kolonner, med frit  antal rækker </w:t>
      </w:r>
    </w:p>
    <w:p w14:paraId="07200843" w14:textId="77777777" w:rsidR="00F82C60" w:rsidRPr="00F82C60" w:rsidRDefault="00F82C60" w:rsidP="00F82C60">
      <w:pPr>
        <w:pStyle w:val="ListParagraph"/>
        <w:numPr>
          <w:ilvl w:val="0"/>
          <w:numId w:val="25"/>
        </w:numPr>
        <w:rPr>
          <w:lang w:val="da-DK"/>
        </w:rPr>
      </w:pPr>
      <w:r w:rsidRPr="00F82C60">
        <w:rPr>
          <w:lang w:val="da-DK"/>
        </w:rPr>
        <w:t>Key/Value: HashMap-baseret lookup</w:t>
      </w:r>
    </w:p>
    <w:p w14:paraId="72E9A1C4" w14:textId="77777777" w:rsidR="00F82C60" w:rsidRPr="00F82C60" w:rsidRDefault="00F82C60" w:rsidP="00F82C60">
      <w:pPr>
        <w:pStyle w:val="ListParagraph"/>
        <w:numPr>
          <w:ilvl w:val="0"/>
          <w:numId w:val="25"/>
        </w:numPr>
        <w:rPr>
          <w:lang w:val="da-DK"/>
        </w:rPr>
      </w:pPr>
      <w:r w:rsidRPr="00F82C60">
        <w:rPr>
          <w:lang w:val="da-DK"/>
        </w:rPr>
        <w:t>Dokument-orienterede: egnet til JSON, XML ol.</w:t>
      </w:r>
    </w:p>
    <w:p w14:paraId="07EFDB96" w14:textId="77777777" w:rsidR="00F82C60" w:rsidRPr="00F82C60" w:rsidRDefault="00F82C60" w:rsidP="00F82C60">
      <w:pPr>
        <w:pStyle w:val="ListParagraph"/>
        <w:numPr>
          <w:ilvl w:val="0"/>
          <w:numId w:val="25"/>
        </w:numPr>
        <w:rPr>
          <w:lang w:val="da-DK"/>
        </w:rPr>
      </w:pPr>
      <w:r w:rsidRPr="00F82C60">
        <w:rPr>
          <w:lang w:val="da-DK"/>
        </w:rPr>
        <w:t>Graph-orienterede: repræsenterer data i node-baserede strukturer.</w:t>
      </w:r>
    </w:p>
    <w:p w14:paraId="7F4ACC7F" w14:textId="638C06C4" w:rsidR="00F82C60" w:rsidRDefault="00F82C60" w:rsidP="00F82C60">
      <w:pPr>
        <w:pStyle w:val="Heading3"/>
        <w:rPr>
          <w:lang w:val="da-DK"/>
        </w:rPr>
      </w:pPr>
      <w:r>
        <w:rPr>
          <w:lang w:val="da-DK"/>
        </w:rPr>
        <w:t>Skalering</w:t>
      </w:r>
    </w:p>
    <w:p w14:paraId="0CC6F3DB" w14:textId="728FCAE5" w:rsidR="00F82C60" w:rsidRDefault="00F82C60" w:rsidP="00F82C60">
      <w:pPr>
        <w:rPr>
          <w:lang w:val="da-DK"/>
        </w:rPr>
      </w:pPr>
      <w:r w:rsidRPr="00F82C60">
        <w:rPr>
          <w:lang w:val="da-DK"/>
        </w:rPr>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p>
    <w:p w14:paraId="7313C563" w14:textId="77777777" w:rsidR="00F82C60" w:rsidRPr="00F82C60" w:rsidRDefault="00F82C60" w:rsidP="00F82C60">
      <w:pPr>
        <w:rPr>
          <w:lang w:val="da-DK"/>
        </w:rPr>
      </w:pPr>
    </w:p>
    <w:p w14:paraId="1E00DBB4" w14:textId="06AC292F" w:rsidR="004A1723" w:rsidRDefault="004A1723" w:rsidP="004A1723">
      <w:pPr>
        <w:pStyle w:val="Heading1"/>
        <w:rPr>
          <w:lang w:val="da-DK"/>
        </w:rPr>
      </w:pPr>
      <w:r>
        <w:rPr>
          <w:lang w:val="da-DK"/>
        </w:rPr>
        <w:t>Overvejelser om</w:t>
      </w:r>
      <w:r w:rsidR="006B18A8">
        <w:rPr>
          <w:lang w:val="da-DK"/>
        </w:rPr>
        <w:t xml:space="preserve"> database og</w:t>
      </w:r>
      <w:r>
        <w:rPr>
          <w:lang w:val="da-DK"/>
        </w:rPr>
        <w:t xml:space="preserve"> </w:t>
      </w:r>
      <w:r w:rsidR="006B18A8">
        <w:rPr>
          <w:lang w:val="da-DK"/>
        </w:rPr>
        <w:t>performance for LogWatcher</w:t>
      </w:r>
    </w:p>
    <w:p w14:paraId="38FA5AC1" w14:textId="267B9861" w:rsidR="004A1723" w:rsidRPr="004A1723" w:rsidRDefault="004A1723" w:rsidP="004A1723">
      <w:pPr>
        <w:rPr>
          <w:lang w:val="da-DK"/>
        </w:rPr>
      </w:pPr>
      <w:r>
        <w:rPr>
          <w:lang w:val="da-DK"/>
        </w:rPr>
        <w:t>Der er to distinkte faser af database-interaktion. Først skal log-data pre-processes og indlæses i databasen. Derefter skal der læses fra databasen ind i søgemoteren.</w:t>
      </w:r>
    </w:p>
    <w:sectPr w:rsidR="004A1723" w:rsidRPr="004A1723"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A0F0B"/>
    <w:rsid w:val="000D0FBE"/>
    <w:rsid w:val="000D13F5"/>
    <w:rsid w:val="000E3C47"/>
    <w:rsid w:val="001131B3"/>
    <w:rsid w:val="001212A6"/>
    <w:rsid w:val="001771AC"/>
    <w:rsid w:val="00200C01"/>
    <w:rsid w:val="0021248A"/>
    <w:rsid w:val="00245349"/>
    <w:rsid w:val="0024744E"/>
    <w:rsid w:val="00270959"/>
    <w:rsid w:val="00276821"/>
    <w:rsid w:val="00283693"/>
    <w:rsid w:val="002C17A1"/>
    <w:rsid w:val="002C4ACD"/>
    <w:rsid w:val="002F0BED"/>
    <w:rsid w:val="003601FE"/>
    <w:rsid w:val="00385E9F"/>
    <w:rsid w:val="00396414"/>
    <w:rsid w:val="003B6B65"/>
    <w:rsid w:val="003D1F12"/>
    <w:rsid w:val="003E5256"/>
    <w:rsid w:val="004617C2"/>
    <w:rsid w:val="004723D6"/>
    <w:rsid w:val="004911B5"/>
    <w:rsid w:val="00491407"/>
    <w:rsid w:val="00493143"/>
    <w:rsid w:val="004A1723"/>
    <w:rsid w:val="004C03D7"/>
    <w:rsid w:val="004F049E"/>
    <w:rsid w:val="004F2059"/>
    <w:rsid w:val="00520B4B"/>
    <w:rsid w:val="00566ECD"/>
    <w:rsid w:val="0057776B"/>
    <w:rsid w:val="005A7470"/>
    <w:rsid w:val="005E27E6"/>
    <w:rsid w:val="005E625F"/>
    <w:rsid w:val="006A5CEB"/>
    <w:rsid w:val="006B18A8"/>
    <w:rsid w:val="006B44CB"/>
    <w:rsid w:val="006B5B72"/>
    <w:rsid w:val="006B604C"/>
    <w:rsid w:val="007113E6"/>
    <w:rsid w:val="00724B5C"/>
    <w:rsid w:val="007273CC"/>
    <w:rsid w:val="00741502"/>
    <w:rsid w:val="0075046B"/>
    <w:rsid w:val="007A3F55"/>
    <w:rsid w:val="007F0DF2"/>
    <w:rsid w:val="00800E8E"/>
    <w:rsid w:val="00803DBC"/>
    <w:rsid w:val="00816654"/>
    <w:rsid w:val="00827307"/>
    <w:rsid w:val="00833064"/>
    <w:rsid w:val="00861526"/>
    <w:rsid w:val="0087237A"/>
    <w:rsid w:val="00872DDE"/>
    <w:rsid w:val="008730F4"/>
    <w:rsid w:val="0088192E"/>
    <w:rsid w:val="008939C2"/>
    <w:rsid w:val="008C26FD"/>
    <w:rsid w:val="008F23AD"/>
    <w:rsid w:val="00A048FD"/>
    <w:rsid w:val="00A34DFF"/>
    <w:rsid w:val="00A56F3F"/>
    <w:rsid w:val="00A64AD2"/>
    <w:rsid w:val="00AB26B1"/>
    <w:rsid w:val="00AE29A2"/>
    <w:rsid w:val="00AE5CE6"/>
    <w:rsid w:val="00B32DE0"/>
    <w:rsid w:val="00B879E8"/>
    <w:rsid w:val="00BB246F"/>
    <w:rsid w:val="00BB559F"/>
    <w:rsid w:val="00BC1DA9"/>
    <w:rsid w:val="00BD5D80"/>
    <w:rsid w:val="00BE699D"/>
    <w:rsid w:val="00BF149E"/>
    <w:rsid w:val="00C30852"/>
    <w:rsid w:val="00C37C5A"/>
    <w:rsid w:val="00C41FAC"/>
    <w:rsid w:val="00C84B04"/>
    <w:rsid w:val="00C9220F"/>
    <w:rsid w:val="00CA27C3"/>
    <w:rsid w:val="00CB2D6D"/>
    <w:rsid w:val="00CD14F5"/>
    <w:rsid w:val="00D1317C"/>
    <w:rsid w:val="00D5389D"/>
    <w:rsid w:val="00D57F5A"/>
    <w:rsid w:val="00DB7874"/>
    <w:rsid w:val="00DD69CC"/>
    <w:rsid w:val="00DF4514"/>
    <w:rsid w:val="00DF51D0"/>
    <w:rsid w:val="00E060FD"/>
    <w:rsid w:val="00E4553F"/>
    <w:rsid w:val="00E5406C"/>
    <w:rsid w:val="00E64660"/>
    <w:rsid w:val="00E97F69"/>
    <w:rsid w:val="00EB0724"/>
    <w:rsid w:val="00EB0987"/>
    <w:rsid w:val="00ED3123"/>
    <w:rsid w:val="00F01834"/>
    <w:rsid w:val="00F04E69"/>
    <w:rsid w:val="00F20E52"/>
    <w:rsid w:val="00F461D7"/>
    <w:rsid w:val="00F82C60"/>
    <w:rsid w:val="00F85A5E"/>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0563C1"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13</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14</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18</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19</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16</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15</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20</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21</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22</b:RefOrder>
  </b:Source>
  <b:Source>
    <b:Tag>ISO22</b:Tag>
    <b:SourceType>InternetSite</b:SourceType>
    <b:Guid>{C1676462-7B89-4A94-B542-C48F73D3F875}</b:Guid>
    <b:Title>ISO 8601</b:Title>
    <b:InternetSiteTitle>Wikipedia</b:InternetSiteTitle>
    <b:Year>2022</b:Year>
    <b:Month>11</b:Month>
    <b:Day>8</b:Day>
    <b:URL>https://en.wikipedia.org/wiki/ISO_8601</b:URL>
    <b:RefOrder>17</b:RefOrder>
  </b:Source>
</b:Sources>
</file>

<file path=customXml/itemProps1.xml><?xml version="1.0" encoding="utf-8"?>
<ds:datastoreItem xmlns:ds="http://schemas.openxmlformats.org/officeDocument/2006/customXml" ds:itemID="{83A79F60-2EE6-439A-8C56-6118B3C2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8</Pages>
  <Words>2970</Words>
  <Characters>18122</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47</cp:revision>
  <dcterms:created xsi:type="dcterms:W3CDTF">2022-10-23T08:02:00Z</dcterms:created>
  <dcterms:modified xsi:type="dcterms:W3CDTF">2022-11-10T16:27:00Z</dcterms:modified>
</cp:coreProperties>
</file>