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hanging="15"/>
        <w:contextualSpacing w:val="0"/>
        <w:jc w:val="center"/>
        <w:rPr>
          <w:rFonts w:ascii="Roboto Slab" w:cs="Roboto Slab" w:eastAsia="Roboto Slab" w:hAnsi="Roboto Slab"/>
          <w:b w:val="1"/>
          <w:color w:val="ff57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contextualSpacing w:val="0"/>
        <w:jc w:val="center"/>
        <w:rPr>
          <w:rFonts w:ascii="Roboto Slab" w:cs="Roboto Slab" w:eastAsia="Roboto Slab" w:hAnsi="Roboto Slab"/>
          <w:b w:val="1"/>
          <w:color w:val="ff5722"/>
          <w:sz w:val="48"/>
          <w:szCs w:val="48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48"/>
          <w:szCs w:val="48"/>
          <w:rtl w:val="0"/>
        </w:rPr>
        <w:t xml:space="preserve">IT Software Support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>
          <w:i w:val="1"/>
          <w:color w:val="45818e"/>
          <w:sz w:val="28"/>
          <w:szCs w:val="28"/>
        </w:rPr>
      </w:pPr>
      <w:bookmarkStart w:colFirst="0" w:colLast="0" w:name="_nv0w1wb7kch9" w:id="0"/>
      <w:bookmarkEnd w:id="0"/>
      <w:r w:rsidDel="00000000" w:rsidR="00000000" w:rsidRPr="00000000">
        <w:rPr>
          <w:i w:val="1"/>
          <w:color w:val="45818e"/>
          <w:sz w:val="28"/>
          <w:szCs w:val="28"/>
          <w:rtl w:val="0"/>
        </w:rPr>
        <w:t xml:space="preserve">Flexcility Systems Sdn. Bhd.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color w:val="45818e"/>
          <w:sz w:val="22"/>
          <w:szCs w:val="22"/>
        </w:rPr>
        <w:sectPr>
          <w:headerReference r:id="rId5" w:type="default"/>
          <w:headerReference r:id="rId6" w:type="first"/>
          <w:footerReference r:id="rId7" w:type="default"/>
          <w:footerReference r:id="rId8" w:type="first"/>
          <w:pgSz w:h="15840" w:w="12240"/>
          <w:pgMar w:bottom="1080" w:top="1080" w:left="1440" w:right="1440" w:head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sz w:val="28"/>
          <w:szCs w:val="28"/>
        </w:rPr>
      </w:pPr>
      <w:bookmarkStart w:colFirst="0" w:colLast="0" w:name="_1teejdeolbl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sz w:val="28"/>
          <w:szCs w:val="28"/>
        </w:rPr>
      </w:pPr>
      <w:bookmarkStart w:colFirst="0" w:colLast="0" w:name="_vi67xmikl1i8" w:id="2"/>
      <w:bookmarkEnd w:id="2"/>
      <w:r w:rsidDel="00000000" w:rsidR="00000000" w:rsidRPr="00000000">
        <w:rPr>
          <w:sz w:val="28"/>
          <w:szCs w:val="28"/>
          <w:rtl w:val="0"/>
        </w:rPr>
        <w:t xml:space="preserve">Job Requirements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b w:val="0"/>
          <w:color w:val="000000"/>
        </w:rPr>
      </w:pPr>
      <w:r w:rsidDel="00000000" w:rsidR="00000000" w:rsidRPr="00000000">
        <w:rPr>
          <w:rtl w:val="0"/>
        </w:rPr>
        <w:t xml:space="preserve">Languages : Bahasa Malaysia, English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b w:val="0"/>
          <w:color w:val="000000"/>
        </w:rPr>
      </w:pPr>
      <w:r w:rsidDel="00000000" w:rsidR="00000000" w:rsidRPr="00000000">
        <w:rPr>
          <w:rtl w:val="0"/>
        </w:rPr>
        <w:t xml:space="preserve">Education : Candidates must possess at least Diploma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before="200" w:line="240" w:lineRule="auto"/>
        <w:ind w:left="1440" w:hanging="360"/>
        <w:contextualSpacing w:val="0"/>
        <w:rPr>
          <w:rFonts w:ascii="Roboto" w:cs="Roboto" w:eastAsia="Roboto" w:hAnsi="Roboto"/>
          <w:b w:val="0"/>
          <w:color w:val="000000"/>
        </w:rPr>
      </w:pPr>
      <w:r w:rsidDel="00000000" w:rsidR="00000000" w:rsidRPr="00000000">
        <w:rPr>
          <w:rtl w:val="0"/>
        </w:rPr>
        <w:t xml:space="preserve">Diploma and/or Degree in Computer Science/Information Technology/Computer Engineering or equivalent.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before="200" w:line="240" w:lineRule="auto"/>
        <w:ind w:left="1440" w:hanging="360"/>
        <w:contextualSpacing w:val="0"/>
        <w:rPr>
          <w:rFonts w:ascii="Roboto" w:cs="Roboto" w:eastAsia="Roboto" w:hAnsi="Roboto"/>
          <w:b w:val="0"/>
          <w:color w:val="000000"/>
        </w:rPr>
      </w:pPr>
      <w:r w:rsidDel="00000000" w:rsidR="00000000" w:rsidRPr="00000000">
        <w:rPr>
          <w:rtl w:val="0"/>
        </w:rPr>
        <w:t xml:space="preserve">Required skill(s) : HTML, SQL, and any programming language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0"/>
        <w:rPr>
          <w:rFonts w:ascii="Roboto" w:cs="Roboto" w:eastAsia="Roboto" w:hAnsi="Roboto"/>
          <w:b w:val="0"/>
          <w:color w:val="000000"/>
        </w:rPr>
      </w:pPr>
      <w:r w:rsidDel="00000000" w:rsidR="00000000" w:rsidRPr="00000000">
        <w:rPr>
          <w:rtl w:val="0"/>
        </w:rPr>
        <w:t xml:space="preserve">Knowledge(s) : Software development, system support, IT troubleshooting on software and hardware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0"/>
        <w:rPr>
          <w:rFonts w:ascii="Roboto" w:cs="Roboto" w:eastAsia="Roboto" w:hAnsi="Roboto"/>
          <w:b w:val="0"/>
          <w:color w:val="000000"/>
        </w:rPr>
      </w:pPr>
      <w:r w:rsidDel="00000000" w:rsidR="00000000" w:rsidRPr="00000000">
        <w:rPr>
          <w:rtl w:val="0"/>
        </w:rPr>
        <w:t xml:space="preserve">Good interpersonal and communication skills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b w:val="0"/>
          <w:color w:val="000000"/>
        </w:rPr>
      </w:pPr>
      <w:r w:rsidDel="00000000" w:rsidR="00000000" w:rsidRPr="00000000">
        <w:rPr>
          <w:rtl w:val="0"/>
        </w:rPr>
        <w:t xml:space="preserve">Must be willing to work in Cyberjaya and able to travel when required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b w:val="0"/>
          <w:color w:val="000000"/>
        </w:rPr>
      </w:pPr>
      <w:r w:rsidDel="00000000" w:rsidR="00000000" w:rsidRPr="00000000">
        <w:rPr>
          <w:rtl w:val="0"/>
        </w:rPr>
        <w:t xml:space="preserve">Fresh graduates are welcome to 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bookmarkStart w:colFirst="0" w:colLast="0" w:name="_i3frp5s2jmp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bookmarkStart w:colFirst="0" w:colLast="0" w:name="_i35fnpvxd49l" w:id="4"/>
      <w:bookmarkEnd w:id="4"/>
      <w:r w:rsidDel="00000000" w:rsidR="00000000" w:rsidRPr="00000000">
        <w:rPr>
          <w:sz w:val="28"/>
          <w:szCs w:val="28"/>
          <w:rtl w:val="0"/>
        </w:rPr>
        <w:t xml:space="preserve">Job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Responsible for service and maintenance of system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Manage and configure software installation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Monitor performances of software product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Support IT team in software development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2" w:val="single"/>
          <w:bottom w:color="auto" w:space="6" w:sz="2" w:val="single"/>
          <w:right w:color="auto" w:space="0" w:sz="2" w:val="single"/>
        </w:pBdr>
        <w:spacing w:before="200" w:line="240" w:lineRule="auto"/>
        <w:ind w:left="720" w:right="500" w:hanging="360"/>
        <w:contextualSpacing w:val="0"/>
        <w:rPr>
          <w:rFonts w:ascii="Arial" w:cs="Arial" w:eastAsia="Arial" w:hAnsi="Arial"/>
          <w:color w:val="454545"/>
        </w:rPr>
      </w:pPr>
      <w:r w:rsidDel="00000000" w:rsidR="00000000" w:rsidRPr="00000000">
        <w:rPr>
          <w:rtl w:val="0"/>
        </w:rPr>
        <w:t xml:space="preserve">Logging customer/employee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Provide user manuals and training to end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bookmarkStart w:colFirst="0" w:colLast="0" w:name="_fbsrldwybaju" w:id="5"/>
      <w:bookmarkEnd w:id="5"/>
      <w:r w:rsidDel="00000000" w:rsidR="00000000" w:rsidRPr="00000000">
        <w:rPr>
          <w:sz w:val="28"/>
          <w:szCs w:val="28"/>
          <w:rtl w:val="0"/>
        </w:rPr>
        <w:t xml:space="preserve">Benefit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Career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Friendly working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>
          <w:color w:val="45818e"/>
          <w:sz w:val="24"/>
          <w:szCs w:val="24"/>
        </w:rPr>
      </w:pPr>
      <w:bookmarkStart w:colFirst="0" w:colLast="0" w:name="_opk5dyacqmg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>
          <w:color w:val="45818e"/>
          <w:sz w:val="24"/>
          <w:szCs w:val="24"/>
        </w:rPr>
      </w:pPr>
      <w:bookmarkStart w:colFirst="0" w:colLast="0" w:name="_a3zczjo74wn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>
          <w:color w:val="45818e"/>
          <w:sz w:val="24"/>
          <w:szCs w:val="24"/>
        </w:rPr>
      </w:pPr>
      <w:bookmarkStart w:colFirst="0" w:colLast="0" w:name="_j5tis2fo4bh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rPr>
          <w:color w:val="45818e"/>
          <w:sz w:val="24"/>
          <w:szCs w:val="24"/>
        </w:rPr>
      </w:pPr>
      <w:bookmarkStart w:colFirst="0" w:colLast="0" w:name="_oyhtmqwuaf3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  <w:jc w:val="left"/>
        <w:rPr>
          <w:color w:val="ff5722"/>
          <w:sz w:val="24"/>
          <w:szCs w:val="24"/>
        </w:rPr>
      </w:pPr>
      <w:bookmarkStart w:colFirst="0" w:colLast="0" w:name="_p2jq9aup0yx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080" w:top="1080" w:left="1440" w:right="1440" w:header="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2738438" cy="275745"/>
          <wp:effectExtent b="0" l="0" r="0" t="0"/>
          <wp:docPr descr="page break" id="2" name="image5.png"/>
          <a:graphic>
            <a:graphicData uri="http://schemas.openxmlformats.org/drawingml/2006/picture">
              <pic:pic>
                <pic:nvPicPr>
                  <pic:cNvPr descr="page break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38438" cy="2757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contextualSpacing w:val="0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3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-104774</wp:posOffset>
          </wp:positionH>
          <wp:positionV relativeFrom="paragraph">
            <wp:posOffset>414338</wp:posOffset>
          </wp:positionV>
          <wp:extent cx="1700213" cy="1700213"/>
          <wp:effectExtent b="0" l="0" r="0" t="0"/>
          <wp:wrapSquare wrapText="bothSides" distB="114300" distT="114300" distL="114300" distR="114300"/>
          <wp:docPr descr="icon-it-persona.png" id="1" name="image3.png"/>
          <a:graphic>
            <a:graphicData uri="http://schemas.openxmlformats.org/drawingml/2006/picture">
              <pic:pic>
                <pic:nvPicPr>
                  <pic:cNvPr descr="icon-it-persona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0213" cy="17002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/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