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31F2" w14:textId="521C1CC8" w:rsidR="00DF3038" w:rsidRPr="006032E4" w:rsidRDefault="009A6B4A" w:rsidP="009A6B4A">
      <w:pPr>
        <w:spacing w:after="0" w:line="240" w:lineRule="auto"/>
        <w:jc w:val="center"/>
        <w:rPr>
          <w:rFonts w:ascii="Cambria" w:hAnsi="Cambria" w:cs="Times New Roman"/>
          <w:b/>
          <w:sz w:val="28"/>
          <w:szCs w:val="28"/>
          <w:lang w:val="en-ID" w:eastAsia="en-ID"/>
        </w:rPr>
      </w:pPr>
      <w:bookmarkStart w:id="0" w:name="_GoBack"/>
      <w:bookmarkEnd w:id="0"/>
      <w:r w:rsidRPr="006032E4">
        <w:rPr>
          <w:rFonts w:ascii="Cambria" w:hAnsi="Cambria" w:cs="Times New Roman"/>
          <w:b/>
          <w:sz w:val="28"/>
          <w:szCs w:val="28"/>
          <w:lang w:val="en-ID" w:eastAsia="en-ID"/>
        </w:rPr>
        <w:t xml:space="preserve">PROBLEMATIKA PENERAPAN </w:t>
      </w:r>
      <w:r w:rsidRPr="006032E4">
        <w:rPr>
          <w:rFonts w:ascii="Cambria" w:hAnsi="Cambria" w:cs="Times New Roman"/>
          <w:b/>
          <w:i/>
          <w:sz w:val="28"/>
          <w:szCs w:val="28"/>
          <w:lang w:val="en-ID" w:eastAsia="en-ID"/>
        </w:rPr>
        <w:t>FULL DAY SCHOOL</w:t>
      </w:r>
      <w:r w:rsidRPr="006032E4">
        <w:rPr>
          <w:rFonts w:ascii="Cambria" w:hAnsi="Cambria" w:cs="Times New Roman"/>
          <w:b/>
          <w:sz w:val="28"/>
          <w:szCs w:val="28"/>
          <w:lang w:val="en-ID" w:eastAsia="en-ID"/>
        </w:rPr>
        <w:t xml:space="preserve"> DI SEKOLAH MENENGAH ATAS (SMA) DI KABUPATEN BANYUWANGI</w:t>
      </w:r>
    </w:p>
    <w:p w14:paraId="336D0ACB" w14:textId="77777777" w:rsidR="00B14910" w:rsidRPr="006032E4" w:rsidRDefault="00B14910" w:rsidP="00B14910">
      <w:pPr>
        <w:jc w:val="center"/>
        <w:rPr>
          <w:rFonts w:ascii="Cambria" w:hAnsi="Cambria"/>
          <w:b/>
          <w:bCs/>
          <w:sz w:val="28"/>
          <w:szCs w:val="28"/>
        </w:rPr>
      </w:pPr>
    </w:p>
    <w:p w14:paraId="755E2B59" w14:textId="159F462B" w:rsidR="009A6B4A" w:rsidRPr="004727C9" w:rsidRDefault="009A6B4A" w:rsidP="009A6B4A">
      <w:pPr>
        <w:spacing w:after="0" w:line="276" w:lineRule="auto"/>
        <w:jc w:val="center"/>
        <w:rPr>
          <w:rFonts w:ascii="Cambria" w:hAnsi="Cambria" w:cs="Times New Roman"/>
          <w:b/>
          <w:noProof/>
          <w:color w:val="000000" w:themeColor="text1"/>
          <w:sz w:val="24"/>
          <w:szCs w:val="24"/>
          <w:vertAlign w:val="superscript"/>
          <w:lang w:val="id-ID"/>
        </w:rPr>
      </w:pPr>
      <w:r w:rsidRPr="006032E4">
        <w:rPr>
          <w:rFonts w:ascii="Cambria" w:hAnsi="Cambria" w:cs="Times New Roman"/>
          <w:b/>
          <w:noProof/>
          <w:color w:val="000000" w:themeColor="text1"/>
          <w:sz w:val="24"/>
          <w:szCs w:val="24"/>
          <w:lang w:val="en-ID"/>
        </w:rPr>
        <w:t>Erly Sutrisni</w:t>
      </w:r>
      <w:r w:rsidR="004727C9">
        <w:rPr>
          <w:rFonts w:ascii="Cambria" w:hAnsi="Cambria" w:cs="Times New Roman"/>
          <w:b/>
          <w:noProof/>
          <w:color w:val="000000" w:themeColor="text1"/>
          <w:sz w:val="24"/>
          <w:szCs w:val="24"/>
          <w:vertAlign w:val="superscript"/>
          <w:lang w:val="id-ID"/>
        </w:rPr>
        <w:t>1</w:t>
      </w:r>
      <w:r w:rsidR="004842A7">
        <w:rPr>
          <w:rFonts w:ascii="Cambria" w:hAnsi="Cambria" w:cs="Times New Roman"/>
          <w:b/>
          <w:noProof/>
          <w:color w:val="000000" w:themeColor="text1"/>
          <w:sz w:val="24"/>
          <w:szCs w:val="24"/>
          <w:lang w:val="en-ID"/>
        </w:rPr>
        <w:t>, Dian Arief Pradana</w:t>
      </w:r>
      <w:r w:rsidR="004727C9">
        <w:rPr>
          <w:rFonts w:ascii="Cambria" w:hAnsi="Cambria" w:cs="Times New Roman"/>
          <w:b/>
          <w:noProof/>
          <w:color w:val="000000" w:themeColor="text1"/>
          <w:sz w:val="24"/>
          <w:szCs w:val="24"/>
          <w:vertAlign w:val="superscript"/>
          <w:lang w:val="id-ID"/>
        </w:rPr>
        <w:t>2</w:t>
      </w:r>
      <w:r w:rsidR="004842A7">
        <w:rPr>
          <w:rFonts w:ascii="Cambria" w:hAnsi="Cambria" w:cs="Times New Roman"/>
          <w:b/>
          <w:noProof/>
          <w:color w:val="000000" w:themeColor="text1"/>
          <w:sz w:val="24"/>
          <w:szCs w:val="24"/>
          <w:lang w:val="en-ID"/>
        </w:rPr>
        <w:t>, Totok Hari Prasetyo</w:t>
      </w:r>
      <w:r w:rsidR="004727C9">
        <w:rPr>
          <w:rFonts w:ascii="Cambria" w:hAnsi="Cambria" w:cs="Times New Roman"/>
          <w:b/>
          <w:noProof/>
          <w:color w:val="000000" w:themeColor="text1"/>
          <w:sz w:val="24"/>
          <w:szCs w:val="24"/>
          <w:vertAlign w:val="superscript"/>
          <w:lang w:val="id-ID"/>
        </w:rPr>
        <w:t>3</w:t>
      </w:r>
    </w:p>
    <w:p w14:paraId="38B1F157" w14:textId="04EC1E43" w:rsidR="009A6B4A" w:rsidRPr="006032E4" w:rsidRDefault="004842A7" w:rsidP="009A6B4A">
      <w:pPr>
        <w:spacing w:after="0" w:line="276" w:lineRule="auto"/>
        <w:jc w:val="center"/>
        <w:rPr>
          <w:rFonts w:ascii="Cambria" w:hAnsi="Cambria"/>
          <w:bCs/>
          <w:color w:val="000000"/>
          <w:sz w:val="24"/>
          <w:szCs w:val="24"/>
          <w:lang w:val="id-ID"/>
        </w:rPr>
      </w:pPr>
      <w:r w:rsidRPr="004842A7">
        <w:rPr>
          <w:rFonts w:ascii="Cambria" w:hAnsi="Cambria"/>
          <w:bCs/>
          <w:color w:val="000000"/>
          <w:sz w:val="24"/>
          <w:szCs w:val="24"/>
          <w:vertAlign w:val="superscript"/>
        </w:rPr>
        <w:t>1,2,3</w:t>
      </w:r>
      <w:r w:rsidR="009A6B4A" w:rsidRPr="006032E4">
        <w:rPr>
          <w:rFonts w:ascii="Cambria" w:hAnsi="Cambria"/>
          <w:bCs/>
          <w:color w:val="000000"/>
          <w:sz w:val="24"/>
          <w:szCs w:val="24"/>
          <w:lang w:val="id-ID"/>
        </w:rPr>
        <w:t>Pendidikan Sejarah Universitas 17 Agustus 1945 Banyuwangi</w:t>
      </w:r>
    </w:p>
    <w:p w14:paraId="5A3AE912" w14:textId="77896EF4" w:rsidR="00DF3038" w:rsidRPr="004727C9" w:rsidRDefault="009A6B4A" w:rsidP="00100B49">
      <w:pPr>
        <w:spacing w:after="0" w:line="276" w:lineRule="auto"/>
        <w:jc w:val="center"/>
        <w:rPr>
          <w:rFonts w:ascii="Cambria" w:hAnsi="Cambria"/>
          <w:bCs/>
          <w:color w:val="0070C0"/>
          <w:sz w:val="24"/>
          <w:szCs w:val="24"/>
          <w:lang w:val="id-ID"/>
        </w:rPr>
      </w:pPr>
      <w:r w:rsidRPr="006032E4">
        <w:rPr>
          <w:rFonts w:ascii="Cambria" w:hAnsi="Cambria"/>
          <w:bCs/>
          <w:color w:val="000000"/>
          <w:sz w:val="24"/>
          <w:szCs w:val="24"/>
          <w:lang w:val="id-ID"/>
        </w:rPr>
        <w:t xml:space="preserve">Email </w:t>
      </w:r>
      <w:r w:rsidRPr="004727C9">
        <w:rPr>
          <w:rFonts w:ascii="Cambria" w:hAnsi="Cambria"/>
          <w:bCs/>
          <w:color w:val="0070C0"/>
          <w:sz w:val="24"/>
          <w:szCs w:val="24"/>
          <w:lang w:val="id-ID"/>
        </w:rPr>
        <w:t xml:space="preserve">: </w:t>
      </w:r>
      <w:hyperlink r:id="rId8" w:history="1">
        <w:r w:rsidR="004727C9" w:rsidRPr="004727C9">
          <w:rPr>
            <w:rStyle w:val="Hyperlink"/>
            <w:rFonts w:ascii="Cambria" w:hAnsi="Cambria"/>
            <w:bCs/>
            <w:color w:val="0070C0"/>
            <w:sz w:val="24"/>
            <w:szCs w:val="24"/>
            <w:lang w:val="id-ID"/>
          </w:rPr>
          <w:t>erly@gmail.com</w:t>
        </w:r>
      </w:hyperlink>
      <w:r w:rsidR="004727C9" w:rsidRPr="004727C9">
        <w:rPr>
          <w:rFonts w:ascii="Cambria" w:hAnsi="Cambria"/>
          <w:bCs/>
          <w:color w:val="0070C0"/>
          <w:sz w:val="24"/>
          <w:szCs w:val="24"/>
          <w:vertAlign w:val="superscript"/>
          <w:lang w:val="id-ID"/>
        </w:rPr>
        <w:t>1</w:t>
      </w:r>
      <w:r w:rsidR="00100B49" w:rsidRPr="004727C9">
        <w:rPr>
          <w:rFonts w:ascii="Cambria" w:hAnsi="Cambria"/>
          <w:bCs/>
          <w:color w:val="0070C0"/>
          <w:sz w:val="24"/>
          <w:szCs w:val="24"/>
        </w:rPr>
        <w:t xml:space="preserve">, </w:t>
      </w:r>
      <w:hyperlink r:id="rId9" w:history="1">
        <w:r w:rsidR="004727C9" w:rsidRPr="006C753E">
          <w:rPr>
            <w:rStyle w:val="Hyperlink"/>
            <w:rFonts w:ascii="Cambria" w:hAnsi="Cambria"/>
            <w:bCs/>
            <w:sz w:val="24"/>
            <w:szCs w:val="24"/>
            <w:lang w:val="id-ID"/>
          </w:rPr>
          <w:t>d</w:t>
        </w:r>
        <w:r w:rsidR="004727C9" w:rsidRPr="006C753E">
          <w:rPr>
            <w:rStyle w:val="Hyperlink"/>
            <w:rFonts w:ascii="Cambria" w:hAnsi="Cambria"/>
            <w:bCs/>
            <w:sz w:val="24"/>
            <w:szCs w:val="24"/>
          </w:rPr>
          <w:t>ap@gmail.com</w:t>
        </w:r>
      </w:hyperlink>
      <w:r w:rsidR="004727C9" w:rsidRPr="004727C9">
        <w:rPr>
          <w:rStyle w:val="Hyperlink"/>
          <w:rFonts w:ascii="Cambria" w:hAnsi="Cambria"/>
          <w:bCs/>
          <w:color w:val="0070C0"/>
          <w:sz w:val="24"/>
          <w:szCs w:val="24"/>
          <w:u w:val="none"/>
          <w:vertAlign w:val="superscript"/>
          <w:lang w:val="id-ID"/>
        </w:rPr>
        <w:t>2</w:t>
      </w:r>
      <w:r w:rsidR="00100B49" w:rsidRPr="004727C9">
        <w:rPr>
          <w:rFonts w:ascii="Cambria" w:hAnsi="Cambria"/>
          <w:bCs/>
          <w:color w:val="0070C0"/>
          <w:sz w:val="24"/>
          <w:szCs w:val="24"/>
        </w:rPr>
        <w:t xml:space="preserve">, </w:t>
      </w:r>
      <w:hyperlink r:id="rId10" w:history="1">
        <w:r w:rsidR="004727C9" w:rsidRPr="004727C9">
          <w:rPr>
            <w:rStyle w:val="Hyperlink"/>
            <w:rFonts w:ascii="Cambria" w:hAnsi="Cambria"/>
            <w:bCs/>
            <w:color w:val="0070C0"/>
            <w:sz w:val="24"/>
            <w:szCs w:val="24"/>
          </w:rPr>
          <w:t>totokhp@untag-banyuwangi.ac.id</w:t>
        </w:r>
      </w:hyperlink>
      <w:r w:rsidR="004727C9" w:rsidRPr="004727C9">
        <w:rPr>
          <w:rFonts w:ascii="Cambria" w:hAnsi="Cambria"/>
          <w:bCs/>
          <w:color w:val="0070C0"/>
          <w:sz w:val="24"/>
          <w:szCs w:val="24"/>
          <w:vertAlign w:val="superscript"/>
          <w:lang w:val="id-ID"/>
        </w:rPr>
        <w:t>3</w:t>
      </w:r>
      <w:r w:rsidR="004727C9" w:rsidRPr="004727C9">
        <w:rPr>
          <w:rFonts w:ascii="Cambria" w:hAnsi="Cambria"/>
          <w:bCs/>
          <w:color w:val="0070C0"/>
          <w:sz w:val="24"/>
          <w:szCs w:val="24"/>
          <w:lang w:val="id-ID"/>
        </w:rPr>
        <w:t xml:space="preserve"> </w:t>
      </w:r>
    </w:p>
    <w:p w14:paraId="7E820392" w14:textId="77777777" w:rsidR="002B1595" w:rsidRPr="004727C9" w:rsidRDefault="002B1595" w:rsidP="00143105">
      <w:pPr>
        <w:spacing w:after="0" w:line="240" w:lineRule="auto"/>
        <w:jc w:val="both"/>
        <w:rPr>
          <w:rFonts w:ascii="Cambria" w:hAnsi="Cambria"/>
          <w:bCs/>
          <w:color w:val="0070C0"/>
          <w:sz w:val="24"/>
          <w:szCs w:val="24"/>
          <w:lang w:val="id-ID"/>
        </w:rPr>
      </w:pPr>
    </w:p>
    <w:p w14:paraId="4919D8B5" w14:textId="0BDE110B" w:rsidR="00DF3038" w:rsidRPr="00143105" w:rsidRDefault="002B1595" w:rsidP="00143105">
      <w:pPr>
        <w:spacing w:after="0" w:line="240" w:lineRule="auto"/>
        <w:jc w:val="center"/>
        <w:rPr>
          <w:rFonts w:ascii="Cambria" w:hAnsi="Cambria"/>
          <w:b/>
          <w:color w:val="000000" w:themeColor="text1"/>
          <w:sz w:val="24"/>
          <w:szCs w:val="24"/>
          <w:lang w:val="id-ID"/>
        </w:rPr>
      </w:pPr>
      <w:r w:rsidRPr="00143105">
        <w:rPr>
          <w:rFonts w:ascii="Cambria" w:hAnsi="Cambria"/>
          <w:b/>
          <w:color w:val="000000" w:themeColor="text1"/>
          <w:sz w:val="24"/>
          <w:szCs w:val="24"/>
          <w:lang w:val="id-ID"/>
        </w:rPr>
        <w:t>ABSTRAK</w:t>
      </w:r>
    </w:p>
    <w:p w14:paraId="101F2F61" w14:textId="77777777" w:rsidR="009A6B4A" w:rsidRPr="007975F1" w:rsidRDefault="009A6B4A" w:rsidP="007975F1">
      <w:pPr>
        <w:spacing w:after="0" w:line="240" w:lineRule="auto"/>
        <w:ind w:left="567" w:right="537"/>
        <w:jc w:val="both"/>
        <w:rPr>
          <w:rFonts w:ascii="Cambria" w:eastAsia="Calibri" w:hAnsi="Cambria" w:cs="Times New Roman"/>
          <w:sz w:val="20"/>
          <w:szCs w:val="20"/>
          <w:lang w:val="en-GB"/>
        </w:rPr>
      </w:pPr>
      <w:r w:rsidRPr="007975F1">
        <w:rPr>
          <w:rFonts w:ascii="Cambria" w:hAnsi="Cambria" w:cs="Times New Roman"/>
          <w:noProof/>
          <w:sz w:val="20"/>
          <w:szCs w:val="20"/>
          <w:lang w:val="en-ID"/>
        </w:rPr>
        <w:t xml:space="preserve">Penelitian ini bertujuan untuk: 1) menganalisis </w:t>
      </w:r>
      <w:r w:rsidRPr="007975F1">
        <w:rPr>
          <w:rFonts w:ascii="Cambria" w:hAnsi="Cambria" w:cs="Times New Roman"/>
          <w:sz w:val="20"/>
          <w:szCs w:val="20"/>
        </w:rPr>
        <w:t xml:space="preserve">penerapan </w:t>
      </w:r>
      <w:r w:rsidRPr="007975F1">
        <w:rPr>
          <w:rFonts w:ascii="Cambria" w:hAnsi="Cambria" w:cs="Times New Roman"/>
          <w:i/>
          <w:sz w:val="20"/>
          <w:szCs w:val="20"/>
        </w:rPr>
        <w:t xml:space="preserve">full day school </w:t>
      </w:r>
      <w:r w:rsidRPr="007975F1">
        <w:rPr>
          <w:rFonts w:ascii="Cambria" w:hAnsi="Cambria" w:cs="Times New Roman"/>
          <w:sz w:val="20"/>
          <w:szCs w:val="20"/>
        </w:rPr>
        <w:t xml:space="preserve">di </w:t>
      </w:r>
      <w:r w:rsidRPr="007975F1">
        <w:rPr>
          <w:rFonts w:ascii="Cambria" w:hAnsi="Cambria" w:cs="Times New Roman"/>
          <w:color w:val="000000" w:themeColor="text1"/>
          <w:sz w:val="20"/>
          <w:szCs w:val="20"/>
        </w:rPr>
        <w:t xml:space="preserve">SMA Negeri 1 Glagah dan SMA Negeri 1 Giri. 2) menganalisis </w:t>
      </w:r>
      <w:r w:rsidRPr="007975F1">
        <w:rPr>
          <w:rFonts w:ascii="Cambria" w:hAnsi="Cambria" w:cs="Times New Roman"/>
          <w:sz w:val="20"/>
          <w:szCs w:val="20"/>
        </w:rPr>
        <w:t xml:space="preserve">problematika yang ditimbulkan dari penerapan </w:t>
      </w:r>
      <w:r w:rsidRPr="007975F1">
        <w:rPr>
          <w:rFonts w:ascii="Cambria" w:hAnsi="Cambria" w:cs="Times New Roman"/>
          <w:i/>
          <w:sz w:val="20"/>
          <w:szCs w:val="20"/>
        </w:rPr>
        <w:t xml:space="preserve">full day school </w:t>
      </w:r>
      <w:r w:rsidRPr="007975F1">
        <w:rPr>
          <w:rFonts w:ascii="Cambria" w:hAnsi="Cambria" w:cs="Times New Roman"/>
          <w:sz w:val="20"/>
          <w:szCs w:val="20"/>
        </w:rPr>
        <w:t xml:space="preserve">di </w:t>
      </w:r>
      <w:r w:rsidRPr="007975F1">
        <w:rPr>
          <w:rFonts w:ascii="Cambria" w:hAnsi="Cambria" w:cs="Times New Roman"/>
          <w:color w:val="000000" w:themeColor="text1"/>
          <w:sz w:val="20"/>
          <w:szCs w:val="20"/>
        </w:rPr>
        <w:t xml:space="preserve">SMA Negeri 1 Glagah dan SMA Negeri 1 Giri. Metoe yang digunakan dalam penelitian ini adalah metode penelitian kualitatif dengan tahapan meliputi penentuan lokasi penelitian, metode penentuan informan, metode pengumpulan data, istrumen penelitian, Teknik pengujian keabsahan data, dan metode analisis data. Hasil penelitian menunjukkan bahwa: 1) </w:t>
      </w:r>
      <w:r w:rsidRPr="007975F1">
        <w:rPr>
          <w:rFonts w:ascii="Cambria" w:eastAsia="Calibri" w:hAnsi="Cambria" w:cs="Times New Roman"/>
          <w:sz w:val="20"/>
          <w:szCs w:val="20"/>
          <w:lang w:val="en-GB"/>
        </w:rPr>
        <w:t xml:space="preserve">SMA Negeri 1 Banyuwangi dan SMA Negeri 1 Giri merupakan sekolah </w:t>
      </w:r>
      <w:r w:rsidRPr="007975F1">
        <w:rPr>
          <w:rFonts w:ascii="Cambria" w:eastAsia="Calibri" w:hAnsi="Cambria" w:cs="Times New Roman"/>
          <w:i/>
          <w:sz w:val="20"/>
          <w:szCs w:val="20"/>
          <w:lang w:val="en-GB"/>
        </w:rPr>
        <w:t>pilot project</w:t>
      </w:r>
      <w:r w:rsidRPr="007975F1">
        <w:rPr>
          <w:rFonts w:ascii="Cambria" w:eastAsia="Calibri" w:hAnsi="Cambria" w:cs="Times New Roman"/>
          <w:sz w:val="20"/>
          <w:szCs w:val="20"/>
          <w:lang w:val="en-GB"/>
        </w:rPr>
        <w:t xml:space="preserve"> penerapan </w:t>
      </w:r>
      <w:r w:rsidRPr="007975F1">
        <w:rPr>
          <w:rFonts w:ascii="Cambria" w:eastAsia="Calibri" w:hAnsi="Cambria" w:cs="Times New Roman"/>
          <w:i/>
          <w:sz w:val="20"/>
          <w:szCs w:val="20"/>
          <w:lang w:val="en-GB"/>
        </w:rPr>
        <w:t>full day school</w:t>
      </w:r>
      <w:r w:rsidRPr="007975F1">
        <w:rPr>
          <w:rFonts w:ascii="Cambria" w:eastAsia="Calibri" w:hAnsi="Cambria" w:cs="Times New Roman"/>
          <w:sz w:val="20"/>
          <w:szCs w:val="20"/>
          <w:lang w:val="en-GB"/>
        </w:rPr>
        <w:t xml:space="preserve"> di Kabupaten Banyuwangi; 2) Faktor pendukung dan pengahambat dari pelaksanaan </w:t>
      </w:r>
      <w:r w:rsidRPr="007975F1">
        <w:rPr>
          <w:rFonts w:ascii="Cambria" w:eastAsia="Calibri" w:hAnsi="Cambria" w:cs="Times New Roman"/>
          <w:i/>
          <w:sz w:val="20"/>
          <w:szCs w:val="20"/>
          <w:lang w:val="en-GB"/>
        </w:rPr>
        <w:t>full day school</w:t>
      </w:r>
      <w:r w:rsidRPr="007975F1">
        <w:rPr>
          <w:rFonts w:ascii="Cambria" w:eastAsia="Calibri" w:hAnsi="Cambria" w:cs="Times New Roman"/>
          <w:sz w:val="20"/>
          <w:szCs w:val="20"/>
          <w:lang w:val="en-GB"/>
        </w:rPr>
        <w:t xml:space="preserve"> di SMA Negeri 1 Banyuwangi dan SMA Negeri 1 Giri adalah sarana dan prasana yang belum memadai untuk memenuhi kebutuhan peserta didik; 3) Manajemen sekolah masih memerlukan evaluasi berkelanjutkan agar program pemerintah tersebut tidak mengorbankan proses pembelajaran peserta didik akibat belum kesiapan sumber daya manusia.</w:t>
      </w:r>
    </w:p>
    <w:p w14:paraId="6A1D86A4" w14:textId="77777777" w:rsidR="00DF3038" w:rsidRPr="007975F1" w:rsidRDefault="00DF3038" w:rsidP="007975F1">
      <w:pPr>
        <w:spacing w:after="0" w:line="240" w:lineRule="auto"/>
        <w:ind w:left="567" w:right="537"/>
        <w:jc w:val="both"/>
        <w:rPr>
          <w:rFonts w:ascii="Cambria" w:hAnsi="Cambria" w:cs="Times New Roman"/>
          <w:color w:val="000000" w:themeColor="text1"/>
          <w:sz w:val="20"/>
          <w:szCs w:val="20"/>
        </w:rPr>
      </w:pPr>
    </w:p>
    <w:p w14:paraId="204423E9" w14:textId="317D1A84" w:rsidR="00DF3038" w:rsidRPr="007975F1" w:rsidRDefault="00DF3038" w:rsidP="007975F1">
      <w:pPr>
        <w:spacing w:after="0" w:line="240" w:lineRule="auto"/>
        <w:ind w:left="567" w:right="537"/>
        <w:jc w:val="both"/>
        <w:rPr>
          <w:rFonts w:ascii="Cambria" w:hAnsi="Cambria" w:cs="Times New Roman"/>
          <w:color w:val="000000" w:themeColor="text1"/>
          <w:sz w:val="20"/>
          <w:szCs w:val="20"/>
        </w:rPr>
      </w:pPr>
      <w:r w:rsidRPr="007975F1">
        <w:rPr>
          <w:rFonts w:ascii="Cambria" w:hAnsi="Cambria" w:cs="Times New Roman"/>
          <w:b/>
          <w:bCs/>
          <w:color w:val="000000" w:themeColor="text1"/>
          <w:sz w:val="20"/>
          <w:szCs w:val="20"/>
        </w:rPr>
        <w:t>Kata Kunci</w:t>
      </w:r>
      <w:r w:rsidRPr="007975F1">
        <w:rPr>
          <w:rFonts w:ascii="Cambria" w:hAnsi="Cambria" w:cs="Times New Roman"/>
          <w:color w:val="000000" w:themeColor="text1"/>
          <w:sz w:val="20"/>
          <w:szCs w:val="20"/>
        </w:rPr>
        <w:t xml:space="preserve">: </w:t>
      </w:r>
      <w:r w:rsidR="009A6B4A" w:rsidRPr="007975F1">
        <w:rPr>
          <w:rFonts w:ascii="Cambria" w:eastAsia="Calibri" w:hAnsi="Cambria" w:cs="Times New Roman"/>
          <w:sz w:val="20"/>
          <w:szCs w:val="20"/>
          <w:lang w:val="en-GB"/>
        </w:rPr>
        <w:t xml:space="preserve">Problematika, </w:t>
      </w:r>
      <w:r w:rsidR="009A6B4A" w:rsidRPr="007975F1">
        <w:rPr>
          <w:rFonts w:ascii="Cambria" w:eastAsia="Calibri" w:hAnsi="Cambria" w:cs="Times New Roman"/>
          <w:i/>
          <w:iCs/>
          <w:sz w:val="20"/>
          <w:szCs w:val="20"/>
          <w:lang w:val="en-GB"/>
        </w:rPr>
        <w:t>Full Day School</w:t>
      </w:r>
      <w:r w:rsidR="009A6B4A" w:rsidRPr="007975F1">
        <w:rPr>
          <w:rFonts w:ascii="Cambria" w:eastAsia="Calibri" w:hAnsi="Cambria" w:cs="Times New Roman"/>
          <w:sz w:val="20"/>
          <w:szCs w:val="20"/>
          <w:lang w:val="en-GB"/>
        </w:rPr>
        <w:t>,</w:t>
      </w:r>
      <w:r w:rsidR="009A6B4A" w:rsidRPr="007975F1">
        <w:rPr>
          <w:rFonts w:ascii="Cambria" w:eastAsia="Calibri" w:hAnsi="Cambria" w:cs="Times New Roman"/>
          <w:sz w:val="20"/>
          <w:szCs w:val="20"/>
          <w:lang w:val="id-ID"/>
        </w:rPr>
        <w:t xml:space="preserve"> </w:t>
      </w:r>
      <w:r w:rsidR="009A6B4A" w:rsidRPr="007975F1">
        <w:rPr>
          <w:rFonts w:ascii="Cambria" w:eastAsia="Calibri" w:hAnsi="Cambria" w:cs="Times New Roman"/>
          <w:sz w:val="20"/>
          <w:szCs w:val="20"/>
          <w:lang w:val="en-GB"/>
        </w:rPr>
        <w:t>SMA</w:t>
      </w:r>
    </w:p>
    <w:p w14:paraId="64142090" w14:textId="0CDD099B" w:rsidR="00145738" w:rsidRDefault="00145738" w:rsidP="007975F1">
      <w:pPr>
        <w:spacing w:after="0" w:line="240" w:lineRule="auto"/>
        <w:ind w:left="567" w:right="537"/>
        <w:jc w:val="both"/>
        <w:rPr>
          <w:rFonts w:ascii="Cambria" w:hAnsi="Cambria" w:cs="Times New Roman"/>
          <w:color w:val="000000" w:themeColor="text1"/>
          <w:sz w:val="20"/>
          <w:szCs w:val="20"/>
        </w:rPr>
      </w:pPr>
    </w:p>
    <w:p w14:paraId="16C644B2" w14:textId="77777777" w:rsidR="007975F1" w:rsidRPr="007975F1" w:rsidRDefault="007975F1" w:rsidP="007975F1">
      <w:pPr>
        <w:spacing w:after="0" w:line="240" w:lineRule="auto"/>
        <w:ind w:left="567" w:right="537"/>
        <w:jc w:val="both"/>
        <w:rPr>
          <w:rFonts w:ascii="Cambria" w:hAnsi="Cambria" w:cs="Times New Roman"/>
          <w:color w:val="000000" w:themeColor="text1"/>
          <w:sz w:val="20"/>
          <w:szCs w:val="20"/>
        </w:rPr>
      </w:pPr>
    </w:p>
    <w:p w14:paraId="511C46EF" w14:textId="5C2E3F17" w:rsidR="00145738" w:rsidRPr="00143105" w:rsidRDefault="00145738" w:rsidP="00143105">
      <w:pPr>
        <w:spacing w:after="0" w:line="240" w:lineRule="auto"/>
        <w:jc w:val="both"/>
        <w:rPr>
          <w:rFonts w:ascii="Cambria" w:hAnsi="Cambria" w:cs="Times New Roman"/>
          <w:b/>
          <w:bCs/>
          <w:color w:val="000000" w:themeColor="text1"/>
          <w:sz w:val="24"/>
          <w:szCs w:val="24"/>
          <w:lang w:val="id-ID"/>
        </w:rPr>
      </w:pPr>
      <w:r w:rsidRPr="00143105">
        <w:rPr>
          <w:rFonts w:ascii="Cambria" w:hAnsi="Cambria" w:cs="Times New Roman"/>
          <w:b/>
          <w:bCs/>
          <w:color w:val="000000" w:themeColor="text1"/>
          <w:sz w:val="24"/>
          <w:szCs w:val="24"/>
          <w:lang w:val="id-ID"/>
        </w:rPr>
        <w:t>PENDAHULUAN</w:t>
      </w:r>
    </w:p>
    <w:p w14:paraId="63E9688F" w14:textId="77777777" w:rsidR="009A6B4A" w:rsidRPr="00143105" w:rsidRDefault="009A6B4A" w:rsidP="00143105">
      <w:pPr>
        <w:pStyle w:val="ListParagraph"/>
        <w:spacing w:after="0" w:line="240" w:lineRule="auto"/>
        <w:ind w:left="0" w:firstLine="720"/>
        <w:jc w:val="both"/>
        <w:rPr>
          <w:rFonts w:ascii="Cambria" w:hAnsi="Cambria"/>
          <w:color w:val="000000" w:themeColor="text1"/>
          <w:sz w:val="24"/>
          <w:szCs w:val="24"/>
        </w:rPr>
      </w:pPr>
      <w:r w:rsidRPr="00143105">
        <w:rPr>
          <w:rFonts w:ascii="Cambria" w:hAnsi="Cambria"/>
          <w:color w:val="000000" w:themeColor="text1"/>
          <w:sz w:val="24"/>
          <w:szCs w:val="24"/>
        </w:rPr>
        <w:t xml:space="preserve">Pendidikan diharapkan oleh masyarakat sebagai jawaban untuk membebaskan keterbelakangan, kemunduran, kemiskinan, dan </w:t>
      </w:r>
      <w:r w:rsidRPr="00143105">
        <w:rPr>
          <w:rFonts w:ascii="Cambria" w:hAnsi="Cambria"/>
          <w:i/>
          <w:color w:val="000000" w:themeColor="text1"/>
          <w:sz w:val="24"/>
          <w:szCs w:val="24"/>
        </w:rPr>
        <w:t>fundamentalisme</w:t>
      </w:r>
      <w:r w:rsidRPr="00143105">
        <w:rPr>
          <w:rFonts w:ascii="Cambria" w:hAnsi="Cambria"/>
          <w:color w:val="000000" w:themeColor="text1"/>
          <w:sz w:val="24"/>
          <w:szCs w:val="24"/>
        </w:rPr>
        <w:t xml:space="preserve"> menuju sebuah peradaban yang dinamis, cerdas, mengangkat harkat martabat dan derajat </w:t>
      </w:r>
      <w:r w:rsidRPr="00143105">
        <w:rPr>
          <w:rFonts w:ascii="Cambria" w:hAnsi="Cambria"/>
          <w:i/>
          <w:color w:val="000000" w:themeColor="text1"/>
          <w:sz w:val="24"/>
          <w:szCs w:val="24"/>
        </w:rPr>
        <w:t>insan</w:t>
      </w:r>
      <w:r w:rsidRPr="00143105">
        <w:rPr>
          <w:rFonts w:ascii="Cambria" w:hAnsi="Cambria"/>
          <w:color w:val="000000" w:themeColor="text1"/>
          <w:sz w:val="24"/>
          <w:szCs w:val="24"/>
        </w:rPr>
        <w:t xml:space="preserve">, serta mampu berpikir terbuka </w:t>
      </w:r>
      <w:r w:rsidRPr="00143105">
        <w:rPr>
          <w:rFonts w:ascii="Cambria" w:hAnsi="Cambria"/>
          <w:i/>
          <w:color w:val="000000" w:themeColor="text1"/>
          <w:sz w:val="24"/>
          <w:szCs w:val="24"/>
        </w:rPr>
        <w:t xml:space="preserve">universal </w:t>
      </w:r>
      <w:r w:rsidRPr="00143105">
        <w:rPr>
          <w:rFonts w:ascii="Cambria" w:hAnsi="Cambria"/>
          <w:color w:val="000000" w:themeColor="text1"/>
          <w:sz w:val="24"/>
          <w:szCs w:val="24"/>
        </w:rPr>
        <w:t>guna mencapai kehidupan yang beradab. Dari hasrat dan harapan masyarakat tersebut tentunya pelaku pendidikan, pemikir, dan cendekiawan yang memperhatikan proses pendidikan akan memberikan berbagai gagasan, ide, konsep maupun model untuk membumikan harapan dan tujuan besar tersebut. Apalagi, b</w:t>
      </w:r>
      <w:r w:rsidRPr="00143105">
        <w:rPr>
          <w:rFonts w:ascii="Cambria" w:hAnsi="Cambria"/>
          <w:sz w:val="24"/>
          <w:szCs w:val="24"/>
        </w:rPr>
        <w:t>angsa Indonesia dewasa ini</w:t>
      </w:r>
      <w:r w:rsidRPr="00143105">
        <w:rPr>
          <w:rFonts w:ascii="Cambria" w:hAnsi="Cambria"/>
          <w:sz w:val="24"/>
          <w:szCs w:val="24"/>
          <w:lang w:val="en-CA"/>
        </w:rPr>
        <w:t xml:space="preserve"> sedang dihadapkan pada berbagai persoalan bangsa terutama masalah dekadensi moral seperti korupsi, kekerasan, perkelahian antar pelajar, bentrok antar etnis dan perilaku seks bebas yang cenderung meningkat. Kondisi ini menandakan bahwa seluruh pengetahuan agama dan moral yang didapatkan di bangku sekolah ternyata tidak berdampak terhadap perubahan prilaku manusia Indonesia (Zubaedi, 2011: 2).</w:t>
      </w:r>
      <w:r w:rsidRPr="00143105">
        <w:rPr>
          <w:rFonts w:ascii="Cambria" w:hAnsi="Cambria"/>
          <w:color w:val="000000" w:themeColor="text1"/>
          <w:sz w:val="24"/>
          <w:szCs w:val="24"/>
        </w:rPr>
        <w:t xml:space="preserve"> </w:t>
      </w:r>
    </w:p>
    <w:p w14:paraId="3261AE69" w14:textId="5F83F20B" w:rsidR="009A6B4A" w:rsidRPr="00143105" w:rsidRDefault="009A6B4A" w:rsidP="00143105">
      <w:pPr>
        <w:pStyle w:val="ListParagraph"/>
        <w:spacing w:after="0" w:line="240" w:lineRule="auto"/>
        <w:ind w:left="0" w:firstLine="720"/>
        <w:jc w:val="both"/>
        <w:rPr>
          <w:rFonts w:ascii="Cambria" w:hAnsi="Cambria"/>
          <w:color w:val="000000" w:themeColor="text1"/>
          <w:sz w:val="24"/>
          <w:szCs w:val="24"/>
        </w:rPr>
      </w:pPr>
      <w:r w:rsidRPr="00143105">
        <w:rPr>
          <w:rFonts w:ascii="Cambria" w:hAnsi="Cambria" w:cs="Times New Roman"/>
          <w:color w:val="000000" w:themeColor="text1"/>
          <w:sz w:val="24"/>
          <w:szCs w:val="24"/>
        </w:rPr>
        <w:t xml:space="preserve">Bergulirnya roda pemerintahan di era Presiden Joko Widodo mengharuskan kepada pelaku pendidikan melakukan </w:t>
      </w:r>
      <w:r w:rsidRPr="00143105">
        <w:rPr>
          <w:rFonts w:ascii="Cambria" w:hAnsi="Cambria" w:cs="Times New Roman"/>
          <w:i/>
          <w:color w:val="000000" w:themeColor="text1"/>
          <w:sz w:val="24"/>
          <w:szCs w:val="24"/>
        </w:rPr>
        <w:t>transformasi</w:t>
      </w:r>
      <w:r w:rsidRPr="00143105">
        <w:rPr>
          <w:rFonts w:ascii="Cambria" w:hAnsi="Cambria" w:cs="Times New Roman"/>
          <w:color w:val="000000" w:themeColor="text1"/>
          <w:sz w:val="24"/>
          <w:szCs w:val="24"/>
        </w:rPr>
        <w:t xml:space="preserve"> metode pendidikan, tak ubahnya wacana yang dilontarkan oleh Menteri Pendidikan Republik Indonesia, Muhajir Efendi untuk penerapkan sistem pendidikan </w:t>
      </w:r>
      <w:r w:rsidRPr="00143105">
        <w:rPr>
          <w:rFonts w:ascii="Cambria" w:hAnsi="Cambria" w:cs="Times New Roman"/>
          <w:i/>
          <w:color w:val="000000" w:themeColor="text1"/>
          <w:sz w:val="24"/>
          <w:szCs w:val="24"/>
        </w:rPr>
        <w:t xml:space="preserve">full day school </w:t>
      </w:r>
      <w:r w:rsidRPr="00143105">
        <w:rPr>
          <w:rFonts w:ascii="Cambria" w:hAnsi="Cambria" w:cs="Times New Roman"/>
          <w:color w:val="000000" w:themeColor="text1"/>
          <w:sz w:val="24"/>
          <w:szCs w:val="24"/>
        </w:rPr>
        <w:t>yang akan dijadikan sebagai langkah strategis sebuah kebijakan guna menaggulangi p</w:t>
      </w:r>
      <w:r w:rsidRPr="00143105">
        <w:rPr>
          <w:rFonts w:ascii="Cambria" w:hAnsi="Cambria" w:cs="Times New Roman"/>
          <w:sz w:val="24"/>
          <w:szCs w:val="24"/>
        </w:rPr>
        <w:t>erkembangan kemajuan teknologi informasi dan komunikasi serta terbatasnya</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pendampingan orang tua terhadap anak-anak mereka membuat pendidikan di sekolah belum optimal dalam menumbuhkan pendidikan karakter atau moral kepada peserta didik.</w:t>
      </w:r>
      <w:r w:rsidRPr="00143105">
        <w:rPr>
          <w:rFonts w:ascii="Cambria" w:hAnsi="Cambria" w:cs="Times New Roman"/>
          <w:color w:val="000000" w:themeColor="text1"/>
          <w:sz w:val="24"/>
          <w:szCs w:val="24"/>
        </w:rPr>
        <w:t xml:space="preserve"> Bahkan, untuk merealisasikan wacananya tersebut </w:t>
      </w:r>
      <w:r w:rsidRPr="00143105">
        <w:rPr>
          <w:rFonts w:ascii="Cambria" w:hAnsi="Cambria" w:cs="Times New Roman"/>
          <w:sz w:val="24"/>
          <w:szCs w:val="24"/>
        </w:rPr>
        <w:t xml:space="preserve">Kemendikbud mengeluarkan Permendikbud No. 23 </w:t>
      </w:r>
      <w:r w:rsidRPr="00143105">
        <w:rPr>
          <w:rFonts w:ascii="Cambria" w:hAnsi="Cambria" w:cs="Times New Roman"/>
          <w:sz w:val="24"/>
          <w:szCs w:val="24"/>
        </w:rPr>
        <w:lastRenderedPageBreak/>
        <w:t>tahun 2017 tentang Hari Kerja. Secara eksplisit peraturan itu berisi tentang lima hari sekolah dalam seminggu dengan delapan jam waktu belajar per hari.</w:t>
      </w:r>
    </w:p>
    <w:p w14:paraId="5B5844B6"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sz w:val="24"/>
          <w:szCs w:val="24"/>
        </w:rPr>
      </w:pPr>
      <w:r w:rsidRPr="00143105">
        <w:rPr>
          <w:rFonts w:ascii="Cambria" w:hAnsi="Cambria" w:cs="Times New Roman"/>
          <w:color w:val="000000" w:themeColor="text1"/>
          <w:sz w:val="24"/>
          <w:szCs w:val="24"/>
        </w:rPr>
        <w:t xml:space="preserve">Menindaklanjuti </w:t>
      </w:r>
      <w:r w:rsidRPr="00143105">
        <w:rPr>
          <w:rFonts w:ascii="Cambria" w:hAnsi="Cambria" w:cs="Times New Roman"/>
          <w:sz w:val="24"/>
          <w:szCs w:val="24"/>
        </w:rPr>
        <w:t>Permendikbud No. 23 tahun 2017</w:t>
      </w:r>
      <w:r w:rsidRPr="00143105">
        <w:rPr>
          <w:rFonts w:ascii="Cambria" w:hAnsi="Cambria" w:cs="Times New Roman"/>
          <w:color w:val="000000" w:themeColor="text1"/>
          <w:sz w:val="24"/>
          <w:szCs w:val="24"/>
        </w:rPr>
        <w:t xml:space="preserve"> dari Muhajir Efendi pada tahun ajaran 2017/2018 beberapa Sekolah Menengah Atas (SMA) di Kabupaten Banyuwangi mulai menerapkan kebijakan </w:t>
      </w:r>
      <w:r w:rsidRPr="00143105">
        <w:rPr>
          <w:rFonts w:ascii="Cambria" w:hAnsi="Cambria" w:cs="Times New Roman"/>
          <w:i/>
          <w:color w:val="000000" w:themeColor="text1"/>
          <w:sz w:val="24"/>
          <w:szCs w:val="24"/>
        </w:rPr>
        <w:t xml:space="preserve">Full Day School </w:t>
      </w:r>
      <w:r w:rsidRPr="00143105">
        <w:rPr>
          <w:rFonts w:ascii="Cambria" w:hAnsi="Cambria" w:cs="Times New Roman"/>
          <w:color w:val="000000" w:themeColor="text1"/>
          <w:sz w:val="24"/>
          <w:szCs w:val="24"/>
        </w:rPr>
        <w:t xml:space="preserve">sebagai </w:t>
      </w:r>
      <w:r w:rsidRPr="00143105">
        <w:rPr>
          <w:rFonts w:ascii="Cambria" w:hAnsi="Cambria" w:cs="Times New Roman"/>
          <w:i/>
          <w:color w:val="000000" w:themeColor="text1"/>
          <w:sz w:val="24"/>
          <w:szCs w:val="24"/>
        </w:rPr>
        <w:t xml:space="preserve">pilot project  </w:t>
      </w:r>
      <w:r w:rsidRPr="00143105">
        <w:rPr>
          <w:rFonts w:ascii="Cambria" w:hAnsi="Cambria" w:cs="Times New Roman"/>
          <w:color w:val="000000" w:themeColor="text1"/>
          <w:sz w:val="24"/>
          <w:szCs w:val="24"/>
        </w:rPr>
        <w:t xml:space="preserve">atau proyek percontohan di antaranya adalah beberapa SMA di Kabupaten Banyuwangi. </w:t>
      </w:r>
      <w:r w:rsidRPr="00143105">
        <w:rPr>
          <w:rFonts w:ascii="Cambria" w:hAnsi="Cambria" w:cs="Times New Roman"/>
          <w:sz w:val="24"/>
          <w:szCs w:val="24"/>
        </w:rPr>
        <w:t xml:space="preserve">Penerapan sistem pendidikan </w:t>
      </w:r>
      <w:r w:rsidRPr="00143105">
        <w:rPr>
          <w:rFonts w:ascii="Cambria" w:hAnsi="Cambria" w:cs="Times New Roman"/>
          <w:i/>
          <w:iCs/>
          <w:sz w:val="24"/>
          <w:szCs w:val="24"/>
        </w:rPr>
        <w:t xml:space="preserve">full day school </w:t>
      </w:r>
      <w:r w:rsidRPr="00143105">
        <w:rPr>
          <w:rFonts w:ascii="Cambria" w:hAnsi="Cambria" w:cs="Times New Roman"/>
          <w:iCs/>
          <w:sz w:val="24"/>
          <w:szCs w:val="24"/>
        </w:rPr>
        <w:t xml:space="preserve">pada kedua sekolah tersebut </w:t>
      </w:r>
      <w:r w:rsidRPr="00143105">
        <w:rPr>
          <w:rFonts w:ascii="Cambria" w:hAnsi="Cambria" w:cs="Times New Roman"/>
          <w:sz w:val="24"/>
          <w:szCs w:val="24"/>
        </w:rPr>
        <w:t xml:space="preserve">berbeda dengan sekolah </w:t>
      </w:r>
      <w:r w:rsidRPr="00143105">
        <w:rPr>
          <w:rFonts w:ascii="Cambria" w:hAnsi="Cambria" w:cs="Times New Roman"/>
          <w:i/>
          <w:iCs/>
          <w:sz w:val="24"/>
          <w:szCs w:val="24"/>
        </w:rPr>
        <w:t xml:space="preserve">reguler </w:t>
      </w:r>
      <w:r w:rsidRPr="00143105">
        <w:rPr>
          <w:rFonts w:ascii="Cambria" w:hAnsi="Cambria" w:cs="Times New Roman"/>
          <w:sz w:val="24"/>
          <w:szCs w:val="24"/>
        </w:rPr>
        <w:t xml:space="preserve">pada umumnya atau </w:t>
      </w:r>
      <w:r w:rsidRPr="00143105">
        <w:rPr>
          <w:rFonts w:ascii="Cambria" w:hAnsi="Cambria" w:cs="Times New Roman"/>
          <w:i/>
          <w:iCs/>
          <w:sz w:val="24"/>
          <w:szCs w:val="24"/>
        </w:rPr>
        <w:t xml:space="preserve">half day school. Half day school </w:t>
      </w:r>
      <w:r w:rsidRPr="00143105">
        <w:rPr>
          <w:rFonts w:ascii="Cambria" w:hAnsi="Cambria" w:cs="Times New Roman"/>
          <w:sz w:val="24"/>
          <w:szCs w:val="24"/>
        </w:rPr>
        <w:t xml:space="preserve">merupakan sekolah setengah hari yang berlangsung dari pagi sampai siang. Sedangkan, </w:t>
      </w:r>
      <w:r w:rsidRPr="00143105">
        <w:rPr>
          <w:rFonts w:ascii="Cambria" w:hAnsi="Cambria" w:cs="Times New Roman"/>
          <w:i/>
          <w:iCs/>
          <w:sz w:val="24"/>
          <w:szCs w:val="24"/>
        </w:rPr>
        <w:t xml:space="preserve">Full day school </w:t>
      </w:r>
      <w:r w:rsidRPr="00143105">
        <w:rPr>
          <w:rFonts w:ascii="Cambria" w:hAnsi="Cambria" w:cs="Times New Roman"/>
          <w:sz w:val="24"/>
          <w:szCs w:val="24"/>
        </w:rPr>
        <w:t>merupakan sekolah sepanjang hari atau proses belajar mengajar yang dilakukan mulai pukul 06.45-15.00 dengan waktu istirahat setiap dua jam sekali (Baharudin, 2010: 221).</w:t>
      </w:r>
    </w:p>
    <w:p w14:paraId="6450E8DC"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bCs/>
          <w:color w:val="000000"/>
          <w:sz w:val="24"/>
          <w:szCs w:val="24"/>
        </w:rPr>
      </w:pPr>
      <w:r w:rsidRPr="00143105">
        <w:rPr>
          <w:rFonts w:ascii="Cambria" w:hAnsi="Cambria" w:cs="Times New Roman"/>
          <w:color w:val="000000" w:themeColor="text1"/>
          <w:sz w:val="24"/>
          <w:szCs w:val="24"/>
        </w:rPr>
        <w:t xml:space="preserve">Secara umum, penerapan kebijakan </w:t>
      </w:r>
      <w:r w:rsidRPr="00143105">
        <w:rPr>
          <w:rFonts w:ascii="Cambria" w:hAnsi="Cambria" w:cs="Times New Roman"/>
          <w:i/>
          <w:sz w:val="24"/>
          <w:szCs w:val="24"/>
        </w:rPr>
        <w:t>full day school</w:t>
      </w:r>
      <w:r w:rsidRPr="00143105">
        <w:rPr>
          <w:rFonts w:ascii="Cambria" w:hAnsi="Cambria" w:cs="Times New Roman"/>
          <w:color w:val="000000" w:themeColor="text1"/>
          <w:sz w:val="24"/>
          <w:szCs w:val="24"/>
        </w:rPr>
        <w:t xml:space="preserve"> dilatarbelakangi oleh beberapa alasan mendasar, yaitu: 1) </w:t>
      </w:r>
      <w:r w:rsidRPr="00143105">
        <w:rPr>
          <w:rFonts w:ascii="Cambria" w:hAnsi="Cambria" w:cs="Times New Roman"/>
          <w:color w:val="000000"/>
          <w:sz w:val="24"/>
          <w:szCs w:val="24"/>
        </w:rPr>
        <w:t xml:space="preserve">Adanya tuntutan kepada para orang tua untuk harus selalu mengawasi anaknya karena dikhawatirkan anak akan terjerumus kepada pergaulan yang tidak baik, 2) Kecenderungan anak apabila dirumah, hanya bermain dan malas untuk belajar, 3) Kurang adanya waktu dari orang tua untuk menemani anaknya karena adanya tuntutan kerja, </w:t>
      </w:r>
      <w:r w:rsidRPr="00143105">
        <w:rPr>
          <w:rFonts w:ascii="Cambria" w:hAnsi="Cambria" w:cs="Times New Roman"/>
          <w:color w:val="000000" w:themeColor="text1"/>
          <w:sz w:val="24"/>
          <w:szCs w:val="24"/>
        </w:rPr>
        <w:t xml:space="preserve">dan </w:t>
      </w:r>
      <w:r w:rsidRPr="00143105">
        <w:rPr>
          <w:rFonts w:ascii="Cambria" w:hAnsi="Cambria" w:cs="Times New Roman"/>
          <w:color w:val="000000"/>
          <w:sz w:val="24"/>
          <w:szCs w:val="24"/>
        </w:rPr>
        <w:t>4) Keinginan orang tua agar anak mendapatkan sarana untuk mengembangkan potensi yang ada pada anak (</w:t>
      </w:r>
      <w:r w:rsidRPr="00143105">
        <w:rPr>
          <w:rFonts w:ascii="Cambria" w:hAnsi="Cambria" w:cs="Times New Roman"/>
          <w:bCs/>
          <w:color w:val="000000"/>
          <w:sz w:val="24"/>
          <w:szCs w:val="24"/>
        </w:rPr>
        <w:t xml:space="preserve">Soapatty, 2014: 720). </w:t>
      </w:r>
      <w:r w:rsidRPr="00143105">
        <w:rPr>
          <w:rFonts w:ascii="Cambria" w:hAnsi="Cambria" w:cs="Times New Roman"/>
          <w:color w:val="000000" w:themeColor="text1"/>
          <w:sz w:val="24"/>
          <w:szCs w:val="24"/>
        </w:rPr>
        <w:t xml:space="preserve">Hal tersebut juga seperti yang diungkapkan oleh Azizah (2014: 1), yaitu sebagai berikut. </w:t>
      </w:r>
    </w:p>
    <w:p w14:paraId="0F022B99" w14:textId="77777777" w:rsidR="009A6B4A" w:rsidRPr="00143105" w:rsidRDefault="009A6B4A" w:rsidP="00143105">
      <w:pPr>
        <w:autoSpaceDE w:val="0"/>
        <w:autoSpaceDN w:val="0"/>
        <w:adjustRightInd w:val="0"/>
        <w:spacing w:after="0" w:line="240" w:lineRule="auto"/>
        <w:ind w:left="720"/>
        <w:jc w:val="both"/>
        <w:rPr>
          <w:rFonts w:ascii="Cambria" w:hAnsi="Cambria" w:cs="Times New Roman"/>
          <w:sz w:val="24"/>
          <w:szCs w:val="24"/>
        </w:rPr>
      </w:pPr>
      <w:r w:rsidRPr="00143105">
        <w:rPr>
          <w:rFonts w:ascii="Cambria" w:hAnsi="Cambria" w:cs="Times New Roman"/>
          <w:sz w:val="24"/>
          <w:szCs w:val="24"/>
        </w:rPr>
        <w:t>“Masyarakat dengan tingkat mobilitas yang tinggi akan meninggalkan</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rumah untuk bekerja dari pagi hingga sore, bahkan sampai malam hari.</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Dengan demikian, orang tua tidak bisa mendidik anaknya secara maksimal.</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 xml:space="preserve">Di lain pihak, sekolah dengan sistem pendidikan </w:t>
      </w:r>
      <w:r w:rsidRPr="00143105">
        <w:rPr>
          <w:rFonts w:ascii="Cambria" w:hAnsi="Cambria" w:cs="Times New Roman"/>
          <w:i/>
          <w:iCs/>
          <w:sz w:val="24"/>
          <w:szCs w:val="24"/>
        </w:rPr>
        <w:t xml:space="preserve">half day </w:t>
      </w:r>
      <w:r w:rsidRPr="00143105">
        <w:rPr>
          <w:rFonts w:ascii="Cambria" w:hAnsi="Cambria" w:cs="Times New Roman"/>
          <w:sz w:val="24"/>
          <w:szCs w:val="24"/>
        </w:rPr>
        <w:t>cenderung kurang</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bahkan tidak memperhatikan anak didiknya ketika berada di luar sekolah.</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Ketika anak sudah pulang dari sekolah maka tanggung jawab pendidikan ada</w:t>
      </w:r>
      <w:r w:rsidRPr="00143105">
        <w:rPr>
          <w:rFonts w:ascii="Cambria" w:hAnsi="Cambria" w:cs="Times New Roman"/>
          <w:color w:val="000000" w:themeColor="text1"/>
          <w:sz w:val="24"/>
          <w:szCs w:val="24"/>
        </w:rPr>
        <w:t xml:space="preserve"> </w:t>
      </w:r>
      <w:r w:rsidRPr="00143105">
        <w:rPr>
          <w:rFonts w:ascii="Cambria" w:hAnsi="Cambria" w:cs="Times New Roman"/>
          <w:sz w:val="24"/>
          <w:szCs w:val="24"/>
        </w:rPr>
        <w:t>di tangan orang tua atau keluarga”.</w:t>
      </w:r>
    </w:p>
    <w:p w14:paraId="614F40BB" w14:textId="77777777" w:rsidR="009A6B4A" w:rsidRPr="00143105" w:rsidRDefault="009A6B4A" w:rsidP="00143105">
      <w:pPr>
        <w:autoSpaceDE w:val="0"/>
        <w:autoSpaceDN w:val="0"/>
        <w:adjustRightInd w:val="0"/>
        <w:spacing w:after="0" w:line="240" w:lineRule="auto"/>
        <w:ind w:left="720"/>
        <w:jc w:val="both"/>
        <w:rPr>
          <w:rFonts w:ascii="Cambria" w:hAnsi="Cambria" w:cs="Times New Roman"/>
          <w:sz w:val="24"/>
          <w:szCs w:val="24"/>
        </w:rPr>
      </w:pPr>
    </w:p>
    <w:p w14:paraId="38732FF5"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sz w:val="24"/>
          <w:szCs w:val="24"/>
        </w:rPr>
      </w:pPr>
      <w:r w:rsidRPr="00143105">
        <w:rPr>
          <w:rFonts w:ascii="Cambria" w:hAnsi="Cambria" w:cs="Times New Roman"/>
          <w:sz w:val="24"/>
          <w:szCs w:val="24"/>
        </w:rPr>
        <w:t xml:space="preserve">Oleh karena itu, sistem pendidikan </w:t>
      </w:r>
      <w:r w:rsidRPr="00143105">
        <w:rPr>
          <w:rFonts w:ascii="Cambria" w:hAnsi="Cambria" w:cs="Times New Roman"/>
          <w:i/>
          <w:iCs/>
          <w:sz w:val="24"/>
          <w:szCs w:val="24"/>
        </w:rPr>
        <w:t xml:space="preserve">full day school </w:t>
      </w:r>
      <w:r w:rsidRPr="00143105">
        <w:rPr>
          <w:rFonts w:ascii="Cambria" w:hAnsi="Cambria" w:cs="Times New Roman"/>
          <w:sz w:val="24"/>
          <w:szCs w:val="24"/>
        </w:rPr>
        <w:t>didirikan untuk mengantisipasi</w:t>
      </w:r>
      <w:r w:rsidRPr="00143105">
        <w:rPr>
          <w:rFonts w:ascii="Cambria" w:hAnsi="Cambria" w:cs="Times New Roman"/>
          <w:color w:val="000000"/>
          <w:sz w:val="24"/>
          <w:szCs w:val="24"/>
        </w:rPr>
        <w:t xml:space="preserve"> </w:t>
      </w:r>
      <w:r w:rsidRPr="00143105">
        <w:rPr>
          <w:rFonts w:ascii="Cambria" w:hAnsi="Cambria" w:cs="Times New Roman"/>
          <w:sz w:val="24"/>
          <w:szCs w:val="24"/>
        </w:rPr>
        <w:t>dampak buruk pengaruh globalisasi saat ini diantarnya</w:t>
      </w:r>
      <w:r w:rsidRPr="00143105">
        <w:rPr>
          <w:rFonts w:ascii="Cambria" w:hAnsi="Cambria" w:cs="Times New Roman"/>
          <w:color w:val="000000"/>
          <w:sz w:val="24"/>
          <w:szCs w:val="24"/>
        </w:rPr>
        <w:t xml:space="preserve"> </w:t>
      </w:r>
      <w:r w:rsidRPr="00143105">
        <w:rPr>
          <w:rFonts w:ascii="Cambria" w:hAnsi="Cambria" w:cs="Times New Roman"/>
          <w:sz w:val="24"/>
          <w:szCs w:val="24"/>
        </w:rPr>
        <w:t>korupsi, kekerasan, tawuran antar pelajar atau antar kampung,</w:t>
      </w:r>
      <w:r w:rsidRPr="00143105">
        <w:rPr>
          <w:rFonts w:ascii="Cambria" w:hAnsi="Cambria" w:cs="Times New Roman"/>
          <w:color w:val="000000"/>
          <w:sz w:val="24"/>
          <w:szCs w:val="24"/>
        </w:rPr>
        <w:t xml:space="preserve"> </w:t>
      </w:r>
      <w:r w:rsidRPr="00143105">
        <w:rPr>
          <w:rFonts w:ascii="Cambria" w:hAnsi="Cambria" w:cs="Times New Roman"/>
          <w:sz w:val="24"/>
          <w:szCs w:val="24"/>
        </w:rPr>
        <w:t>kejahatan seksual, kehidupan konsumtif, dan kehidupan politik</w:t>
      </w:r>
      <w:r w:rsidRPr="00143105">
        <w:rPr>
          <w:rFonts w:ascii="Cambria" w:hAnsi="Cambria" w:cs="Times New Roman"/>
          <w:color w:val="000000"/>
          <w:sz w:val="24"/>
          <w:szCs w:val="24"/>
        </w:rPr>
        <w:t xml:space="preserve"> </w:t>
      </w:r>
      <w:r w:rsidRPr="00143105">
        <w:rPr>
          <w:rFonts w:ascii="Cambria" w:hAnsi="Cambria" w:cs="Times New Roman"/>
          <w:sz w:val="24"/>
          <w:szCs w:val="24"/>
        </w:rPr>
        <w:t>yang tidak produktif sehingga anak akan mendapatkan pendidikan terbaik baik dari aspek akademik maupun non akademik serta memberikan perlindungan bagi anak dari pengaruh negatif lingkungan (Astuti, 2013: 134), sehingga orang tua “…merasa ada</w:t>
      </w:r>
      <w:r w:rsidRPr="00143105">
        <w:rPr>
          <w:rFonts w:ascii="Cambria" w:hAnsi="Cambria" w:cs="Times New Roman"/>
          <w:color w:val="000000"/>
          <w:sz w:val="24"/>
          <w:szCs w:val="24"/>
        </w:rPr>
        <w:t xml:space="preserve"> </w:t>
      </w:r>
      <w:r w:rsidRPr="00143105">
        <w:rPr>
          <w:rFonts w:ascii="Cambria" w:hAnsi="Cambria" w:cs="Times New Roman"/>
          <w:sz w:val="24"/>
          <w:szCs w:val="24"/>
        </w:rPr>
        <w:t>kenyamanan dengan waktu anak yang</w:t>
      </w:r>
      <w:r w:rsidRPr="00143105">
        <w:rPr>
          <w:rFonts w:ascii="Cambria" w:hAnsi="Cambria" w:cs="Times New Roman"/>
          <w:color w:val="000000"/>
          <w:sz w:val="24"/>
          <w:szCs w:val="24"/>
        </w:rPr>
        <w:t xml:space="preserve"> </w:t>
      </w:r>
      <w:r w:rsidRPr="00143105">
        <w:rPr>
          <w:rFonts w:ascii="Cambria" w:hAnsi="Cambria" w:cs="Times New Roman"/>
          <w:sz w:val="24"/>
          <w:szCs w:val="24"/>
        </w:rPr>
        <w:t>lebih lama berada di sekolah”, seperti yang dijelaskan oleh Dalvi (2015: 22). Hal tersebut terutama</w:t>
      </w:r>
      <w:r w:rsidRPr="00143105">
        <w:rPr>
          <w:rFonts w:ascii="Cambria" w:hAnsi="Cambria" w:cs="Times New Roman"/>
          <w:color w:val="000000"/>
          <w:sz w:val="24"/>
          <w:szCs w:val="24"/>
        </w:rPr>
        <w:t xml:space="preserve"> </w:t>
      </w:r>
      <w:r w:rsidRPr="00143105">
        <w:rPr>
          <w:rFonts w:ascii="Cambria" w:hAnsi="Cambria" w:cs="Times New Roman"/>
          <w:sz w:val="24"/>
          <w:szCs w:val="24"/>
        </w:rPr>
        <w:t>dirasakan oleh para orang tua yang</w:t>
      </w:r>
      <w:r w:rsidRPr="00143105">
        <w:rPr>
          <w:rFonts w:ascii="Cambria" w:hAnsi="Cambria" w:cs="Times New Roman"/>
          <w:color w:val="000000"/>
          <w:sz w:val="24"/>
          <w:szCs w:val="24"/>
        </w:rPr>
        <w:t xml:space="preserve"> </w:t>
      </w:r>
      <w:r w:rsidRPr="00143105">
        <w:rPr>
          <w:rFonts w:ascii="Cambria" w:hAnsi="Cambria" w:cs="Times New Roman"/>
          <w:sz w:val="24"/>
          <w:szCs w:val="24"/>
        </w:rPr>
        <w:t>memiliki kesibukan tinggi, kekhawatiran</w:t>
      </w:r>
      <w:r w:rsidRPr="00143105">
        <w:rPr>
          <w:rFonts w:ascii="Cambria" w:hAnsi="Cambria" w:cs="Times New Roman"/>
          <w:color w:val="000000"/>
          <w:sz w:val="24"/>
          <w:szCs w:val="24"/>
        </w:rPr>
        <w:t xml:space="preserve"> </w:t>
      </w:r>
      <w:r w:rsidRPr="00143105">
        <w:rPr>
          <w:rFonts w:ascii="Cambria" w:hAnsi="Cambria" w:cs="Times New Roman"/>
          <w:sz w:val="24"/>
          <w:szCs w:val="24"/>
        </w:rPr>
        <w:t xml:space="preserve">anak akan terpengaruh kepada hal-hal yang negatif menjadi lebih berkurang, sehingga melalui sekolah </w:t>
      </w:r>
      <w:r w:rsidRPr="00143105">
        <w:rPr>
          <w:rFonts w:ascii="Cambria" w:hAnsi="Cambria" w:cs="Times New Roman"/>
          <w:i/>
          <w:iCs/>
          <w:sz w:val="24"/>
          <w:szCs w:val="24"/>
        </w:rPr>
        <w:t>full day</w:t>
      </w:r>
      <w:r w:rsidRPr="00143105">
        <w:rPr>
          <w:rFonts w:ascii="Cambria" w:hAnsi="Cambria" w:cs="Times New Roman"/>
          <w:sz w:val="24"/>
          <w:szCs w:val="24"/>
        </w:rPr>
        <w:t xml:space="preserve"> siswa lebih terlihat memiliki produktivitas yang tinggi dan perilaku yang lebih positif, karena selalu berada dalam pengawasan guru dan suasana sekolah yang harmonis.</w:t>
      </w:r>
    </w:p>
    <w:p w14:paraId="3603A4AB"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sz w:val="24"/>
          <w:szCs w:val="24"/>
        </w:rPr>
      </w:pPr>
      <w:r w:rsidRPr="00143105">
        <w:rPr>
          <w:rFonts w:ascii="Cambria" w:hAnsi="Cambria" w:cs="Times New Roman"/>
          <w:sz w:val="24"/>
          <w:szCs w:val="24"/>
        </w:rPr>
        <w:t xml:space="preserve">Sementara itu, Menteri Pendidikan dan Kebudayaan Republik Indonesia menyatakan bahwa, ada tiga alasan pemberlakuan kegiatan </w:t>
      </w:r>
      <w:r w:rsidRPr="00143105">
        <w:rPr>
          <w:rFonts w:ascii="Cambria" w:hAnsi="Cambria" w:cs="Times New Roman"/>
          <w:i/>
          <w:color w:val="000000" w:themeColor="text1"/>
          <w:sz w:val="24"/>
          <w:szCs w:val="24"/>
        </w:rPr>
        <w:t>Full Day School</w:t>
      </w:r>
      <w:r w:rsidRPr="00143105">
        <w:rPr>
          <w:rFonts w:ascii="Cambria" w:hAnsi="Cambria" w:cs="Times New Roman"/>
          <w:sz w:val="24"/>
          <w:szCs w:val="24"/>
        </w:rPr>
        <w:t xml:space="preserve"> antara lain, (1) </w:t>
      </w:r>
      <w:r w:rsidRPr="00143105">
        <w:rPr>
          <w:rFonts w:ascii="Cambria" w:hAnsi="Cambria" w:cs="Times New Roman"/>
          <w:bCs/>
          <w:sz w:val="24"/>
          <w:szCs w:val="24"/>
        </w:rPr>
        <w:t xml:space="preserve">Tidak ada mata pelajaran dengan pengertian </w:t>
      </w:r>
      <w:r w:rsidRPr="00143105">
        <w:rPr>
          <w:rFonts w:ascii="Cambria" w:hAnsi="Cambria" w:cs="Times New Roman"/>
          <w:i/>
          <w:color w:val="000000" w:themeColor="text1"/>
          <w:sz w:val="24"/>
          <w:szCs w:val="24"/>
        </w:rPr>
        <w:t>full day school</w:t>
      </w:r>
      <w:r w:rsidRPr="00143105">
        <w:rPr>
          <w:rFonts w:ascii="Cambria" w:hAnsi="Cambria" w:cs="Times New Roman"/>
          <w:bCs/>
          <w:sz w:val="24"/>
          <w:szCs w:val="24"/>
        </w:rPr>
        <w:t xml:space="preserve"> </w:t>
      </w:r>
      <w:r w:rsidRPr="00143105">
        <w:rPr>
          <w:rFonts w:ascii="Cambria" w:hAnsi="Cambria" w:cs="Times New Roman"/>
          <w:sz w:val="24"/>
          <w:szCs w:val="24"/>
        </w:rPr>
        <w:t>adalah pemberian jam tambahan. Tapi</w:t>
      </w:r>
      <w:r w:rsidRPr="00143105">
        <w:rPr>
          <w:rFonts w:ascii="Cambria" w:hAnsi="Cambria" w:cs="Times New Roman"/>
          <w:bCs/>
          <w:sz w:val="24"/>
          <w:szCs w:val="24"/>
        </w:rPr>
        <w:t xml:space="preserve"> </w:t>
      </w:r>
      <w:r w:rsidRPr="00143105">
        <w:rPr>
          <w:rFonts w:ascii="Cambria" w:hAnsi="Cambria" w:cs="Times New Roman"/>
          <w:sz w:val="24"/>
          <w:szCs w:val="24"/>
        </w:rPr>
        <w:t>dalam jam tambahan tersebut tidak ada</w:t>
      </w:r>
      <w:r w:rsidRPr="00143105">
        <w:rPr>
          <w:rFonts w:ascii="Cambria" w:hAnsi="Cambria" w:cs="Times New Roman"/>
          <w:bCs/>
          <w:sz w:val="24"/>
          <w:szCs w:val="24"/>
        </w:rPr>
        <w:t xml:space="preserve"> </w:t>
      </w:r>
      <w:r w:rsidRPr="00143105">
        <w:rPr>
          <w:rFonts w:ascii="Cambria" w:hAnsi="Cambria" w:cs="Times New Roman"/>
          <w:sz w:val="24"/>
          <w:szCs w:val="24"/>
        </w:rPr>
        <w:t xml:space="preserve">mata pelajaran yang bisa membuat para siswa bosan. Kegiatan yang dilakukan adalah ekstrakulikuler. Kegiatan ekstrakurikuler tersebut akan merangkum hingga 18 karakter, seperti jujur, toleransi, disiplin, hingga cinta tanah air. Dengan kegiatan tersebut, para siswa bisa dijauhkan dari </w:t>
      </w:r>
      <w:r w:rsidRPr="00143105">
        <w:rPr>
          <w:rFonts w:ascii="Cambria" w:hAnsi="Cambria" w:cs="Times New Roman"/>
          <w:sz w:val="24"/>
          <w:szCs w:val="24"/>
        </w:rPr>
        <w:lastRenderedPageBreak/>
        <w:t xml:space="preserve">pergaulan yang negatif; (2) </w:t>
      </w:r>
      <w:r w:rsidRPr="00143105">
        <w:rPr>
          <w:rFonts w:ascii="Cambria" w:hAnsi="Cambria" w:cs="Times New Roman"/>
          <w:bCs/>
          <w:sz w:val="24"/>
          <w:szCs w:val="24"/>
        </w:rPr>
        <w:t>Orang tua bisa menjemput</w:t>
      </w:r>
      <w:r w:rsidRPr="00143105">
        <w:rPr>
          <w:rFonts w:ascii="Cambria" w:hAnsi="Cambria" w:cs="Times New Roman"/>
          <w:sz w:val="24"/>
          <w:szCs w:val="24"/>
        </w:rPr>
        <w:t xml:space="preserve"> </w:t>
      </w:r>
      <w:r w:rsidRPr="00143105">
        <w:rPr>
          <w:rFonts w:ascii="Cambria" w:hAnsi="Cambria" w:cs="Times New Roman"/>
          <w:bCs/>
          <w:sz w:val="24"/>
          <w:szCs w:val="24"/>
        </w:rPr>
        <w:t>anak ke sekolah, khususnya bagi</w:t>
      </w:r>
      <w:r w:rsidRPr="00143105">
        <w:rPr>
          <w:rFonts w:ascii="Cambria" w:hAnsi="Cambria" w:cs="Times New Roman"/>
          <w:sz w:val="24"/>
          <w:szCs w:val="24"/>
        </w:rPr>
        <w:t xml:space="preserve"> masyarakat yang tinggal di perkotaan, pada umumnya orang tua bekerja hingga pukul 5 sore. Dengan program tersebut, orang tua bisa menjemput anak mereka di sekolah saat pulang kerja; dan (3) </w:t>
      </w:r>
      <w:r w:rsidRPr="00143105">
        <w:rPr>
          <w:rFonts w:ascii="Cambria" w:hAnsi="Cambria" w:cs="Times New Roman"/>
          <w:bCs/>
          <w:sz w:val="24"/>
          <w:szCs w:val="24"/>
        </w:rPr>
        <w:t>Membantu sertifikasi guru artinya</w:t>
      </w:r>
      <w:r w:rsidRPr="00143105">
        <w:rPr>
          <w:rFonts w:ascii="Cambria" w:hAnsi="Cambria" w:cs="Times New Roman"/>
          <w:sz w:val="24"/>
          <w:szCs w:val="24"/>
        </w:rPr>
        <w:t xml:space="preserve"> membantu guru untuk mendapatkan durasi jam mengajar 24 jam per minggu sebagai syarat mendapatkan sertifikasi guru (Leasa dan Batlolona, 2017: 74-75).</w:t>
      </w:r>
    </w:p>
    <w:p w14:paraId="44D105B8"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color w:val="000000"/>
          <w:sz w:val="24"/>
          <w:szCs w:val="24"/>
        </w:rPr>
      </w:pPr>
      <w:r w:rsidRPr="00143105">
        <w:rPr>
          <w:rFonts w:ascii="Cambria" w:hAnsi="Cambria" w:cs="Times New Roman"/>
          <w:color w:val="000000"/>
          <w:sz w:val="24"/>
          <w:szCs w:val="24"/>
        </w:rPr>
        <w:t xml:space="preserve">Meskipun secara teoritik menurut penjalasan di atas penerapan kebijakan </w:t>
      </w:r>
      <w:r w:rsidRPr="00143105">
        <w:rPr>
          <w:rFonts w:ascii="Cambria" w:hAnsi="Cambria" w:cs="Times New Roman"/>
          <w:i/>
          <w:color w:val="000000"/>
          <w:sz w:val="24"/>
          <w:szCs w:val="24"/>
        </w:rPr>
        <w:t>full day school</w:t>
      </w:r>
      <w:r w:rsidRPr="00143105">
        <w:rPr>
          <w:rFonts w:ascii="Cambria" w:hAnsi="Cambria" w:cs="Times New Roman"/>
          <w:color w:val="000000"/>
          <w:sz w:val="24"/>
          <w:szCs w:val="24"/>
        </w:rPr>
        <w:t xml:space="preserve"> akan membawa dampak positif, namun tidak sedikit pula masyarakat yang justru mengkritik kebijakan tersebut karena dinilai terlalu tergesa-gesa dan tanpa melalui pertimbangan matang serta riset terlebih dahulu sehingga ditakutkan akan memberikan dampak kontra produktif bagi perkembangan peserta didik. Hal tersebut seperti yang peneliti temukan di beberapa SMA di Banyuwangi, dimana ada permasalah-permasalahan mendasar terkait dengan penerapan </w:t>
      </w:r>
      <w:r w:rsidRPr="00143105">
        <w:rPr>
          <w:rFonts w:ascii="Cambria" w:hAnsi="Cambria" w:cs="Times New Roman"/>
          <w:i/>
          <w:color w:val="000000"/>
          <w:sz w:val="24"/>
          <w:szCs w:val="24"/>
        </w:rPr>
        <w:t>full day school</w:t>
      </w:r>
      <w:r w:rsidRPr="00143105">
        <w:rPr>
          <w:rFonts w:ascii="Cambria" w:hAnsi="Cambria" w:cs="Times New Roman"/>
          <w:color w:val="000000"/>
          <w:sz w:val="24"/>
          <w:szCs w:val="24"/>
        </w:rPr>
        <w:t xml:space="preserve">, yaitu 1) Kurangnya kesiapan guru dan siswa dalam menjalankan sistem pendidikan </w:t>
      </w:r>
      <w:r w:rsidRPr="00143105">
        <w:rPr>
          <w:rFonts w:ascii="Cambria" w:hAnsi="Cambria" w:cs="Times New Roman"/>
          <w:i/>
          <w:color w:val="000000"/>
          <w:sz w:val="24"/>
          <w:szCs w:val="24"/>
        </w:rPr>
        <w:t>full day school</w:t>
      </w:r>
      <w:r w:rsidRPr="00143105">
        <w:rPr>
          <w:rFonts w:ascii="Cambria" w:hAnsi="Cambria" w:cs="Times New Roman"/>
          <w:color w:val="000000"/>
          <w:sz w:val="24"/>
          <w:szCs w:val="24"/>
        </w:rPr>
        <w:t xml:space="preserve">, 2) Belum memadainya sarana dan prasarana pendidikan untuk menunjang proses belajar mengajar sehari penuh, 3) Belum siapnya kantin sekolah dalam memberikan pelayanan sehari penuh bagi siswa maupun guru, dan 4) </w:t>
      </w:r>
      <w:r w:rsidRPr="00143105">
        <w:rPr>
          <w:rFonts w:ascii="Cambria" w:hAnsi="Cambria" w:cs="Times New Roman"/>
          <w:sz w:val="24"/>
          <w:szCs w:val="24"/>
        </w:rPr>
        <w:t>Pembelajaran sekolah yang</w:t>
      </w:r>
      <w:r w:rsidRPr="00143105">
        <w:rPr>
          <w:rFonts w:ascii="Cambria" w:hAnsi="Cambria" w:cs="Times New Roman"/>
          <w:color w:val="000000"/>
          <w:sz w:val="24"/>
          <w:szCs w:val="24"/>
        </w:rPr>
        <w:t xml:space="preserve"> </w:t>
      </w:r>
      <w:r w:rsidRPr="00143105">
        <w:rPr>
          <w:rFonts w:ascii="Cambria" w:hAnsi="Cambria" w:cs="Times New Roman"/>
          <w:sz w:val="24"/>
          <w:szCs w:val="24"/>
        </w:rPr>
        <w:t>relatif lama (sehari penuh) membuat siswa merasa bosan dan</w:t>
      </w:r>
      <w:r w:rsidRPr="00143105">
        <w:rPr>
          <w:rFonts w:ascii="Cambria" w:hAnsi="Cambria" w:cs="Times New Roman"/>
          <w:color w:val="000000"/>
          <w:sz w:val="24"/>
          <w:szCs w:val="24"/>
        </w:rPr>
        <w:t xml:space="preserve"> </w:t>
      </w:r>
      <w:r w:rsidRPr="00143105">
        <w:rPr>
          <w:rFonts w:ascii="Cambria" w:hAnsi="Cambria" w:cs="Times New Roman"/>
          <w:sz w:val="24"/>
          <w:szCs w:val="24"/>
        </w:rPr>
        <w:t>tidak antusias dalam mengikuti pembelajaran</w:t>
      </w:r>
      <w:r w:rsidRPr="00143105">
        <w:rPr>
          <w:rFonts w:ascii="Cambria" w:hAnsi="Cambria" w:cs="Times New Roman"/>
          <w:color w:val="000000"/>
          <w:sz w:val="24"/>
          <w:szCs w:val="24"/>
        </w:rPr>
        <w:t xml:space="preserve"> (Hasil observasi tanggal 11 September 2017).</w:t>
      </w:r>
    </w:p>
    <w:p w14:paraId="21D53644" w14:textId="77777777" w:rsidR="009A6B4A" w:rsidRPr="00143105" w:rsidRDefault="009A6B4A" w:rsidP="00143105">
      <w:pPr>
        <w:autoSpaceDE w:val="0"/>
        <w:autoSpaceDN w:val="0"/>
        <w:adjustRightInd w:val="0"/>
        <w:spacing w:after="0" w:line="240" w:lineRule="auto"/>
        <w:ind w:firstLine="720"/>
        <w:jc w:val="both"/>
        <w:rPr>
          <w:rFonts w:ascii="Cambria" w:hAnsi="Cambria" w:cs="Times New Roman"/>
          <w:color w:val="000000"/>
          <w:sz w:val="24"/>
          <w:szCs w:val="24"/>
        </w:rPr>
      </w:pPr>
      <w:r w:rsidRPr="00143105">
        <w:rPr>
          <w:rFonts w:ascii="Cambria" w:hAnsi="Cambria" w:cs="Times New Roman"/>
          <w:color w:val="000000"/>
          <w:sz w:val="24"/>
          <w:szCs w:val="24"/>
        </w:rPr>
        <w:t xml:space="preserve">Temuan di atas sesuai dengan pendapat </w:t>
      </w:r>
      <w:r w:rsidRPr="00143105">
        <w:rPr>
          <w:rFonts w:ascii="Cambria" w:hAnsi="Cambria" w:cs="Times New Roman"/>
          <w:bCs/>
          <w:color w:val="000000"/>
          <w:sz w:val="24"/>
          <w:szCs w:val="24"/>
        </w:rPr>
        <w:t>Sholicha (2017: 183) yang menyatakan bahwa:</w:t>
      </w:r>
    </w:p>
    <w:p w14:paraId="0B8FA10E" w14:textId="77777777" w:rsidR="009A6B4A" w:rsidRPr="00143105" w:rsidRDefault="009A6B4A" w:rsidP="00143105">
      <w:pPr>
        <w:autoSpaceDE w:val="0"/>
        <w:autoSpaceDN w:val="0"/>
        <w:adjustRightInd w:val="0"/>
        <w:spacing w:after="0" w:line="240" w:lineRule="auto"/>
        <w:ind w:left="720"/>
        <w:jc w:val="both"/>
        <w:rPr>
          <w:rFonts w:ascii="Cambria" w:hAnsi="Cambria" w:cs="Times New Roman"/>
          <w:sz w:val="24"/>
          <w:szCs w:val="24"/>
        </w:rPr>
      </w:pPr>
      <w:r w:rsidRPr="00143105">
        <w:rPr>
          <w:rFonts w:ascii="Cambria" w:hAnsi="Cambria" w:cs="Times New Roman"/>
          <w:iCs/>
          <w:sz w:val="24"/>
          <w:szCs w:val="24"/>
        </w:rPr>
        <w:t>“</w:t>
      </w:r>
      <w:r w:rsidRPr="00143105">
        <w:rPr>
          <w:rFonts w:ascii="Cambria" w:hAnsi="Cambria" w:cs="Times New Roman"/>
          <w:i/>
          <w:iCs/>
          <w:sz w:val="24"/>
          <w:szCs w:val="24"/>
        </w:rPr>
        <w:t xml:space="preserve">Full day school </w:t>
      </w:r>
      <w:r w:rsidRPr="00143105">
        <w:rPr>
          <w:rFonts w:ascii="Cambria" w:hAnsi="Cambria" w:cs="Times New Roman"/>
          <w:sz w:val="24"/>
          <w:szCs w:val="24"/>
        </w:rPr>
        <w:t>adalah salah satu karya cerdik para pemikir dan praktisi pendidikan untuk menyiasati minimnya kontrol orang tua terhadap anak diluar jam-jam sekolah formal sehingga sekolah yang awalnya dilaksanakan lima sampai enam jam berubah menjadi delapan bahkan sampai sembilan jam. Namun demikian, problema-problema pendidikan bukan berarti selesai sampai disitu, melainkan timbul problem-problem baru yang perlu dikaji secara serius sehingga pendidikan dapat memproses bibit-bibit generasi (</w:t>
      </w:r>
      <w:r w:rsidRPr="00143105">
        <w:rPr>
          <w:rFonts w:ascii="Cambria" w:hAnsi="Cambria" w:cs="Times New Roman"/>
          <w:i/>
          <w:iCs/>
          <w:sz w:val="24"/>
          <w:szCs w:val="24"/>
        </w:rPr>
        <w:t>input</w:t>
      </w:r>
      <w:r w:rsidRPr="00143105">
        <w:rPr>
          <w:rFonts w:ascii="Cambria" w:hAnsi="Cambria" w:cs="Times New Roman"/>
          <w:sz w:val="24"/>
          <w:szCs w:val="24"/>
        </w:rPr>
        <w:t>) menjadi pribadi-pribadi (</w:t>
      </w:r>
      <w:r w:rsidRPr="00143105">
        <w:rPr>
          <w:rFonts w:ascii="Cambria" w:hAnsi="Cambria" w:cs="Times New Roman"/>
          <w:i/>
          <w:iCs/>
          <w:sz w:val="24"/>
          <w:szCs w:val="24"/>
        </w:rPr>
        <w:t>out put</w:t>
      </w:r>
      <w:r w:rsidRPr="00143105">
        <w:rPr>
          <w:rFonts w:ascii="Cambria" w:hAnsi="Cambria" w:cs="Times New Roman"/>
          <w:sz w:val="24"/>
          <w:szCs w:val="24"/>
        </w:rPr>
        <w:t>) yang mempunyai kematangan mental, intelektual dan skill yang mumpuni”.</w:t>
      </w:r>
    </w:p>
    <w:p w14:paraId="20223B1A" w14:textId="77777777" w:rsidR="009A6B4A" w:rsidRPr="00143105" w:rsidRDefault="009A6B4A" w:rsidP="00143105">
      <w:pPr>
        <w:autoSpaceDE w:val="0"/>
        <w:autoSpaceDN w:val="0"/>
        <w:adjustRightInd w:val="0"/>
        <w:spacing w:after="0" w:line="240" w:lineRule="auto"/>
        <w:ind w:left="720"/>
        <w:jc w:val="both"/>
        <w:rPr>
          <w:rFonts w:ascii="Cambria" w:hAnsi="Cambria" w:cs="Times New Roman"/>
          <w:iCs/>
          <w:sz w:val="24"/>
          <w:szCs w:val="24"/>
        </w:rPr>
      </w:pPr>
    </w:p>
    <w:p w14:paraId="5C4223F1" w14:textId="77777777" w:rsidR="009A6B4A" w:rsidRPr="00143105" w:rsidRDefault="009A6B4A" w:rsidP="00143105">
      <w:pPr>
        <w:spacing w:after="0" w:line="240" w:lineRule="auto"/>
        <w:jc w:val="both"/>
        <w:rPr>
          <w:rFonts w:ascii="Cambria" w:hAnsi="Cambria" w:cs="Times New Roman"/>
          <w:sz w:val="24"/>
          <w:szCs w:val="24"/>
        </w:rPr>
      </w:pPr>
      <w:r w:rsidRPr="00143105">
        <w:rPr>
          <w:rFonts w:ascii="Cambria" w:hAnsi="Cambria" w:cs="Times New Roman"/>
          <w:color w:val="000000"/>
          <w:sz w:val="24"/>
          <w:szCs w:val="24"/>
        </w:rPr>
        <w:t xml:space="preserve">Oleh karena itu, melalui penelitian ini diharapkan akan mampu mendiagnosa problematika-problematika yang ditimbulkan dari adanya kebijakan penerapan </w:t>
      </w:r>
      <w:r w:rsidRPr="00143105">
        <w:rPr>
          <w:rFonts w:ascii="Cambria" w:hAnsi="Cambria" w:cs="Times New Roman"/>
          <w:i/>
          <w:sz w:val="24"/>
          <w:szCs w:val="24"/>
        </w:rPr>
        <w:t xml:space="preserve">full day school </w:t>
      </w:r>
      <w:r w:rsidRPr="00143105">
        <w:rPr>
          <w:rFonts w:ascii="Cambria" w:hAnsi="Cambria" w:cs="Times New Roman"/>
          <w:sz w:val="24"/>
          <w:szCs w:val="24"/>
        </w:rPr>
        <w:t xml:space="preserve">pada </w:t>
      </w:r>
      <w:r w:rsidRPr="00143105">
        <w:rPr>
          <w:rFonts w:ascii="Cambria" w:hAnsi="Cambria" w:cs="Times New Roman"/>
          <w:color w:val="000000" w:themeColor="text1"/>
          <w:sz w:val="24"/>
          <w:szCs w:val="24"/>
        </w:rPr>
        <w:t xml:space="preserve">SMA </w:t>
      </w:r>
      <w:r w:rsidRPr="00143105">
        <w:rPr>
          <w:rFonts w:ascii="Cambria" w:hAnsi="Cambria" w:cs="Times New Roman"/>
          <w:sz w:val="24"/>
          <w:szCs w:val="24"/>
        </w:rPr>
        <w:t xml:space="preserve">di Kabupaten Banyuwangi, sehingga hasil penelitian ini dapat dijadikan pertimbangan oleh pihak yang berkepentingan untuk memperbaikan kualitas dan kuantitas penerapan </w:t>
      </w:r>
      <w:r w:rsidRPr="00143105">
        <w:rPr>
          <w:rFonts w:ascii="Cambria" w:hAnsi="Cambria" w:cs="Times New Roman"/>
          <w:i/>
          <w:sz w:val="24"/>
          <w:szCs w:val="24"/>
        </w:rPr>
        <w:t xml:space="preserve">full day school </w:t>
      </w:r>
      <w:r w:rsidRPr="00143105">
        <w:rPr>
          <w:rFonts w:ascii="Cambria" w:hAnsi="Cambria" w:cs="Times New Roman"/>
          <w:sz w:val="24"/>
          <w:szCs w:val="24"/>
        </w:rPr>
        <w:t xml:space="preserve">di sekolah. Selain itu, penelitian ini juga bertujuan untuk mengantisipasi agar penerapan </w:t>
      </w:r>
      <w:r w:rsidRPr="00143105">
        <w:rPr>
          <w:rFonts w:ascii="Cambria" w:hAnsi="Cambria" w:cs="Times New Roman"/>
          <w:color w:val="000000"/>
          <w:sz w:val="24"/>
          <w:szCs w:val="24"/>
        </w:rPr>
        <w:t xml:space="preserve">sistem pendidikan </w:t>
      </w:r>
      <w:r w:rsidRPr="00143105">
        <w:rPr>
          <w:rFonts w:ascii="Cambria" w:hAnsi="Cambria" w:cs="Times New Roman"/>
          <w:i/>
          <w:color w:val="000000"/>
          <w:sz w:val="24"/>
          <w:szCs w:val="24"/>
        </w:rPr>
        <w:t>full day school</w:t>
      </w:r>
      <w:r w:rsidRPr="00143105">
        <w:rPr>
          <w:rFonts w:ascii="Cambria" w:hAnsi="Cambria" w:cs="Times New Roman"/>
          <w:color w:val="000000"/>
          <w:sz w:val="24"/>
          <w:szCs w:val="24"/>
        </w:rPr>
        <w:t xml:space="preserve"> di Kabupaten Banyuwangi tidak hanya sekedar menjadi acara seremonial pendidikan belaka, melainkan dijalankan </w:t>
      </w:r>
      <w:r w:rsidRPr="00143105">
        <w:rPr>
          <w:rFonts w:ascii="Cambria" w:hAnsi="Cambria" w:cs="Times New Roman"/>
          <w:sz w:val="24"/>
          <w:szCs w:val="24"/>
        </w:rPr>
        <w:t>secara profesional, matang dan dengan persiapan maksimal sehingga akan menghasilkan lulusan yang berkualitas.</w:t>
      </w:r>
    </w:p>
    <w:p w14:paraId="7069CA09" w14:textId="77777777" w:rsidR="009A6B4A" w:rsidRPr="00143105" w:rsidRDefault="009A6B4A" w:rsidP="00143105">
      <w:pPr>
        <w:spacing w:after="0" w:line="240" w:lineRule="auto"/>
        <w:jc w:val="both"/>
        <w:rPr>
          <w:rFonts w:ascii="Cambria" w:hAnsi="Cambria" w:cs="Times New Roman"/>
          <w:sz w:val="24"/>
          <w:szCs w:val="24"/>
        </w:rPr>
      </w:pPr>
    </w:p>
    <w:p w14:paraId="54B7ED3F" w14:textId="527C0641"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METODE</w:t>
      </w:r>
    </w:p>
    <w:p w14:paraId="2F1571D0"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Penentuan Lokasi Penelitian</w:t>
      </w:r>
    </w:p>
    <w:p w14:paraId="64BC0FED" w14:textId="77777777" w:rsidR="009A6B4A" w:rsidRPr="00143105" w:rsidRDefault="009A6B4A" w:rsidP="00143105">
      <w:pPr>
        <w:spacing w:after="0" w:line="240" w:lineRule="auto"/>
        <w:ind w:firstLine="720"/>
        <w:jc w:val="both"/>
        <w:rPr>
          <w:rFonts w:ascii="Cambria" w:hAnsi="Cambria" w:cs="Times New Roman"/>
          <w:color w:val="000000" w:themeColor="text1"/>
          <w:sz w:val="24"/>
          <w:szCs w:val="24"/>
        </w:rPr>
      </w:pPr>
      <w:r w:rsidRPr="00143105">
        <w:rPr>
          <w:rFonts w:ascii="Cambria" w:hAnsi="Cambria" w:cs="Times New Roman"/>
          <w:sz w:val="24"/>
          <w:szCs w:val="24"/>
        </w:rPr>
        <w:t xml:space="preserve">Penelitian ini akan dilaksanakan pada sekolah </w:t>
      </w:r>
      <w:r w:rsidRPr="00143105">
        <w:rPr>
          <w:rFonts w:ascii="Cambria" w:hAnsi="Cambria" w:cs="Times New Roman"/>
          <w:color w:val="000000" w:themeColor="text1"/>
          <w:sz w:val="24"/>
          <w:szCs w:val="24"/>
        </w:rPr>
        <w:t xml:space="preserve">Sekolah Menengah Atas (SMA) di Kabupaten Banyuwangi yang sudah menerapkan sistem pendidikan </w:t>
      </w:r>
      <w:r w:rsidRPr="00143105">
        <w:rPr>
          <w:rFonts w:ascii="Cambria" w:hAnsi="Cambria" w:cs="Times New Roman"/>
          <w:i/>
          <w:color w:val="000000" w:themeColor="text1"/>
          <w:sz w:val="24"/>
          <w:szCs w:val="24"/>
        </w:rPr>
        <w:t xml:space="preserve">Full Day School </w:t>
      </w:r>
      <w:r w:rsidRPr="00143105">
        <w:rPr>
          <w:rFonts w:ascii="Cambria" w:hAnsi="Cambria" w:cs="Times New Roman"/>
          <w:color w:val="000000" w:themeColor="text1"/>
          <w:sz w:val="24"/>
          <w:szCs w:val="24"/>
        </w:rPr>
        <w:t>pada tahun akademik 2017-2018, yaitu SMA Negeri 1 Banyuwangi, SMA Negeri 1 Giri, SMA Negeri 1 Genteng, SMA Negeri 2 Genteng dan SMA Negeri 1 Gambiran.</w:t>
      </w:r>
    </w:p>
    <w:p w14:paraId="1DBBEF5C"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Metode Penentuan Informan</w:t>
      </w:r>
    </w:p>
    <w:p w14:paraId="4DDA645A" w14:textId="77777777" w:rsidR="009A6B4A" w:rsidRPr="00143105" w:rsidRDefault="009A6B4A" w:rsidP="00143105">
      <w:pPr>
        <w:spacing w:after="0" w:line="240" w:lineRule="auto"/>
        <w:ind w:firstLine="720"/>
        <w:jc w:val="both"/>
        <w:rPr>
          <w:rFonts w:ascii="Cambria" w:hAnsi="Cambria" w:cs="Times New Roman"/>
          <w:sz w:val="24"/>
          <w:szCs w:val="24"/>
        </w:rPr>
      </w:pPr>
      <w:r w:rsidRPr="00143105">
        <w:rPr>
          <w:rFonts w:ascii="Cambria" w:hAnsi="Cambria" w:cs="Times New Roman"/>
          <w:sz w:val="24"/>
          <w:szCs w:val="24"/>
          <w:lang w:val="en-GB"/>
        </w:rPr>
        <w:lastRenderedPageBreak/>
        <w:t xml:space="preserve">Teknik penentuan informan dalam penelitian ini adalah </w:t>
      </w:r>
      <w:r w:rsidRPr="00143105">
        <w:rPr>
          <w:rFonts w:ascii="Cambria" w:hAnsi="Cambria" w:cs="Times New Roman"/>
          <w:i/>
          <w:sz w:val="24"/>
          <w:szCs w:val="24"/>
          <w:lang w:val="en-GB"/>
        </w:rPr>
        <w:t>purposive sampling</w:t>
      </w:r>
      <w:r w:rsidRPr="00143105">
        <w:rPr>
          <w:rFonts w:ascii="Cambria" w:hAnsi="Cambria" w:cs="Times New Roman"/>
          <w:sz w:val="24"/>
          <w:szCs w:val="24"/>
          <w:lang w:val="en-GB"/>
        </w:rPr>
        <w:t xml:space="preserve">, yakni pemilihan informan atau sampel yang sesuai dengan tujuan peneliti (Sugiyono, 2009: 216). Informan dalam penelitian ini adalah kepala sekolah, guru, TU, dan siswa/siswa di </w:t>
      </w:r>
      <w:r w:rsidRPr="00143105">
        <w:rPr>
          <w:rFonts w:ascii="Cambria" w:hAnsi="Cambria" w:cs="Times New Roman"/>
          <w:color w:val="000000" w:themeColor="text1"/>
          <w:sz w:val="24"/>
          <w:szCs w:val="24"/>
        </w:rPr>
        <w:t>SMA Negeri 1 Banyuwangi, SMA Negeri 1 Giri, SMA Negeri 1 Genteng, SMA Negeri 2 Genteng dan SMA Negeri 1 Gambiran</w:t>
      </w:r>
      <w:r w:rsidRPr="00143105">
        <w:rPr>
          <w:rFonts w:ascii="Cambria" w:hAnsi="Cambria" w:cs="Times New Roman"/>
          <w:sz w:val="24"/>
          <w:szCs w:val="24"/>
        </w:rPr>
        <w:t>. Selain itu, dalam penelitian ini peneliti juga akan mewawancarai orang tua wali siswa dan teman bermain anak.</w:t>
      </w:r>
    </w:p>
    <w:p w14:paraId="4E48B8EC"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Instrument Penelitian</w:t>
      </w:r>
    </w:p>
    <w:p w14:paraId="56EB029C" w14:textId="77777777" w:rsidR="009A6B4A" w:rsidRPr="00143105" w:rsidRDefault="009A6B4A" w:rsidP="00143105">
      <w:pPr>
        <w:spacing w:after="0" w:line="240" w:lineRule="auto"/>
        <w:ind w:firstLine="720"/>
        <w:jc w:val="both"/>
        <w:rPr>
          <w:rFonts w:ascii="Cambria" w:hAnsi="Cambria" w:cs="Times New Roman"/>
          <w:sz w:val="24"/>
          <w:szCs w:val="24"/>
          <w:lang w:val="id-ID"/>
        </w:rPr>
      </w:pPr>
      <w:r w:rsidRPr="00143105">
        <w:rPr>
          <w:rFonts w:ascii="Cambria" w:hAnsi="Cambria" w:cs="Times New Roman"/>
          <w:sz w:val="24"/>
          <w:szCs w:val="24"/>
          <w:lang w:val="en-GB"/>
        </w:rPr>
        <w:t xml:space="preserve">Dalam penelitian kualitatif peneliti merupakan instrumen utama yang terjun ke lapangan serta berusaha sendiri mengumpulkan informasi melalui observasi, wawancara, dan studi dokumen (Sugiyono, 2009: 222). Peneliti kualitatif sebagai </w:t>
      </w:r>
      <w:r w:rsidRPr="00143105">
        <w:rPr>
          <w:rFonts w:ascii="Cambria" w:hAnsi="Cambria" w:cs="Times New Roman"/>
          <w:i/>
          <w:sz w:val="24"/>
          <w:szCs w:val="24"/>
          <w:lang w:val="en-GB"/>
        </w:rPr>
        <w:t xml:space="preserve">human instrument, </w:t>
      </w:r>
      <w:r w:rsidRPr="00143105">
        <w:rPr>
          <w:rFonts w:ascii="Cambria" w:hAnsi="Cambria" w:cs="Times New Roman"/>
          <w:sz w:val="24"/>
          <w:szCs w:val="24"/>
          <w:lang w:val="en-GB"/>
        </w:rPr>
        <w:t>berfungsi menetapkan fokus penelitian, memilih informan sebagai sumber data, melakukan pengumpulan data, menilai kualitas data, analisis data, menafsirkan data dan membuat kesimpulan atas temuannya. Peneliti dalam</w:t>
      </w:r>
      <w:r w:rsidRPr="00143105">
        <w:rPr>
          <w:rFonts w:ascii="Cambria" w:hAnsi="Cambria" w:cs="Times New Roman"/>
          <w:sz w:val="24"/>
          <w:szCs w:val="24"/>
          <w:lang w:val="id-ID"/>
        </w:rPr>
        <w:t xml:space="preserve"> pengumpulan data </w:t>
      </w:r>
      <w:r w:rsidRPr="00143105">
        <w:rPr>
          <w:rFonts w:ascii="Cambria" w:hAnsi="Cambria" w:cs="Times New Roman"/>
          <w:sz w:val="24"/>
          <w:szCs w:val="24"/>
          <w:lang w:val="en-GB"/>
        </w:rPr>
        <w:t>juga</w:t>
      </w:r>
      <w:r w:rsidRPr="00143105">
        <w:rPr>
          <w:rFonts w:ascii="Cambria" w:hAnsi="Cambria" w:cs="Times New Roman"/>
          <w:sz w:val="24"/>
          <w:szCs w:val="24"/>
          <w:lang w:val="id-ID"/>
        </w:rPr>
        <w:t xml:space="preserve"> menggunakan beberapa instrumen </w:t>
      </w:r>
      <w:r w:rsidRPr="00143105">
        <w:rPr>
          <w:rFonts w:ascii="Cambria" w:hAnsi="Cambria" w:cs="Times New Roman"/>
          <w:sz w:val="24"/>
          <w:szCs w:val="24"/>
          <w:lang w:val="en-GB"/>
        </w:rPr>
        <w:t xml:space="preserve">penelitian, </w:t>
      </w:r>
      <w:r w:rsidRPr="00143105">
        <w:rPr>
          <w:rFonts w:ascii="Cambria" w:hAnsi="Cambria" w:cs="Times New Roman"/>
          <w:sz w:val="24"/>
          <w:szCs w:val="24"/>
        </w:rPr>
        <w:t xml:space="preserve">yaitu </w:t>
      </w:r>
      <w:r w:rsidRPr="00143105">
        <w:rPr>
          <w:rFonts w:ascii="Cambria" w:hAnsi="Cambria" w:cs="Times New Roman"/>
          <w:sz w:val="24"/>
          <w:szCs w:val="24"/>
          <w:lang w:val="id-ID"/>
        </w:rPr>
        <w:t xml:space="preserve">1) </w:t>
      </w:r>
      <w:r w:rsidRPr="00143105">
        <w:rPr>
          <w:rFonts w:ascii="Cambria" w:hAnsi="Cambria" w:cs="Times New Roman"/>
          <w:sz w:val="24"/>
          <w:szCs w:val="24"/>
        </w:rPr>
        <w:t>P</w:t>
      </w:r>
      <w:r w:rsidRPr="00143105">
        <w:rPr>
          <w:rFonts w:ascii="Cambria" w:hAnsi="Cambria" w:cs="Times New Roman"/>
          <w:sz w:val="24"/>
          <w:szCs w:val="24"/>
          <w:lang w:val="id-ID"/>
        </w:rPr>
        <w:t xml:space="preserve">edoman observasi, </w:t>
      </w:r>
      <w:r w:rsidRPr="00143105">
        <w:rPr>
          <w:rFonts w:ascii="Cambria" w:hAnsi="Cambria" w:cs="Times New Roman"/>
          <w:sz w:val="24"/>
          <w:szCs w:val="24"/>
        </w:rPr>
        <w:t>2</w:t>
      </w:r>
      <w:r w:rsidRPr="00143105">
        <w:rPr>
          <w:rFonts w:ascii="Cambria" w:hAnsi="Cambria" w:cs="Times New Roman"/>
          <w:sz w:val="24"/>
          <w:szCs w:val="24"/>
          <w:lang w:val="id-ID"/>
        </w:rPr>
        <w:t xml:space="preserve">) </w:t>
      </w:r>
      <w:r w:rsidRPr="00143105">
        <w:rPr>
          <w:rFonts w:ascii="Cambria" w:hAnsi="Cambria" w:cs="Times New Roman"/>
          <w:i/>
          <w:sz w:val="24"/>
          <w:szCs w:val="24"/>
        </w:rPr>
        <w:t>T</w:t>
      </w:r>
      <w:r w:rsidRPr="00143105">
        <w:rPr>
          <w:rFonts w:ascii="Cambria" w:hAnsi="Cambria" w:cs="Times New Roman"/>
          <w:i/>
          <w:sz w:val="24"/>
          <w:szCs w:val="24"/>
          <w:lang w:val="id-ID"/>
        </w:rPr>
        <w:t>aperecorder</w:t>
      </w:r>
      <w:r w:rsidRPr="00143105">
        <w:rPr>
          <w:rFonts w:ascii="Cambria" w:hAnsi="Cambria" w:cs="Times New Roman"/>
          <w:sz w:val="24"/>
          <w:szCs w:val="24"/>
        </w:rPr>
        <w:t>, 3</w:t>
      </w:r>
      <w:r w:rsidRPr="00143105">
        <w:rPr>
          <w:rFonts w:ascii="Cambria" w:hAnsi="Cambria" w:cs="Times New Roman"/>
          <w:sz w:val="24"/>
          <w:szCs w:val="24"/>
          <w:lang w:val="id-ID"/>
        </w:rPr>
        <w:t xml:space="preserve">) </w:t>
      </w:r>
      <w:r w:rsidRPr="00143105">
        <w:rPr>
          <w:rFonts w:ascii="Cambria" w:hAnsi="Cambria" w:cs="Times New Roman"/>
          <w:sz w:val="24"/>
          <w:szCs w:val="24"/>
        </w:rPr>
        <w:t>B</w:t>
      </w:r>
      <w:r w:rsidRPr="00143105">
        <w:rPr>
          <w:rFonts w:ascii="Cambria" w:hAnsi="Cambria" w:cs="Times New Roman"/>
          <w:sz w:val="24"/>
          <w:szCs w:val="24"/>
          <w:lang w:val="id-ID"/>
        </w:rPr>
        <w:t>uku catatan</w:t>
      </w:r>
      <w:r w:rsidRPr="00143105">
        <w:rPr>
          <w:rFonts w:ascii="Cambria" w:hAnsi="Cambria" w:cs="Times New Roman"/>
          <w:sz w:val="24"/>
          <w:szCs w:val="24"/>
        </w:rPr>
        <w:t>, dan 4) Pedoman wawancara</w:t>
      </w:r>
      <w:r w:rsidRPr="00143105">
        <w:rPr>
          <w:rFonts w:ascii="Cambria" w:hAnsi="Cambria" w:cs="Times New Roman"/>
          <w:sz w:val="24"/>
          <w:szCs w:val="24"/>
          <w:lang w:val="id-ID"/>
        </w:rPr>
        <w:t>.</w:t>
      </w:r>
    </w:p>
    <w:p w14:paraId="10D00273"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Metode Pengumpulan Data</w:t>
      </w:r>
    </w:p>
    <w:p w14:paraId="2C862E65" w14:textId="7B08C620" w:rsidR="009A6B4A" w:rsidRPr="00143105" w:rsidRDefault="009A6B4A" w:rsidP="00143105">
      <w:pPr>
        <w:spacing w:after="0" w:line="240" w:lineRule="auto"/>
        <w:ind w:firstLine="720"/>
        <w:jc w:val="both"/>
        <w:rPr>
          <w:rFonts w:ascii="Cambria" w:hAnsi="Cambria" w:cs="Times New Roman"/>
          <w:sz w:val="24"/>
          <w:szCs w:val="24"/>
          <w:lang w:val="sv-SE"/>
        </w:rPr>
      </w:pPr>
      <w:r w:rsidRPr="00143105">
        <w:rPr>
          <w:rFonts w:ascii="Cambria" w:hAnsi="Cambria" w:cs="Times New Roman"/>
          <w:sz w:val="24"/>
          <w:szCs w:val="24"/>
        </w:rPr>
        <w:t xml:space="preserve">Metode pengumpulan data meliputi: 1) Teknik Wawancara </w:t>
      </w:r>
      <w:r w:rsidRPr="00143105">
        <w:rPr>
          <w:rFonts w:ascii="Cambria" w:hAnsi="Cambria" w:cs="Times New Roman"/>
          <w:sz w:val="24"/>
          <w:szCs w:val="24"/>
          <w:lang w:val="en-GB"/>
        </w:rPr>
        <w:t>Wawancara (</w:t>
      </w:r>
      <w:r w:rsidRPr="00143105">
        <w:rPr>
          <w:rFonts w:ascii="Cambria" w:hAnsi="Cambria" w:cs="Times New Roman"/>
          <w:i/>
          <w:sz w:val="24"/>
          <w:szCs w:val="24"/>
          <w:lang w:val="en-GB"/>
        </w:rPr>
        <w:t>interview</w:t>
      </w:r>
      <w:r w:rsidRPr="00143105">
        <w:rPr>
          <w:rFonts w:ascii="Cambria" w:hAnsi="Cambria" w:cs="Times New Roman"/>
          <w:sz w:val="24"/>
          <w:szCs w:val="24"/>
          <w:lang w:val="en-GB"/>
        </w:rPr>
        <w:t xml:space="preserve">) merupakan teknik pengumpulan data untuk mendapatkan keterangan-keterangan lisan melalui percakapan dan berhadapan muka dengan orang yang dapat memberikan keterangan pada peneliti (Sarosa, 2012: 45). </w:t>
      </w:r>
      <w:r w:rsidRPr="00143105">
        <w:rPr>
          <w:rFonts w:ascii="Cambria" w:hAnsi="Cambria" w:cs="Times New Roman"/>
          <w:sz w:val="24"/>
          <w:szCs w:val="24"/>
          <w:lang w:val="sv-SE"/>
        </w:rPr>
        <w:t xml:space="preserve">Adapun dalam penelitian ini aspek-aspek yang akan menjadi fokus wawancara antara lain </w:t>
      </w:r>
      <w:r w:rsidRPr="00143105">
        <w:rPr>
          <w:rFonts w:ascii="Cambria" w:hAnsi="Cambria" w:cs="Times New Roman"/>
          <w:sz w:val="24"/>
          <w:szCs w:val="24"/>
        </w:rPr>
        <w:t xml:space="preserve">penerapan </w:t>
      </w:r>
      <w:r w:rsidRPr="00143105">
        <w:rPr>
          <w:rFonts w:ascii="Cambria" w:hAnsi="Cambria" w:cs="Times New Roman"/>
          <w:i/>
          <w:sz w:val="24"/>
          <w:szCs w:val="24"/>
        </w:rPr>
        <w:t xml:space="preserve">full day school </w:t>
      </w:r>
      <w:r w:rsidRPr="00143105">
        <w:rPr>
          <w:rFonts w:ascii="Cambria" w:hAnsi="Cambria" w:cs="Times New Roman"/>
          <w:sz w:val="24"/>
          <w:szCs w:val="24"/>
          <w:lang w:val="sv-SE"/>
        </w:rPr>
        <w:t xml:space="preserve">di </w:t>
      </w:r>
      <w:r w:rsidRPr="00143105">
        <w:rPr>
          <w:rFonts w:ascii="Cambria" w:hAnsi="Cambria" w:cs="Times New Roman"/>
          <w:color w:val="000000" w:themeColor="text1"/>
          <w:sz w:val="24"/>
          <w:szCs w:val="24"/>
        </w:rPr>
        <w:t xml:space="preserve">SMA Negeri 1 Banyuwangi, SMA Negeri 1 Giri, SMA Negeri 1 Genteng, SMA Negeri 2 Genteng dan SMA Negeri 1 Gambiran, faktor-faktor yang mendukung dan menghambat dan problematika yang ditimbulkan dari penerapan </w:t>
      </w:r>
      <w:r w:rsidRPr="00143105">
        <w:rPr>
          <w:rFonts w:ascii="Cambria" w:hAnsi="Cambria" w:cs="Times New Roman"/>
          <w:i/>
          <w:sz w:val="24"/>
          <w:szCs w:val="24"/>
        </w:rPr>
        <w:t xml:space="preserve">full day school </w:t>
      </w:r>
      <w:r w:rsidRPr="00143105">
        <w:rPr>
          <w:rFonts w:ascii="Cambria" w:hAnsi="Cambria" w:cs="Times New Roman"/>
          <w:sz w:val="24"/>
          <w:szCs w:val="24"/>
          <w:lang w:val="sv-SE"/>
        </w:rPr>
        <w:t xml:space="preserve">di </w:t>
      </w:r>
      <w:r w:rsidRPr="00143105">
        <w:rPr>
          <w:rFonts w:ascii="Cambria" w:hAnsi="Cambria" w:cs="Times New Roman"/>
          <w:color w:val="000000" w:themeColor="text1"/>
          <w:sz w:val="24"/>
          <w:szCs w:val="24"/>
        </w:rPr>
        <w:t>SMA Negeri 1 Banyuwangi, SMA Negeri 1 Giri, SMA Negeri 1 Genteng, SMA Negeri 2 Genteng dan SMA Negeri 1 Gambiran</w:t>
      </w:r>
      <w:r w:rsidRPr="00143105">
        <w:rPr>
          <w:rFonts w:ascii="Cambria" w:hAnsi="Cambria" w:cs="Times New Roman"/>
          <w:sz w:val="24"/>
          <w:szCs w:val="24"/>
          <w:lang w:val="sv-SE"/>
        </w:rPr>
        <w:t xml:space="preserve">. 2) </w:t>
      </w:r>
      <w:r w:rsidRPr="00143105">
        <w:rPr>
          <w:rFonts w:ascii="Cambria" w:hAnsi="Cambria" w:cs="Times New Roman"/>
          <w:sz w:val="24"/>
          <w:szCs w:val="24"/>
        </w:rPr>
        <w:t xml:space="preserve">Teknik Studi Dokumen, </w:t>
      </w:r>
      <w:r w:rsidRPr="00143105">
        <w:rPr>
          <w:rFonts w:ascii="Cambria" w:hAnsi="Cambria" w:cs="Times New Roman"/>
          <w:sz w:val="24"/>
          <w:szCs w:val="24"/>
          <w:lang w:val="en-GB"/>
        </w:rPr>
        <w:t xml:space="preserve">Teknik studi dokumen adalah teknik pengumpulan data dengan menghimpun dan menganalisis dokumen-dokumen, baik dokumen tertulis maupun dokumen elektronik maupun elektronik (Sukmadinata, 2009: 221; Sarosa, 2012: 61). Dokumen yang peneliti akan gunakan diantaranya administrasi guru ketika pelaksanaan pembelajaran, nilai siswa (kognitif, afektif dan psikomotorik), lembar pengamatan observasi guru dalam kegiatan ekstrakurikuler, profil </w:t>
      </w:r>
      <w:r w:rsidRPr="00143105">
        <w:rPr>
          <w:rFonts w:ascii="Cambria" w:hAnsi="Cambria" w:cs="Times New Roman"/>
          <w:sz w:val="24"/>
          <w:szCs w:val="24"/>
        </w:rPr>
        <w:t>sekolah</w:t>
      </w:r>
      <w:r w:rsidRPr="00143105">
        <w:rPr>
          <w:rFonts w:ascii="Cambria" w:hAnsi="Cambria" w:cs="Times New Roman"/>
          <w:color w:val="000000" w:themeColor="text1"/>
          <w:sz w:val="24"/>
          <w:szCs w:val="24"/>
        </w:rPr>
        <w:t xml:space="preserve">, evaluasi Kepala Sekolah dalam pelaksanaan </w:t>
      </w:r>
      <w:r w:rsidRPr="00143105">
        <w:rPr>
          <w:rFonts w:ascii="Cambria" w:hAnsi="Cambria" w:cs="Times New Roman"/>
          <w:i/>
          <w:color w:val="000000" w:themeColor="text1"/>
          <w:sz w:val="24"/>
          <w:szCs w:val="24"/>
        </w:rPr>
        <w:t xml:space="preserve">full day school </w:t>
      </w:r>
      <w:r w:rsidRPr="00143105">
        <w:rPr>
          <w:rFonts w:ascii="Cambria" w:hAnsi="Cambria" w:cs="Times New Roman"/>
          <w:color w:val="000000" w:themeColor="text1"/>
          <w:sz w:val="24"/>
          <w:szCs w:val="24"/>
        </w:rPr>
        <w:t xml:space="preserve">dan artikel yang berkaitan dengan pelaksanaan </w:t>
      </w:r>
      <w:r w:rsidRPr="00143105">
        <w:rPr>
          <w:rFonts w:ascii="Cambria" w:hAnsi="Cambria" w:cs="Times New Roman"/>
          <w:i/>
          <w:color w:val="000000" w:themeColor="text1"/>
          <w:sz w:val="24"/>
          <w:szCs w:val="24"/>
        </w:rPr>
        <w:t>full day school</w:t>
      </w:r>
      <w:r w:rsidRPr="00143105">
        <w:rPr>
          <w:rFonts w:ascii="Cambria" w:hAnsi="Cambria" w:cs="Times New Roman"/>
          <w:sz w:val="24"/>
          <w:szCs w:val="24"/>
          <w:lang w:val="en-GB"/>
        </w:rPr>
        <w:t xml:space="preserve">. 3) </w:t>
      </w:r>
      <w:r w:rsidRPr="00143105">
        <w:rPr>
          <w:rFonts w:ascii="Cambria" w:hAnsi="Cambria" w:cs="Times New Roman"/>
          <w:sz w:val="24"/>
          <w:szCs w:val="24"/>
        </w:rPr>
        <w:t xml:space="preserve">Teknik Observasi, </w:t>
      </w:r>
      <w:r w:rsidRPr="00143105">
        <w:rPr>
          <w:rFonts w:ascii="Cambria" w:hAnsi="Cambria" w:cs="Times New Roman"/>
          <w:sz w:val="24"/>
          <w:szCs w:val="24"/>
          <w:lang w:val="en-GB"/>
        </w:rPr>
        <w:t xml:space="preserve">Teknik observasi merupakan suatu teknik atau cara mengumpulkan data dengan jalan mengadakan pengamatan terhadap kegiatan yang sedang berlangsung (Sukmadinata, 2009: 220). </w:t>
      </w:r>
      <w:r w:rsidRPr="00143105">
        <w:rPr>
          <w:rFonts w:ascii="Cambria" w:hAnsi="Cambria" w:cs="Times New Roman"/>
          <w:sz w:val="24"/>
          <w:szCs w:val="24"/>
          <w:lang w:val="sv-SE"/>
        </w:rPr>
        <w:t xml:space="preserve">Adapun dalam penelitian ini yang akan diobservasi adalah lingkungan dan keadaan fisik di </w:t>
      </w:r>
      <w:r w:rsidRPr="00143105">
        <w:rPr>
          <w:rFonts w:ascii="Cambria" w:hAnsi="Cambria" w:cs="Times New Roman"/>
          <w:color w:val="000000" w:themeColor="text1"/>
          <w:sz w:val="24"/>
          <w:szCs w:val="24"/>
        </w:rPr>
        <w:t xml:space="preserve">SMA Negeri 1 Banyuwangi, SMA Negeri 1 Giri, SMA Negeri 1 Genteng, SMA Negeri 2 Genteng dan SMA Negeri 1 Gambiran, sarana dan prasarana pendukung utama sistem pendidikan </w:t>
      </w:r>
      <w:r w:rsidRPr="00143105">
        <w:rPr>
          <w:rFonts w:ascii="Cambria" w:hAnsi="Cambria" w:cs="Times New Roman"/>
          <w:i/>
          <w:color w:val="000000" w:themeColor="text1"/>
          <w:sz w:val="24"/>
          <w:szCs w:val="24"/>
        </w:rPr>
        <w:t>full day school</w:t>
      </w:r>
      <w:r w:rsidRPr="00143105">
        <w:rPr>
          <w:rFonts w:ascii="Cambria" w:hAnsi="Cambria" w:cs="Times New Roman"/>
          <w:color w:val="000000" w:themeColor="text1"/>
          <w:sz w:val="24"/>
          <w:szCs w:val="24"/>
        </w:rPr>
        <w:t xml:space="preserve">, kegiatan pembelajaran di kelas maupun ekstrakulikuler sekolah, aktivitas siswa dan siswa selama jam istirahat, interaksi siswa dan siswa dengan warga sekolah serta interaksi siswa dan siswi dengan orang tua pasca pelaksanaan </w:t>
      </w:r>
      <w:r w:rsidRPr="00143105">
        <w:rPr>
          <w:rFonts w:ascii="Cambria" w:hAnsi="Cambria" w:cs="Times New Roman"/>
          <w:i/>
          <w:color w:val="000000" w:themeColor="text1"/>
          <w:sz w:val="24"/>
          <w:szCs w:val="24"/>
        </w:rPr>
        <w:t>full day school</w:t>
      </w:r>
      <w:r w:rsidRPr="00143105">
        <w:rPr>
          <w:rFonts w:ascii="Cambria" w:hAnsi="Cambria" w:cs="Times New Roman"/>
          <w:color w:val="000000" w:themeColor="text1"/>
          <w:sz w:val="24"/>
          <w:szCs w:val="24"/>
        </w:rPr>
        <w:t xml:space="preserve">, aktivitas siswa di rumah pasca pelaksanaan </w:t>
      </w:r>
      <w:r w:rsidRPr="00143105">
        <w:rPr>
          <w:rFonts w:ascii="Cambria" w:hAnsi="Cambria" w:cs="Times New Roman"/>
          <w:i/>
          <w:color w:val="000000" w:themeColor="text1"/>
          <w:sz w:val="24"/>
          <w:szCs w:val="24"/>
        </w:rPr>
        <w:t>full day school</w:t>
      </w:r>
      <w:r w:rsidRPr="00143105">
        <w:rPr>
          <w:rFonts w:ascii="Cambria" w:hAnsi="Cambria" w:cs="Times New Roman"/>
          <w:color w:val="000000" w:themeColor="text1"/>
          <w:sz w:val="24"/>
          <w:szCs w:val="24"/>
        </w:rPr>
        <w:t xml:space="preserve">, aktivitas guru di sekolah maupun di rumah pasca pelaksanaan </w:t>
      </w:r>
      <w:r w:rsidRPr="00143105">
        <w:rPr>
          <w:rFonts w:ascii="Cambria" w:hAnsi="Cambria" w:cs="Times New Roman"/>
          <w:i/>
          <w:color w:val="000000" w:themeColor="text1"/>
          <w:sz w:val="24"/>
          <w:szCs w:val="24"/>
        </w:rPr>
        <w:t>full day school</w:t>
      </w:r>
      <w:r w:rsidRPr="00143105">
        <w:rPr>
          <w:rFonts w:ascii="Cambria" w:hAnsi="Cambria" w:cs="Times New Roman"/>
          <w:color w:val="000000" w:themeColor="text1"/>
          <w:sz w:val="24"/>
          <w:szCs w:val="24"/>
        </w:rPr>
        <w:t xml:space="preserve"> dan strategi yang digunakan oleh guru dalam pelaksanaan pembelajaran</w:t>
      </w:r>
      <w:r w:rsidRPr="00143105">
        <w:rPr>
          <w:rFonts w:ascii="Cambria" w:hAnsi="Cambria" w:cs="Times New Roman"/>
          <w:sz w:val="24"/>
          <w:szCs w:val="24"/>
          <w:lang w:val="sv-SE"/>
        </w:rPr>
        <w:t>.</w:t>
      </w:r>
    </w:p>
    <w:p w14:paraId="32AE9FE0"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Metode Pengujian Keabsahan Data</w:t>
      </w:r>
    </w:p>
    <w:p w14:paraId="70381D47" w14:textId="77777777" w:rsidR="009A6B4A" w:rsidRPr="00143105" w:rsidRDefault="009A6B4A" w:rsidP="00143105">
      <w:pPr>
        <w:spacing w:after="0" w:line="240" w:lineRule="auto"/>
        <w:ind w:firstLine="720"/>
        <w:jc w:val="both"/>
        <w:rPr>
          <w:rFonts w:ascii="Cambria" w:hAnsi="Cambria" w:cs="Times New Roman"/>
          <w:sz w:val="24"/>
          <w:szCs w:val="24"/>
        </w:rPr>
      </w:pPr>
      <w:r w:rsidRPr="00143105">
        <w:rPr>
          <w:rFonts w:ascii="Cambria" w:hAnsi="Cambria" w:cs="Times New Roman"/>
          <w:sz w:val="24"/>
          <w:szCs w:val="24"/>
        </w:rPr>
        <w:t xml:space="preserve">Metode pengujian keabsahan data yang digunakan antara lain: 1) Triangulasi Sumber Data, Triangulasi sumber data dilakukan dengan membandingkan dan mengecek baik derajat kepercayaan suatu informasi yang diperoleh melalui waktu dan </w:t>
      </w:r>
      <w:r w:rsidRPr="00143105">
        <w:rPr>
          <w:rFonts w:ascii="Cambria" w:hAnsi="Cambria" w:cs="Times New Roman"/>
          <w:sz w:val="24"/>
          <w:szCs w:val="24"/>
        </w:rPr>
        <w:lastRenderedPageBreak/>
        <w:t>cara yang berbeda. Caranya menurut Patton (dalam Bungin, 2009: 257) adalah: (1) Membandingkan data hasil pengamatan dengan hasil wawancara, (2) Membandingkan apa yang dikatakan orang di depan umum dengan apa yang dikatakan secara pribadi, (3) Membandingkan apa yang dikatakan orang-orang tentang situasi penelitian dengan apa yang dikatakan sepanjang waktu, (4) Membandingkan keadaan dan perspektif seseorang dengan berbagai pendapat dan pandangan orang lain seperti rakyat biasa, orang yang berpendidikan menengah atau tinggi, orang berada dan orang pemerintahan, (5) Membandingkan hasil wawancara dengan isi suatu dokumen yang berkaitan. 2) Trianggulasi metode adalah teknik trianggulasi yang dilakukan dengan mengumpulkan data sejenis dengan menggunakan metode yang berbeda. Data sejenis yang dikumpulkan dengan metode yang berbeda dibandingkan dan ditarik simpulan data yang lebih kuat validitasnya (Sutopo, 2006: 95). Mengacu pada pendapat Patton (dalam Bungin, 2009: 257) Triangulasi metode dilakukan dengan menggunakan strategi: (1) Pengecekan derajat kepercayaan penemuan hasil penelitian beberapa teknik pengumpulan data, (2) Pengecekan beberapa sumber data dengan metode yang sama. 3) Triangulasi teori dilakukan dengan menggunakan pola, hubungan, dan menyertakan penjelasan yang muncul dari analisis untuk mencari tema atau penjelasan pembanding (Bungin, 2009: 257). Menurut Lincoln dan Guba (dalam Bungin, 2009: 257), triangulasi dengan teori berdasarkan anggapan bahwa fakta tidak dapat diperiksa derajat kepercayaannya dengan satu atau lebih teori. Maka dari itu dalam melakukan trianggulasi teori, peneliti wajib memahami teori-teori yang digunakan dan keterkaitannya dengan permasalahan yang diteliti sehingga mampu menghasilkan simpulan yang lebih mantap, bisa dipertanggungjawabkan dan benar-benar memiliki makna yang mendalam serta bersifat multiperspektif (Sutopo, 2006: 99).</w:t>
      </w:r>
    </w:p>
    <w:p w14:paraId="33C822E2"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Metode Analisis Data</w:t>
      </w:r>
    </w:p>
    <w:p w14:paraId="751D98B5" w14:textId="233C119A" w:rsidR="009A6B4A" w:rsidRPr="00143105" w:rsidRDefault="009A6B4A" w:rsidP="00143105">
      <w:pPr>
        <w:spacing w:after="0" w:line="240" w:lineRule="auto"/>
        <w:ind w:firstLine="720"/>
        <w:jc w:val="both"/>
        <w:rPr>
          <w:rFonts w:ascii="Cambria" w:hAnsi="Cambria" w:cs="Times New Roman"/>
          <w:sz w:val="24"/>
          <w:szCs w:val="24"/>
          <w:lang w:val="en-GB"/>
        </w:rPr>
      </w:pPr>
      <w:r w:rsidRPr="00143105">
        <w:rPr>
          <w:rFonts w:ascii="Cambria" w:hAnsi="Cambria" w:cs="Times New Roman"/>
          <w:sz w:val="24"/>
          <w:szCs w:val="24"/>
          <w:lang w:val="en-GB"/>
        </w:rPr>
        <w:t>Menurut Sugiyono (2009: 244), analisis data adalah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 Menurut Miles dan Huberman (dalam Sugiyono, 2009: 246) dalam aktivitas menganalisis data dalam penelitian kualitatif terdapat langkah-langkah umum yang harus diikuti yakni, reduksi data (</w:t>
      </w:r>
      <w:r w:rsidRPr="00143105">
        <w:rPr>
          <w:rFonts w:ascii="Cambria" w:hAnsi="Cambria" w:cs="Times New Roman"/>
          <w:i/>
          <w:sz w:val="24"/>
          <w:szCs w:val="24"/>
          <w:lang w:val="en-GB"/>
        </w:rPr>
        <w:t>data reduction</w:t>
      </w:r>
      <w:r w:rsidRPr="00143105">
        <w:rPr>
          <w:rFonts w:ascii="Cambria" w:hAnsi="Cambria" w:cs="Times New Roman"/>
          <w:sz w:val="24"/>
          <w:szCs w:val="24"/>
          <w:lang w:val="en-GB"/>
        </w:rPr>
        <w:t>), display data (</w:t>
      </w:r>
      <w:r w:rsidRPr="00143105">
        <w:rPr>
          <w:rFonts w:ascii="Cambria" w:hAnsi="Cambria" w:cs="Times New Roman"/>
          <w:i/>
          <w:sz w:val="24"/>
          <w:szCs w:val="24"/>
          <w:lang w:val="en-GB"/>
        </w:rPr>
        <w:t>data display</w:t>
      </w:r>
      <w:r w:rsidRPr="00143105">
        <w:rPr>
          <w:rFonts w:ascii="Cambria" w:hAnsi="Cambria" w:cs="Times New Roman"/>
          <w:sz w:val="24"/>
          <w:szCs w:val="24"/>
          <w:lang w:val="en-GB"/>
        </w:rPr>
        <w:t>), dan mengambil kesimpuan dan verifikasi (</w:t>
      </w:r>
      <w:r w:rsidRPr="00143105">
        <w:rPr>
          <w:rFonts w:ascii="Cambria" w:hAnsi="Cambria" w:cs="Times New Roman"/>
          <w:i/>
          <w:sz w:val="24"/>
          <w:szCs w:val="24"/>
          <w:lang w:val="en-GB"/>
        </w:rPr>
        <w:t>conclusion drawing/verifikation</w:t>
      </w:r>
      <w:r w:rsidRPr="00143105">
        <w:rPr>
          <w:rFonts w:ascii="Cambria" w:hAnsi="Cambria" w:cs="Times New Roman"/>
          <w:sz w:val="24"/>
          <w:szCs w:val="24"/>
          <w:lang w:val="en-GB"/>
        </w:rPr>
        <w:t>).</w:t>
      </w:r>
    </w:p>
    <w:p w14:paraId="0B784860" w14:textId="77777777" w:rsidR="009A6B4A" w:rsidRPr="00143105" w:rsidRDefault="009A6B4A" w:rsidP="00143105">
      <w:pPr>
        <w:spacing w:after="0" w:line="240" w:lineRule="auto"/>
        <w:jc w:val="both"/>
        <w:rPr>
          <w:rFonts w:ascii="Cambria" w:hAnsi="Cambria" w:cs="Times New Roman"/>
          <w:b/>
          <w:sz w:val="24"/>
          <w:szCs w:val="24"/>
          <w:lang w:val="en-GB"/>
        </w:rPr>
      </w:pPr>
    </w:p>
    <w:p w14:paraId="207D3EA7" w14:textId="77777777" w:rsidR="009A6B4A" w:rsidRPr="00143105" w:rsidRDefault="009A6B4A" w:rsidP="00143105">
      <w:pPr>
        <w:spacing w:after="0" w:line="240" w:lineRule="auto"/>
        <w:jc w:val="both"/>
        <w:rPr>
          <w:rFonts w:ascii="Cambria" w:hAnsi="Cambria" w:cs="Times New Roman"/>
          <w:b/>
          <w:sz w:val="24"/>
          <w:szCs w:val="24"/>
          <w:lang w:val="en-GB"/>
        </w:rPr>
      </w:pPr>
      <w:r w:rsidRPr="00143105">
        <w:rPr>
          <w:rFonts w:ascii="Cambria" w:hAnsi="Cambria" w:cs="Times New Roman"/>
          <w:b/>
          <w:sz w:val="24"/>
          <w:szCs w:val="24"/>
          <w:lang w:val="en-GB"/>
        </w:rPr>
        <w:t>HASIL DAN PEMBAHASAN</w:t>
      </w:r>
    </w:p>
    <w:p w14:paraId="7FD953D9" w14:textId="77777777" w:rsidR="009A6B4A" w:rsidRPr="00143105" w:rsidRDefault="009A6B4A" w:rsidP="00143105">
      <w:pPr>
        <w:spacing w:after="0" w:line="240" w:lineRule="auto"/>
        <w:jc w:val="both"/>
        <w:rPr>
          <w:rFonts w:ascii="Cambria" w:hAnsi="Cambria" w:cs="Times New Roman"/>
          <w:sz w:val="24"/>
          <w:szCs w:val="24"/>
          <w:lang w:val="en-GB"/>
        </w:rPr>
      </w:pPr>
      <w:r w:rsidRPr="00143105">
        <w:rPr>
          <w:rFonts w:ascii="Cambria" w:hAnsi="Cambria" w:cs="Times New Roman"/>
          <w:b/>
          <w:sz w:val="24"/>
          <w:szCs w:val="24"/>
        </w:rPr>
        <w:t xml:space="preserve">Penerapan </w:t>
      </w:r>
      <w:r w:rsidRPr="00143105">
        <w:rPr>
          <w:rFonts w:ascii="Cambria" w:hAnsi="Cambria" w:cs="Times New Roman"/>
          <w:b/>
          <w:i/>
          <w:sz w:val="24"/>
          <w:szCs w:val="24"/>
        </w:rPr>
        <w:t>full day school</w:t>
      </w:r>
      <w:r w:rsidRPr="00143105">
        <w:rPr>
          <w:rFonts w:ascii="Cambria" w:hAnsi="Cambria" w:cs="Times New Roman"/>
          <w:b/>
          <w:sz w:val="24"/>
          <w:szCs w:val="24"/>
        </w:rPr>
        <w:t xml:space="preserve"> di SMA Negeri 1 Banyuwangi </w:t>
      </w:r>
    </w:p>
    <w:p w14:paraId="4F729B1A" w14:textId="77777777" w:rsidR="009A6B4A" w:rsidRPr="00143105" w:rsidRDefault="009A6B4A" w:rsidP="00143105">
      <w:pPr>
        <w:pStyle w:val="ListParagraph"/>
        <w:spacing w:after="0" w:line="240" w:lineRule="auto"/>
        <w:ind w:left="0" w:firstLine="567"/>
        <w:jc w:val="both"/>
        <w:rPr>
          <w:rFonts w:ascii="Cambria" w:hAnsi="Cambria"/>
          <w:sz w:val="24"/>
          <w:szCs w:val="24"/>
        </w:rPr>
      </w:pPr>
      <w:r w:rsidRPr="00143105">
        <w:rPr>
          <w:rFonts w:ascii="Cambria" w:hAnsi="Cambria"/>
          <w:sz w:val="24"/>
          <w:szCs w:val="24"/>
        </w:rPr>
        <w:t xml:space="preserve">Penerapan </w:t>
      </w:r>
      <w:r w:rsidRPr="00143105">
        <w:rPr>
          <w:rFonts w:ascii="Cambria" w:hAnsi="Cambria"/>
          <w:i/>
          <w:sz w:val="24"/>
          <w:szCs w:val="24"/>
        </w:rPr>
        <w:t>full day school</w:t>
      </w:r>
      <w:r w:rsidRPr="00143105">
        <w:rPr>
          <w:rFonts w:ascii="Cambria" w:hAnsi="Cambria"/>
          <w:sz w:val="24"/>
          <w:szCs w:val="24"/>
        </w:rPr>
        <w:t xml:space="preserve"> di SMA Negeri 1 Banyuwangi merupakan aplikasi dari Permendikbud No. 23 tahun 2017 yang kemudian disepakati oleh kepala sekolah, seluruh dewan guru, tenaga kependidikan dan komite sekolah. Tahapan yang dilakukan adalah memberikan sosialisasi kepada wali siswa dan siswa saat akan dimulai pelaksanaan tahun ajaran 2017/2018.</w:t>
      </w:r>
    </w:p>
    <w:p w14:paraId="7AB5043E" w14:textId="77777777" w:rsidR="009A6B4A" w:rsidRPr="00143105" w:rsidRDefault="009A6B4A" w:rsidP="00143105">
      <w:pPr>
        <w:pStyle w:val="ListParagraph"/>
        <w:spacing w:after="0" w:line="240" w:lineRule="auto"/>
        <w:ind w:left="0" w:firstLine="567"/>
        <w:jc w:val="both"/>
        <w:rPr>
          <w:rFonts w:ascii="Cambria" w:hAnsi="Cambria"/>
          <w:sz w:val="24"/>
          <w:szCs w:val="24"/>
        </w:rPr>
      </w:pPr>
      <w:r w:rsidRPr="00143105">
        <w:rPr>
          <w:rFonts w:ascii="Cambria" w:hAnsi="Cambria"/>
          <w:sz w:val="24"/>
          <w:szCs w:val="24"/>
        </w:rPr>
        <w:t xml:space="preserve">Melalui sosialisasi yang dilaksanakan maka terdapat kesepatakan seluruh pihak yang memiliki penetingan, kesepakatan tersebut kemudian dituangkan dalam bentuk pakta integritas dan di sahkan oleh kepala sekolah SMA Negeri 1 Banyuwangi. Mekanisme yang dilakukan merupakan upaya dari sekolah untuk melibat semua pihak dalam rangkan persiapan pelaksanaan </w:t>
      </w:r>
      <w:r w:rsidRPr="00143105">
        <w:rPr>
          <w:rFonts w:ascii="Cambria" w:hAnsi="Cambria"/>
          <w:i/>
          <w:sz w:val="24"/>
          <w:szCs w:val="24"/>
        </w:rPr>
        <w:t>full day school</w:t>
      </w:r>
      <w:r w:rsidRPr="00143105">
        <w:rPr>
          <w:rFonts w:ascii="Cambria" w:hAnsi="Cambria"/>
          <w:sz w:val="24"/>
          <w:szCs w:val="24"/>
        </w:rPr>
        <w:t>.</w:t>
      </w:r>
    </w:p>
    <w:p w14:paraId="0D70A986" w14:textId="77777777" w:rsidR="009A6B4A" w:rsidRPr="00143105" w:rsidRDefault="009A6B4A" w:rsidP="00143105">
      <w:pPr>
        <w:pStyle w:val="ListParagraph"/>
        <w:spacing w:after="0" w:line="240" w:lineRule="auto"/>
        <w:ind w:left="0" w:firstLine="567"/>
        <w:jc w:val="both"/>
        <w:rPr>
          <w:rFonts w:ascii="Cambria" w:hAnsi="Cambria"/>
          <w:sz w:val="24"/>
          <w:szCs w:val="24"/>
        </w:rPr>
      </w:pPr>
      <w:r w:rsidRPr="00143105">
        <w:rPr>
          <w:rFonts w:ascii="Cambria" w:hAnsi="Cambria"/>
          <w:sz w:val="24"/>
          <w:szCs w:val="24"/>
        </w:rPr>
        <w:lastRenderedPageBreak/>
        <w:t xml:space="preserve">Persiapan lain yang dilakukan SMA Negeri 1 Banyuwangi dalam menyonsong pelaksanaan </w:t>
      </w:r>
      <w:r w:rsidRPr="00143105">
        <w:rPr>
          <w:rFonts w:ascii="Cambria" w:hAnsi="Cambria"/>
          <w:i/>
          <w:sz w:val="24"/>
          <w:szCs w:val="24"/>
        </w:rPr>
        <w:t>full day school</w:t>
      </w:r>
      <w:r w:rsidRPr="00143105">
        <w:rPr>
          <w:rFonts w:ascii="Cambria" w:hAnsi="Cambria"/>
          <w:sz w:val="24"/>
          <w:szCs w:val="24"/>
        </w:rPr>
        <w:t xml:space="preserve"> adalah melakukan persiapan internal berupa persiapan menyelasarakan kurikulum, pesiapan sarana prasanan dan persiapan sumber daya manusia. Menurut pernyataan L.S. (51) selaku Waka Kurikulum, persiapan penyelarasan kurikulum adalah hal yang mutlak dilakukan karena SMA Negeri Banyuwangi menerapakan tiga model kurikulum sekaligus yaitu, Kurikulum 2006 untuk kelas XII, Kurikulum 2013 paket untuk kelas XI dan Program SKS untuk kelas X. Penyelarasan kurikulum yang dimaksud adalah penyusunan kembali jadwal pelajaran yang disesuaikan dengan beban belajar dalam struktur kuirkulum, bahkan dilakukan perombakan terkait regulasi dan pelaksanaan kegiatan kurikuler, ko-kurikuler dan ekstra kurikuler. Selain penyelaran kurikulum, persiapan saran prasarana penunjang seperti tempat ibadah, kantin dan tempat kegiatan ekstra kurikuler.</w:t>
      </w:r>
    </w:p>
    <w:p w14:paraId="36243BD8" w14:textId="77777777" w:rsidR="009A6B4A" w:rsidRPr="00143105" w:rsidRDefault="009A6B4A" w:rsidP="00143105">
      <w:pPr>
        <w:pStyle w:val="ListParagraph"/>
        <w:spacing w:after="0" w:line="240" w:lineRule="auto"/>
        <w:ind w:left="0" w:firstLine="567"/>
        <w:jc w:val="both"/>
        <w:rPr>
          <w:rFonts w:ascii="Cambria" w:hAnsi="Cambria"/>
          <w:b/>
          <w:sz w:val="24"/>
          <w:szCs w:val="24"/>
        </w:rPr>
      </w:pPr>
      <w:r w:rsidRPr="00143105">
        <w:rPr>
          <w:rFonts w:ascii="Cambria" w:hAnsi="Cambria"/>
          <w:sz w:val="24"/>
          <w:szCs w:val="24"/>
        </w:rPr>
        <w:t xml:space="preserve">Pelaksanaan </w:t>
      </w:r>
      <w:r w:rsidRPr="00143105">
        <w:rPr>
          <w:rFonts w:ascii="Cambria" w:hAnsi="Cambria"/>
          <w:i/>
          <w:sz w:val="24"/>
          <w:szCs w:val="24"/>
        </w:rPr>
        <w:t>full day school</w:t>
      </w:r>
      <w:r w:rsidRPr="00143105">
        <w:rPr>
          <w:rFonts w:ascii="Cambria" w:hAnsi="Cambria"/>
          <w:sz w:val="24"/>
          <w:szCs w:val="24"/>
        </w:rPr>
        <w:t xml:space="preserve"> juga dipersiapkan oleh para dewan guru melalui penyelarasan perangkat pembelajaran, persiapan yang dilakukan oleh H (48</w:t>
      </w:r>
      <w:proofErr w:type="gramStart"/>
      <w:r w:rsidRPr="00143105">
        <w:rPr>
          <w:rFonts w:ascii="Cambria" w:hAnsi="Cambria"/>
          <w:sz w:val="24"/>
          <w:szCs w:val="24"/>
        </w:rPr>
        <w:t>)  selaku</w:t>
      </w:r>
      <w:proofErr w:type="gramEnd"/>
      <w:r w:rsidRPr="00143105">
        <w:rPr>
          <w:rFonts w:ascii="Cambria" w:hAnsi="Cambria"/>
          <w:sz w:val="24"/>
          <w:szCs w:val="24"/>
        </w:rPr>
        <w:t xml:space="preserve"> guru yang mengajar mata pelajaran Matematika adalah materi dan bahan ajar serta metode pembelajaranyang sesuai agar siswa tidak mengalami rasa jenuh saat pembelajaran dikelas</w:t>
      </w:r>
    </w:p>
    <w:p w14:paraId="27188FDB" w14:textId="77777777" w:rsidR="009A6B4A" w:rsidRPr="00143105" w:rsidRDefault="009A6B4A" w:rsidP="00143105">
      <w:pPr>
        <w:spacing w:after="0" w:line="240" w:lineRule="auto"/>
        <w:jc w:val="both"/>
        <w:rPr>
          <w:rFonts w:ascii="Cambria" w:hAnsi="Cambria" w:cs="Times New Roman"/>
          <w:b/>
          <w:sz w:val="24"/>
          <w:szCs w:val="24"/>
        </w:rPr>
      </w:pPr>
      <w:r w:rsidRPr="00143105">
        <w:rPr>
          <w:rFonts w:ascii="Cambria" w:hAnsi="Cambria" w:cs="Times New Roman"/>
          <w:b/>
          <w:sz w:val="24"/>
          <w:szCs w:val="24"/>
        </w:rPr>
        <w:t xml:space="preserve">Penerapan </w:t>
      </w:r>
      <w:r w:rsidRPr="00143105">
        <w:rPr>
          <w:rFonts w:ascii="Cambria" w:hAnsi="Cambria" w:cs="Times New Roman"/>
          <w:b/>
          <w:i/>
          <w:sz w:val="24"/>
          <w:szCs w:val="24"/>
        </w:rPr>
        <w:t>full day school</w:t>
      </w:r>
      <w:r w:rsidRPr="00143105">
        <w:rPr>
          <w:rFonts w:ascii="Cambria" w:hAnsi="Cambria" w:cs="Times New Roman"/>
          <w:b/>
          <w:sz w:val="24"/>
          <w:szCs w:val="24"/>
        </w:rPr>
        <w:t xml:space="preserve"> di SMA Negeri 1 Giri</w:t>
      </w:r>
    </w:p>
    <w:p w14:paraId="74539BD9"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Sesuai Permendikbud No. 23 tahun 2017 sejak 17 Juli 2017 SMA Negeri 1 Giri menyelenggarakan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tahap awal yang dilakukan adalah memberikan sosialisasi kepada segenap dewan guru dan tenaga pendidikan. selain itu, sosialisasi juga diberikan pada orang tua siswa saat pengambilan raport kelas XI dan kelas XII. Sosialisasi dilaksanakan sebagai bentuk komitmen sekolah untuk melibatkan seluruh komponen sekolah agar pelaksanaan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dapat di terapkan dengan baik dan mendapatkan partisipasi aktif.</w:t>
      </w:r>
    </w:p>
    <w:p w14:paraId="468EC520"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merupakan salah satu program pemerintah yang mendapat sambutan baik di SMA Negeri 1 Giri, sebab program tersebut adalah bagian dari tujuan menguatkan karakter siswa dalam segala bidang, baik karakter kebangsaan maupun karakter religi siswa, sehingga aspek didalamnya sejalan dengan visi misi sekolah.</w:t>
      </w:r>
    </w:p>
    <w:p w14:paraId="6E2D28AD"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Menurut Mujib (51) selaku Kepala Sekolah di SMA Negeri Giri, persiapan dari pelaksanaan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mencakup segala aspek, mulai dari persiapan kurikulum, sarana prasarana, sumber daya manusia maupun peserta didik. Persiapan menyambut program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memang disiapkan secara total, sebenarnya SMA Negeri 1 Giri pada tahun ajaran 2016/2017 telah menyelenggarakan proses pembelajaran dari pagi hingga sore hari, artinya secara umum sekolah telah memliki kesiapan yang cukup, sehingga pelaksanaan program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dapat diselenggarakan dengan penuh keyakinan.</w:t>
      </w:r>
    </w:p>
    <w:p w14:paraId="557E5CB3"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Aspek prioritas yang menjadi komponen persiapan pelaksanaan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adalah kurikulum, Wahyu Windari (44) selaku Waka kurikulum mengungkap bahwa penyesuaian dan penyelarasan harus dilakukan secara menyeluruh, mengingat proses pembelajaran dikelas berbeda sebelum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diterapkan sehingga perlu menyusun ulang kerangka pembelajaran dan memberikan sosialisasi lebih lanjut kepada segenap dewan guru agar tidak ada kendala yang dihadapi saat pelaksanaan.</w:t>
      </w:r>
    </w:p>
    <w:p w14:paraId="6BB70F93" w14:textId="77777777" w:rsidR="009A6B4A" w:rsidRPr="00143105" w:rsidRDefault="009A6B4A" w:rsidP="00143105">
      <w:pPr>
        <w:spacing w:after="0" w:line="240" w:lineRule="auto"/>
        <w:jc w:val="both"/>
        <w:rPr>
          <w:rFonts w:ascii="Cambria" w:hAnsi="Cambria" w:cs="Times New Roman"/>
          <w:b/>
          <w:sz w:val="24"/>
          <w:szCs w:val="24"/>
        </w:rPr>
      </w:pPr>
    </w:p>
    <w:p w14:paraId="68DD5E5B" w14:textId="77777777" w:rsidR="009A6B4A" w:rsidRPr="00143105" w:rsidRDefault="009A6B4A" w:rsidP="00143105">
      <w:pPr>
        <w:spacing w:after="0" w:line="240" w:lineRule="auto"/>
        <w:jc w:val="both"/>
        <w:rPr>
          <w:rFonts w:ascii="Cambria" w:eastAsia="Calibri" w:hAnsi="Cambria" w:cs="Times New Roman"/>
          <w:b/>
          <w:sz w:val="24"/>
          <w:szCs w:val="24"/>
        </w:rPr>
      </w:pPr>
      <w:r w:rsidRPr="00143105">
        <w:rPr>
          <w:rFonts w:ascii="Cambria" w:hAnsi="Cambria" w:cs="Times New Roman"/>
          <w:b/>
          <w:sz w:val="24"/>
          <w:szCs w:val="24"/>
        </w:rPr>
        <w:t xml:space="preserve">Problematika </w:t>
      </w:r>
      <w:r w:rsidRPr="00143105">
        <w:rPr>
          <w:rFonts w:ascii="Cambria" w:hAnsi="Cambria" w:cs="Times New Roman"/>
          <w:b/>
          <w:i/>
          <w:sz w:val="24"/>
          <w:szCs w:val="24"/>
        </w:rPr>
        <w:t>full day school</w:t>
      </w:r>
      <w:r w:rsidRPr="00143105">
        <w:rPr>
          <w:rFonts w:ascii="Cambria" w:hAnsi="Cambria" w:cs="Times New Roman"/>
          <w:b/>
          <w:sz w:val="24"/>
          <w:szCs w:val="24"/>
        </w:rPr>
        <w:t xml:space="preserve"> di SMA Negeri 1 Banyuwangi </w:t>
      </w:r>
      <w:r w:rsidRPr="00143105">
        <w:rPr>
          <w:rFonts w:ascii="Cambria" w:eastAsia="Calibri" w:hAnsi="Cambria" w:cs="Times New Roman"/>
          <w:b/>
          <w:sz w:val="24"/>
          <w:szCs w:val="24"/>
        </w:rPr>
        <w:t>dan SMA Negeri 1 Giri</w:t>
      </w:r>
    </w:p>
    <w:p w14:paraId="0F79AEE4"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Permasalahan mendasar yang sering ditemukan saat pemerintah mencetuskan suatu kebijakan atau program yaitu pemahaman terhadap tujuan dan hasil yang ingin dicapai. Penerapan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berlandaskan Permendikbud No. 23 Tahun 2017 di </w:t>
      </w:r>
      <w:r w:rsidRPr="00143105">
        <w:rPr>
          <w:rFonts w:ascii="Cambria" w:eastAsia="Calibri" w:hAnsi="Cambria" w:cs="Times New Roman"/>
          <w:sz w:val="24"/>
          <w:szCs w:val="24"/>
        </w:rPr>
        <w:lastRenderedPageBreak/>
        <w:t xml:space="preserve">SMA Negeri 1 Banyuwangi dan SMA Negeri 1 Giri mengalami hal serupa, dari total 19 peserta didik pada kedua sekolah tersebut, seluruh responden belum memahami secara utuh aspek penting yang terkandung didalamnya, padahal target utama dari penerapan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tidak lain adalah penguatan pendidikan karakter pada diri peserta didik. Fenomena ini patut dipertanyakan, faktor sekolah yang belum tuntas melakukan sosialisasi atau justru konten dalam proses penerapannya yang tidak dapat dirasakan dan diserap oleh peserta didik.</w:t>
      </w:r>
    </w:p>
    <w:p w14:paraId="4A370E89"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Kelengkapan sarana dan prasarana dalam penerapan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masih menjadi permasalahan utama. SMA Negeri 1 Banyuwangi dan SMA Negeri 1 Giri sebagai sekolah </w:t>
      </w:r>
      <w:r w:rsidRPr="00143105">
        <w:rPr>
          <w:rFonts w:ascii="Cambria" w:eastAsia="Calibri" w:hAnsi="Cambria" w:cs="Times New Roman"/>
          <w:i/>
          <w:sz w:val="24"/>
          <w:szCs w:val="24"/>
        </w:rPr>
        <w:t xml:space="preserve">pilot </w:t>
      </w:r>
      <w:r w:rsidRPr="00143105">
        <w:rPr>
          <w:rFonts w:ascii="Cambria" w:eastAsia="Calibri" w:hAnsi="Cambria" w:cs="Times New Roman"/>
          <w:sz w:val="24"/>
          <w:szCs w:val="24"/>
        </w:rPr>
        <w:t>project, sekolah rujukan serta mendapatkan predikat sekolah favorit di Kabupaten Banyuwangi sejatinya menjadi sekolah yang dianggap paling siap menerapkan program tersebut, namun kenyataan dilapangan berdasarkan pengamatan langsung, menunjukkan bahwa kendala yang dihadapai terbilang kompleks.</w:t>
      </w:r>
    </w:p>
    <w:p w14:paraId="3D356FF7"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Fasilitas untuk penunjung kegiatan ekstrakurikuler di SMA Negeri 1 Banyuwangi tergolong belum lengkap, Lis Dewantoro (51) mengakui sekolah memang belum memiliki sarana lapangan sepak bola, lapangan bola volly dan lapangan badminton sehingga harus meminjam sarana tersebut pada instansi lain. Hasil pengamatan saat pelaksanaan kegiatan ekstrakurikuler, peserta didik harus berjalan keluar sekolah dan dapat pastikan memerlukan pengamatan lebih dari guru pembina, bahkan saat jam ekstrakurikuler berakhir masih terdapat beberapa siswa yang belum kembali ke sekolah dengan berbagai alasan.</w:t>
      </w:r>
    </w:p>
    <w:p w14:paraId="46153A89"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Sarana pendukung lain yang dirasa perlu berupa pemasangan CCTV agar proses memantau peserta didik di SMA Negeri Banyuwangi dapat berjalan maksimal, kelengkapan multimedia sebagai sarana penunjang proses pembelajaran dikelas perlu ditingkatkan, sebab berdasarkan pengkuan Dennisa Fairuz (16) jangkuan dari jaringan WiFi belum maksimal. Siswi kelas X ini menerangkan bahwa kelasnya berada dibelakang, sehingga jaringan WiFi tidak dapat terdeteksi, baginya akan terasa kurang bermanfaat membawa laptop untuk mengerjakan tugas dikelas jika tidak dapat terkoneksi ke internet, terlebih sekolah memang melarang peserta didik membawa </w:t>
      </w:r>
      <w:r w:rsidRPr="00143105">
        <w:rPr>
          <w:rFonts w:ascii="Cambria" w:eastAsia="Calibri" w:hAnsi="Cambria" w:cs="Times New Roman"/>
          <w:i/>
          <w:sz w:val="24"/>
          <w:szCs w:val="24"/>
        </w:rPr>
        <w:t>smartphone</w:t>
      </w:r>
      <w:r w:rsidRPr="00143105">
        <w:rPr>
          <w:rFonts w:ascii="Cambria" w:eastAsia="Calibri" w:hAnsi="Cambria" w:cs="Times New Roman"/>
          <w:sz w:val="24"/>
          <w:szCs w:val="24"/>
        </w:rPr>
        <w:t>.</w:t>
      </w:r>
    </w:p>
    <w:p w14:paraId="37737183"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Kendala sarana prasaran juga dirasakan di SMA Negeri 1 Giri, pengakuan Mujib (51) saat diwawancara menyayangkan kondisi debit air dari PDAM sangat kurang sehingga berdampak terhadap kegiatan peserta didik saat akan melaksanakan ibadah. Kondisi tersebut merupakan gambaran dari kurangnya dukungan pemerintah daerah Kabupaten Banyuwangi melalui PDAM yang tidak memberikan pelayanan optimal, akibatnya sekolah harus mengeluarkan dana khusus untuk membuat sumur Bor agar kebutuhan peserta didik dalam penerapan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dapat terpenuhi.</w:t>
      </w:r>
    </w:p>
    <w:p w14:paraId="62D67CF7"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Permasalahan lain yang dihadapi peserta didik di SMA Negeri 1 Giri terkait daya tampung masjid sekolah, luas masjid tidak seimbang dengan jumlah peserta didik saat akan melakukan ibadah bersama. Karakter peserta didik dalam aspek kebersamaan melalui kegiatan religius yakni menjalankan ibadah secara bersama-sama akhirnya harus dikorbankan hanya karena sarana yang tidak memadai.</w:t>
      </w:r>
    </w:p>
    <w:p w14:paraId="5984E96B"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Penerapan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membutuhkan manajemen sekolah terstruktur dan rapi karena menjadi salah satu komponen vital, jika manajemen berjalan dengan baik maka aspek lainnya akan turut serta. Hasil wawancara dan pengamatan dilapangan ternyata manajemen kurikulum belum berjalan dengan baik. Seluruh responden di SMA Negeri 1 Banyuwangi dan SMA Negeri 1 Giri mengeluhkan masih diberlakukannya pemberian tugas atau pekerjaan rumah (PR) pada peserta didik, padahal menurut pemahaman </w:t>
      </w:r>
      <w:r w:rsidRPr="00143105">
        <w:rPr>
          <w:rFonts w:ascii="Cambria" w:eastAsia="Calibri" w:hAnsi="Cambria" w:cs="Times New Roman"/>
          <w:sz w:val="24"/>
          <w:szCs w:val="24"/>
        </w:rPr>
        <w:lastRenderedPageBreak/>
        <w:t>mereka, segala bentuk tugas sebaiknya diselesaikan bersama-sama disekolah, namun pihak sekolah melalui guru dan pejabat struktural sekolah berdalih tugas atau pekerjaan rumah (PR) yang diberikan adalah tugas disekolah yang belum saat dikerjakan disekolah.</w:t>
      </w:r>
    </w:p>
    <w:p w14:paraId="5AFB97F8" w14:textId="77777777" w:rsidR="009A6B4A" w:rsidRPr="00143105" w:rsidRDefault="009A6B4A" w:rsidP="00143105">
      <w:pPr>
        <w:spacing w:after="0" w:line="240" w:lineRule="auto"/>
        <w:ind w:firstLine="567"/>
        <w:contextualSpacing/>
        <w:jc w:val="both"/>
        <w:rPr>
          <w:rFonts w:ascii="Cambria" w:eastAsia="Calibri" w:hAnsi="Cambria" w:cs="Times New Roman"/>
          <w:sz w:val="24"/>
          <w:szCs w:val="24"/>
        </w:rPr>
      </w:pPr>
      <w:r w:rsidRPr="00143105">
        <w:rPr>
          <w:rFonts w:ascii="Cambria" w:eastAsia="Calibri" w:hAnsi="Cambria" w:cs="Times New Roman"/>
          <w:sz w:val="24"/>
          <w:szCs w:val="24"/>
        </w:rPr>
        <w:t xml:space="preserve">Kegaiatan proses belajar mengajar dengan sistim </w:t>
      </w:r>
      <w:r w:rsidRPr="00143105">
        <w:rPr>
          <w:rFonts w:ascii="Cambria" w:eastAsia="Calibri" w:hAnsi="Cambria" w:cs="Times New Roman"/>
          <w:i/>
          <w:sz w:val="24"/>
          <w:szCs w:val="24"/>
        </w:rPr>
        <w:t>full day school</w:t>
      </w:r>
      <w:r w:rsidRPr="00143105">
        <w:rPr>
          <w:rFonts w:ascii="Cambria" w:eastAsia="Calibri" w:hAnsi="Cambria" w:cs="Times New Roman"/>
          <w:sz w:val="24"/>
          <w:szCs w:val="24"/>
        </w:rPr>
        <w:t xml:space="preserve"> di SMA Negeri 1 Banyuwangi dan SMA Negeri 1 Giri dilaksanakan dengan durasi 9 jam, akibatnya kondisi fisik peserta didik menjadi kunci agar tidak kelelahan sehingga saat tiba dirumah, memerlukan waktu istirahat yang lebih, dampak dari hal tersebut menimbulkan semakin sedikitnya waktu berkomunikasi dengan keluarga bahkan dengan lingkungan sekitar, padahal kemampuan kognitif, afektif dan phisikomotor merupakan bagian dari hasil komunikasi sosial yang dialami peserta didik.</w:t>
      </w:r>
    </w:p>
    <w:p w14:paraId="37AD476A" w14:textId="17C4A7A4" w:rsidR="00FE0B43" w:rsidRPr="00143105" w:rsidRDefault="00FE0B43" w:rsidP="00143105">
      <w:pPr>
        <w:spacing w:after="0" w:line="240" w:lineRule="auto"/>
        <w:jc w:val="both"/>
        <w:rPr>
          <w:rFonts w:ascii="Cambria" w:hAnsi="Cambria"/>
          <w:sz w:val="24"/>
          <w:szCs w:val="24"/>
          <w:lang w:val="id-ID"/>
        </w:rPr>
      </w:pPr>
    </w:p>
    <w:p w14:paraId="70CD60A7" w14:textId="77777777" w:rsidR="009A6B4A" w:rsidRPr="00143105" w:rsidRDefault="009A6B4A" w:rsidP="00143105">
      <w:pPr>
        <w:spacing w:after="0" w:line="240" w:lineRule="auto"/>
        <w:jc w:val="both"/>
        <w:rPr>
          <w:rFonts w:ascii="Cambria" w:hAnsi="Cambria" w:cs="Times New Roman"/>
          <w:b/>
          <w:sz w:val="24"/>
          <w:szCs w:val="24"/>
          <w:lang w:val="en-GB"/>
        </w:rPr>
      </w:pPr>
      <w:r w:rsidRPr="00143105">
        <w:rPr>
          <w:rFonts w:ascii="Cambria" w:hAnsi="Cambria" w:cs="Times New Roman"/>
          <w:b/>
          <w:sz w:val="24"/>
          <w:szCs w:val="24"/>
          <w:lang w:val="en-GB"/>
        </w:rPr>
        <w:t>KESIMPULAN</w:t>
      </w:r>
    </w:p>
    <w:p w14:paraId="29419D74" w14:textId="6622D529" w:rsidR="009A6B4A" w:rsidRPr="00143105" w:rsidRDefault="009A6B4A" w:rsidP="00143105">
      <w:pPr>
        <w:autoSpaceDE w:val="0"/>
        <w:autoSpaceDN w:val="0"/>
        <w:adjustRightInd w:val="0"/>
        <w:spacing w:after="0" w:line="240" w:lineRule="auto"/>
        <w:ind w:firstLine="284"/>
        <w:jc w:val="both"/>
        <w:rPr>
          <w:rFonts w:ascii="Cambria" w:hAnsi="Cambria"/>
          <w:sz w:val="24"/>
          <w:szCs w:val="24"/>
          <w:lang w:val="id-ID"/>
        </w:rPr>
      </w:pPr>
      <w:r w:rsidRPr="00143105">
        <w:rPr>
          <w:rFonts w:ascii="Cambria" w:hAnsi="Cambria"/>
          <w:sz w:val="24"/>
          <w:szCs w:val="24"/>
          <w:lang w:val="id-ID"/>
        </w:rPr>
        <w:t xml:space="preserve">Kesimpulan </w:t>
      </w:r>
      <w:r w:rsidR="00143105" w:rsidRPr="00143105">
        <w:rPr>
          <w:rFonts w:ascii="Cambria" w:hAnsi="Cambria"/>
          <w:sz w:val="24"/>
          <w:szCs w:val="24"/>
          <w:lang w:val="id-ID"/>
        </w:rPr>
        <w:t>dalam penelitian ini adalah p</w:t>
      </w:r>
      <w:r w:rsidRPr="00143105">
        <w:rPr>
          <w:rFonts w:ascii="Cambria" w:hAnsi="Cambria"/>
          <w:sz w:val="24"/>
          <w:szCs w:val="24"/>
          <w:lang w:val="en-GB"/>
        </w:rPr>
        <w:t xml:space="preserve">enerapan </w:t>
      </w:r>
      <w:r w:rsidRPr="00143105">
        <w:rPr>
          <w:rFonts w:ascii="Cambria" w:hAnsi="Cambria"/>
          <w:i/>
          <w:sz w:val="24"/>
          <w:szCs w:val="24"/>
          <w:lang w:val="en-GB"/>
        </w:rPr>
        <w:t>full day school</w:t>
      </w:r>
      <w:r w:rsidRPr="00143105">
        <w:rPr>
          <w:rFonts w:ascii="Cambria" w:hAnsi="Cambria"/>
          <w:sz w:val="24"/>
          <w:szCs w:val="24"/>
          <w:lang w:val="en-GB"/>
        </w:rPr>
        <w:t xml:space="preserve"> di SMA Negeri 1 Banyuwangi dan SMA Negeri 1 Giri berlandaskan Permendikbud No. 23 Tahun 2017</w:t>
      </w:r>
      <w:r w:rsidR="00143105" w:rsidRPr="00143105">
        <w:rPr>
          <w:rFonts w:ascii="Cambria" w:hAnsi="Cambria"/>
          <w:sz w:val="24"/>
          <w:szCs w:val="24"/>
          <w:lang w:val="id-ID"/>
        </w:rPr>
        <w:t xml:space="preserve">. </w:t>
      </w:r>
      <w:r w:rsidRPr="00143105">
        <w:rPr>
          <w:rFonts w:ascii="Cambria" w:hAnsi="Cambria"/>
          <w:sz w:val="24"/>
          <w:szCs w:val="24"/>
          <w:lang w:val="en-GB"/>
        </w:rPr>
        <w:t xml:space="preserve">SMA Negeri 1 Banyuwangi dan SMA Negeri 1 Giri merupakan sekolah </w:t>
      </w:r>
      <w:r w:rsidRPr="00143105">
        <w:rPr>
          <w:rFonts w:ascii="Cambria" w:hAnsi="Cambria"/>
          <w:i/>
          <w:sz w:val="24"/>
          <w:szCs w:val="24"/>
          <w:lang w:val="en-GB"/>
        </w:rPr>
        <w:t>pilot project</w:t>
      </w:r>
      <w:r w:rsidRPr="00143105">
        <w:rPr>
          <w:rFonts w:ascii="Cambria" w:hAnsi="Cambria"/>
          <w:sz w:val="24"/>
          <w:szCs w:val="24"/>
          <w:lang w:val="en-GB"/>
        </w:rPr>
        <w:t xml:space="preserve"> penerapan </w:t>
      </w:r>
      <w:r w:rsidRPr="00143105">
        <w:rPr>
          <w:rFonts w:ascii="Cambria" w:hAnsi="Cambria"/>
          <w:i/>
          <w:sz w:val="24"/>
          <w:szCs w:val="24"/>
          <w:lang w:val="en-GB"/>
        </w:rPr>
        <w:t>full day school</w:t>
      </w:r>
      <w:r w:rsidRPr="00143105">
        <w:rPr>
          <w:rFonts w:ascii="Cambria" w:hAnsi="Cambria"/>
          <w:sz w:val="24"/>
          <w:szCs w:val="24"/>
          <w:lang w:val="en-GB"/>
        </w:rPr>
        <w:t xml:space="preserve"> di Kabupaten Banyuwangi</w:t>
      </w:r>
      <w:r w:rsidR="00143105" w:rsidRPr="00143105">
        <w:rPr>
          <w:rFonts w:ascii="Cambria" w:hAnsi="Cambria"/>
          <w:sz w:val="24"/>
          <w:szCs w:val="24"/>
          <w:lang w:val="id-ID"/>
        </w:rPr>
        <w:t xml:space="preserve"> </w:t>
      </w:r>
      <w:r w:rsidRPr="00143105">
        <w:rPr>
          <w:rFonts w:ascii="Cambria" w:hAnsi="Cambria"/>
          <w:sz w:val="24"/>
          <w:szCs w:val="24"/>
          <w:lang w:val="en-GB"/>
        </w:rPr>
        <w:t xml:space="preserve">Faktor pendukung dan pengahambat dari pelaksanaan </w:t>
      </w:r>
      <w:r w:rsidRPr="00143105">
        <w:rPr>
          <w:rFonts w:ascii="Cambria" w:hAnsi="Cambria"/>
          <w:i/>
          <w:sz w:val="24"/>
          <w:szCs w:val="24"/>
          <w:lang w:val="en-GB"/>
        </w:rPr>
        <w:t>full day school</w:t>
      </w:r>
      <w:r w:rsidRPr="00143105">
        <w:rPr>
          <w:rFonts w:ascii="Cambria" w:hAnsi="Cambria"/>
          <w:sz w:val="24"/>
          <w:szCs w:val="24"/>
          <w:lang w:val="en-GB"/>
        </w:rPr>
        <w:t xml:space="preserve"> di SMA Negeri 1 Banyuwangi dan SMA Negeri 1 Giri adalah sarana dan prasana yang belum memadai untuk memenuhi kebutuhan peserta didik</w:t>
      </w:r>
      <w:r w:rsidR="00143105" w:rsidRPr="00143105">
        <w:rPr>
          <w:rFonts w:ascii="Cambria" w:hAnsi="Cambria"/>
          <w:sz w:val="24"/>
          <w:szCs w:val="24"/>
          <w:lang w:val="id-ID"/>
        </w:rPr>
        <w:t xml:space="preserve">, </w:t>
      </w:r>
      <w:r w:rsidRPr="00143105">
        <w:rPr>
          <w:rFonts w:ascii="Cambria" w:hAnsi="Cambria"/>
          <w:sz w:val="24"/>
          <w:szCs w:val="24"/>
          <w:lang w:val="en-GB"/>
        </w:rPr>
        <w:t>Manajemen sekolah masih memerlukan evaluasi berkelanjutkan agar program pemerintah tersebut tidak mengorbankan proses pembelajaran peserta didik akibat belum kesiapan sumber daya manusia</w:t>
      </w:r>
      <w:r w:rsidR="00143105" w:rsidRPr="00143105">
        <w:rPr>
          <w:rFonts w:ascii="Cambria" w:hAnsi="Cambria"/>
          <w:sz w:val="24"/>
          <w:szCs w:val="24"/>
          <w:lang w:val="id-ID"/>
        </w:rPr>
        <w:t xml:space="preserve"> </w:t>
      </w:r>
      <w:r w:rsidRPr="00143105">
        <w:rPr>
          <w:rFonts w:ascii="Cambria" w:hAnsi="Cambria"/>
          <w:sz w:val="24"/>
          <w:szCs w:val="24"/>
          <w:lang w:val="en-GB"/>
        </w:rPr>
        <w:t xml:space="preserve">Pelaksanan </w:t>
      </w:r>
      <w:r w:rsidRPr="00143105">
        <w:rPr>
          <w:rFonts w:ascii="Cambria" w:hAnsi="Cambria"/>
          <w:i/>
          <w:sz w:val="24"/>
          <w:szCs w:val="24"/>
          <w:lang w:val="en-GB"/>
        </w:rPr>
        <w:t>full day school</w:t>
      </w:r>
      <w:r w:rsidRPr="00143105">
        <w:rPr>
          <w:rFonts w:ascii="Cambria" w:hAnsi="Cambria"/>
          <w:sz w:val="24"/>
          <w:szCs w:val="24"/>
          <w:lang w:val="en-GB"/>
        </w:rPr>
        <w:t xml:space="preserve"> yang mewajibkan peserta didik dan guru memulai proses belajar mengajar pukul 06.30 sampai pukul 15.30 mengakibatkan menurunnya stamina fisik, sehingga berdampak pada semangat belajar dikelas</w:t>
      </w:r>
      <w:r w:rsidR="00143105" w:rsidRPr="00143105">
        <w:rPr>
          <w:rFonts w:ascii="Cambria" w:hAnsi="Cambria"/>
          <w:sz w:val="24"/>
          <w:szCs w:val="24"/>
          <w:lang w:val="id-ID"/>
        </w:rPr>
        <w:t xml:space="preserve">. </w:t>
      </w:r>
      <w:r w:rsidRPr="00143105">
        <w:rPr>
          <w:rFonts w:ascii="Cambria" w:hAnsi="Cambria"/>
          <w:sz w:val="24"/>
          <w:szCs w:val="24"/>
          <w:lang w:val="en-GB"/>
        </w:rPr>
        <w:t>Seluruh peserta didik yang menjadi responden berjumlah 19 siswa di SMA Negeri 1 Banyuwangi dan SMA Negeri 1 Giri mengeluhkan profesionalitas guru karena masih memberikan tugas atau pekerjaan rumah (PR)</w:t>
      </w:r>
      <w:r w:rsidR="00143105" w:rsidRPr="00143105">
        <w:rPr>
          <w:rFonts w:ascii="Cambria" w:hAnsi="Cambria"/>
          <w:sz w:val="24"/>
          <w:szCs w:val="24"/>
          <w:lang w:val="id-ID"/>
        </w:rPr>
        <w:t xml:space="preserve">. </w:t>
      </w:r>
      <w:r w:rsidRPr="00143105">
        <w:rPr>
          <w:rFonts w:ascii="Cambria" w:hAnsi="Cambria"/>
          <w:sz w:val="24"/>
          <w:szCs w:val="24"/>
          <w:lang w:val="en-GB"/>
        </w:rPr>
        <w:t xml:space="preserve">Seluruh peserta didik yang menjadi responden berjumlah 19 siswa di SMA Negeri 1 Banyuwangi dan SMA Negeri 1 Giri ternyata belum memahami secara utuh hakikat penerapan </w:t>
      </w:r>
      <w:r w:rsidRPr="00143105">
        <w:rPr>
          <w:rFonts w:ascii="Cambria" w:hAnsi="Cambria"/>
          <w:i/>
          <w:sz w:val="24"/>
          <w:szCs w:val="24"/>
          <w:lang w:val="en-GB"/>
        </w:rPr>
        <w:t>full day school</w:t>
      </w:r>
      <w:r w:rsidR="00143105" w:rsidRPr="00143105">
        <w:rPr>
          <w:rFonts w:ascii="Cambria" w:hAnsi="Cambria"/>
          <w:i/>
          <w:sz w:val="24"/>
          <w:szCs w:val="24"/>
          <w:lang w:val="id-ID"/>
        </w:rPr>
        <w:t>.</w:t>
      </w:r>
    </w:p>
    <w:p w14:paraId="55422283" w14:textId="77777777" w:rsidR="009A6B4A" w:rsidRPr="00143105" w:rsidRDefault="009A6B4A" w:rsidP="00143105">
      <w:pPr>
        <w:spacing w:after="0" w:line="240" w:lineRule="auto"/>
        <w:jc w:val="both"/>
        <w:rPr>
          <w:rFonts w:ascii="Cambria" w:hAnsi="Cambria" w:cs="Times New Roman"/>
          <w:b/>
          <w:sz w:val="24"/>
          <w:szCs w:val="24"/>
          <w:lang w:val="en-GB"/>
        </w:rPr>
      </w:pPr>
    </w:p>
    <w:p w14:paraId="6532DE58" w14:textId="77777777" w:rsidR="009A6B4A" w:rsidRPr="00143105" w:rsidRDefault="009A6B4A" w:rsidP="004727C9">
      <w:pPr>
        <w:spacing w:before="120" w:after="0" w:line="240" w:lineRule="auto"/>
        <w:jc w:val="both"/>
        <w:rPr>
          <w:rFonts w:ascii="Cambria" w:hAnsi="Cambria" w:cs="Times New Roman"/>
          <w:b/>
          <w:sz w:val="24"/>
          <w:szCs w:val="24"/>
          <w:lang w:val="en-GB"/>
        </w:rPr>
      </w:pPr>
      <w:r w:rsidRPr="00143105">
        <w:rPr>
          <w:rFonts w:ascii="Cambria" w:hAnsi="Cambria" w:cs="Times New Roman"/>
          <w:b/>
          <w:sz w:val="24"/>
          <w:szCs w:val="24"/>
          <w:lang w:val="en-GB"/>
        </w:rPr>
        <w:t>DAFTAR PUSTAKA</w:t>
      </w:r>
    </w:p>
    <w:p w14:paraId="6B88BF3E" w14:textId="60124876" w:rsidR="009A6B4A" w:rsidRPr="00143105" w:rsidRDefault="009A6B4A"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Alanshori</w:t>
      </w:r>
      <w:r w:rsidRPr="00143105">
        <w:rPr>
          <w:rFonts w:ascii="Cambria" w:hAnsi="Cambria" w:cs="Times New Roman"/>
          <w:color w:val="000000"/>
          <w:sz w:val="24"/>
          <w:szCs w:val="24"/>
        </w:rPr>
        <w:t xml:space="preserve">, </w:t>
      </w:r>
      <w:r w:rsidRPr="00143105">
        <w:rPr>
          <w:rFonts w:ascii="Cambria" w:hAnsi="Cambria" w:cs="Times New Roman"/>
          <w:sz w:val="24"/>
          <w:szCs w:val="24"/>
        </w:rPr>
        <w:t xml:space="preserve">M. Zainuddin. 2016. </w:t>
      </w:r>
      <w:r w:rsidR="004727C9" w:rsidRPr="00143105">
        <w:rPr>
          <w:rFonts w:ascii="Cambria" w:hAnsi="Cambria" w:cs="Times New Roman"/>
          <w:i/>
          <w:sz w:val="24"/>
          <w:szCs w:val="24"/>
        </w:rPr>
        <w:t>Efektivitas Pembelajaran Full Day School Terhadap Prestasi Belajar Siswa</w:t>
      </w:r>
      <w:r w:rsidR="004727C9" w:rsidRPr="00143105">
        <w:rPr>
          <w:rFonts w:ascii="Cambria" w:hAnsi="Cambria" w:cs="Times New Roman"/>
          <w:sz w:val="24"/>
          <w:szCs w:val="24"/>
        </w:rPr>
        <w:t>. Jurnal Akademika, Volume 10, Nomor 1, Juni 2016. Halaman 135-150</w:t>
      </w:r>
    </w:p>
    <w:p w14:paraId="781D8F3A" w14:textId="0907FA43"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bCs/>
          <w:color w:val="000000"/>
          <w:sz w:val="24"/>
          <w:szCs w:val="24"/>
        </w:rPr>
      </w:pPr>
      <w:r w:rsidRPr="00143105">
        <w:rPr>
          <w:rFonts w:ascii="Cambria" w:hAnsi="Cambria" w:cs="Times New Roman"/>
          <w:bCs/>
          <w:color w:val="000000"/>
          <w:sz w:val="24"/>
          <w:szCs w:val="24"/>
        </w:rPr>
        <w:t xml:space="preserve">Astuti, Marfiah. 2013. </w:t>
      </w:r>
      <w:r w:rsidRPr="00143105">
        <w:rPr>
          <w:rFonts w:ascii="Cambria" w:hAnsi="Cambria" w:cs="Times New Roman"/>
          <w:bCs/>
          <w:i/>
          <w:color w:val="000000"/>
          <w:sz w:val="24"/>
          <w:szCs w:val="24"/>
        </w:rPr>
        <w:t xml:space="preserve">Implementasi Program </w:t>
      </w:r>
      <w:r w:rsidRPr="00143105">
        <w:rPr>
          <w:rFonts w:ascii="Cambria" w:hAnsi="Cambria" w:cs="Times New Roman"/>
          <w:bCs/>
          <w:i/>
          <w:iCs/>
          <w:color w:val="000000"/>
          <w:sz w:val="24"/>
          <w:szCs w:val="24"/>
        </w:rPr>
        <w:t xml:space="preserve">Fullday School </w:t>
      </w:r>
      <w:r w:rsidRPr="00143105">
        <w:rPr>
          <w:rFonts w:ascii="Cambria" w:hAnsi="Cambria" w:cs="Times New Roman"/>
          <w:bCs/>
          <w:i/>
          <w:color w:val="000000"/>
          <w:sz w:val="24"/>
          <w:szCs w:val="24"/>
        </w:rPr>
        <w:t>Sebagai Usaha Mendorong Perkembangan Sosial Peserta Didik Tk Unggulan Al-Ya’lu Kota Malang</w:t>
      </w:r>
      <w:r w:rsidRPr="00143105">
        <w:rPr>
          <w:rFonts w:ascii="Cambria" w:hAnsi="Cambria" w:cs="Times New Roman"/>
          <w:bCs/>
          <w:color w:val="000000"/>
          <w:sz w:val="24"/>
          <w:szCs w:val="24"/>
        </w:rPr>
        <w:t>.</w:t>
      </w:r>
      <w:r w:rsidRPr="00143105">
        <w:rPr>
          <w:rFonts w:ascii="Cambria" w:hAnsi="Cambria" w:cs="Times New Roman"/>
          <w:color w:val="000000"/>
          <w:sz w:val="24"/>
          <w:szCs w:val="24"/>
        </w:rPr>
        <w:t xml:space="preserve"> Jurnal Kebijakan Dan Pengembangan Pendidikan Volume 1, Nomor 2, Juli 2013. Halaman: 133-140</w:t>
      </w:r>
    </w:p>
    <w:p w14:paraId="210C9EE1" w14:textId="0973F387"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bCs/>
          <w:sz w:val="24"/>
          <w:szCs w:val="24"/>
        </w:rPr>
      </w:pPr>
      <w:r w:rsidRPr="00143105">
        <w:rPr>
          <w:rFonts w:ascii="Cambria" w:hAnsi="Cambria" w:cs="Times New Roman"/>
          <w:sz w:val="24"/>
          <w:szCs w:val="24"/>
        </w:rPr>
        <w:t xml:space="preserve">Azizah, Annisa Nurul. 2014. </w:t>
      </w:r>
      <w:r w:rsidRPr="00143105">
        <w:rPr>
          <w:rFonts w:ascii="Cambria" w:hAnsi="Cambria" w:cs="Times New Roman"/>
          <w:bCs/>
          <w:i/>
          <w:sz w:val="24"/>
          <w:szCs w:val="24"/>
        </w:rPr>
        <w:t xml:space="preserve">Program </w:t>
      </w:r>
      <w:r w:rsidRPr="00143105">
        <w:rPr>
          <w:rFonts w:ascii="Cambria" w:hAnsi="Cambria" w:cs="Times New Roman"/>
          <w:bCs/>
          <w:i/>
          <w:iCs/>
          <w:sz w:val="24"/>
          <w:szCs w:val="24"/>
        </w:rPr>
        <w:t xml:space="preserve">Full Day School </w:t>
      </w:r>
      <w:r w:rsidRPr="00143105">
        <w:rPr>
          <w:rFonts w:ascii="Cambria" w:hAnsi="Cambria" w:cs="Times New Roman"/>
          <w:bCs/>
          <w:i/>
          <w:sz w:val="24"/>
          <w:szCs w:val="24"/>
        </w:rPr>
        <w:t>Dalam Pengembangan Kemandirian</w:t>
      </w:r>
      <w:r w:rsidRPr="00143105">
        <w:rPr>
          <w:rFonts w:ascii="Cambria" w:hAnsi="Cambria" w:cs="Times New Roman"/>
          <w:i/>
          <w:sz w:val="24"/>
          <w:szCs w:val="24"/>
        </w:rPr>
        <w:t xml:space="preserve"> </w:t>
      </w:r>
      <w:r w:rsidRPr="00143105">
        <w:rPr>
          <w:rFonts w:ascii="Cambria" w:hAnsi="Cambria" w:cs="Times New Roman"/>
          <w:bCs/>
          <w:i/>
          <w:sz w:val="24"/>
          <w:szCs w:val="24"/>
        </w:rPr>
        <w:t>Siswa Kelas Iv Di Sdit Insan Utama Bantul</w:t>
      </w:r>
      <w:r w:rsidRPr="00143105">
        <w:rPr>
          <w:rFonts w:ascii="Cambria" w:hAnsi="Cambria" w:cs="Times New Roman"/>
          <w:i/>
          <w:sz w:val="24"/>
          <w:szCs w:val="24"/>
        </w:rPr>
        <w:t xml:space="preserve"> </w:t>
      </w:r>
      <w:r w:rsidRPr="00143105">
        <w:rPr>
          <w:rFonts w:ascii="Cambria" w:hAnsi="Cambria" w:cs="Times New Roman"/>
          <w:bCs/>
          <w:i/>
          <w:sz w:val="24"/>
          <w:szCs w:val="24"/>
        </w:rPr>
        <w:t>Tahun Ajaran 2013/2014</w:t>
      </w:r>
      <w:r w:rsidRPr="00143105">
        <w:rPr>
          <w:rFonts w:ascii="Cambria" w:hAnsi="Cambria" w:cs="Times New Roman"/>
          <w:bCs/>
          <w:sz w:val="24"/>
          <w:szCs w:val="24"/>
        </w:rPr>
        <w:t>. Skripsi: Tidak Diterbitkan. Yogyakarta: Universitas Negeri Yogyakarta</w:t>
      </w:r>
    </w:p>
    <w:p w14:paraId="7C37EC7C" w14:textId="563E963B"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Baharuddin. 2009. </w:t>
      </w:r>
      <w:r w:rsidRPr="00143105">
        <w:rPr>
          <w:rFonts w:ascii="Cambria" w:hAnsi="Cambria" w:cs="Times New Roman"/>
          <w:i/>
          <w:sz w:val="24"/>
          <w:szCs w:val="24"/>
        </w:rPr>
        <w:t>Pendidikan Dan Psikologi Perkembangan</w:t>
      </w:r>
      <w:r w:rsidRPr="00143105">
        <w:rPr>
          <w:rFonts w:ascii="Cambria" w:hAnsi="Cambria" w:cs="Times New Roman"/>
          <w:sz w:val="24"/>
          <w:szCs w:val="24"/>
        </w:rPr>
        <w:t>. Jogjakarta</w:t>
      </w:r>
      <w:proofErr w:type="gramStart"/>
      <w:r w:rsidRPr="00143105">
        <w:rPr>
          <w:rFonts w:ascii="Cambria" w:hAnsi="Cambria" w:cs="Times New Roman"/>
          <w:sz w:val="24"/>
          <w:szCs w:val="24"/>
        </w:rPr>
        <w:t>:Ar</w:t>
      </w:r>
      <w:proofErr w:type="gramEnd"/>
      <w:r w:rsidRPr="00143105">
        <w:rPr>
          <w:rFonts w:ascii="Cambria" w:hAnsi="Cambria" w:cs="Times New Roman"/>
          <w:sz w:val="24"/>
          <w:szCs w:val="24"/>
        </w:rPr>
        <w:t>-Ruuz Media</w:t>
      </w:r>
    </w:p>
    <w:p w14:paraId="08784D95" w14:textId="0EA58222"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Baharuddin. 2010. </w:t>
      </w:r>
      <w:r w:rsidRPr="00143105">
        <w:rPr>
          <w:rFonts w:ascii="Cambria" w:hAnsi="Cambria" w:cs="Times New Roman"/>
          <w:i/>
          <w:iCs/>
          <w:sz w:val="24"/>
          <w:szCs w:val="24"/>
        </w:rPr>
        <w:t>Pendidikan Dan Psikologi Perkembangan</w:t>
      </w:r>
      <w:r w:rsidRPr="00143105">
        <w:rPr>
          <w:rFonts w:ascii="Cambria" w:hAnsi="Cambria" w:cs="Times New Roman"/>
          <w:sz w:val="24"/>
          <w:szCs w:val="24"/>
        </w:rPr>
        <w:t>. Jogjakarta: Ar-Ruzz Media.</w:t>
      </w:r>
    </w:p>
    <w:p w14:paraId="0A44FC6A" w14:textId="06A95989"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lastRenderedPageBreak/>
        <w:t xml:space="preserve">Bungin, H. M. 2009. </w:t>
      </w:r>
      <w:r w:rsidRPr="00143105">
        <w:rPr>
          <w:rFonts w:ascii="Cambria" w:hAnsi="Cambria" w:cs="Times New Roman"/>
          <w:i/>
          <w:sz w:val="24"/>
          <w:szCs w:val="24"/>
        </w:rPr>
        <w:t>Penelitian Kualitatif: Komunikasi, Ekonomi, Kebijakan Publik, Dan Ilmu Sosial Lainnya</w:t>
      </w:r>
      <w:r w:rsidRPr="00143105">
        <w:rPr>
          <w:rFonts w:ascii="Cambria" w:hAnsi="Cambria" w:cs="Times New Roman"/>
          <w:sz w:val="24"/>
          <w:szCs w:val="24"/>
        </w:rPr>
        <w:t>. Jakarta: Kencana Prenada Media Group</w:t>
      </w:r>
    </w:p>
    <w:p w14:paraId="1394133A" w14:textId="6C283F4E"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bCs/>
          <w:iCs/>
          <w:sz w:val="24"/>
          <w:szCs w:val="24"/>
        </w:rPr>
      </w:pPr>
      <w:r w:rsidRPr="00143105">
        <w:rPr>
          <w:rFonts w:ascii="Cambria" w:hAnsi="Cambria" w:cs="Times New Roman"/>
          <w:sz w:val="24"/>
          <w:szCs w:val="24"/>
        </w:rPr>
        <w:t xml:space="preserve">Dalvi. 2015. </w:t>
      </w:r>
      <w:r w:rsidRPr="00143105">
        <w:rPr>
          <w:rFonts w:ascii="Cambria" w:hAnsi="Cambria" w:cs="Times New Roman"/>
          <w:i/>
          <w:sz w:val="24"/>
          <w:szCs w:val="24"/>
        </w:rPr>
        <w:t>Penerapan Manajemen Kurikulum Pada Sekolah Full Day Di Sdit Cahaya Hati Kota Bukittinggi</w:t>
      </w:r>
      <w:r w:rsidRPr="00143105">
        <w:rPr>
          <w:rFonts w:ascii="Cambria" w:hAnsi="Cambria" w:cs="Times New Roman"/>
          <w:sz w:val="24"/>
          <w:szCs w:val="24"/>
        </w:rPr>
        <w:t xml:space="preserve">. </w:t>
      </w:r>
      <w:r w:rsidRPr="00143105">
        <w:rPr>
          <w:rFonts w:ascii="Cambria" w:hAnsi="Cambria" w:cs="Times New Roman"/>
          <w:bCs/>
          <w:i/>
          <w:iCs/>
          <w:sz w:val="24"/>
          <w:szCs w:val="24"/>
        </w:rPr>
        <w:t xml:space="preserve">Jurnal </w:t>
      </w:r>
      <w:r w:rsidRPr="00143105">
        <w:rPr>
          <w:rFonts w:ascii="Cambria" w:hAnsi="Cambria" w:cs="Times New Roman"/>
          <w:bCs/>
          <w:iCs/>
          <w:sz w:val="24"/>
          <w:szCs w:val="24"/>
        </w:rPr>
        <w:t>Tamwil, Vol. I, No. 1, Januari-Juni 2015. Halaman 77-84.</w:t>
      </w:r>
    </w:p>
    <w:p w14:paraId="32B24BB2" w14:textId="0B1B81DB"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iCs/>
          <w:sz w:val="24"/>
          <w:szCs w:val="24"/>
        </w:rPr>
      </w:pPr>
      <w:r w:rsidRPr="00143105">
        <w:rPr>
          <w:rFonts w:ascii="Cambria" w:hAnsi="Cambria" w:cs="Times New Roman"/>
          <w:sz w:val="24"/>
          <w:szCs w:val="24"/>
        </w:rPr>
        <w:t xml:space="preserve">Leasa, Marleny Dan John Rafafy Batlolona. 2017. </w:t>
      </w:r>
      <w:r w:rsidRPr="00143105">
        <w:rPr>
          <w:rFonts w:ascii="Cambria" w:hAnsi="Cambria" w:cs="Times New Roman"/>
          <w:bCs/>
          <w:i/>
          <w:iCs/>
          <w:sz w:val="24"/>
          <w:szCs w:val="24"/>
        </w:rPr>
        <w:t xml:space="preserve">Full Day School </w:t>
      </w:r>
      <w:r w:rsidRPr="00143105">
        <w:rPr>
          <w:rFonts w:ascii="Cambria" w:hAnsi="Cambria" w:cs="Times New Roman"/>
          <w:bCs/>
          <w:i/>
          <w:sz w:val="24"/>
          <w:szCs w:val="24"/>
        </w:rPr>
        <w:t>Dalam Pembentukan</w:t>
      </w:r>
      <w:r w:rsidRPr="00143105">
        <w:rPr>
          <w:rFonts w:ascii="Cambria" w:hAnsi="Cambria" w:cs="Times New Roman"/>
          <w:i/>
          <w:sz w:val="24"/>
          <w:szCs w:val="24"/>
        </w:rPr>
        <w:t xml:space="preserve"> </w:t>
      </w:r>
      <w:r w:rsidRPr="00143105">
        <w:rPr>
          <w:rFonts w:ascii="Cambria" w:hAnsi="Cambria" w:cs="Times New Roman"/>
          <w:bCs/>
          <w:i/>
          <w:sz w:val="24"/>
          <w:szCs w:val="24"/>
        </w:rPr>
        <w:t>Karakter Siswa Smkn13 Kota Malang</w:t>
      </w:r>
      <w:r w:rsidRPr="00143105">
        <w:rPr>
          <w:rFonts w:ascii="Cambria" w:hAnsi="Cambria" w:cs="Times New Roman"/>
          <w:bCs/>
          <w:sz w:val="24"/>
          <w:szCs w:val="24"/>
        </w:rPr>
        <w:t xml:space="preserve">. </w:t>
      </w:r>
      <w:r w:rsidRPr="00143105">
        <w:rPr>
          <w:rFonts w:ascii="Cambria" w:hAnsi="Cambria" w:cs="Times New Roman"/>
          <w:iCs/>
          <w:sz w:val="24"/>
          <w:szCs w:val="24"/>
        </w:rPr>
        <w:t xml:space="preserve">Jurnal Ilmu Sosial Dan Humaniora </w:t>
      </w:r>
      <w:r w:rsidRPr="00143105">
        <w:rPr>
          <w:rFonts w:ascii="Cambria" w:hAnsi="Cambria" w:cs="Times New Roman"/>
          <w:sz w:val="24"/>
          <w:szCs w:val="24"/>
        </w:rPr>
        <w:t>Vol. 6, No.1, April 2017</w:t>
      </w:r>
      <w:r w:rsidRPr="00143105">
        <w:rPr>
          <w:rFonts w:ascii="Cambria" w:hAnsi="Cambria" w:cs="Times New Roman"/>
          <w:iCs/>
          <w:sz w:val="24"/>
          <w:szCs w:val="24"/>
        </w:rPr>
        <w:t>. Halaman 73-82</w:t>
      </w:r>
    </w:p>
    <w:p w14:paraId="7D0ECB45" w14:textId="5665A77F"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iCs/>
          <w:sz w:val="24"/>
          <w:szCs w:val="24"/>
        </w:rPr>
      </w:pPr>
      <w:r w:rsidRPr="00143105">
        <w:rPr>
          <w:rFonts w:ascii="Cambria" w:hAnsi="Cambria" w:cs="Times New Roman"/>
          <w:bCs/>
          <w:color w:val="000000"/>
          <w:sz w:val="24"/>
          <w:szCs w:val="24"/>
        </w:rPr>
        <w:t>Ningsih, Sulandari Dan Sugiaryo. 2016.</w:t>
      </w:r>
      <w:r w:rsidRPr="00143105">
        <w:rPr>
          <w:rFonts w:ascii="Cambria" w:hAnsi="Cambria" w:cs="Times New Roman"/>
          <w:sz w:val="24"/>
          <w:szCs w:val="24"/>
        </w:rPr>
        <w:t xml:space="preserve"> </w:t>
      </w:r>
      <w:r w:rsidRPr="00143105">
        <w:rPr>
          <w:rFonts w:ascii="Cambria" w:hAnsi="Cambria" w:cs="Times New Roman"/>
          <w:bCs/>
          <w:i/>
          <w:color w:val="000000"/>
          <w:sz w:val="24"/>
          <w:szCs w:val="24"/>
        </w:rPr>
        <w:t xml:space="preserve">Hubungan Pelaksanaan </w:t>
      </w:r>
      <w:r w:rsidRPr="00143105">
        <w:rPr>
          <w:rFonts w:ascii="Cambria" w:hAnsi="Cambria" w:cs="Times New Roman"/>
          <w:bCs/>
          <w:i/>
          <w:iCs/>
          <w:color w:val="000000"/>
          <w:sz w:val="24"/>
          <w:szCs w:val="24"/>
        </w:rPr>
        <w:t xml:space="preserve">Full Day School </w:t>
      </w:r>
      <w:r w:rsidRPr="00143105">
        <w:rPr>
          <w:rFonts w:ascii="Cambria" w:hAnsi="Cambria" w:cs="Times New Roman"/>
          <w:bCs/>
          <w:i/>
          <w:color w:val="000000"/>
          <w:sz w:val="24"/>
          <w:szCs w:val="24"/>
        </w:rPr>
        <w:t xml:space="preserve">Dan </w:t>
      </w:r>
      <w:r w:rsidRPr="00143105">
        <w:rPr>
          <w:rFonts w:ascii="Cambria" w:hAnsi="Cambria" w:cs="Times New Roman"/>
          <w:bCs/>
          <w:i/>
          <w:iCs/>
          <w:color w:val="000000"/>
          <w:sz w:val="24"/>
          <w:szCs w:val="24"/>
        </w:rPr>
        <w:t xml:space="preserve">Boarding School </w:t>
      </w:r>
      <w:r w:rsidRPr="00143105">
        <w:rPr>
          <w:rFonts w:ascii="Cambria" w:hAnsi="Cambria" w:cs="Times New Roman"/>
          <w:bCs/>
          <w:i/>
          <w:color w:val="000000"/>
          <w:sz w:val="24"/>
          <w:szCs w:val="24"/>
        </w:rPr>
        <w:t>Dengan Pembentukan Karakter Pada Siswa Kelas Xi Man 1 Surakarta Tahun 2016/2017</w:t>
      </w:r>
      <w:r w:rsidRPr="00143105">
        <w:rPr>
          <w:rFonts w:ascii="Cambria" w:hAnsi="Cambria" w:cs="Times New Roman"/>
          <w:bCs/>
          <w:color w:val="000000"/>
          <w:sz w:val="24"/>
          <w:szCs w:val="24"/>
        </w:rPr>
        <w:t xml:space="preserve">. Jurnal </w:t>
      </w:r>
      <w:r w:rsidRPr="00143105">
        <w:rPr>
          <w:rFonts w:ascii="Cambria" w:hAnsi="Cambria" w:cs="Times New Roman"/>
          <w:sz w:val="24"/>
          <w:szCs w:val="24"/>
        </w:rPr>
        <w:t>Jurnal Global Citizen, Volume 2 Nomor 2, Desember 2016. Halaman 53-64</w:t>
      </w:r>
    </w:p>
    <w:p w14:paraId="3B990D94" w14:textId="42B73B71"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bCs/>
          <w:color w:val="000000"/>
          <w:sz w:val="24"/>
          <w:szCs w:val="24"/>
        </w:rPr>
      </w:pPr>
      <w:r w:rsidRPr="00143105">
        <w:rPr>
          <w:rFonts w:ascii="Cambria" w:hAnsi="Cambria" w:cs="Times New Roman"/>
          <w:bCs/>
          <w:color w:val="000000"/>
          <w:sz w:val="24"/>
          <w:szCs w:val="24"/>
        </w:rPr>
        <w:t xml:space="preserve">Sholicha, Lailatus. 2017. </w:t>
      </w:r>
      <w:r w:rsidRPr="00143105">
        <w:rPr>
          <w:rFonts w:ascii="Cambria" w:hAnsi="Cambria" w:cs="Times New Roman"/>
          <w:bCs/>
          <w:i/>
          <w:color w:val="000000"/>
          <w:sz w:val="24"/>
          <w:szCs w:val="24"/>
        </w:rPr>
        <w:t xml:space="preserve">Pengaruh </w:t>
      </w:r>
      <w:r w:rsidRPr="00143105">
        <w:rPr>
          <w:rFonts w:ascii="Cambria" w:hAnsi="Cambria" w:cs="Times New Roman"/>
          <w:bCs/>
          <w:i/>
          <w:iCs/>
          <w:color w:val="000000"/>
          <w:sz w:val="24"/>
          <w:szCs w:val="24"/>
        </w:rPr>
        <w:t xml:space="preserve">Sistem Full Day School </w:t>
      </w:r>
      <w:r w:rsidRPr="00143105">
        <w:rPr>
          <w:rFonts w:ascii="Cambria" w:hAnsi="Cambria" w:cs="Times New Roman"/>
          <w:bCs/>
          <w:i/>
          <w:color w:val="000000"/>
          <w:sz w:val="24"/>
          <w:szCs w:val="24"/>
        </w:rPr>
        <w:t>Terhadap Perkembangan Sosial Siswa Di Smp Al-Falah Delta Sari Sidoarjo</w:t>
      </w:r>
      <w:r w:rsidRPr="00143105">
        <w:rPr>
          <w:rFonts w:ascii="Cambria" w:hAnsi="Cambria" w:cs="Times New Roman"/>
          <w:bCs/>
          <w:color w:val="000000"/>
          <w:sz w:val="24"/>
          <w:szCs w:val="24"/>
        </w:rPr>
        <w:t xml:space="preserve">. Jurnal </w:t>
      </w:r>
      <w:r w:rsidRPr="00143105">
        <w:rPr>
          <w:rFonts w:ascii="Cambria" w:hAnsi="Cambria" w:cs="Times New Roman"/>
          <w:sz w:val="24"/>
          <w:szCs w:val="24"/>
        </w:rPr>
        <w:t>Kajian Moral Dan Kewarganegaraan. Volume 05 Nomor 01 Tahun 2017. Halaman 181-195</w:t>
      </w:r>
    </w:p>
    <w:p w14:paraId="79AAB5D0" w14:textId="4A5BE20E"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bCs/>
          <w:color w:val="000000"/>
          <w:sz w:val="24"/>
          <w:szCs w:val="24"/>
        </w:rPr>
        <w:t>Soapatty, Lisnawati. 2014</w:t>
      </w:r>
      <w:r w:rsidRPr="00143105">
        <w:rPr>
          <w:rFonts w:ascii="Cambria" w:hAnsi="Cambria" w:cs="Times New Roman"/>
          <w:sz w:val="24"/>
          <w:szCs w:val="24"/>
        </w:rPr>
        <w:t xml:space="preserve">. </w:t>
      </w:r>
      <w:r w:rsidRPr="00143105">
        <w:rPr>
          <w:rFonts w:ascii="Cambria" w:hAnsi="Cambria" w:cs="Times New Roman"/>
          <w:bCs/>
          <w:i/>
          <w:color w:val="000000"/>
          <w:sz w:val="24"/>
          <w:szCs w:val="24"/>
        </w:rPr>
        <w:t>Pengaruh Sistem Sekolah Sehari Penuh (</w:t>
      </w:r>
      <w:r w:rsidRPr="00143105">
        <w:rPr>
          <w:rFonts w:ascii="Cambria" w:hAnsi="Cambria" w:cs="Times New Roman"/>
          <w:bCs/>
          <w:i/>
          <w:iCs/>
          <w:color w:val="000000"/>
          <w:sz w:val="24"/>
          <w:szCs w:val="24"/>
        </w:rPr>
        <w:t>Full Day School</w:t>
      </w:r>
      <w:r w:rsidRPr="00143105">
        <w:rPr>
          <w:rFonts w:ascii="Cambria" w:hAnsi="Cambria" w:cs="Times New Roman"/>
          <w:bCs/>
          <w:i/>
          <w:color w:val="000000"/>
          <w:sz w:val="24"/>
          <w:szCs w:val="24"/>
        </w:rPr>
        <w:t>) Terhadap Prestasi Akademik Siswa Smp Jati Agung Sidoarjo</w:t>
      </w:r>
      <w:r w:rsidRPr="00143105">
        <w:rPr>
          <w:rFonts w:ascii="Cambria" w:hAnsi="Cambria" w:cs="Times New Roman"/>
          <w:bCs/>
          <w:color w:val="000000"/>
          <w:sz w:val="24"/>
          <w:szCs w:val="24"/>
        </w:rPr>
        <w:t xml:space="preserve">. Jurnal </w:t>
      </w:r>
      <w:r w:rsidRPr="00143105">
        <w:rPr>
          <w:rFonts w:ascii="Cambria" w:hAnsi="Cambria" w:cs="Times New Roman"/>
          <w:sz w:val="24"/>
          <w:szCs w:val="24"/>
        </w:rPr>
        <w:t>Kajian Moral Dan Kewarganegaraan Nomor 2 Volume 2 Tahun 2014. Halaman 719-733</w:t>
      </w:r>
    </w:p>
    <w:p w14:paraId="250DDE9B" w14:textId="10AB079C"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iCs/>
          <w:sz w:val="24"/>
          <w:szCs w:val="24"/>
        </w:rPr>
      </w:pPr>
      <w:r w:rsidRPr="00143105">
        <w:rPr>
          <w:rFonts w:ascii="Cambria" w:hAnsi="Cambria" w:cs="Times New Roman"/>
          <w:bCs/>
          <w:sz w:val="24"/>
          <w:szCs w:val="24"/>
        </w:rPr>
        <w:t>Rosalina, Tiara</w:t>
      </w:r>
      <w:r w:rsidRPr="00143105">
        <w:rPr>
          <w:rFonts w:ascii="Cambria" w:hAnsi="Cambria" w:cs="Times New Roman"/>
          <w:sz w:val="24"/>
          <w:szCs w:val="24"/>
        </w:rPr>
        <w:t xml:space="preserve">. 2012. </w:t>
      </w:r>
      <w:r w:rsidRPr="00143105">
        <w:rPr>
          <w:rFonts w:ascii="Cambria" w:hAnsi="Cambria" w:cs="Times New Roman"/>
          <w:i/>
          <w:iCs/>
          <w:sz w:val="24"/>
          <w:szCs w:val="24"/>
        </w:rPr>
        <w:t>Pengaruh Manajemen Pembelajaran Full Day School Terhadap Motivasi Belajar</w:t>
      </w:r>
      <w:r w:rsidRPr="00143105">
        <w:rPr>
          <w:rFonts w:ascii="Cambria" w:hAnsi="Cambria" w:cs="Times New Roman"/>
          <w:iCs/>
          <w:sz w:val="24"/>
          <w:szCs w:val="24"/>
        </w:rPr>
        <w:t xml:space="preserve">. </w:t>
      </w:r>
      <w:r w:rsidRPr="00143105">
        <w:rPr>
          <w:rFonts w:ascii="Cambria" w:hAnsi="Cambria" w:cs="Times New Roman"/>
          <w:sz w:val="24"/>
          <w:szCs w:val="24"/>
        </w:rPr>
        <w:t xml:space="preserve">Jurnal </w:t>
      </w:r>
      <w:r w:rsidRPr="00143105">
        <w:rPr>
          <w:rFonts w:ascii="Cambria" w:hAnsi="Cambria" w:cs="Times New Roman"/>
          <w:iCs/>
          <w:sz w:val="24"/>
          <w:szCs w:val="24"/>
        </w:rPr>
        <w:t>Manajemen Pendidikan Volume 23, Nomor 5, Maret 2012. Halaman 434-438</w:t>
      </w:r>
    </w:p>
    <w:p w14:paraId="2021A578" w14:textId="46F39265"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iCs/>
          <w:sz w:val="24"/>
          <w:szCs w:val="24"/>
        </w:rPr>
      </w:pPr>
      <w:r w:rsidRPr="00143105">
        <w:rPr>
          <w:rFonts w:ascii="Cambria" w:hAnsi="Cambria" w:cs="Times New Roman"/>
          <w:sz w:val="24"/>
          <w:szCs w:val="24"/>
        </w:rPr>
        <w:t xml:space="preserve">Sanjaya, W. 2008. </w:t>
      </w:r>
      <w:r w:rsidRPr="00143105">
        <w:rPr>
          <w:rFonts w:ascii="Cambria" w:hAnsi="Cambria" w:cs="Times New Roman"/>
          <w:i/>
          <w:iCs/>
          <w:sz w:val="24"/>
          <w:szCs w:val="24"/>
        </w:rPr>
        <w:t>Kurikulum Dan Pembelajaran</w:t>
      </w:r>
      <w:r w:rsidRPr="00143105">
        <w:rPr>
          <w:rFonts w:ascii="Cambria" w:hAnsi="Cambria" w:cs="Times New Roman"/>
          <w:sz w:val="24"/>
          <w:szCs w:val="24"/>
        </w:rPr>
        <w:t>.</w:t>
      </w:r>
      <w:r w:rsidRPr="00143105">
        <w:rPr>
          <w:rFonts w:ascii="Cambria" w:hAnsi="Cambria" w:cs="Times New Roman"/>
          <w:iCs/>
          <w:sz w:val="24"/>
          <w:szCs w:val="24"/>
        </w:rPr>
        <w:t xml:space="preserve"> </w:t>
      </w:r>
      <w:r w:rsidRPr="00143105">
        <w:rPr>
          <w:rFonts w:ascii="Cambria" w:hAnsi="Cambria" w:cs="Times New Roman"/>
          <w:sz w:val="24"/>
          <w:szCs w:val="24"/>
        </w:rPr>
        <w:t>Jakarta: Fajar Interpratama Offset.</w:t>
      </w:r>
    </w:p>
    <w:p w14:paraId="45D5B92C" w14:textId="07BF1E0B"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Sarosa, Samiaji. 2012. </w:t>
      </w:r>
      <w:r w:rsidRPr="00143105">
        <w:rPr>
          <w:rFonts w:ascii="Cambria" w:hAnsi="Cambria" w:cs="Times New Roman"/>
          <w:i/>
          <w:sz w:val="24"/>
          <w:szCs w:val="24"/>
        </w:rPr>
        <w:t>Penelitian Kualitatif: Dasar-Dasar</w:t>
      </w:r>
      <w:r w:rsidRPr="00143105">
        <w:rPr>
          <w:rFonts w:ascii="Cambria" w:hAnsi="Cambria" w:cs="Times New Roman"/>
          <w:sz w:val="24"/>
          <w:szCs w:val="24"/>
        </w:rPr>
        <w:t>. (Penyunting: Bambang Sarwija). Jakarta: Permata Putri Media</w:t>
      </w:r>
    </w:p>
    <w:p w14:paraId="332D98E3" w14:textId="276B9134"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Sugiyono. 2009. </w:t>
      </w:r>
      <w:r w:rsidRPr="00143105">
        <w:rPr>
          <w:rFonts w:ascii="Cambria" w:hAnsi="Cambria" w:cs="Times New Roman"/>
          <w:i/>
          <w:sz w:val="24"/>
          <w:szCs w:val="24"/>
        </w:rPr>
        <w:t>Metode Penelitian Kuantitatif, Kualitatif Dan R&amp;D</w:t>
      </w:r>
      <w:r w:rsidRPr="00143105">
        <w:rPr>
          <w:rFonts w:ascii="Cambria" w:hAnsi="Cambria" w:cs="Times New Roman"/>
          <w:sz w:val="24"/>
          <w:szCs w:val="24"/>
        </w:rPr>
        <w:t>. Bandung: Cv. Alfabeta</w:t>
      </w:r>
    </w:p>
    <w:p w14:paraId="774F1660" w14:textId="75C0AE1E"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Sukmadinata, Nana Syaodih. 2009. </w:t>
      </w:r>
      <w:r w:rsidRPr="00143105">
        <w:rPr>
          <w:rFonts w:ascii="Cambria" w:hAnsi="Cambria" w:cs="Times New Roman"/>
          <w:i/>
          <w:sz w:val="24"/>
          <w:szCs w:val="24"/>
        </w:rPr>
        <w:t>Metode Penelitian Pendidikan</w:t>
      </w:r>
      <w:r w:rsidRPr="00143105">
        <w:rPr>
          <w:rFonts w:ascii="Cambria" w:hAnsi="Cambria" w:cs="Times New Roman"/>
          <w:sz w:val="24"/>
          <w:szCs w:val="24"/>
        </w:rPr>
        <w:t>. Bandung: Pt Remaja Rosdakarya</w:t>
      </w:r>
    </w:p>
    <w:p w14:paraId="301A5FE1" w14:textId="5A4097A8"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rPr>
      </w:pPr>
      <w:r w:rsidRPr="00143105">
        <w:rPr>
          <w:rFonts w:ascii="Cambria" w:hAnsi="Cambria" w:cs="Times New Roman"/>
          <w:sz w:val="24"/>
          <w:szCs w:val="24"/>
        </w:rPr>
        <w:t xml:space="preserve">Sutopo, H. B. 2006. </w:t>
      </w:r>
      <w:r w:rsidRPr="00143105">
        <w:rPr>
          <w:rFonts w:ascii="Cambria" w:hAnsi="Cambria" w:cs="Times New Roman"/>
          <w:i/>
          <w:sz w:val="24"/>
          <w:szCs w:val="24"/>
        </w:rPr>
        <w:t>Penelitian Kualitatif: Dasar Teori Dan Terapannya Dalam Penelitian</w:t>
      </w:r>
      <w:r w:rsidRPr="00143105">
        <w:rPr>
          <w:rFonts w:ascii="Cambria" w:hAnsi="Cambria" w:cs="Times New Roman"/>
          <w:sz w:val="24"/>
          <w:szCs w:val="24"/>
        </w:rPr>
        <w:t>. Surakarta: Universitas Sebelas Maret</w:t>
      </w:r>
    </w:p>
    <w:p w14:paraId="7EDD1014" w14:textId="51D01CC0"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color w:val="000000" w:themeColor="text1"/>
          <w:sz w:val="24"/>
          <w:szCs w:val="24"/>
        </w:rPr>
      </w:pPr>
      <w:r w:rsidRPr="00143105">
        <w:rPr>
          <w:rFonts w:ascii="Cambria" w:hAnsi="Cambria" w:cs="Times New Roman"/>
          <w:color w:val="000000" w:themeColor="text1"/>
          <w:sz w:val="24"/>
          <w:szCs w:val="24"/>
        </w:rPr>
        <w:t xml:space="preserve">Tirtonegoro, Sutratinah. 1989. </w:t>
      </w:r>
      <w:r w:rsidRPr="00143105">
        <w:rPr>
          <w:rFonts w:ascii="Cambria" w:hAnsi="Cambria" w:cs="Times New Roman"/>
          <w:i/>
          <w:color w:val="000000" w:themeColor="text1"/>
          <w:sz w:val="24"/>
          <w:szCs w:val="24"/>
        </w:rPr>
        <w:t>Anak Supernormal Dan Program Pendidikanya</w:t>
      </w:r>
      <w:r w:rsidRPr="00143105">
        <w:rPr>
          <w:rFonts w:ascii="Cambria" w:hAnsi="Cambria" w:cs="Times New Roman"/>
          <w:color w:val="000000" w:themeColor="text1"/>
          <w:sz w:val="24"/>
          <w:szCs w:val="24"/>
        </w:rPr>
        <w:t>. Jakarta: Bumi Aksara</w:t>
      </w:r>
    </w:p>
    <w:p w14:paraId="01BECB33" w14:textId="6EAE9133"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color w:val="000000" w:themeColor="text1"/>
          <w:sz w:val="24"/>
          <w:szCs w:val="24"/>
        </w:rPr>
      </w:pPr>
      <w:r w:rsidRPr="00143105">
        <w:rPr>
          <w:rFonts w:ascii="Cambria" w:hAnsi="Cambria" w:cs="Times New Roman"/>
          <w:color w:val="000000"/>
          <w:sz w:val="24"/>
          <w:szCs w:val="24"/>
        </w:rPr>
        <w:t xml:space="preserve">Wahyuningtyas, Agustin Dan Udik Budi Wibowo. </w:t>
      </w:r>
      <w:proofErr w:type="gramStart"/>
      <w:r w:rsidRPr="00143105">
        <w:rPr>
          <w:rFonts w:ascii="Cambria" w:hAnsi="Cambria" w:cs="Times New Roman"/>
          <w:color w:val="000000"/>
          <w:sz w:val="24"/>
          <w:szCs w:val="24"/>
        </w:rPr>
        <w:t>2017.</w:t>
      </w:r>
      <w:r w:rsidRPr="00143105">
        <w:rPr>
          <w:rFonts w:ascii="Cambria" w:hAnsi="Cambria" w:cs="Times New Roman"/>
          <w:bCs/>
          <w:color w:val="000000"/>
          <w:sz w:val="24"/>
          <w:szCs w:val="24"/>
        </w:rPr>
        <w:t xml:space="preserve"> </w:t>
      </w:r>
      <w:r w:rsidRPr="00143105">
        <w:rPr>
          <w:rFonts w:ascii="Cambria" w:hAnsi="Cambria" w:cs="Times New Roman"/>
          <w:bCs/>
          <w:i/>
          <w:color w:val="000000"/>
          <w:sz w:val="24"/>
          <w:szCs w:val="24"/>
        </w:rPr>
        <w:t xml:space="preserve">Manajemen Pendidikan Karakter Pada Smp </w:t>
      </w:r>
      <w:r w:rsidRPr="00143105">
        <w:rPr>
          <w:rFonts w:ascii="Cambria" w:hAnsi="Cambria" w:cs="Times New Roman"/>
          <w:bCs/>
          <w:i/>
          <w:iCs/>
          <w:color w:val="000000"/>
          <w:sz w:val="24"/>
          <w:szCs w:val="24"/>
        </w:rPr>
        <w:t xml:space="preserve">Full Day School </w:t>
      </w:r>
      <w:r w:rsidRPr="00143105">
        <w:rPr>
          <w:rFonts w:ascii="Cambria" w:hAnsi="Cambria" w:cs="Times New Roman"/>
          <w:bCs/>
          <w:i/>
          <w:color w:val="000000"/>
          <w:sz w:val="24"/>
          <w:szCs w:val="24"/>
        </w:rPr>
        <w:t>Di Kota Yogyakarta</w:t>
      </w:r>
      <w:r w:rsidRPr="00143105">
        <w:rPr>
          <w:rFonts w:ascii="Cambria" w:hAnsi="Cambria" w:cs="Times New Roman"/>
          <w:bCs/>
          <w:color w:val="000000"/>
          <w:sz w:val="24"/>
          <w:szCs w:val="24"/>
        </w:rPr>
        <w:t>.</w:t>
      </w:r>
      <w:proofErr w:type="gramEnd"/>
      <w:r w:rsidRPr="00143105">
        <w:rPr>
          <w:rFonts w:ascii="Cambria" w:hAnsi="Cambria" w:cs="Times New Roman"/>
          <w:bCs/>
          <w:color w:val="000000"/>
          <w:sz w:val="24"/>
          <w:szCs w:val="24"/>
        </w:rPr>
        <w:t xml:space="preserve"> </w:t>
      </w:r>
      <w:r w:rsidRPr="00143105">
        <w:rPr>
          <w:rFonts w:ascii="Cambria" w:hAnsi="Cambria" w:cs="Times New Roman"/>
          <w:color w:val="000000"/>
          <w:sz w:val="24"/>
          <w:szCs w:val="24"/>
        </w:rPr>
        <w:t xml:space="preserve">Jurnal </w:t>
      </w:r>
      <w:r w:rsidRPr="00143105">
        <w:rPr>
          <w:rFonts w:ascii="Cambria" w:hAnsi="Cambria" w:cs="Times New Roman"/>
          <w:bCs/>
          <w:color w:val="000000"/>
          <w:sz w:val="24"/>
          <w:szCs w:val="24"/>
        </w:rPr>
        <w:t>Akuntabilitas Manajemen Pendidikan Volume 5, No 1, April 2017. Halaman 30-44</w:t>
      </w:r>
    </w:p>
    <w:p w14:paraId="0F8627CA" w14:textId="58A05B4A" w:rsidR="009A6B4A" w:rsidRPr="00143105" w:rsidRDefault="004727C9" w:rsidP="004727C9">
      <w:pPr>
        <w:tabs>
          <w:tab w:val="left" w:pos="720"/>
        </w:tabs>
        <w:autoSpaceDE w:val="0"/>
        <w:autoSpaceDN w:val="0"/>
        <w:adjustRightInd w:val="0"/>
        <w:spacing w:before="120" w:after="0" w:line="240" w:lineRule="auto"/>
        <w:ind w:left="720" w:hanging="720"/>
        <w:jc w:val="both"/>
        <w:rPr>
          <w:rFonts w:ascii="Cambria" w:hAnsi="Cambria" w:cs="Times New Roman"/>
          <w:sz w:val="24"/>
          <w:szCs w:val="24"/>
          <w:lang w:val="en-GB"/>
        </w:rPr>
      </w:pPr>
      <w:r w:rsidRPr="00143105">
        <w:rPr>
          <w:rFonts w:ascii="Cambria" w:hAnsi="Cambria" w:cs="Times New Roman"/>
          <w:sz w:val="24"/>
          <w:szCs w:val="24"/>
        </w:rPr>
        <w:t xml:space="preserve">Zubaedi. 2011. </w:t>
      </w:r>
      <w:r w:rsidRPr="00143105">
        <w:rPr>
          <w:rFonts w:ascii="Cambria" w:hAnsi="Cambria" w:cs="Times New Roman"/>
          <w:i/>
          <w:sz w:val="24"/>
          <w:szCs w:val="24"/>
        </w:rPr>
        <w:t>Desain Pendidikan Karakter: Konsep Dan Aplikasinya Dalam Lembaga Pendidikan</w:t>
      </w:r>
      <w:r w:rsidRPr="00143105">
        <w:rPr>
          <w:rFonts w:ascii="Cambria" w:hAnsi="Cambria" w:cs="Times New Roman"/>
          <w:sz w:val="24"/>
          <w:szCs w:val="24"/>
        </w:rPr>
        <w:t>. Jakarta: Kencana Prenada Media Group</w:t>
      </w:r>
    </w:p>
    <w:p w14:paraId="28B13612" w14:textId="77777777" w:rsidR="009A6B4A" w:rsidRPr="00143105" w:rsidRDefault="009A6B4A" w:rsidP="00143105">
      <w:pPr>
        <w:spacing w:after="0" w:line="240" w:lineRule="auto"/>
        <w:jc w:val="both"/>
        <w:rPr>
          <w:rFonts w:ascii="Cambria" w:hAnsi="Cambria" w:cs="Times New Roman"/>
          <w:sz w:val="24"/>
          <w:szCs w:val="24"/>
        </w:rPr>
      </w:pPr>
    </w:p>
    <w:p w14:paraId="6E5FEB28" w14:textId="77777777" w:rsidR="009A6B4A" w:rsidRPr="00143105" w:rsidRDefault="009A6B4A" w:rsidP="00143105">
      <w:pPr>
        <w:spacing w:after="0" w:line="240" w:lineRule="auto"/>
        <w:jc w:val="both"/>
        <w:rPr>
          <w:rFonts w:ascii="Cambria" w:hAnsi="Cambria"/>
          <w:sz w:val="24"/>
          <w:szCs w:val="24"/>
          <w:lang w:val="id-ID"/>
        </w:rPr>
      </w:pPr>
    </w:p>
    <w:sectPr w:rsidR="009A6B4A" w:rsidRPr="00143105" w:rsidSect="004727C9">
      <w:headerReference w:type="default" r:id="rId11"/>
      <w:footerReference w:type="default" r:id="rId12"/>
      <w:pgSz w:w="11906" w:h="16838" w:code="9"/>
      <w:pgMar w:top="1701" w:right="1446" w:bottom="1134" w:left="1418" w:header="567" w:footer="0" w:gutter="0"/>
      <w:pgNumType w:start="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6A50F" w14:textId="77777777" w:rsidR="00560C38" w:rsidRDefault="00560C38" w:rsidP="00A55A46">
      <w:pPr>
        <w:spacing w:after="0" w:line="240" w:lineRule="auto"/>
      </w:pPr>
      <w:r>
        <w:separator/>
      </w:r>
    </w:p>
  </w:endnote>
  <w:endnote w:type="continuationSeparator" w:id="0">
    <w:p w14:paraId="0C7BED04" w14:textId="77777777" w:rsidR="00560C38" w:rsidRDefault="00560C38"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8"/>
      <w:gridCol w:w="464"/>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EndPr/>
          <w:sdtContent>
            <w:p w14:paraId="63AD4A5C" w14:textId="554B6017" w:rsidR="002B1595" w:rsidRPr="004727C9" w:rsidRDefault="002B1595">
              <w:pPr>
                <w:pStyle w:val="Header"/>
                <w:jc w:val="right"/>
                <w:rPr>
                  <w:i/>
                  <w:iCs/>
                  <w:caps/>
                  <w:color w:val="7030A0"/>
                  <w:sz w:val="16"/>
                  <w:szCs w:val="16"/>
                </w:rPr>
              </w:pPr>
              <w:r w:rsidRPr="004727C9">
                <w:rPr>
                  <w:b/>
                  <w:bCs/>
                  <w:i/>
                  <w:iCs/>
                  <w:caps/>
                  <w:color w:val="7030A0"/>
                  <w:sz w:val="16"/>
                  <w:szCs w:val="16"/>
                </w:rPr>
                <w:t>Jurnal Sangkala</w:t>
              </w:r>
              <w:r w:rsidRPr="004727C9">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6D7FF7E8"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AF32A1">
            <w:rPr>
              <w:noProof/>
              <w:color w:val="7030A0"/>
            </w:rPr>
            <w:t>51</w:t>
          </w:r>
          <w:r w:rsidRPr="002B1595">
            <w:rPr>
              <w:noProof/>
              <w:color w:val="7030A0"/>
            </w:rPr>
            <w:fldChar w:fldCharType="end"/>
          </w:r>
        </w:p>
      </w:tc>
    </w:tr>
  </w:tbl>
  <w:p w14:paraId="766A736A" w14:textId="7CD356A8" w:rsidR="001E63EC" w:rsidRDefault="001E63EC" w:rsidP="00FE0B43">
    <w:pPr>
      <w:tabs>
        <w:tab w:val="left" w:pos="616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DB6EE" w14:textId="77777777" w:rsidR="00560C38" w:rsidRDefault="00560C38" w:rsidP="00A55A46">
      <w:pPr>
        <w:spacing w:after="0" w:line="240" w:lineRule="auto"/>
      </w:pPr>
      <w:r>
        <w:separator/>
      </w:r>
    </w:p>
  </w:footnote>
  <w:footnote w:type="continuationSeparator" w:id="0">
    <w:p w14:paraId="2C01E907" w14:textId="77777777" w:rsidR="00560C38" w:rsidRDefault="00560C38" w:rsidP="00A5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3586B" w14:textId="2C9D4C8C" w:rsidR="00A55A46" w:rsidRDefault="00335CFF">
    <w:pPr>
      <w:pStyle w:val="Header"/>
    </w:pPr>
    <w:r>
      <w:rPr>
        <w:noProof/>
        <w:lang w:val="id-ID" w:eastAsia="id-ID"/>
      </w:rPr>
      <mc:AlternateContent>
        <mc:Choice Requires="wps">
          <w:drawing>
            <wp:anchor distT="0" distB="0" distL="114300" distR="114300" simplePos="0" relativeHeight="251659264" behindDoc="0" locked="0" layoutInCell="1" allowOverlap="1" wp14:anchorId="75B1FC75" wp14:editId="524CF9D4">
              <wp:simplePos x="0" y="0"/>
              <wp:positionH relativeFrom="page">
                <wp:align>left</wp:align>
              </wp:positionH>
              <wp:positionV relativeFrom="paragraph">
                <wp:posOffset>-440055</wp:posOffset>
              </wp:positionV>
              <wp:extent cx="7610475" cy="1047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610475"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4AA90A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AF32A1">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34.65pt;width:599.25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koQIAALcFAAAOAAAAZHJzL2Uyb0RvYy54bWysVMFu2zAMvQ/YPwi6r7bTpOmCOkXQosOA&#10;ri3aDj0rshQbkERNUmJnXz9Kdtyg63YYdrFJiuQTn0heXHZakZ1wvgFT0uIkp0QYDlVjNiX9/nzz&#10;6ZwSH5ipmAIjSroXnl4uP364aO1CTKAGVQlHMInxi9aWtA7BLrLM81po5k/ACoOHEpxmAVW3ySrH&#10;WsyuVTbJ87OsBVdZB1x4j9br/pAuU34pBQ/3UnoRiCop3i2kr0vfdfxmywu22Dhm64YP12D/cAvN&#10;GoOgY6prFhjZuua3VLrhDjzIcMJBZyBlw0WqAasp8jfVPNXMilQLkuPtSJP/f2n53e7BkaYq6Skl&#10;hml8okckjZmNEuQ00tNav0CvJ/vgBs2jGGvtpNPxj1WQLlG6HykVXSAcjfOzIp/OZ5RwPIvifJZI&#10;z17DrfPhiwBNolBSh/CJSra79QEh0fXgEtE8qKa6aZRKSuwTcaUc2TF8Yca5MGGSwtVWf4Oqt2On&#10;5MNboxk7ojefH8wIkTouZkqARyBZJKAvOUlhr0SEVuZRSGQOi+wBxwzHdynSXXzNKtGbZ3/ETAlj&#10;ZonFjbmHBO/VWcTnwasP/jFUpJYfg/Me/W/BY0RCBhPGYN0YcO8lUGFE7v3xFkfURDF0627oljVU&#10;e2wxB/3sectvGnzoW+bDA3M4bDiWuEDCPX6kgrakMEiU1OB+vmeP/jgDeEpJi8NbUv9jy5ygRH01&#10;OB2fi+k0TntSprP5BBV3fLI+PjFbfQXYPQWuKsuTGP2DOojSgX7BPbOKqHjEDEfskvLgDspV6JcK&#10;biouVqvkhhNuWbg1T5bH5JHg2MjP3Qtzduj2gINyB4dBZ4s3Td/7xkgDq20A2aSJiBT3vA7U43ZI&#10;rTBssrh+jvXk9bpvl78AAAD//wMAUEsDBBQABgAIAAAAIQDGwXDH3gAAAAgBAAAPAAAAZHJzL2Rv&#10;d25yZXYueG1sTI8xT8MwFIR3JP6D9ZDYWqegtE2alwohoHSkMHR044edEtuR7bTh3+NOZTzd6e67&#10;aj2ajp3Ih9ZZhNk0A0a2cbK1CuHr83WyBBaisFJ0zhLCLwVY17c3lSilO9sPOu2iYqnEhlIg6Bj7&#10;kvPQaDIiTF1PNnnfzhsRk/SKSy/Oqdx0/CHL5tyI1qYFLXp61tT87AaD4AuVvbTH/ft2cRyUetvk&#10;m6i3iPd349MKWKQxXsNwwU/oUCemgxusDKxDSEciwmRePAK72LNimQM7IBT5Anhd8f8H6j8AAAD/&#10;/wMAUEsBAi0AFAAGAAgAAAAhALaDOJL+AAAA4QEAABMAAAAAAAAAAAAAAAAAAAAAAFtDb250ZW50&#10;X1R5cGVzXS54bWxQSwECLQAUAAYACAAAACEAOP0h/9YAAACUAQAACwAAAAAAAAAAAAAAAAAvAQAA&#10;X3JlbHMvLnJlbHNQSwECLQAUAAYACAAAACEAl2ovpKECAAC3BQAADgAAAAAAAAAAAAAAAAAuAgAA&#10;ZHJzL2Uyb0RvYy54bWxQSwECLQAUAAYACAAAACEAxsFwx94AAAAIAQAADwAAAAAAAAAAAAAAAAD7&#10;BAAAZHJzL2Rvd25yZXYueG1sUEsFBgAAAAAEAAQA8wAAAAYGA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24AA90A2"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AF32A1">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77777777" w:rsidR="00A55A46" w:rsidRPr="00F36047"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e-ISSN : xxxx-xxxx</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lang w:val="id-ID" w:eastAsia="id-ID"/>
      </w:rPr>
      <w:drawing>
        <wp:anchor distT="0" distB="0" distL="114300" distR="114300" simplePos="0" relativeHeight="251660288" behindDoc="0" locked="0" layoutInCell="1" allowOverlap="1" wp14:anchorId="0E48AB23" wp14:editId="02573945">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3204E395" w14:textId="77777777" w:rsidR="001E63EC" w:rsidRDefault="001E63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B4465"/>
    <w:multiLevelType w:val="hybridMultilevel"/>
    <w:tmpl w:val="2CDC69F0"/>
    <w:lvl w:ilvl="0" w:tplc="068EE2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46"/>
    <w:rsid w:val="0004440C"/>
    <w:rsid w:val="00100B49"/>
    <w:rsid w:val="00143105"/>
    <w:rsid w:val="00145738"/>
    <w:rsid w:val="001B6CFF"/>
    <w:rsid w:val="001E63EC"/>
    <w:rsid w:val="002149BE"/>
    <w:rsid w:val="002B1595"/>
    <w:rsid w:val="003071D2"/>
    <w:rsid w:val="00335CFF"/>
    <w:rsid w:val="003C4512"/>
    <w:rsid w:val="003F32F3"/>
    <w:rsid w:val="004727C9"/>
    <w:rsid w:val="004842A7"/>
    <w:rsid w:val="004B15AC"/>
    <w:rsid w:val="004E604C"/>
    <w:rsid w:val="00560C38"/>
    <w:rsid w:val="006032E4"/>
    <w:rsid w:val="007310F5"/>
    <w:rsid w:val="007975F1"/>
    <w:rsid w:val="007C46AB"/>
    <w:rsid w:val="00801CCF"/>
    <w:rsid w:val="009A6B4A"/>
    <w:rsid w:val="009E0DAC"/>
    <w:rsid w:val="00A55A46"/>
    <w:rsid w:val="00AC135D"/>
    <w:rsid w:val="00AF32A1"/>
    <w:rsid w:val="00B14910"/>
    <w:rsid w:val="00B9284C"/>
    <w:rsid w:val="00BD5AF0"/>
    <w:rsid w:val="00BF06B5"/>
    <w:rsid w:val="00D047B2"/>
    <w:rsid w:val="00DA4FB4"/>
    <w:rsid w:val="00DA70C3"/>
    <w:rsid w:val="00DF3038"/>
    <w:rsid w:val="00E20B87"/>
    <w:rsid w:val="00E26670"/>
    <w:rsid w:val="00F36047"/>
    <w:rsid w:val="00F86D2B"/>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4727C9"/>
    <w:rPr>
      <w:color w:val="605E5C"/>
      <w:shd w:val="clear" w:color="auto" w:fill="E1DFDD"/>
    </w:rPr>
  </w:style>
  <w:style w:type="paragraph" w:styleId="BalloonText">
    <w:name w:val="Balloon Text"/>
    <w:basedOn w:val="Normal"/>
    <w:link w:val="BalloonTextChar"/>
    <w:uiPriority w:val="99"/>
    <w:semiHidden/>
    <w:unhideWhenUsed/>
    <w:rsid w:val="00AF3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A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
    <w:link w:val="ListParagraph"/>
    <w:uiPriority w:val="34"/>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4727C9"/>
    <w:rPr>
      <w:color w:val="605E5C"/>
      <w:shd w:val="clear" w:color="auto" w:fill="E1DFDD"/>
    </w:rPr>
  </w:style>
  <w:style w:type="paragraph" w:styleId="BalloonText">
    <w:name w:val="Balloon Text"/>
    <w:basedOn w:val="Normal"/>
    <w:link w:val="BalloonTextChar"/>
    <w:uiPriority w:val="99"/>
    <w:semiHidden/>
    <w:unhideWhenUsed/>
    <w:rsid w:val="00AF3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A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ly@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otokhp@untag-banyuwangi.ac.id" TargetMode="External"/><Relationship Id="rId4" Type="http://schemas.openxmlformats.org/officeDocument/2006/relationships/settings" Target="settings.xml"/><Relationship Id="rId9" Type="http://schemas.openxmlformats.org/officeDocument/2006/relationships/hyperlink" Target="mailto:dap@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3B"/>
    <w:rsid w:val="001A7A38"/>
    <w:rsid w:val="003B7B3B"/>
    <w:rsid w:val="004341F2"/>
    <w:rsid w:val="00565491"/>
    <w:rsid w:val="0057043B"/>
    <w:rsid w:val="00710EE0"/>
    <w:rsid w:val="00892C27"/>
    <w:rsid w:val="00B32192"/>
    <w:rsid w:val="00BD29FB"/>
    <w:rsid w:val="00BE4D56"/>
    <w:rsid w:val="00C239FA"/>
    <w:rsid w:val="00CC1CE5"/>
    <w:rsid w:val="00D23A04"/>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MENA</cp:lastModifiedBy>
  <cp:revision>16</cp:revision>
  <cp:lastPrinted>2024-02-14T04:13:00Z</cp:lastPrinted>
  <dcterms:created xsi:type="dcterms:W3CDTF">2024-01-31T01:48:00Z</dcterms:created>
  <dcterms:modified xsi:type="dcterms:W3CDTF">2024-02-14T06:50:00Z</dcterms:modified>
</cp:coreProperties>
</file>