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3D85" w14:textId="77777777" w:rsidR="005F2A0E" w:rsidRPr="005F2A0E" w:rsidRDefault="005F2A0E" w:rsidP="005F2A0E">
      <w:pPr>
        <w:spacing w:line="360" w:lineRule="auto"/>
        <w:jc w:val="center"/>
        <w:rPr>
          <w:rFonts w:ascii="Cambria" w:hAnsi="Cambria"/>
          <w:b/>
          <w:sz w:val="28"/>
          <w:szCs w:val="28"/>
        </w:rPr>
      </w:pPr>
      <w:r w:rsidRPr="005F2A0E">
        <w:rPr>
          <w:rFonts w:ascii="Cambria" w:hAnsi="Cambria"/>
          <w:b/>
          <w:sz w:val="28"/>
          <w:szCs w:val="28"/>
        </w:rPr>
        <w:t xml:space="preserve">DINAMIKA SOSIAL DAN BUDAYA DALAM TRADISI METIK PARI </w:t>
      </w:r>
    </w:p>
    <w:p w14:paraId="0D834CA7" w14:textId="77777777" w:rsidR="008F295B" w:rsidRPr="00D607C4" w:rsidRDefault="008F295B" w:rsidP="008F295B">
      <w:pPr>
        <w:rPr>
          <w:rFonts w:ascii="Cambria" w:hAnsi="Cambria"/>
          <w:b/>
          <w:bCs/>
          <w:sz w:val="28"/>
          <w:szCs w:val="28"/>
        </w:rPr>
      </w:pPr>
    </w:p>
    <w:p w14:paraId="01206668" w14:textId="6BD9A5EE" w:rsidR="008F295B" w:rsidRPr="007D19BF" w:rsidRDefault="008F295B" w:rsidP="008F295B">
      <w:pPr>
        <w:tabs>
          <w:tab w:val="center" w:pos="4521"/>
        </w:tabs>
        <w:spacing w:after="0" w:line="276" w:lineRule="auto"/>
        <w:rPr>
          <w:rFonts w:ascii="Cambria" w:hAnsi="Cambria"/>
          <w:bCs/>
          <w:color w:val="000000"/>
          <w:sz w:val="24"/>
          <w:szCs w:val="24"/>
          <w:vertAlign w:val="superscript"/>
          <w:lang w:val="id-ID"/>
        </w:rPr>
      </w:pPr>
      <w:r>
        <w:rPr>
          <w:rFonts w:ascii="Cambria" w:hAnsi="Cambria" w:cs="Times New Roman"/>
          <w:b/>
          <w:noProof/>
          <w:color w:val="000000" w:themeColor="text1"/>
          <w:sz w:val="24"/>
          <w:szCs w:val="24"/>
          <w:lang w:val="id-ID"/>
        </w:rPr>
        <w:tab/>
      </w:r>
      <w:r w:rsidR="005F2A0E">
        <w:rPr>
          <w:rFonts w:ascii="Cambria" w:hAnsi="Cambria" w:cs="Times New Roman"/>
          <w:b/>
          <w:noProof/>
          <w:color w:val="000000" w:themeColor="text1"/>
          <w:sz w:val="24"/>
          <w:szCs w:val="24"/>
          <w:lang w:val="id-ID"/>
        </w:rPr>
        <w:t>Lidy</w:t>
      </w:r>
      <w:r>
        <w:rPr>
          <w:rFonts w:ascii="Cambria" w:hAnsi="Cambria" w:cs="Times New Roman"/>
          <w:b/>
          <w:noProof/>
          <w:color w:val="000000" w:themeColor="text1"/>
          <w:sz w:val="24"/>
          <w:szCs w:val="24"/>
          <w:lang w:val="id-ID"/>
        </w:rPr>
        <w:t>a</w:t>
      </w:r>
      <w:r w:rsidR="005F2A0E">
        <w:rPr>
          <w:rFonts w:ascii="Cambria" w:hAnsi="Cambria" w:cs="Times New Roman"/>
          <w:b/>
          <w:noProof/>
          <w:color w:val="000000" w:themeColor="text1"/>
          <w:sz w:val="24"/>
          <w:szCs w:val="24"/>
          <w:lang w:val="id-ID"/>
        </w:rPr>
        <w:t xml:space="preserve"> Putri</w:t>
      </w:r>
      <w:r w:rsidRPr="007D19BF">
        <w:rPr>
          <w:rFonts w:ascii="Cambria" w:hAnsi="Cambria" w:cs="Times New Roman"/>
          <w:b/>
          <w:noProof/>
          <w:color w:val="000000" w:themeColor="text1"/>
          <w:sz w:val="24"/>
          <w:szCs w:val="24"/>
          <w:vertAlign w:val="superscript"/>
          <w:lang w:val="id-ID"/>
        </w:rPr>
        <w:t>1</w:t>
      </w:r>
      <w:r w:rsidRPr="007D19BF">
        <w:rPr>
          <w:rFonts w:ascii="Cambria" w:hAnsi="Cambria"/>
          <w:bCs/>
          <w:color w:val="000000"/>
          <w:sz w:val="24"/>
          <w:szCs w:val="24"/>
        </w:rPr>
        <w:t>,</w:t>
      </w:r>
      <w:r w:rsidRPr="007D19BF">
        <w:rPr>
          <w:rFonts w:ascii="Cambria" w:hAnsi="Cambria"/>
          <w:b/>
          <w:bCs/>
          <w:color w:val="000000"/>
          <w:sz w:val="24"/>
          <w:szCs w:val="24"/>
        </w:rPr>
        <w:t xml:space="preserve"> </w:t>
      </w:r>
      <w:r w:rsidR="005F2A0E">
        <w:rPr>
          <w:rFonts w:ascii="Cambria" w:hAnsi="Cambria"/>
          <w:b/>
          <w:bCs/>
          <w:color w:val="000000"/>
          <w:sz w:val="24"/>
          <w:szCs w:val="24"/>
          <w:lang w:val="id-ID"/>
        </w:rPr>
        <w:t>Mahfud</w:t>
      </w:r>
      <w:r w:rsidRPr="007D19BF">
        <w:rPr>
          <w:rFonts w:ascii="Cambria" w:hAnsi="Cambria"/>
          <w:b/>
          <w:bCs/>
          <w:color w:val="000000"/>
          <w:sz w:val="24"/>
          <w:szCs w:val="24"/>
          <w:vertAlign w:val="superscript"/>
          <w:lang w:val="id-ID"/>
        </w:rPr>
        <w:t>2</w:t>
      </w:r>
      <w:r>
        <w:rPr>
          <w:rFonts w:ascii="Cambria" w:hAnsi="Cambria"/>
          <w:b/>
          <w:bCs/>
          <w:color w:val="000000"/>
          <w:sz w:val="24"/>
          <w:szCs w:val="24"/>
          <w:lang w:val="id-ID"/>
        </w:rPr>
        <w:t>, I Kadek Yudiana</w:t>
      </w:r>
      <w:r>
        <w:rPr>
          <w:rFonts w:ascii="Cambria" w:hAnsi="Cambria"/>
          <w:b/>
          <w:bCs/>
          <w:color w:val="000000"/>
          <w:sz w:val="24"/>
          <w:szCs w:val="24"/>
          <w:vertAlign w:val="superscript"/>
          <w:lang w:val="id-ID"/>
        </w:rPr>
        <w:t>3</w:t>
      </w:r>
    </w:p>
    <w:p w14:paraId="53055F0C" w14:textId="2AEC2FB7" w:rsidR="008F295B" w:rsidRPr="007D19BF" w:rsidRDefault="005F2A0E" w:rsidP="008F295B">
      <w:pPr>
        <w:spacing w:after="0" w:line="276" w:lineRule="auto"/>
        <w:jc w:val="center"/>
        <w:rPr>
          <w:rFonts w:ascii="Cambria" w:hAnsi="Cambria"/>
          <w:bCs/>
          <w:color w:val="000000"/>
          <w:sz w:val="24"/>
          <w:szCs w:val="24"/>
          <w:lang w:val="id-ID"/>
        </w:rPr>
      </w:pPr>
      <w:r>
        <w:rPr>
          <w:rFonts w:ascii="Cambria" w:hAnsi="Cambria"/>
          <w:bCs/>
          <w:color w:val="000000"/>
          <w:sz w:val="24"/>
          <w:szCs w:val="24"/>
          <w:vertAlign w:val="superscript"/>
          <w:lang w:val="id-ID"/>
        </w:rPr>
        <w:t>1</w:t>
      </w:r>
      <w:r w:rsidR="008F295B" w:rsidRPr="007D19BF">
        <w:rPr>
          <w:rFonts w:ascii="Cambria" w:hAnsi="Cambria"/>
          <w:bCs/>
          <w:color w:val="000000"/>
          <w:sz w:val="24"/>
          <w:szCs w:val="24"/>
          <w:vertAlign w:val="superscript"/>
        </w:rPr>
        <w:t>2</w:t>
      </w:r>
      <w:r w:rsidR="008F295B">
        <w:rPr>
          <w:rFonts w:ascii="Cambria" w:hAnsi="Cambria"/>
          <w:bCs/>
          <w:color w:val="000000"/>
          <w:sz w:val="24"/>
          <w:szCs w:val="24"/>
          <w:vertAlign w:val="superscript"/>
          <w:lang w:val="id-ID"/>
        </w:rPr>
        <w:t>3</w:t>
      </w:r>
      <w:r w:rsidR="008F295B" w:rsidRPr="007D19BF">
        <w:rPr>
          <w:rFonts w:ascii="Cambria" w:hAnsi="Cambria"/>
          <w:bCs/>
          <w:color w:val="000000"/>
          <w:sz w:val="24"/>
          <w:szCs w:val="24"/>
          <w:lang w:val="id-ID"/>
        </w:rPr>
        <w:t>Pendidikan Sejarah Universitas 17 Agustus 1945 Banyuwangi</w:t>
      </w:r>
    </w:p>
    <w:p w14:paraId="1DA1EE28" w14:textId="7E39AB64" w:rsidR="00F85C93" w:rsidRPr="005F2A0E" w:rsidRDefault="008F295B" w:rsidP="008F295B">
      <w:pPr>
        <w:spacing w:after="0" w:line="276" w:lineRule="auto"/>
        <w:jc w:val="center"/>
        <w:rPr>
          <w:sz w:val="24"/>
          <w:szCs w:val="24"/>
          <w:lang w:val="id-ID"/>
        </w:rPr>
      </w:pPr>
      <w:r w:rsidRPr="007D19BF">
        <w:rPr>
          <w:rFonts w:ascii="Cambria" w:hAnsi="Cambria"/>
          <w:bCs/>
          <w:color w:val="000000"/>
          <w:sz w:val="24"/>
          <w:szCs w:val="24"/>
          <w:lang w:val="id-ID"/>
        </w:rPr>
        <w:t xml:space="preserve">Email : </w:t>
      </w:r>
      <w:r w:rsidRPr="005F2A0E">
        <w:rPr>
          <w:rFonts w:ascii="Cambria" w:hAnsi="Cambria" w:cs="Cambria"/>
          <w:color w:val="0070C0"/>
          <w:spacing w:val="-37"/>
          <w:sz w:val="24"/>
          <w:szCs w:val="24"/>
        </w:rPr>
        <w:fldChar w:fldCharType="begin"/>
      </w:r>
      <w:r w:rsidRPr="005F2A0E">
        <w:rPr>
          <w:rFonts w:ascii="Cambria" w:hAnsi="Cambria" w:cs="Cambria"/>
          <w:color w:val="0070C0"/>
          <w:spacing w:val="-37"/>
          <w:sz w:val="24"/>
          <w:szCs w:val="24"/>
        </w:rPr>
        <w:instrText xml:space="preserve"> HYPERLINK mailto:Agnestasyausshyardhea@gmail.com </w:instrText>
      </w:r>
      <w:r w:rsidRPr="005F2A0E">
        <w:rPr>
          <w:rFonts w:ascii="Cambria" w:hAnsi="Cambria" w:cs="Cambria"/>
          <w:color w:val="0070C0"/>
          <w:spacing w:val="-37"/>
          <w:sz w:val="24"/>
          <w:szCs w:val="24"/>
        </w:rPr>
        <w:fldChar w:fldCharType="separate"/>
      </w:r>
      <w:r w:rsidR="005F2A0E" w:rsidRPr="005F2A0E">
        <w:rPr>
          <w:sz w:val="24"/>
          <w:szCs w:val="24"/>
        </w:rPr>
        <w:t xml:space="preserve"> </w:t>
      </w:r>
      <w:r w:rsidR="005F2A0E" w:rsidRPr="005F2A0E">
        <w:rPr>
          <w:rFonts w:ascii="Cambria" w:hAnsi="Cambria" w:cs="Cambria"/>
          <w:color w:val="0070C0"/>
          <w:spacing w:val="-7"/>
          <w:sz w:val="24"/>
          <w:szCs w:val="24"/>
          <w:u w:val="single"/>
        </w:rPr>
        <w:t>lidyaputrii2001</w:t>
      </w:r>
      <w:r w:rsidRPr="005F2A0E">
        <w:rPr>
          <w:rFonts w:ascii="Cambria" w:hAnsi="Cambria" w:cs="Cambria"/>
          <w:color w:val="0070C0"/>
          <w:spacing w:val="-5"/>
          <w:sz w:val="24"/>
          <w:szCs w:val="24"/>
          <w:u w:val="single"/>
        </w:rPr>
        <w:t>@</w:t>
      </w:r>
      <w:r w:rsidRPr="005F2A0E">
        <w:rPr>
          <w:rFonts w:ascii="Cambria" w:hAnsi="Cambria" w:cs="Cambria"/>
          <w:color w:val="0070C0"/>
          <w:spacing w:val="3"/>
          <w:sz w:val="24"/>
          <w:szCs w:val="24"/>
          <w:u w:val="single"/>
        </w:rPr>
        <w:t>g</w:t>
      </w:r>
      <w:r w:rsidRPr="005F2A0E">
        <w:rPr>
          <w:rFonts w:ascii="Cambria" w:hAnsi="Cambria" w:cs="Cambria"/>
          <w:color w:val="0070C0"/>
          <w:sz w:val="24"/>
          <w:szCs w:val="24"/>
          <w:u w:val="single"/>
        </w:rPr>
        <w:t>m</w:t>
      </w:r>
      <w:r w:rsidRPr="005F2A0E">
        <w:rPr>
          <w:rFonts w:ascii="Cambria" w:hAnsi="Cambria" w:cs="Cambria"/>
          <w:color w:val="0070C0"/>
          <w:spacing w:val="4"/>
          <w:sz w:val="24"/>
          <w:szCs w:val="24"/>
          <w:u w:val="single"/>
        </w:rPr>
        <w:t>a</w:t>
      </w:r>
      <w:r w:rsidRPr="005F2A0E">
        <w:rPr>
          <w:rFonts w:ascii="Cambria" w:hAnsi="Cambria" w:cs="Cambria"/>
          <w:color w:val="0070C0"/>
          <w:spacing w:val="-2"/>
          <w:sz w:val="24"/>
          <w:szCs w:val="24"/>
          <w:u w:val="single"/>
        </w:rPr>
        <w:t>i</w:t>
      </w:r>
      <w:r w:rsidRPr="005F2A0E">
        <w:rPr>
          <w:rFonts w:ascii="Cambria" w:hAnsi="Cambria" w:cs="Cambria"/>
          <w:color w:val="0070C0"/>
          <w:spacing w:val="-1"/>
          <w:sz w:val="24"/>
          <w:szCs w:val="24"/>
          <w:u w:val="single"/>
        </w:rPr>
        <w:t>l</w:t>
      </w:r>
      <w:r w:rsidRPr="005F2A0E">
        <w:rPr>
          <w:rFonts w:ascii="Cambria" w:hAnsi="Cambria" w:cs="Cambria"/>
          <w:color w:val="0070C0"/>
          <w:sz w:val="24"/>
          <w:szCs w:val="24"/>
          <w:u w:val="single"/>
        </w:rPr>
        <w:t>.</w:t>
      </w:r>
      <w:r w:rsidRPr="005F2A0E">
        <w:rPr>
          <w:rFonts w:ascii="Cambria" w:hAnsi="Cambria" w:cs="Cambria"/>
          <w:color w:val="0070C0"/>
          <w:spacing w:val="1"/>
          <w:sz w:val="24"/>
          <w:szCs w:val="24"/>
          <w:u w:val="single"/>
        </w:rPr>
        <w:t>c</w:t>
      </w:r>
      <w:r w:rsidRPr="005F2A0E">
        <w:rPr>
          <w:rFonts w:ascii="Cambria" w:hAnsi="Cambria" w:cs="Cambria"/>
          <w:color w:val="0070C0"/>
          <w:spacing w:val="-6"/>
          <w:sz w:val="24"/>
          <w:szCs w:val="24"/>
          <w:u w:val="single"/>
        </w:rPr>
        <w:t>o</w:t>
      </w:r>
      <w:r w:rsidRPr="005F2A0E">
        <w:rPr>
          <w:rFonts w:ascii="Cambria" w:hAnsi="Cambria" w:cs="Cambria"/>
          <w:color w:val="0070C0"/>
          <w:sz w:val="24"/>
          <w:szCs w:val="24"/>
          <w:u w:val="single"/>
        </w:rPr>
        <w:t>m</w:t>
      </w:r>
      <w:r w:rsidRPr="005F2A0E">
        <w:rPr>
          <w:rFonts w:ascii="Cambria" w:hAnsi="Cambria" w:cs="Cambria"/>
          <w:color w:val="0070C0"/>
          <w:spacing w:val="-37"/>
          <w:sz w:val="24"/>
          <w:szCs w:val="24"/>
        </w:rPr>
        <w:fldChar w:fldCharType="end"/>
      </w:r>
      <w:r w:rsidRPr="005F2A0E">
        <w:rPr>
          <w:rStyle w:val="Hyperlink"/>
          <w:rFonts w:ascii="Cambria" w:hAnsi="Cambria" w:cs="Times New Roman"/>
          <w:bCs/>
          <w:color w:val="0070C0"/>
          <w:sz w:val="24"/>
          <w:szCs w:val="24"/>
          <w:u w:val="none"/>
          <w:vertAlign w:val="superscript"/>
          <w:lang w:val="id-ID"/>
        </w:rPr>
        <w:t>1</w:t>
      </w:r>
      <w:r w:rsidRPr="005F2A0E">
        <w:rPr>
          <w:rFonts w:ascii="Cambria" w:hAnsi="Cambria" w:cs="Times New Roman"/>
          <w:bCs/>
          <w:color w:val="0070C0"/>
          <w:sz w:val="24"/>
          <w:szCs w:val="24"/>
        </w:rPr>
        <w:t xml:space="preserve">, </w:t>
      </w:r>
      <w:hyperlink r:id="rId8" w:history="1">
        <w:r w:rsidR="005F2A0E" w:rsidRPr="005F2A0E">
          <w:rPr>
            <w:rStyle w:val="Hyperlink"/>
            <w:rFonts w:ascii="Cambria" w:hAnsi="Cambria" w:cs="Times New Roman"/>
            <w:bCs/>
            <w:sz w:val="24"/>
            <w:szCs w:val="24"/>
            <w:lang w:val="id-ID"/>
          </w:rPr>
          <w:t>mahfud</w:t>
        </w:r>
        <w:r w:rsidR="005F2A0E" w:rsidRPr="005F2A0E">
          <w:rPr>
            <w:rStyle w:val="Hyperlink"/>
            <w:rFonts w:ascii="Cambria" w:hAnsi="Cambria" w:cs="Times New Roman"/>
            <w:bCs/>
            <w:sz w:val="24"/>
            <w:szCs w:val="24"/>
          </w:rPr>
          <w:t>@untag-banyuwangi.ac.id</w:t>
        </w:r>
        <w:r w:rsidR="005F2A0E" w:rsidRPr="005F2A0E">
          <w:rPr>
            <w:rStyle w:val="Hyperlink"/>
            <w:rFonts w:ascii="Cambria" w:hAnsi="Cambria" w:cs="Times New Roman"/>
            <w:bCs/>
            <w:sz w:val="24"/>
            <w:szCs w:val="24"/>
            <w:vertAlign w:val="superscript"/>
            <w:lang w:val="id-ID"/>
          </w:rPr>
          <w:t>2</w:t>
        </w:r>
      </w:hyperlink>
      <w:r w:rsidRPr="005F2A0E">
        <w:rPr>
          <w:color w:val="0070C0"/>
          <w:sz w:val="24"/>
          <w:szCs w:val="24"/>
          <w:lang w:val="id-ID"/>
        </w:rPr>
        <w:t xml:space="preserve">, </w:t>
      </w:r>
      <w:hyperlink r:id="rId9" w:history="1">
        <w:r w:rsidRPr="005F2A0E">
          <w:rPr>
            <w:rStyle w:val="Hyperlink"/>
            <w:color w:val="0070C0"/>
            <w:sz w:val="24"/>
            <w:szCs w:val="24"/>
            <w:lang w:val="id-ID"/>
          </w:rPr>
          <w:t>ikadekyudiana@untag-banyuwangi.ac.id</w:t>
        </w:r>
      </w:hyperlink>
      <w:r w:rsidRPr="005F2A0E">
        <w:rPr>
          <w:rStyle w:val="Hyperlink"/>
          <w:rFonts w:ascii="Cambria" w:hAnsi="Cambria" w:cs="Times New Roman"/>
          <w:bCs/>
          <w:color w:val="0070C0"/>
          <w:sz w:val="24"/>
          <w:szCs w:val="24"/>
          <w:u w:val="none"/>
          <w:vertAlign w:val="superscript"/>
          <w:lang w:val="id-ID"/>
        </w:rPr>
        <w:t>3</w:t>
      </w:r>
      <w:r w:rsidRPr="005F2A0E">
        <w:rPr>
          <w:sz w:val="24"/>
          <w:szCs w:val="24"/>
        </w:rPr>
        <w:fldChar w:fldCharType="begin"/>
      </w:r>
      <w:r w:rsidRPr="005F2A0E">
        <w:rPr>
          <w:sz w:val="24"/>
          <w:szCs w:val="24"/>
        </w:rPr>
        <w:instrText xml:space="preserve"> HYPERLINK "mailto:Erly@gmail.com" </w:instrText>
      </w:r>
      <w:r w:rsidR="00000000">
        <w:rPr>
          <w:sz w:val="24"/>
          <w:szCs w:val="24"/>
        </w:rPr>
        <w:fldChar w:fldCharType="separate"/>
      </w:r>
      <w:r w:rsidRPr="005F2A0E">
        <w:rPr>
          <w:sz w:val="24"/>
          <w:szCs w:val="24"/>
        </w:rPr>
        <w:fldChar w:fldCharType="end"/>
      </w:r>
    </w:p>
    <w:p w14:paraId="683A3830" w14:textId="123E0825" w:rsidR="00F85C93" w:rsidRDefault="00F85C93" w:rsidP="00F85C93">
      <w:pPr>
        <w:spacing w:after="0" w:line="276" w:lineRule="auto"/>
        <w:rPr>
          <w:rFonts w:ascii="Cambria" w:hAnsi="Cambria"/>
          <w:bCs/>
          <w:color w:val="000000"/>
          <w:sz w:val="24"/>
          <w:szCs w:val="24"/>
          <w:lang w:val="id-ID"/>
        </w:rPr>
      </w:pPr>
    </w:p>
    <w:p w14:paraId="70CB2D82" w14:textId="77777777" w:rsidR="00430053" w:rsidRPr="005F2A0E" w:rsidRDefault="00430053" w:rsidP="00F85C93">
      <w:pPr>
        <w:spacing w:after="0" w:line="276" w:lineRule="auto"/>
        <w:rPr>
          <w:rFonts w:ascii="Cambria" w:hAnsi="Cambria"/>
          <w:bCs/>
          <w:color w:val="000000"/>
          <w:sz w:val="24"/>
          <w:szCs w:val="24"/>
          <w:lang w:val="id-ID"/>
        </w:rPr>
      </w:pPr>
    </w:p>
    <w:p w14:paraId="1C8A8A77" w14:textId="77777777" w:rsidR="00F85C93" w:rsidRPr="00D607C4" w:rsidRDefault="00F85C93" w:rsidP="00F85C93">
      <w:pPr>
        <w:spacing w:after="0" w:line="240" w:lineRule="auto"/>
        <w:jc w:val="both"/>
        <w:rPr>
          <w:rFonts w:ascii="Cambria" w:hAnsi="Cambria"/>
          <w:bCs/>
          <w:color w:val="000000" w:themeColor="text1"/>
          <w:sz w:val="24"/>
          <w:szCs w:val="24"/>
          <w:lang w:val="id-ID"/>
        </w:rPr>
      </w:pPr>
    </w:p>
    <w:p w14:paraId="1B9923F2" w14:textId="3EFD3098" w:rsidR="008F295B" w:rsidRPr="003B141F" w:rsidRDefault="00F85C93" w:rsidP="00430053">
      <w:pPr>
        <w:spacing w:after="0" w:line="240" w:lineRule="auto"/>
        <w:jc w:val="center"/>
        <w:rPr>
          <w:rFonts w:ascii="Cambria" w:hAnsi="Cambria"/>
          <w:b/>
          <w:color w:val="000000" w:themeColor="text1"/>
          <w:sz w:val="24"/>
          <w:szCs w:val="24"/>
          <w:lang w:val="id-ID"/>
        </w:rPr>
      </w:pPr>
      <w:r w:rsidRPr="003B141F">
        <w:rPr>
          <w:rFonts w:ascii="Cambria" w:hAnsi="Cambria"/>
          <w:b/>
          <w:color w:val="000000" w:themeColor="text1"/>
          <w:sz w:val="24"/>
          <w:szCs w:val="24"/>
          <w:lang w:val="id-ID"/>
        </w:rPr>
        <w:t>ABSTRAK</w:t>
      </w:r>
    </w:p>
    <w:p w14:paraId="1925CF5B" w14:textId="77777777" w:rsidR="000E279D" w:rsidRPr="003B141F" w:rsidRDefault="000E279D" w:rsidP="00C364B8">
      <w:pPr>
        <w:pStyle w:val="BodyText"/>
        <w:ind w:left="567" w:right="537"/>
        <w:jc w:val="both"/>
        <w:rPr>
          <w:rFonts w:ascii="Cambria" w:hAnsi="Cambria"/>
          <w:color w:val="000000" w:themeColor="text1"/>
          <w:sz w:val="20"/>
          <w:szCs w:val="20"/>
          <w:lang w:eastAsia="id-ID"/>
        </w:rPr>
      </w:pPr>
      <w:proofErr w:type="spellStart"/>
      <w:r w:rsidRPr="003B141F">
        <w:rPr>
          <w:rFonts w:ascii="Cambria" w:hAnsi="Cambria"/>
          <w:color w:val="000000" w:themeColor="text1"/>
          <w:sz w:val="20"/>
          <w:szCs w:val="20"/>
        </w:rPr>
        <w:t>Desa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Sidodadi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merupakan</w:t>
      </w:r>
      <w:proofErr w:type="spellEnd"/>
      <w:r w:rsidRPr="003B141F">
        <w:rPr>
          <w:rFonts w:ascii="Cambria" w:hAnsi="Cambria"/>
          <w:color w:val="000000" w:themeColor="text1"/>
          <w:sz w:val="20"/>
          <w:szCs w:val="20"/>
        </w:rPr>
        <w:t xml:space="preserve"> salah </w:t>
      </w:r>
      <w:proofErr w:type="spellStart"/>
      <w:r w:rsidRPr="003B141F">
        <w:rPr>
          <w:rFonts w:ascii="Cambria" w:hAnsi="Cambria"/>
          <w:color w:val="000000" w:themeColor="text1"/>
          <w:sz w:val="20"/>
          <w:szCs w:val="20"/>
        </w:rPr>
        <w:t>satu</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Desa</w:t>
      </w:r>
      <w:proofErr w:type="spellEnd"/>
      <w:r w:rsidRPr="003B141F">
        <w:rPr>
          <w:rFonts w:ascii="Cambria" w:hAnsi="Cambria"/>
          <w:color w:val="000000" w:themeColor="text1"/>
          <w:sz w:val="20"/>
          <w:szCs w:val="20"/>
        </w:rPr>
        <w:t xml:space="preserve"> yang </w:t>
      </w:r>
      <w:proofErr w:type="spellStart"/>
      <w:r w:rsidRPr="003B141F">
        <w:rPr>
          <w:rFonts w:ascii="Cambria" w:hAnsi="Cambria"/>
          <w:color w:val="000000" w:themeColor="text1"/>
          <w:sz w:val="20"/>
          <w:szCs w:val="20"/>
        </w:rPr>
        <w:t>masih</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melakukan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tradisi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hingga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saat</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ini</w:t>
      </w:r>
      <w:proofErr w:type="spellEnd"/>
      <w:r w:rsidRPr="003B141F">
        <w:rPr>
          <w:rFonts w:ascii="Cambria" w:hAnsi="Cambria"/>
          <w:color w:val="000000" w:themeColor="text1"/>
          <w:sz w:val="20"/>
          <w:szCs w:val="20"/>
        </w:rPr>
        <w:t xml:space="preserve"> salah </w:t>
      </w:r>
      <w:proofErr w:type="spellStart"/>
      <w:r w:rsidRPr="003B141F">
        <w:rPr>
          <w:rFonts w:ascii="Cambria" w:hAnsi="Cambria"/>
          <w:color w:val="000000" w:themeColor="text1"/>
          <w:sz w:val="20"/>
          <w:szCs w:val="20"/>
        </w:rPr>
        <w:t>satunya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adalah</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Metik</w:t>
      </w:r>
      <w:proofErr w:type="spellEnd"/>
      <w:r w:rsidRPr="003B141F">
        <w:rPr>
          <w:rFonts w:ascii="Cambria" w:hAnsi="Cambria"/>
          <w:color w:val="000000" w:themeColor="text1"/>
          <w:sz w:val="20"/>
          <w:szCs w:val="20"/>
        </w:rPr>
        <w:t xml:space="preserve"> Pari. Masyarakat </w:t>
      </w:r>
      <w:proofErr w:type="spellStart"/>
      <w:r w:rsidRPr="003B141F">
        <w:rPr>
          <w:rFonts w:ascii="Cambria" w:hAnsi="Cambria"/>
          <w:color w:val="000000" w:themeColor="text1"/>
          <w:sz w:val="20"/>
          <w:szCs w:val="20"/>
        </w:rPr>
        <w:t>Sidodadi</w:t>
      </w:r>
      <w:proofErr w:type="spellEnd"/>
      <w:r w:rsidRPr="003B141F">
        <w:rPr>
          <w:rFonts w:ascii="Cambria" w:hAnsi="Cambria"/>
          <w:color w:val="000000" w:themeColor="text1"/>
          <w:sz w:val="20"/>
          <w:szCs w:val="20"/>
        </w:rPr>
        <w:t xml:space="preserve"> juga </w:t>
      </w:r>
      <w:proofErr w:type="spellStart"/>
      <w:r w:rsidRPr="003B141F">
        <w:rPr>
          <w:rFonts w:ascii="Cambria" w:hAnsi="Cambria"/>
          <w:color w:val="000000" w:themeColor="text1"/>
          <w:sz w:val="20"/>
          <w:szCs w:val="20"/>
        </w:rPr>
        <w:t>masih</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menghargai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kebudayaan</w:t>
      </w:r>
      <w:proofErr w:type="spellEnd"/>
      <w:r w:rsidRPr="003B141F">
        <w:rPr>
          <w:rFonts w:ascii="Cambria" w:hAnsi="Cambria"/>
          <w:color w:val="000000" w:themeColor="text1"/>
          <w:sz w:val="20"/>
          <w:szCs w:val="20"/>
        </w:rPr>
        <w:t xml:space="preserve"> yang </w:t>
      </w:r>
      <w:proofErr w:type="spellStart"/>
      <w:r w:rsidRPr="003B141F">
        <w:rPr>
          <w:rFonts w:ascii="Cambria" w:hAnsi="Cambria"/>
          <w:color w:val="000000" w:themeColor="text1"/>
          <w:sz w:val="20"/>
          <w:szCs w:val="20"/>
        </w:rPr>
        <w:t>diwariskan</w:t>
      </w:r>
      <w:proofErr w:type="spellEnd"/>
      <w:r w:rsidRPr="003B141F">
        <w:rPr>
          <w:rFonts w:ascii="Cambria" w:hAnsi="Cambria"/>
          <w:color w:val="000000" w:themeColor="text1"/>
          <w:sz w:val="20"/>
          <w:szCs w:val="20"/>
        </w:rPr>
        <w:t xml:space="preserve"> oleh </w:t>
      </w:r>
      <w:proofErr w:type="spellStart"/>
      <w:r w:rsidRPr="003B141F">
        <w:rPr>
          <w:rFonts w:ascii="Cambria" w:hAnsi="Cambria"/>
          <w:color w:val="000000" w:themeColor="text1"/>
          <w:sz w:val="20"/>
          <w:szCs w:val="20"/>
        </w:rPr>
        <w:t>leluhur</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dari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jaman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dulu</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hingga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saat</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ini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sehingga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tidak</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dapat</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dipungkiri</w:t>
      </w:r>
      <w:proofErr w:type="spellEnd"/>
      <w:r w:rsidRPr="003B141F">
        <w:rPr>
          <w:rFonts w:ascii="Cambria" w:hAnsi="Cambria"/>
          <w:color w:val="000000" w:themeColor="text1"/>
          <w:sz w:val="20"/>
          <w:szCs w:val="20"/>
        </w:rPr>
        <w:t xml:space="preserve"> juga </w:t>
      </w:r>
      <w:proofErr w:type="spellStart"/>
      <w:r w:rsidRPr="003B141F">
        <w:rPr>
          <w:rFonts w:ascii="Cambria" w:hAnsi="Cambria"/>
          <w:color w:val="000000" w:themeColor="text1"/>
          <w:sz w:val="20"/>
          <w:szCs w:val="20"/>
        </w:rPr>
        <w:t>terdapat</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masyarakat</w:t>
      </w:r>
      <w:proofErr w:type="spellEnd"/>
      <w:r w:rsidRPr="003B141F">
        <w:rPr>
          <w:rFonts w:ascii="Cambria" w:hAnsi="Cambria"/>
          <w:color w:val="000000" w:themeColor="text1"/>
          <w:sz w:val="20"/>
          <w:szCs w:val="20"/>
        </w:rPr>
        <w:t xml:space="preserve"> yang </w:t>
      </w:r>
      <w:proofErr w:type="spellStart"/>
      <w:r w:rsidRPr="003B141F">
        <w:rPr>
          <w:rFonts w:ascii="Cambria" w:hAnsi="Cambria"/>
          <w:color w:val="000000" w:themeColor="text1"/>
          <w:sz w:val="20"/>
          <w:szCs w:val="20"/>
        </w:rPr>
        <w:t>kurang</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begitu</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peduli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dengan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adat</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istiadat</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budaya</w:t>
      </w:r>
      <w:proofErr w:type="spellEnd"/>
      <w:r w:rsidRPr="003B141F">
        <w:rPr>
          <w:rFonts w:ascii="Cambria" w:hAnsi="Cambria"/>
          <w:color w:val="000000" w:themeColor="text1"/>
          <w:sz w:val="20"/>
          <w:szCs w:val="20"/>
        </w:rPr>
        <w:t xml:space="preserve"> yang </w:t>
      </w:r>
      <w:proofErr w:type="spellStart"/>
      <w:r w:rsidRPr="003B141F">
        <w:rPr>
          <w:rFonts w:ascii="Cambria" w:hAnsi="Cambria"/>
          <w:color w:val="000000" w:themeColor="text1"/>
          <w:sz w:val="20"/>
          <w:szCs w:val="20"/>
        </w:rPr>
        <w:t>sudah</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ada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dari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dulu</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tradisi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ini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sebagai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wujud</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syukur</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kepada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Tuhan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atas</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kelimpahan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hasil</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panen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dihindarkan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dari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penyakit</w:t>
      </w:r>
      <w:proofErr w:type="spellEnd"/>
      <w:r w:rsidRPr="003B141F">
        <w:rPr>
          <w:rFonts w:ascii="Cambria" w:hAnsi="Cambria"/>
          <w:color w:val="000000" w:themeColor="text1"/>
          <w:sz w:val="20"/>
          <w:szCs w:val="20"/>
        </w:rPr>
        <w:t xml:space="preserve"> dan </w:t>
      </w:r>
      <w:proofErr w:type="spellStart"/>
      <w:r w:rsidRPr="003B141F">
        <w:rPr>
          <w:rFonts w:ascii="Cambria" w:hAnsi="Cambria"/>
          <w:color w:val="000000" w:themeColor="text1"/>
          <w:sz w:val="20"/>
          <w:szCs w:val="20"/>
        </w:rPr>
        <w:t>hama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serta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menghormati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Dewi</w:t>
      </w:r>
      <w:proofErr w:type="spellEnd"/>
      <w:r w:rsidRPr="003B141F">
        <w:rPr>
          <w:rFonts w:ascii="Cambria" w:hAnsi="Cambria"/>
          <w:color w:val="000000" w:themeColor="text1"/>
          <w:sz w:val="20"/>
          <w:szCs w:val="20"/>
        </w:rPr>
        <w:t xml:space="preserve"> Sri yang </w:t>
      </w:r>
      <w:proofErr w:type="spellStart"/>
      <w:r w:rsidRPr="003B141F">
        <w:rPr>
          <w:rFonts w:ascii="Cambria" w:hAnsi="Cambria"/>
          <w:color w:val="000000" w:themeColor="text1"/>
          <w:sz w:val="20"/>
          <w:szCs w:val="20"/>
        </w:rPr>
        <w:t>telah</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menjaga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padi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Penelitian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ini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bertujuan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untuk</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mengidentifikasi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sejarah</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dinamika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sosial</w:t>
      </w:r>
      <w:proofErr w:type="spellEnd"/>
      <w:r w:rsidRPr="003B141F">
        <w:rPr>
          <w:rFonts w:ascii="Cambria" w:hAnsi="Cambria"/>
          <w:color w:val="000000" w:themeColor="text1"/>
          <w:sz w:val="20"/>
          <w:szCs w:val="20"/>
        </w:rPr>
        <w:t xml:space="preserve"> dan </w:t>
      </w:r>
      <w:proofErr w:type="spellStart"/>
      <w:r w:rsidRPr="003B141F">
        <w:rPr>
          <w:rFonts w:ascii="Cambria" w:hAnsi="Cambria"/>
          <w:color w:val="000000" w:themeColor="text1"/>
          <w:sz w:val="20"/>
          <w:szCs w:val="20"/>
        </w:rPr>
        <w:t>budaya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serta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nilai-nilai</w:t>
      </w:r>
      <w:proofErr w:type="spellEnd"/>
      <w:r w:rsidRPr="003B141F">
        <w:rPr>
          <w:rFonts w:ascii="Cambria" w:hAnsi="Cambria"/>
          <w:color w:val="000000" w:themeColor="text1"/>
          <w:sz w:val="20"/>
          <w:szCs w:val="20"/>
        </w:rPr>
        <w:t xml:space="preserve"> yang </w:t>
      </w:r>
      <w:proofErr w:type="spellStart"/>
      <w:r w:rsidRPr="003B141F">
        <w:rPr>
          <w:rFonts w:ascii="Cambria" w:hAnsi="Cambria"/>
          <w:color w:val="000000" w:themeColor="text1"/>
          <w:sz w:val="20"/>
          <w:szCs w:val="20"/>
        </w:rPr>
        <w:t>terkandung</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dalam</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tradisi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Metik</w:t>
      </w:r>
      <w:proofErr w:type="spellEnd"/>
      <w:r w:rsidRPr="003B141F">
        <w:rPr>
          <w:rFonts w:ascii="Cambria" w:hAnsi="Cambria"/>
          <w:color w:val="000000" w:themeColor="text1"/>
          <w:sz w:val="20"/>
          <w:szCs w:val="20"/>
        </w:rPr>
        <w:t xml:space="preserve"> Pari di </w:t>
      </w:r>
      <w:proofErr w:type="spellStart"/>
      <w:r w:rsidRPr="003B141F">
        <w:rPr>
          <w:rFonts w:ascii="Cambria" w:hAnsi="Cambria"/>
          <w:color w:val="000000" w:themeColor="text1"/>
          <w:sz w:val="20"/>
          <w:szCs w:val="20"/>
        </w:rPr>
        <w:t>Desa</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Sidodadi</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Kecamatan</w:t>
      </w:r>
      <w:proofErr w:type="spellEnd"/>
      <w:r w:rsidRPr="003B141F">
        <w:rPr>
          <w:rFonts w:ascii="Cambria" w:hAnsi="Cambria"/>
          <w:color w:val="000000" w:themeColor="text1"/>
          <w:sz w:val="20"/>
          <w:szCs w:val="20"/>
        </w:rPr>
        <w:t xml:space="preserve"> </w:t>
      </w:r>
      <w:proofErr w:type="spellStart"/>
      <w:r w:rsidRPr="003B141F">
        <w:rPr>
          <w:rFonts w:ascii="Cambria" w:hAnsi="Cambria"/>
          <w:color w:val="000000" w:themeColor="text1"/>
          <w:sz w:val="20"/>
          <w:szCs w:val="20"/>
        </w:rPr>
        <w:t>Wongsorejo</w:t>
      </w:r>
      <w:proofErr w:type="spellEnd"/>
      <w:r w:rsidRPr="003B141F">
        <w:rPr>
          <w:rFonts w:ascii="Cambria" w:hAnsi="Cambria"/>
          <w:color w:val="000000" w:themeColor="text1"/>
          <w:sz w:val="20"/>
          <w:szCs w:val="20"/>
        </w:rPr>
        <w:t xml:space="preserve">. </w:t>
      </w:r>
      <w:r w:rsidRPr="003B141F">
        <w:rPr>
          <w:rFonts w:ascii="Cambria" w:hAnsi="Cambria"/>
          <w:noProof/>
          <w:color w:val="000000" w:themeColor="text1"/>
          <w:sz w:val="20"/>
          <w:szCs w:val="20"/>
        </w:rPr>
        <w:t xml:space="preserve">Penelitian ini menggunakan metode penelitian kualitatif berupa studi kasus. Pengumpulan data melalui metode observasi, wawancara, dan dokumentasi. Hasil penelitian pertama, dapat diperkirakan sejarah Metik Pari pertama kali dilakukan sejak berdirinya Desa Sidodadi. Kedua, terdapat perubahan yang terjadi dalam pelaksanaan maupun sesajian dalam tradisi Metik Pari. Ketiga, nilai yang terkandung dalam tradisi Metik Pari yaitu nilai ibadah, nilai aqidah, nilai akhlak, nilai sosial, dan nilai budaya. Berdasarkan penelitian, tradisi tersebut memiliki makna </w:t>
      </w:r>
      <w:proofErr w:type="spellStart"/>
      <w:r w:rsidRPr="003B141F">
        <w:rPr>
          <w:rFonts w:ascii="Cambria" w:hAnsi="Cambria"/>
          <w:color w:val="000000" w:themeColor="text1"/>
          <w:sz w:val="20"/>
          <w:szCs w:val="20"/>
          <w:lang w:eastAsia="id-ID"/>
        </w:rPr>
        <w:t>sebagai</w:t>
      </w:r>
      <w:proofErr w:type="spellEnd"/>
      <w:r w:rsidRPr="003B141F">
        <w:rPr>
          <w:rFonts w:ascii="Cambria" w:hAnsi="Cambria"/>
          <w:color w:val="000000" w:themeColor="text1"/>
          <w:sz w:val="20"/>
          <w:szCs w:val="20"/>
          <w:lang w:eastAsia="id-ID"/>
        </w:rPr>
        <w:t xml:space="preserve"> </w:t>
      </w:r>
      <w:proofErr w:type="spellStart"/>
      <w:r w:rsidRPr="003B141F">
        <w:rPr>
          <w:rFonts w:ascii="Cambria" w:hAnsi="Cambria"/>
          <w:color w:val="000000" w:themeColor="text1"/>
          <w:sz w:val="20"/>
          <w:szCs w:val="20"/>
          <w:lang w:eastAsia="id-ID"/>
        </w:rPr>
        <w:t>penghubung</w:t>
      </w:r>
      <w:proofErr w:type="spellEnd"/>
      <w:r w:rsidRPr="003B141F">
        <w:rPr>
          <w:rFonts w:ascii="Cambria" w:hAnsi="Cambria"/>
          <w:color w:val="000000" w:themeColor="text1"/>
          <w:sz w:val="20"/>
          <w:szCs w:val="20"/>
          <w:lang w:eastAsia="id-ID"/>
        </w:rPr>
        <w:t xml:space="preserve"> </w:t>
      </w:r>
      <w:proofErr w:type="spellStart"/>
      <w:r w:rsidRPr="003B141F">
        <w:rPr>
          <w:rFonts w:ascii="Cambria" w:hAnsi="Cambria"/>
          <w:color w:val="000000" w:themeColor="text1"/>
          <w:sz w:val="20"/>
          <w:szCs w:val="20"/>
          <w:lang w:eastAsia="id-ID"/>
        </w:rPr>
        <w:t>manusia</w:t>
      </w:r>
      <w:proofErr w:type="spellEnd"/>
      <w:r w:rsidRPr="003B141F">
        <w:rPr>
          <w:rFonts w:ascii="Cambria" w:hAnsi="Cambria"/>
          <w:color w:val="000000" w:themeColor="text1"/>
          <w:sz w:val="20"/>
          <w:szCs w:val="20"/>
          <w:lang w:eastAsia="id-ID"/>
        </w:rPr>
        <w:t xml:space="preserve"> </w:t>
      </w:r>
      <w:proofErr w:type="spellStart"/>
      <w:r w:rsidRPr="003B141F">
        <w:rPr>
          <w:rFonts w:ascii="Cambria" w:hAnsi="Cambria"/>
          <w:color w:val="000000" w:themeColor="text1"/>
          <w:sz w:val="20"/>
          <w:szCs w:val="20"/>
          <w:lang w:eastAsia="id-ID"/>
        </w:rPr>
        <w:t>antara</w:t>
      </w:r>
      <w:proofErr w:type="spellEnd"/>
      <w:r w:rsidRPr="003B141F">
        <w:rPr>
          <w:rFonts w:ascii="Cambria" w:hAnsi="Cambria"/>
          <w:color w:val="000000" w:themeColor="text1"/>
          <w:sz w:val="20"/>
          <w:szCs w:val="20"/>
          <w:lang w:eastAsia="id-ID"/>
        </w:rPr>
        <w:t xml:space="preserve"> </w:t>
      </w:r>
      <w:proofErr w:type="spellStart"/>
      <w:r w:rsidRPr="003B141F">
        <w:rPr>
          <w:rFonts w:ascii="Cambria" w:hAnsi="Cambria"/>
          <w:color w:val="000000" w:themeColor="text1"/>
          <w:sz w:val="20"/>
          <w:szCs w:val="20"/>
          <w:lang w:eastAsia="id-ID"/>
        </w:rPr>
        <w:t>leluhur</w:t>
      </w:r>
      <w:proofErr w:type="spellEnd"/>
      <w:r w:rsidRPr="003B141F">
        <w:rPr>
          <w:rFonts w:ascii="Cambria" w:hAnsi="Cambria"/>
          <w:color w:val="000000" w:themeColor="text1"/>
          <w:sz w:val="20"/>
          <w:szCs w:val="20"/>
          <w:lang w:eastAsia="id-ID"/>
        </w:rPr>
        <w:t xml:space="preserve"> dan </w:t>
      </w:r>
      <w:proofErr w:type="spellStart"/>
      <w:r w:rsidRPr="003B141F">
        <w:rPr>
          <w:rFonts w:ascii="Cambria" w:hAnsi="Cambria"/>
          <w:color w:val="000000" w:themeColor="text1"/>
          <w:sz w:val="20"/>
          <w:szCs w:val="20"/>
          <w:lang w:eastAsia="id-ID"/>
        </w:rPr>
        <w:t>Tuhannya</w:t>
      </w:r>
      <w:proofErr w:type="spellEnd"/>
      <w:r w:rsidRPr="003B141F">
        <w:rPr>
          <w:rFonts w:ascii="Cambria" w:hAnsi="Cambria"/>
          <w:color w:val="000000" w:themeColor="text1"/>
          <w:sz w:val="20"/>
          <w:szCs w:val="20"/>
          <w:lang w:eastAsia="id-ID"/>
        </w:rPr>
        <w:t xml:space="preserve">. </w:t>
      </w:r>
    </w:p>
    <w:p w14:paraId="5A908CE8" w14:textId="77777777" w:rsidR="000E279D" w:rsidRPr="003B141F" w:rsidRDefault="000E279D" w:rsidP="00C364B8">
      <w:pPr>
        <w:pStyle w:val="BodyText"/>
        <w:ind w:left="567" w:right="537"/>
        <w:jc w:val="both"/>
        <w:rPr>
          <w:rFonts w:ascii="Cambria" w:hAnsi="Cambria"/>
          <w:color w:val="000000" w:themeColor="text1"/>
          <w:sz w:val="20"/>
          <w:szCs w:val="20"/>
        </w:rPr>
      </w:pPr>
    </w:p>
    <w:p w14:paraId="767A789E" w14:textId="77777777" w:rsidR="000E279D" w:rsidRPr="003B141F" w:rsidRDefault="000E279D" w:rsidP="00C364B8">
      <w:pPr>
        <w:spacing w:line="240" w:lineRule="auto"/>
        <w:ind w:left="567" w:right="537"/>
        <w:rPr>
          <w:rFonts w:ascii="Cambria" w:hAnsi="Cambria" w:cs="Times New Roman"/>
          <w:color w:val="000000" w:themeColor="text1"/>
          <w:sz w:val="20"/>
          <w:szCs w:val="20"/>
          <w:lang w:val="id-ID"/>
        </w:rPr>
      </w:pPr>
      <w:r w:rsidRPr="003B141F">
        <w:rPr>
          <w:rFonts w:ascii="Cambria" w:hAnsi="Cambria" w:cs="Times New Roman"/>
          <w:b/>
          <w:color w:val="000000" w:themeColor="text1"/>
          <w:sz w:val="20"/>
          <w:szCs w:val="20"/>
        </w:rPr>
        <w:t xml:space="preserve">Kata </w:t>
      </w:r>
      <w:proofErr w:type="spellStart"/>
      <w:proofErr w:type="gramStart"/>
      <w:r w:rsidRPr="003B141F">
        <w:rPr>
          <w:rFonts w:ascii="Cambria" w:hAnsi="Cambria" w:cs="Times New Roman"/>
          <w:b/>
          <w:color w:val="000000" w:themeColor="text1"/>
          <w:sz w:val="20"/>
          <w:szCs w:val="20"/>
        </w:rPr>
        <w:t>Kunci</w:t>
      </w:r>
      <w:proofErr w:type="spellEnd"/>
      <w:r w:rsidRPr="003B141F">
        <w:rPr>
          <w:rFonts w:ascii="Cambria" w:hAnsi="Cambria" w:cs="Times New Roman"/>
          <w:color w:val="000000" w:themeColor="text1"/>
          <w:sz w:val="20"/>
          <w:szCs w:val="20"/>
        </w:rPr>
        <w:t xml:space="preserve"> :</w:t>
      </w:r>
      <w:proofErr w:type="gramEnd"/>
      <w:r w:rsidRPr="003B141F">
        <w:rPr>
          <w:rFonts w:ascii="Cambria" w:hAnsi="Cambria" w:cs="Times New Roman"/>
          <w:color w:val="000000" w:themeColor="text1"/>
          <w:sz w:val="20"/>
          <w:szCs w:val="20"/>
        </w:rPr>
        <w:t xml:space="preserve"> </w:t>
      </w:r>
      <w:proofErr w:type="spellStart"/>
      <w:r w:rsidRPr="003B141F">
        <w:rPr>
          <w:rFonts w:ascii="Cambria" w:hAnsi="Cambria" w:cs="Times New Roman"/>
          <w:i/>
          <w:color w:val="000000" w:themeColor="text1"/>
          <w:sz w:val="20"/>
          <w:szCs w:val="20"/>
        </w:rPr>
        <w:t>Dinamika</w:t>
      </w:r>
      <w:proofErr w:type="spellEnd"/>
      <w:r w:rsidRPr="003B141F">
        <w:rPr>
          <w:rFonts w:ascii="Cambria" w:hAnsi="Cambria" w:cs="Times New Roman"/>
          <w:i/>
          <w:color w:val="000000" w:themeColor="text1"/>
          <w:sz w:val="20"/>
          <w:szCs w:val="20"/>
        </w:rPr>
        <w:t xml:space="preserve"> </w:t>
      </w:r>
      <w:proofErr w:type="spellStart"/>
      <w:r w:rsidRPr="003B141F">
        <w:rPr>
          <w:rFonts w:ascii="Cambria" w:hAnsi="Cambria" w:cs="Times New Roman"/>
          <w:i/>
          <w:color w:val="000000" w:themeColor="text1"/>
          <w:sz w:val="20"/>
          <w:szCs w:val="20"/>
        </w:rPr>
        <w:t>sosial</w:t>
      </w:r>
      <w:proofErr w:type="spellEnd"/>
      <w:r w:rsidRPr="003B141F">
        <w:rPr>
          <w:rFonts w:ascii="Cambria" w:hAnsi="Cambria" w:cs="Times New Roman"/>
          <w:i/>
          <w:color w:val="000000" w:themeColor="text1"/>
          <w:sz w:val="20"/>
          <w:szCs w:val="20"/>
        </w:rPr>
        <w:t xml:space="preserve"> dan </w:t>
      </w:r>
      <w:proofErr w:type="spellStart"/>
      <w:r w:rsidRPr="003B141F">
        <w:rPr>
          <w:rFonts w:ascii="Cambria" w:hAnsi="Cambria" w:cs="Times New Roman"/>
          <w:i/>
          <w:color w:val="000000" w:themeColor="text1"/>
          <w:sz w:val="20"/>
          <w:szCs w:val="20"/>
        </w:rPr>
        <w:t>budaya</w:t>
      </w:r>
      <w:proofErr w:type="spellEnd"/>
      <w:r w:rsidRPr="003B141F">
        <w:rPr>
          <w:rFonts w:ascii="Cambria" w:hAnsi="Cambria" w:cs="Times New Roman"/>
          <w:i/>
          <w:color w:val="000000" w:themeColor="text1"/>
          <w:sz w:val="20"/>
          <w:szCs w:val="20"/>
        </w:rPr>
        <w:t xml:space="preserve">, </w:t>
      </w:r>
      <w:proofErr w:type="spellStart"/>
      <w:r w:rsidRPr="003B141F">
        <w:rPr>
          <w:rFonts w:ascii="Cambria" w:hAnsi="Cambria" w:cs="Times New Roman"/>
          <w:i/>
          <w:color w:val="000000" w:themeColor="text1"/>
          <w:sz w:val="20"/>
          <w:szCs w:val="20"/>
        </w:rPr>
        <w:t>Makna</w:t>
      </w:r>
      <w:proofErr w:type="spellEnd"/>
      <w:r w:rsidRPr="003B141F">
        <w:rPr>
          <w:rFonts w:ascii="Cambria" w:hAnsi="Cambria" w:cs="Times New Roman"/>
          <w:i/>
          <w:color w:val="000000" w:themeColor="text1"/>
          <w:sz w:val="20"/>
          <w:szCs w:val="20"/>
        </w:rPr>
        <w:t xml:space="preserve">, </w:t>
      </w:r>
      <w:proofErr w:type="spellStart"/>
      <w:r w:rsidRPr="003B141F">
        <w:rPr>
          <w:rFonts w:ascii="Cambria" w:hAnsi="Cambria" w:cs="Times New Roman"/>
          <w:i/>
          <w:iCs/>
          <w:color w:val="000000" w:themeColor="text1"/>
          <w:sz w:val="20"/>
          <w:szCs w:val="20"/>
        </w:rPr>
        <w:t>Metik</w:t>
      </w:r>
      <w:proofErr w:type="spellEnd"/>
      <w:r w:rsidRPr="003B141F">
        <w:rPr>
          <w:rFonts w:ascii="Cambria" w:hAnsi="Cambria" w:cs="Times New Roman"/>
          <w:i/>
          <w:iCs/>
          <w:color w:val="000000" w:themeColor="text1"/>
          <w:sz w:val="20"/>
          <w:szCs w:val="20"/>
        </w:rPr>
        <w:t xml:space="preserve"> Pari.</w:t>
      </w:r>
    </w:p>
    <w:p w14:paraId="548EB1CD" w14:textId="77777777" w:rsidR="00F85C93" w:rsidRPr="003B141F" w:rsidRDefault="00F85C93" w:rsidP="00F85C93">
      <w:pPr>
        <w:spacing w:after="0" w:line="240" w:lineRule="auto"/>
        <w:ind w:left="567" w:right="537"/>
        <w:jc w:val="both"/>
        <w:rPr>
          <w:rFonts w:ascii="Times New Roman" w:hAnsi="Times New Roman" w:cs="Times New Roman"/>
          <w:b/>
          <w:color w:val="000000" w:themeColor="text1"/>
          <w:sz w:val="20"/>
          <w:szCs w:val="20"/>
        </w:rPr>
      </w:pPr>
    </w:p>
    <w:p w14:paraId="079B4D28" w14:textId="77777777" w:rsidR="008F295B" w:rsidRPr="003B141F" w:rsidRDefault="008F295B" w:rsidP="000177EF">
      <w:pPr>
        <w:spacing w:after="0" w:line="360" w:lineRule="auto"/>
        <w:jc w:val="both"/>
        <w:rPr>
          <w:rFonts w:ascii="Cambria" w:hAnsi="Cambria" w:cs="Times New Roman"/>
          <w:color w:val="000000" w:themeColor="text1"/>
          <w:sz w:val="24"/>
          <w:szCs w:val="24"/>
        </w:rPr>
      </w:pPr>
    </w:p>
    <w:p w14:paraId="41738203" w14:textId="21AD1214" w:rsidR="00F85C93" w:rsidRPr="003B141F" w:rsidRDefault="00F85C93" w:rsidP="00337083">
      <w:pPr>
        <w:spacing w:after="0" w:line="276" w:lineRule="auto"/>
        <w:jc w:val="both"/>
        <w:rPr>
          <w:rFonts w:ascii="Cambria" w:hAnsi="Cambria" w:cs="Times New Roman"/>
          <w:b/>
          <w:bCs/>
          <w:color w:val="000000" w:themeColor="text1"/>
          <w:sz w:val="24"/>
          <w:szCs w:val="24"/>
          <w:lang w:val="id-ID"/>
        </w:rPr>
      </w:pPr>
      <w:r w:rsidRPr="003B141F">
        <w:rPr>
          <w:rFonts w:ascii="Cambria" w:hAnsi="Cambria" w:cs="Times New Roman"/>
          <w:b/>
          <w:bCs/>
          <w:color w:val="000000" w:themeColor="text1"/>
          <w:sz w:val="24"/>
          <w:szCs w:val="24"/>
          <w:lang w:val="id-ID"/>
        </w:rPr>
        <w:t>PENDAHULUAN</w:t>
      </w:r>
    </w:p>
    <w:p w14:paraId="252CAB45" w14:textId="77777777" w:rsidR="000E279D" w:rsidRPr="003B141F" w:rsidRDefault="000E279D" w:rsidP="00337083">
      <w:pPr>
        <w:spacing w:after="0" w:line="276" w:lineRule="auto"/>
        <w:ind w:firstLine="567"/>
        <w:jc w:val="both"/>
        <w:rPr>
          <w:rFonts w:ascii="Cambria" w:hAnsi="Cambria"/>
          <w:color w:val="000000" w:themeColor="text1"/>
          <w:sz w:val="24"/>
          <w:szCs w:val="24"/>
          <w:lang w:val="id-ID"/>
        </w:rPr>
      </w:pP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terkenal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dan ritual yang </w:t>
      </w:r>
      <w:proofErr w:type="spellStart"/>
      <w:r w:rsidRPr="003B141F">
        <w:rPr>
          <w:rFonts w:ascii="Cambria" w:hAnsi="Cambria"/>
          <w:color w:val="000000" w:themeColor="text1"/>
          <w:sz w:val="24"/>
          <w:szCs w:val="24"/>
        </w:rPr>
        <w:t>masih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dilestarikan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Gandrung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Sewu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Seblang</w:t>
      </w:r>
      <w:proofErr w:type="spellEnd"/>
      <w:r w:rsidRPr="003B141F">
        <w:rPr>
          <w:rFonts w:ascii="Cambria" w:hAnsi="Cambria"/>
          <w:color w:val="000000" w:themeColor="text1"/>
          <w:sz w:val="24"/>
          <w:szCs w:val="24"/>
        </w:rPr>
        <w:t xml:space="preserve">, dan tari Barong. </w:t>
      </w:r>
      <w:proofErr w:type="spellStart"/>
      <w:r w:rsidRPr="003B141F">
        <w:rPr>
          <w:rFonts w:ascii="Cambria" w:hAnsi="Cambria"/>
          <w:color w:val="000000" w:themeColor="text1"/>
          <w:sz w:val="24"/>
          <w:szCs w:val="24"/>
        </w:rPr>
        <w:t>Selain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seni</w:t>
      </w:r>
      <w:proofErr w:type="spellEnd"/>
      <w:r w:rsidRPr="003B141F">
        <w:rPr>
          <w:rFonts w:ascii="Cambria" w:hAnsi="Cambria"/>
          <w:color w:val="000000" w:themeColor="text1"/>
          <w:sz w:val="24"/>
          <w:szCs w:val="24"/>
        </w:rPr>
        <w:t xml:space="preserve"> dan </w:t>
      </w:r>
      <w:proofErr w:type="spellStart"/>
      <w:proofErr w:type="gramStart"/>
      <w:r w:rsidRPr="003B141F">
        <w:rPr>
          <w:rFonts w:ascii="Cambria" w:hAnsi="Cambria"/>
          <w:color w:val="000000" w:themeColor="text1"/>
          <w:sz w:val="24"/>
          <w:szCs w:val="24"/>
        </w:rPr>
        <w:t>kerajinan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tenun</w:t>
      </w:r>
      <w:proofErr w:type="spellEnd"/>
      <w:r w:rsidRPr="003B141F">
        <w:rPr>
          <w:rFonts w:ascii="Cambria" w:hAnsi="Cambria"/>
          <w:color w:val="000000" w:themeColor="text1"/>
          <w:sz w:val="24"/>
          <w:szCs w:val="24"/>
        </w:rPr>
        <w:t xml:space="preserve"> ikat, </w:t>
      </w:r>
      <w:proofErr w:type="spellStart"/>
      <w:r w:rsidRPr="003B141F">
        <w:rPr>
          <w:rFonts w:ascii="Cambria" w:hAnsi="Cambria"/>
          <w:color w:val="000000" w:themeColor="text1"/>
          <w:sz w:val="24"/>
          <w:szCs w:val="24"/>
        </w:rPr>
        <w:t>tenun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bambu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ukiran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kayu</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menjadi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penting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Masyarakat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 xml:space="preserve">juga  </w:t>
      </w:r>
      <w:proofErr w:type="spellStart"/>
      <w:r w:rsidRPr="003B141F">
        <w:rPr>
          <w:rFonts w:ascii="Cambria" w:hAnsi="Cambria"/>
          <w:color w:val="000000" w:themeColor="text1"/>
          <w:sz w:val="24"/>
          <w:szCs w:val="24"/>
        </w:rPr>
        <w:t>menjunjung</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tinggi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keagamaan</w:t>
      </w:r>
      <w:proofErr w:type="spellEnd"/>
      <w:r w:rsidRPr="003B141F">
        <w:rPr>
          <w:rFonts w:ascii="Cambria" w:hAnsi="Cambria"/>
          <w:color w:val="000000" w:themeColor="text1"/>
          <w:sz w:val="24"/>
          <w:szCs w:val="24"/>
        </w:rPr>
        <w:t xml:space="preserve"> dan spiritual yang </w:t>
      </w:r>
      <w:proofErr w:type="spellStart"/>
      <w:r w:rsidRPr="003B141F">
        <w:rPr>
          <w:rFonts w:ascii="Cambria" w:hAnsi="Cambria"/>
          <w:color w:val="000000" w:themeColor="text1"/>
          <w:sz w:val="24"/>
          <w:szCs w:val="24"/>
        </w:rPr>
        <w:t>diungkapkan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melalui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upacara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keagamaan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Sedekah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Bumi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Labuhan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Keanekaragaman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inilah</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menjadikan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destinasi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wisata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menarik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sekaligus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warisan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berharga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perlu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dilestarikan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generasi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mendatang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Shomad</w:t>
      </w:r>
      <w:proofErr w:type="spellEnd"/>
      <w:r w:rsidRPr="003B141F">
        <w:rPr>
          <w:rFonts w:ascii="Cambria" w:hAnsi="Cambria"/>
          <w:color w:val="000000" w:themeColor="text1"/>
          <w:sz w:val="24"/>
          <w:szCs w:val="24"/>
        </w:rPr>
        <w:t xml:space="preserve"> (2016).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keseluruhan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sistem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pemikiran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tentang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perbuatan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hasil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kerja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kerangka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bermasyarakat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milik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melalui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pembelajaran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Sedangkan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konsep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terdiri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norma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lembaga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hukum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yang </w:t>
      </w:r>
      <w:proofErr w:type="spellStart"/>
      <w:proofErr w:type="gramStart"/>
      <w:r w:rsidRPr="003B141F">
        <w:rPr>
          <w:rFonts w:ascii="Cambria" w:hAnsi="Cambria"/>
          <w:color w:val="000000" w:themeColor="text1"/>
          <w:sz w:val="24"/>
          <w:szCs w:val="24"/>
        </w:rPr>
        <w:t>lazim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proofErr w:type="gram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wilayah.</w:t>
      </w:r>
    </w:p>
    <w:p w14:paraId="3DB3347B" w14:textId="77777777" w:rsidR="000E279D" w:rsidRPr="003B141F" w:rsidRDefault="000E279D"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color w:val="000000" w:themeColor="text1"/>
          <w:sz w:val="24"/>
          <w:szCs w:val="24"/>
        </w:rPr>
        <w:lastRenderedPageBreak/>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diekspresikan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melalui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hidup</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psikologi</w:t>
      </w:r>
      <w:proofErr w:type="spellEnd"/>
      <w:r w:rsidRPr="003B141F">
        <w:rPr>
          <w:rFonts w:ascii="Cambria" w:hAnsi="Cambria"/>
          <w:color w:val="000000" w:themeColor="text1"/>
          <w:sz w:val="24"/>
          <w:szCs w:val="24"/>
        </w:rPr>
        <w:t xml:space="preserve"> para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pengetahuan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luas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tentang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siklus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penanaman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panen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serta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teknik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tradisional</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diturunkan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generasi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generasi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memastikan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lingkungan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bersih</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menerapkan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bertani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ramah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lingkungan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diwujudkan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melalui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kegiatan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berkaitan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Misalnya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festival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Festival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dan Festival Kopi yang </w:t>
      </w:r>
      <w:proofErr w:type="spellStart"/>
      <w:r w:rsidRPr="003B141F">
        <w:rPr>
          <w:rFonts w:ascii="Cambria" w:hAnsi="Cambria"/>
          <w:color w:val="000000" w:themeColor="text1"/>
          <w:sz w:val="24"/>
          <w:szCs w:val="24"/>
        </w:rPr>
        <w:t>memamerkan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kekayaan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hasil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dan </w:t>
      </w:r>
      <w:proofErr w:type="spellStart"/>
      <w:proofErr w:type="gramStart"/>
      <w:r w:rsidRPr="003B141F">
        <w:rPr>
          <w:rFonts w:ascii="Cambria" w:hAnsi="Cambria"/>
          <w:color w:val="000000" w:themeColor="text1"/>
          <w:sz w:val="24"/>
          <w:szCs w:val="24"/>
        </w:rPr>
        <w:t>menghormati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lokal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berbagai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lagu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tarian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seni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rupa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terinspirasi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sekitarnya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agraris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memainkan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penting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identitas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setempat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Soerjanto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Poespowardojo</w:t>
      </w:r>
      <w:proofErr w:type="spellEnd"/>
      <w:r w:rsidRPr="003B141F">
        <w:rPr>
          <w:rFonts w:ascii="Cambria" w:hAnsi="Cambria"/>
          <w:color w:val="000000" w:themeColor="text1"/>
          <w:sz w:val="24"/>
          <w:szCs w:val="24"/>
        </w:rPr>
        <w:t xml:space="preserve"> (1993),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keseluruhan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sistem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berpikir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berperilaku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hasil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karya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kerangka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seseorang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melalui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pembelajaran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penyedia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tetapi</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penjaga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kelestarian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lingkungan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pewaris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berharga</w:t>
      </w:r>
      <w:proofErr w:type="spellEnd"/>
      <w:r w:rsidRPr="003B141F">
        <w:rPr>
          <w:rFonts w:ascii="Cambria" w:hAnsi="Cambria"/>
          <w:color w:val="000000" w:themeColor="text1"/>
          <w:sz w:val="24"/>
          <w:szCs w:val="24"/>
        </w:rPr>
        <w:t>.</w:t>
      </w:r>
    </w:p>
    <w:p w14:paraId="1EF1384A" w14:textId="77777777" w:rsidR="000E279D" w:rsidRPr="003B141F" w:rsidRDefault="000E279D"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color w:val="000000" w:themeColor="text1"/>
          <w:sz w:val="24"/>
          <w:szCs w:val="24"/>
        </w:rPr>
        <w:t>Setiap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dipisahkan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keberadaan</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proofErr w:type="gram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dimaksudkan</w:t>
      </w:r>
      <w:proofErr w:type="spellEnd"/>
      <w:r w:rsidRPr="003B141F">
        <w:rPr>
          <w:rFonts w:ascii="Cambria" w:hAnsi="Cambria"/>
          <w:color w:val="000000" w:themeColor="text1"/>
          <w:sz w:val="24"/>
          <w:szCs w:val="24"/>
        </w:rPr>
        <w:t xml:space="preserve"> agar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menimbulkan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gangguan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terhadap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salah </w:t>
      </w:r>
      <w:proofErr w:type="spellStart"/>
      <w:r w:rsidRPr="003B141F">
        <w:rPr>
          <w:rFonts w:ascii="Cambria" w:hAnsi="Cambria"/>
          <w:color w:val="000000" w:themeColor="text1"/>
          <w:sz w:val="24"/>
          <w:szCs w:val="24"/>
        </w:rPr>
        <w:t>satu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berasal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pethik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methik</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berarti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memetik</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tanaman</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 xml:space="preserve">yang  </w:t>
      </w:r>
      <w:proofErr w:type="spellStart"/>
      <w:r w:rsidRPr="003B141F">
        <w:rPr>
          <w:rFonts w:ascii="Cambria" w:hAnsi="Cambria"/>
          <w:color w:val="000000" w:themeColor="text1"/>
          <w:sz w:val="24"/>
          <w:szCs w:val="24"/>
        </w:rPr>
        <w:t>menghasilkan</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menuai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simbolik</w:t>
      </w:r>
      <w:proofErr w:type="spellEnd"/>
      <w:r w:rsidRPr="003B141F">
        <w:rPr>
          <w:rFonts w:ascii="Cambria" w:hAnsi="Cambria"/>
          <w:color w:val="000000" w:themeColor="text1"/>
          <w:sz w:val="24"/>
          <w:szCs w:val="24"/>
        </w:rPr>
        <w:t xml:space="preserve">, moral, </w:t>
      </w:r>
      <w:proofErr w:type="spellStart"/>
      <w:r w:rsidRPr="003B141F">
        <w:rPr>
          <w:rFonts w:ascii="Cambria" w:hAnsi="Cambria"/>
          <w:color w:val="000000" w:themeColor="text1"/>
          <w:sz w:val="24"/>
          <w:szCs w:val="24"/>
        </w:rPr>
        <w:t>etika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standar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normatif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individu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hidup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para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lainnya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hadir</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berpartisipasi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acara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perbedaan</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antara</w:t>
      </w:r>
      <w:proofErr w:type="spellEnd"/>
      <w:r w:rsidRPr="003B141F">
        <w:rPr>
          <w:rFonts w:ascii="Cambria" w:hAnsi="Cambria"/>
          <w:color w:val="000000" w:themeColor="text1"/>
          <w:sz w:val="24"/>
          <w:szCs w:val="24"/>
        </w:rPr>
        <w:t xml:space="preserve">  kaya dan miskin,  </w:t>
      </w:r>
      <w:proofErr w:type="spellStart"/>
      <w:r w:rsidRPr="003B141F">
        <w:rPr>
          <w:rFonts w:ascii="Cambria" w:hAnsi="Cambria"/>
          <w:color w:val="000000" w:themeColor="text1"/>
          <w:sz w:val="24"/>
          <w:szCs w:val="24"/>
        </w:rPr>
        <w:t>semua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dihormati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dianggap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setara</w:t>
      </w:r>
      <w:proofErr w:type="spellEnd"/>
      <w:r w:rsidRPr="003B141F">
        <w:rPr>
          <w:rFonts w:ascii="Cambria" w:hAnsi="Cambria"/>
          <w:color w:val="000000" w:themeColor="text1"/>
          <w:sz w:val="24"/>
          <w:szCs w:val="24"/>
        </w:rPr>
        <w:t xml:space="preserve">. Hal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mencerminkan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keadilan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Hal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mencerminkan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kerja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sama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solidaritas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Islam (</w:t>
      </w:r>
      <w:proofErr w:type="spellStart"/>
      <w:r w:rsidRPr="003B141F">
        <w:rPr>
          <w:rFonts w:ascii="Cambria" w:hAnsi="Cambria"/>
          <w:color w:val="000000" w:themeColor="text1"/>
          <w:sz w:val="24"/>
          <w:szCs w:val="24"/>
        </w:rPr>
        <w:t>Muqorrobin</w:t>
      </w:r>
      <w:proofErr w:type="spellEnd"/>
      <w:r w:rsidRPr="003B141F">
        <w:rPr>
          <w:rFonts w:ascii="Cambria" w:hAnsi="Cambria"/>
          <w:color w:val="000000" w:themeColor="text1"/>
          <w:sz w:val="24"/>
          <w:szCs w:val="24"/>
        </w:rPr>
        <w:t xml:space="preserve"> et al., 2020).</w:t>
      </w:r>
    </w:p>
    <w:p w14:paraId="27092E0D" w14:textId="77777777" w:rsidR="000E279D" w:rsidRPr="003B141F" w:rsidRDefault="000E279D"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warisan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setiap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daerah</w:t>
      </w:r>
      <w:proofErr w:type="spellEnd"/>
      <w:r w:rsidRPr="003B141F">
        <w:rPr>
          <w:rFonts w:ascii="Cambria" w:hAnsi="Cambria"/>
          <w:color w:val="000000" w:themeColor="text1"/>
          <w:sz w:val="24"/>
          <w:szCs w:val="24"/>
        </w:rPr>
        <w:t xml:space="preserve">, salah </w:t>
      </w:r>
      <w:proofErr w:type="spellStart"/>
      <w:r w:rsidRPr="003B141F">
        <w:rPr>
          <w:rFonts w:ascii="Cambria" w:hAnsi="Cambria"/>
          <w:color w:val="000000" w:themeColor="text1"/>
          <w:sz w:val="24"/>
          <w:szCs w:val="24"/>
        </w:rPr>
        <w:t>satunya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masih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Masyarakat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masih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menghargai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diwariskan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leluhur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sehingga</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dipungkiri</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kurang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begitu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peduli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Pemahaman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terhadap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luhur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lepas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pengamalannya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sehari-hari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yaitu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pilihan-pilihan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diambilnya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menjalankan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aktivitasnya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pernah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berpikir</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keyakinannyalah</w:t>
      </w:r>
      <w:proofErr w:type="spellEnd"/>
      <w:proofErr w:type="gramEnd"/>
      <w:r w:rsidRPr="003B141F">
        <w:rPr>
          <w:rFonts w:ascii="Cambria" w:hAnsi="Cambria"/>
          <w:color w:val="000000" w:themeColor="text1"/>
          <w:sz w:val="24"/>
          <w:szCs w:val="24"/>
        </w:rPr>
        <w:t xml:space="preserve"> yang paling </w:t>
      </w:r>
      <w:proofErr w:type="spellStart"/>
      <w:r w:rsidRPr="003B141F">
        <w:rPr>
          <w:rFonts w:ascii="Cambria" w:hAnsi="Cambria"/>
          <w:color w:val="000000" w:themeColor="text1"/>
          <w:sz w:val="24"/>
          <w:szCs w:val="24"/>
        </w:rPr>
        <w:t>benar</w:t>
      </w:r>
      <w:proofErr w:type="spellEnd"/>
      <w:r w:rsidRPr="003B141F">
        <w:rPr>
          <w:rFonts w:ascii="Cambria" w:hAnsi="Cambria"/>
          <w:color w:val="000000" w:themeColor="text1"/>
          <w:sz w:val="24"/>
          <w:szCs w:val="24"/>
        </w:rPr>
        <w:t xml:space="preserve"> dan yang lain salah. </w:t>
      </w:r>
      <w:proofErr w:type="spellStart"/>
      <w:r w:rsidRPr="003B141F">
        <w:rPr>
          <w:rFonts w:ascii="Cambria" w:hAnsi="Cambria"/>
          <w:color w:val="000000" w:themeColor="text1"/>
          <w:sz w:val="24"/>
          <w:szCs w:val="24"/>
        </w:rPr>
        <w:t>Sikap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batin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subur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berkembangnya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toleransi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besar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beragama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maupun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lainnya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upacara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keagamaan</w:t>
      </w:r>
      <w:proofErr w:type="spellEnd"/>
      <w:r w:rsidRPr="003B141F">
        <w:rPr>
          <w:rFonts w:ascii="Cambria" w:hAnsi="Cambria"/>
          <w:color w:val="000000" w:themeColor="text1"/>
          <w:sz w:val="24"/>
          <w:szCs w:val="24"/>
        </w:rPr>
        <w:t xml:space="preserve"> paling </w:t>
      </w:r>
      <w:proofErr w:type="spellStart"/>
      <w:r w:rsidRPr="003B141F">
        <w:rPr>
          <w:rFonts w:ascii="Cambria" w:hAnsi="Cambria"/>
          <w:color w:val="000000" w:themeColor="text1"/>
          <w:sz w:val="24"/>
          <w:szCs w:val="24"/>
        </w:rPr>
        <w:t>populer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versi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Jawa</w:t>
      </w:r>
      <w:proofErr w:type="spellEnd"/>
      <w:r w:rsidRPr="003B141F">
        <w:rPr>
          <w:rFonts w:ascii="Cambria" w:hAnsi="Cambria"/>
          <w:color w:val="000000" w:themeColor="text1"/>
          <w:sz w:val="24"/>
          <w:szCs w:val="24"/>
        </w:rPr>
        <w:t xml:space="preserve"> di dunia. Acara </w:t>
      </w:r>
      <w:proofErr w:type="spellStart"/>
      <w:proofErr w:type="gramStart"/>
      <w:r w:rsidRPr="003B141F">
        <w:rPr>
          <w:rFonts w:ascii="Cambria" w:hAnsi="Cambria"/>
          <w:color w:val="000000" w:themeColor="text1"/>
          <w:sz w:val="24"/>
          <w:szCs w:val="24"/>
        </w:rPr>
        <w:t>selamatan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sendiri</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diawali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pembacaan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doa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sambil</w:t>
      </w:r>
      <w:proofErr w:type="spellEnd"/>
      <w:r w:rsidRPr="003B141F">
        <w:rPr>
          <w:rFonts w:ascii="Cambria" w:hAnsi="Cambria"/>
          <w:color w:val="000000" w:themeColor="text1"/>
          <w:sz w:val="24"/>
          <w:szCs w:val="24"/>
        </w:rPr>
        <w:t xml:space="preserve"> duduk </w:t>
      </w:r>
      <w:proofErr w:type="spellStart"/>
      <w:r w:rsidRPr="003B141F">
        <w:rPr>
          <w:rFonts w:ascii="Cambria" w:hAnsi="Cambria"/>
          <w:color w:val="000000" w:themeColor="text1"/>
          <w:sz w:val="24"/>
          <w:szCs w:val="24"/>
        </w:rPr>
        <w:t>bersila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atas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tikar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mengelilingi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selamatan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Cilffrod</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Kusalanana</w:t>
      </w:r>
      <w:proofErr w:type="spellEnd"/>
      <w:r w:rsidRPr="003B141F">
        <w:rPr>
          <w:rFonts w:ascii="Cambria" w:hAnsi="Cambria"/>
          <w:color w:val="000000" w:themeColor="text1"/>
          <w:sz w:val="24"/>
          <w:szCs w:val="24"/>
        </w:rPr>
        <w:t>, 2020). Nilai-</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sehari-hari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lastRenderedPageBreak/>
        <w:t>tertanam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Nayati</w:t>
      </w:r>
      <w:proofErr w:type="spellEnd"/>
      <w:r w:rsidRPr="003B141F">
        <w:rPr>
          <w:rFonts w:ascii="Cambria" w:hAnsi="Cambria"/>
          <w:color w:val="000000" w:themeColor="text1"/>
          <w:sz w:val="24"/>
          <w:szCs w:val="24"/>
        </w:rPr>
        <w:t xml:space="preserve">, 2008). Sebagian </w:t>
      </w:r>
      <w:proofErr w:type="spellStart"/>
      <w:r w:rsidRPr="003B141F">
        <w:rPr>
          <w:rFonts w:ascii="Cambria" w:hAnsi="Cambria"/>
          <w:color w:val="000000" w:themeColor="text1"/>
          <w:sz w:val="24"/>
          <w:szCs w:val="24"/>
        </w:rPr>
        <w:t>besar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berprofesi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meskipun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wilayahnya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pantai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Dikarenakan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besar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wilayah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didominasi</w:t>
      </w:r>
      <w:proofErr w:type="spellEnd"/>
      <w:r w:rsidRPr="003B141F">
        <w:rPr>
          <w:rFonts w:ascii="Cambria" w:hAnsi="Cambria"/>
          <w:color w:val="000000" w:themeColor="text1"/>
          <w:sz w:val="24"/>
          <w:szCs w:val="24"/>
        </w:rPr>
        <w:t xml:space="preserve"> oleh sawah.  </w:t>
      </w:r>
    </w:p>
    <w:p w14:paraId="263860EC" w14:textId="77777777" w:rsidR="000E279D" w:rsidRPr="003B141F" w:rsidRDefault="000E279D" w:rsidP="00337083">
      <w:pPr>
        <w:spacing w:after="0" w:line="276" w:lineRule="auto"/>
        <w:ind w:firstLine="567"/>
        <w:jc w:val="both"/>
        <w:rPr>
          <w:rFonts w:ascii="Cambria" w:hAnsi="Cambria"/>
          <w:color w:val="000000" w:themeColor="text1"/>
          <w:sz w:val="24"/>
          <w:szCs w:val="24"/>
          <w:lang w:val="id-ID"/>
        </w:rPr>
      </w:pPr>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yang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wujud</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upaya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mempercayai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kekuatan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luar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nalar</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logika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tentunya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berdampak</w:t>
      </w:r>
      <w:proofErr w:type="spellEnd"/>
      <w:r w:rsidRPr="003B141F">
        <w:rPr>
          <w:rFonts w:ascii="Cambria" w:hAnsi="Cambria"/>
          <w:color w:val="000000" w:themeColor="text1"/>
          <w:sz w:val="24"/>
          <w:szCs w:val="24"/>
        </w:rPr>
        <w:t xml:space="preserve"> sangat </w:t>
      </w:r>
      <w:proofErr w:type="spellStart"/>
      <w:r w:rsidRPr="003B141F">
        <w:rPr>
          <w:rFonts w:ascii="Cambria" w:hAnsi="Cambria"/>
          <w:color w:val="000000" w:themeColor="text1"/>
          <w:sz w:val="24"/>
          <w:szCs w:val="24"/>
        </w:rPr>
        <w:t>signifikan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terhadap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kelangsungan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hidup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masih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terkena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pengaruh</w:t>
      </w:r>
      <w:proofErr w:type="spellEnd"/>
      <w:r w:rsidRPr="003B141F">
        <w:rPr>
          <w:rFonts w:ascii="Cambria" w:hAnsi="Cambria"/>
          <w:color w:val="000000" w:themeColor="text1"/>
          <w:sz w:val="24"/>
          <w:szCs w:val="24"/>
        </w:rPr>
        <w:t xml:space="preserve"> agama, </w:t>
      </w:r>
      <w:proofErr w:type="spellStart"/>
      <w:r w:rsidRPr="003B141F">
        <w:rPr>
          <w:rFonts w:ascii="Cambria" w:hAnsi="Cambria"/>
          <w:color w:val="000000" w:themeColor="text1"/>
          <w:sz w:val="24"/>
          <w:szCs w:val="24"/>
        </w:rPr>
        <w:t>khususnya</w:t>
      </w:r>
      <w:proofErr w:type="spellEnd"/>
      <w:r w:rsidRPr="003B141F">
        <w:rPr>
          <w:rFonts w:ascii="Cambria" w:hAnsi="Cambria"/>
          <w:color w:val="000000" w:themeColor="text1"/>
          <w:sz w:val="24"/>
          <w:szCs w:val="24"/>
        </w:rPr>
        <w:t xml:space="preserve"> Hindu dan Islam. </w:t>
      </w:r>
      <w:proofErr w:type="spellStart"/>
      <w:r w:rsidRPr="003B141F">
        <w:rPr>
          <w:rFonts w:ascii="Cambria" w:hAnsi="Cambria"/>
          <w:color w:val="000000" w:themeColor="text1"/>
          <w:sz w:val="24"/>
          <w:szCs w:val="24"/>
        </w:rPr>
        <w:t>Penerapan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turun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temurun</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 xml:space="preserve">yang  </w:t>
      </w:r>
      <w:proofErr w:type="spellStart"/>
      <w:r w:rsidRPr="003B141F">
        <w:rPr>
          <w:rFonts w:ascii="Cambria" w:hAnsi="Cambria"/>
          <w:color w:val="000000" w:themeColor="text1"/>
          <w:sz w:val="24"/>
          <w:szCs w:val="24"/>
        </w:rPr>
        <w:t>kini</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namun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sedikit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kalangan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muda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Segala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sesuatu</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ditentukan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adanya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yang di </w:t>
      </w:r>
      <w:proofErr w:type="spellStart"/>
      <w:r w:rsidRPr="003B141F">
        <w:rPr>
          <w:rFonts w:ascii="Cambria" w:hAnsi="Cambria"/>
          <w:color w:val="000000" w:themeColor="text1"/>
          <w:sz w:val="24"/>
          <w:szCs w:val="24"/>
        </w:rPr>
        <w:t>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sendiri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dilanjutkan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generasi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generasi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jika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mengacu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terhadap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dihasilkan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pemikiran-pemikiran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konsepsi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sendiri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percayai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berasal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nenek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moyangnya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kemudian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turun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temurun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dipercaya</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(Melville </w:t>
      </w:r>
      <w:proofErr w:type="spellStart"/>
      <w:proofErr w:type="gramStart"/>
      <w:r w:rsidRPr="003B141F">
        <w:rPr>
          <w:rFonts w:ascii="Cambria" w:hAnsi="Cambria"/>
          <w:color w:val="000000" w:themeColor="text1"/>
          <w:sz w:val="24"/>
          <w:szCs w:val="24"/>
        </w:rPr>
        <w:t>J.Herkovits</w:t>
      </w:r>
      <w:proofErr w:type="spellEnd"/>
      <w:proofErr w:type="gramEnd"/>
      <w:r w:rsidRPr="003B141F">
        <w:rPr>
          <w:rFonts w:ascii="Cambria" w:hAnsi="Cambria"/>
          <w:color w:val="000000" w:themeColor="text1"/>
          <w:sz w:val="24"/>
          <w:szCs w:val="24"/>
        </w:rPr>
        <w:t xml:space="preserve"> dan Bronislaw Malinowski, 2002). </w:t>
      </w:r>
    </w:p>
    <w:p w14:paraId="5BEAFA0D" w14:textId="77777777" w:rsidR="000E279D" w:rsidRPr="003B141F" w:rsidRDefault="000E279D" w:rsidP="00337083">
      <w:pPr>
        <w:spacing w:after="0" w:line="276" w:lineRule="auto"/>
        <w:ind w:firstLine="567"/>
        <w:jc w:val="both"/>
        <w:rPr>
          <w:rFonts w:ascii="Cambria" w:hAnsi="Cambria"/>
          <w:color w:val="000000" w:themeColor="text1"/>
          <w:sz w:val="24"/>
          <w:szCs w:val="24"/>
          <w:lang w:val="id-ID"/>
        </w:rPr>
      </w:pP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relatif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modern. Hal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terlihat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bercocok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tanam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atau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bertani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alat-alat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pertanian</w:t>
      </w:r>
      <w:proofErr w:type="spellEnd"/>
      <w:r w:rsidRPr="003B141F">
        <w:rPr>
          <w:rFonts w:ascii="Cambria" w:hAnsi="Cambria"/>
          <w:bCs/>
          <w:color w:val="000000" w:themeColor="text1"/>
          <w:sz w:val="24"/>
          <w:szCs w:val="24"/>
        </w:rPr>
        <w:t xml:space="preserve"> modern, </w:t>
      </w:r>
      <w:proofErr w:type="spellStart"/>
      <w:r w:rsidRPr="003B141F">
        <w:rPr>
          <w:rFonts w:ascii="Cambria" w:hAnsi="Cambria"/>
          <w:bCs/>
          <w:color w:val="000000" w:themeColor="text1"/>
          <w:sz w:val="24"/>
          <w:szCs w:val="24"/>
        </w:rPr>
        <w:t>misalnya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penggunaan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traktor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membajak</w:t>
      </w:r>
      <w:proofErr w:type="spellEnd"/>
      <w:r w:rsidRPr="003B141F">
        <w:rPr>
          <w:rFonts w:ascii="Cambria" w:hAnsi="Cambria"/>
          <w:bCs/>
          <w:color w:val="000000" w:themeColor="text1"/>
          <w:sz w:val="24"/>
          <w:szCs w:val="24"/>
        </w:rPr>
        <w:t xml:space="preserve"> sawah dan lain </w:t>
      </w:r>
      <w:proofErr w:type="spellStart"/>
      <w:r w:rsidRPr="003B141F">
        <w:rPr>
          <w:rFonts w:ascii="Cambria" w:hAnsi="Cambria"/>
          <w:bCs/>
          <w:color w:val="000000" w:themeColor="text1"/>
          <w:sz w:val="24"/>
          <w:szCs w:val="24"/>
        </w:rPr>
        <w:t>sebagainya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Meski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kegiatan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bercocok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tanam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alat</w:t>
      </w:r>
      <w:proofErr w:type="spellEnd"/>
      <w:r w:rsidRPr="003B141F">
        <w:rPr>
          <w:rFonts w:ascii="Cambria" w:hAnsi="Cambria"/>
          <w:bCs/>
          <w:color w:val="000000" w:themeColor="text1"/>
          <w:sz w:val="24"/>
          <w:szCs w:val="24"/>
        </w:rPr>
        <w:t xml:space="preserve"> modern, </w:t>
      </w:r>
      <w:proofErr w:type="spellStart"/>
      <w:r w:rsidRPr="003B141F">
        <w:rPr>
          <w:rFonts w:ascii="Cambria" w:hAnsi="Cambria"/>
          <w:bCs/>
          <w:color w:val="000000" w:themeColor="text1"/>
          <w:sz w:val="24"/>
          <w:szCs w:val="24"/>
        </w:rPr>
        <w:t>namun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tetap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meninggalkan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cara-cara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tradisionalnya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mengelola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sawahnya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seperti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halnya</w:t>
      </w:r>
      <w:proofErr w:type="spellEnd"/>
      <w:r w:rsidRPr="003B141F">
        <w:rPr>
          <w:rFonts w:ascii="Cambria" w:hAnsi="Cambria"/>
          <w:bCs/>
          <w:color w:val="000000" w:themeColor="text1"/>
          <w:sz w:val="24"/>
          <w:szCs w:val="24"/>
        </w:rPr>
        <w:t xml:space="preserve"> pada </w:t>
      </w:r>
      <w:proofErr w:type="spellStart"/>
      <w:r w:rsidRPr="003B141F">
        <w:rPr>
          <w:rFonts w:ascii="Cambria" w:hAnsi="Cambria"/>
          <w:bCs/>
          <w:color w:val="000000" w:themeColor="text1"/>
          <w:sz w:val="24"/>
          <w:szCs w:val="24"/>
        </w:rPr>
        <w:t>waktu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memanen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petani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setempat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sabit</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melakukan</w:t>
      </w:r>
      <w:proofErr w:type="spellEnd"/>
      <w:r w:rsidRPr="003B141F">
        <w:rPr>
          <w:rFonts w:ascii="Cambria" w:hAnsi="Cambria"/>
          <w:bCs/>
          <w:color w:val="000000" w:themeColor="text1"/>
          <w:sz w:val="24"/>
          <w:szCs w:val="24"/>
        </w:rPr>
        <w:t xml:space="preserve"> ritual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terlebih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dahulu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sebelum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memanen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diselenggarakan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sehingga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memperkuat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semangat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solidaritas</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persatuan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antara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Namun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seiring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berjalannya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perkembangan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semakin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memudar</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Sebab</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konteks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dipengaruhi</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globalisasi</w:t>
      </w:r>
      <w:proofErr w:type="spellEnd"/>
      <w:r w:rsidRPr="003B141F">
        <w:rPr>
          <w:rFonts w:ascii="Cambria" w:hAnsi="Cambria"/>
          <w:color w:val="000000" w:themeColor="text1"/>
          <w:sz w:val="24"/>
          <w:szCs w:val="24"/>
        </w:rPr>
        <w:t xml:space="preserve"> modern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bermasyarakat</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 xml:space="preserve">yang  </w:t>
      </w:r>
      <w:proofErr w:type="spellStart"/>
      <w:r w:rsidRPr="003B141F">
        <w:rPr>
          <w:rFonts w:ascii="Cambria" w:hAnsi="Cambria"/>
          <w:color w:val="000000" w:themeColor="text1"/>
          <w:sz w:val="24"/>
          <w:szCs w:val="24"/>
        </w:rPr>
        <w:t>semakin</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berkembang</w:t>
      </w:r>
      <w:proofErr w:type="spellEnd"/>
      <w:r w:rsidRPr="003B141F">
        <w:rPr>
          <w:rFonts w:ascii="Cambria" w:hAnsi="Cambria"/>
          <w:color w:val="000000" w:themeColor="text1"/>
          <w:sz w:val="24"/>
          <w:szCs w:val="24"/>
        </w:rPr>
        <w:t xml:space="preserve">. Hal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terlihat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perbedaan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antara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sekarang</w:t>
      </w:r>
      <w:proofErr w:type="spellEnd"/>
      <w:r w:rsidRPr="003B141F">
        <w:rPr>
          <w:rFonts w:ascii="Cambria" w:hAnsi="Cambria"/>
          <w:color w:val="000000" w:themeColor="text1"/>
          <w:sz w:val="24"/>
          <w:szCs w:val="24"/>
        </w:rPr>
        <w:t xml:space="preserve">.  Salah </w:t>
      </w:r>
      <w:proofErr w:type="spellStart"/>
      <w:r w:rsidRPr="003B141F">
        <w:rPr>
          <w:rFonts w:ascii="Cambria" w:hAnsi="Cambria"/>
          <w:color w:val="000000" w:themeColor="text1"/>
          <w:sz w:val="24"/>
          <w:szCs w:val="24"/>
        </w:rPr>
        <w:t>satunya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dibatasi</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materi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Kondisi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semakin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mengurangi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makna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kesakralan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Melina (2022),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dilaksanakan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terus-menerus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bermasyarakat</w:t>
      </w:r>
      <w:proofErr w:type="spellEnd"/>
      <w:r w:rsidRPr="003B141F">
        <w:rPr>
          <w:rFonts w:ascii="Cambria" w:hAnsi="Cambria"/>
          <w:color w:val="000000" w:themeColor="text1"/>
          <w:sz w:val="24"/>
          <w:szCs w:val="24"/>
        </w:rPr>
        <w:t xml:space="preserve">. </w:t>
      </w:r>
    </w:p>
    <w:p w14:paraId="6087A707" w14:textId="77777777" w:rsidR="000E279D" w:rsidRPr="003B141F" w:rsidRDefault="000E279D"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color w:val="000000" w:themeColor="text1"/>
          <w:sz w:val="24"/>
          <w:szCs w:val="24"/>
        </w:rPr>
        <w:t>Maka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upaya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pelestarian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agraris</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peningkatan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kesejahteraan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didukung</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diapresiasi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keseluruhan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sistem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pemikiran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tindakan</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 xml:space="preserve">dan  </w:t>
      </w:r>
      <w:proofErr w:type="spellStart"/>
      <w:r w:rsidRPr="003B141F">
        <w:rPr>
          <w:rFonts w:ascii="Cambria" w:hAnsi="Cambria"/>
          <w:color w:val="000000" w:themeColor="text1"/>
          <w:sz w:val="24"/>
          <w:szCs w:val="24"/>
        </w:rPr>
        <w:t>karya</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rangka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bermasyarakat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ditransformasikan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melalui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pembelajaran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Sedangkan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gagasan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meliputi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norma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lembaga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hukum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lazim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diterapkan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Soerjanto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Poespowardojo</w:t>
      </w:r>
      <w:proofErr w:type="spellEnd"/>
      <w:r w:rsidRPr="003B141F">
        <w:rPr>
          <w:rFonts w:ascii="Cambria" w:hAnsi="Cambria"/>
          <w:color w:val="000000" w:themeColor="text1"/>
          <w:sz w:val="24"/>
          <w:szCs w:val="24"/>
        </w:rPr>
        <w:t>, 1993).</w:t>
      </w:r>
    </w:p>
    <w:p w14:paraId="4F1F9D5F" w14:textId="77777777" w:rsidR="000E279D" w:rsidRPr="003B141F" w:rsidRDefault="000E279D" w:rsidP="00337083">
      <w:pPr>
        <w:spacing w:after="0" w:line="276" w:lineRule="auto"/>
        <w:ind w:firstLine="567"/>
        <w:jc w:val="both"/>
        <w:rPr>
          <w:rFonts w:ascii="Cambria" w:hAnsi="Cambria"/>
          <w:bCs/>
          <w:color w:val="000000" w:themeColor="text1"/>
          <w:sz w:val="24"/>
          <w:szCs w:val="24"/>
          <w:lang w:val="id-ID"/>
        </w:rPr>
      </w:pPr>
      <w:proofErr w:type="spellStart"/>
      <w:r w:rsidRPr="003B141F">
        <w:rPr>
          <w:rFonts w:ascii="Cambria" w:hAnsi="Cambria"/>
          <w:color w:val="000000" w:themeColor="text1"/>
          <w:sz w:val="24"/>
          <w:szCs w:val="24"/>
        </w:rPr>
        <w:lastRenderedPageBreak/>
        <w:t>Berdasarkan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uraian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atas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analisa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lebih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terhadap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sejarah</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serta</w:t>
      </w:r>
      <w:proofErr w:type="spellEnd"/>
      <w:r w:rsidRPr="003B141F">
        <w:rPr>
          <w:rFonts w:ascii="Cambria" w:hAnsi="Cambria"/>
          <w:color w:val="000000" w:themeColor="text1"/>
          <w:sz w:val="24"/>
          <w:szCs w:val="24"/>
        </w:rPr>
        <w:t xml:space="preserve"> Nilai-</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pari</w:t>
      </w:r>
      <w:proofErr w:type="spellEnd"/>
      <w:r w:rsidRPr="003B141F">
        <w:rPr>
          <w:rFonts w:ascii="Cambria" w:hAnsi="Cambria"/>
          <w:color w:val="000000" w:themeColor="text1"/>
          <w:sz w:val="24"/>
          <w:szCs w:val="24"/>
        </w:rPr>
        <w:t>.</w:t>
      </w:r>
    </w:p>
    <w:p w14:paraId="0D271C05" w14:textId="77777777" w:rsidR="00D440E5" w:rsidRPr="003B141F" w:rsidRDefault="00D440E5" w:rsidP="00D440E5">
      <w:pPr>
        <w:widowControl w:val="0"/>
        <w:autoSpaceDE w:val="0"/>
        <w:autoSpaceDN w:val="0"/>
        <w:adjustRightInd w:val="0"/>
        <w:spacing w:after="0" w:line="240" w:lineRule="auto"/>
        <w:ind w:right="7341"/>
        <w:jc w:val="both"/>
        <w:rPr>
          <w:rFonts w:ascii="Cambria" w:hAnsi="Cambria"/>
          <w:color w:val="000000" w:themeColor="text1"/>
          <w:sz w:val="24"/>
          <w:szCs w:val="24"/>
        </w:rPr>
      </w:pPr>
    </w:p>
    <w:p w14:paraId="12450868" w14:textId="77777777" w:rsidR="00337083" w:rsidRPr="003B141F" w:rsidRDefault="00337083" w:rsidP="00337083">
      <w:pPr>
        <w:pStyle w:val="NoSpacing"/>
        <w:spacing w:line="276" w:lineRule="auto"/>
        <w:jc w:val="both"/>
        <w:rPr>
          <w:rFonts w:ascii="Cambria" w:hAnsi="Cambria"/>
          <w:b/>
          <w:color w:val="000000" w:themeColor="text1"/>
          <w:sz w:val="24"/>
          <w:szCs w:val="24"/>
          <w:lang w:val="id-ID"/>
        </w:rPr>
      </w:pPr>
      <w:r w:rsidRPr="003B141F">
        <w:rPr>
          <w:rFonts w:ascii="Cambria" w:hAnsi="Cambria"/>
          <w:b/>
          <w:bCs/>
          <w:color w:val="000000" w:themeColor="text1"/>
          <w:sz w:val="24"/>
          <w:szCs w:val="24"/>
          <w:lang w:val="id-ID"/>
        </w:rPr>
        <w:t>METODE</w:t>
      </w:r>
    </w:p>
    <w:p w14:paraId="7D6033F3" w14:textId="77777777" w:rsidR="00337083" w:rsidRPr="003B141F" w:rsidRDefault="00337083" w:rsidP="00337083">
      <w:pPr>
        <w:spacing w:after="0" w:line="276" w:lineRule="auto"/>
        <w:ind w:firstLine="567"/>
        <w:jc w:val="both"/>
        <w:rPr>
          <w:rFonts w:ascii="Cambria" w:hAnsi="Cambria"/>
          <w:color w:val="000000" w:themeColor="text1"/>
          <w:sz w:val="24"/>
          <w:szCs w:val="24"/>
          <w:lang w:val="id-ID"/>
        </w:rPr>
      </w:pP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langsung</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objek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yaitu</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Kecamatan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Wongsorejo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Kabupaten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memilih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Kabupaten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lokasi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berdasarkan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pertimbangan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Kabupaten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kota</w:t>
      </w:r>
      <w:proofErr w:type="spellEnd"/>
      <w:r w:rsidRPr="003B141F">
        <w:rPr>
          <w:rFonts w:ascii="Cambria" w:hAnsi="Cambria"/>
          <w:color w:val="000000" w:themeColor="text1"/>
          <w:sz w:val="24"/>
          <w:szCs w:val="24"/>
        </w:rPr>
        <w:t xml:space="preserve"> yang kaya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w:t>
      </w:r>
    </w:p>
    <w:p w14:paraId="6EB5FDFD" w14:textId="77777777" w:rsidR="00337083" w:rsidRPr="003B141F" w:rsidRDefault="00337083" w:rsidP="00337083">
      <w:pPr>
        <w:numPr>
          <w:ilvl w:val="0"/>
          <w:numId w:val="10"/>
        </w:numPr>
        <w:spacing w:after="0" w:line="276" w:lineRule="auto"/>
        <w:ind w:left="567" w:hanging="567"/>
        <w:jc w:val="both"/>
        <w:rPr>
          <w:rFonts w:ascii="Cambria" w:hAnsi="Cambria"/>
          <w:color w:val="000000" w:themeColor="text1"/>
          <w:sz w:val="24"/>
          <w:szCs w:val="24"/>
          <w:lang w:val="id-ID"/>
        </w:rPr>
      </w:pPr>
      <w:proofErr w:type="spellStart"/>
      <w:r w:rsidRPr="003B141F">
        <w:rPr>
          <w:rFonts w:ascii="Cambria" w:hAnsi="Cambria"/>
          <w:color w:val="000000" w:themeColor="text1"/>
          <w:sz w:val="24"/>
          <w:szCs w:val="24"/>
        </w:rPr>
        <w:t>Kabupaten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Banyuwangi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kota</w:t>
      </w:r>
      <w:proofErr w:type="spellEnd"/>
      <w:r w:rsidRPr="003B141F">
        <w:rPr>
          <w:rFonts w:ascii="Cambria" w:hAnsi="Cambria"/>
          <w:color w:val="000000" w:themeColor="text1"/>
          <w:sz w:val="24"/>
          <w:szCs w:val="24"/>
        </w:rPr>
        <w:t xml:space="preserve"> yang kaya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istiadat</w:t>
      </w:r>
      <w:proofErr w:type="spellEnd"/>
      <w:r w:rsidRPr="003B141F">
        <w:rPr>
          <w:rFonts w:ascii="Cambria" w:hAnsi="Cambria"/>
          <w:color w:val="000000" w:themeColor="text1"/>
          <w:sz w:val="24"/>
          <w:szCs w:val="24"/>
        </w:rPr>
        <w:t>.</w:t>
      </w:r>
    </w:p>
    <w:p w14:paraId="56DDD7E8" w14:textId="77777777" w:rsidR="00337083" w:rsidRPr="003B141F" w:rsidRDefault="00337083" w:rsidP="00337083">
      <w:pPr>
        <w:pStyle w:val="ListParagraph"/>
        <w:numPr>
          <w:ilvl w:val="0"/>
          <w:numId w:val="10"/>
        </w:numPr>
        <w:spacing w:after="0"/>
        <w:ind w:left="567" w:hanging="567"/>
        <w:jc w:val="both"/>
        <w:rPr>
          <w:rFonts w:ascii="Cambria" w:eastAsia="Times New Roman" w:hAnsi="Cambria"/>
          <w:color w:val="000000" w:themeColor="text1"/>
          <w:sz w:val="24"/>
          <w:szCs w:val="24"/>
          <w:lang w:eastAsia="id-ID"/>
        </w:rPr>
      </w:pPr>
      <w:proofErr w:type="spellStart"/>
      <w:r w:rsidRPr="003B141F">
        <w:rPr>
          <w:rFonts w:ascii="Cambria" w:eastAsia="Times New Roman" w:hAnsi="Cambria"/>
          <w:color w:val="000000" w:themeColor="text1"/>
          <w:sz w:val="24"/>
          <w:szCs w:val="24"/>
          <w:lang w:eastAsia="id-ID"/>
        </w:rPr>
        <w:t>Desa</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Sidodadi</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menjadi</w:t>
      </w:r>
      <w:proofErr w:type="spellEnd"/>
      <w:r w:rsidRPr="003B141F">
        <w:rPr>
          <w:rFonts w:ascii="Cambria" w:eastAsia="Times New Roman" w:hAnsi="Cambria"/>
          <w:color w:val="000000" w:themeColor="text1"/>
          <w:sz w:val="24"/>
          <w:szCs w:val="24"/>
          <w:lang w:eastAsia="id-ID"/>
        </w:rPr>
        <w:t xml:space="preserve"> salah </w:t>
      </w:r>
      <w:proofErr w:type="spellStart"/>
      <w:r w:rsidRPr="003B141F">
        <w:rPr>
          <w:rFonts w:ascii="Cambria" w:eastAsia="Times New Roman" w:hAnsi="Cambria"/>
          <w:color w:val="000000" w:themeColor="text1"/>
          <w:sz w:val="24"/>
          <w:szCs w:val="24"/>
          <w:lang w:eastAsia="id-ID"/>
        </w:rPr>
        <w:t>satu</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desa</w:t>
      </w:r>
      <w:proofErr w:type="spellEnd"/>
      <w:r w:rsidRPr="003B141F">
        <w:rPr>
          <w:rFonts w:ascii="Cambria" w:eastAsia="Times New Roman" w:hAnsi="Cambria"/>
          <w:color w:val="000000" w:themeColor="text1"/>
          <w:sz w:val="24"/>
          <w:szCs w:val="24"/>
          <w:lang w:eastAsia="id-ID"/>
        </w:rPr>
        <w:t xml:space="preserve"> yang </w:t>
      </w:r>
      <w:proofErr w:type="spellStart"/>
      <w:r w:rsidRPr="003B141F">
        <w:rPr>
          <w:rFonts w:ascii="Cambria" w:eastAsia="Times New Roman" w:hAnsi="Cambria"/>
          <w:color w:val="000000" w:themeColor="text1"/>
          <w:sz w:val="24"/>
          <w:szCs w:val="24"/>
          <w:lang w:eastAsia="id-ID"/>
        </w:rPr>
        <w:t>mayoritas</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masyarakatnya</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petani</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padi</w:t>
      </w:r>
      <w:proofErr w:type="spellEnd"/>
      <w:r w:rsidRPr="003B141F">
        <w:rPr>
          <w:rFonts w:ascii="Cambria" w:eastAsia="Times New Roman" w:hAnsi="Cambria"/>
          <w:color w:val="000000" w:themeColor="text1"/>
          <w:sz w:val="24"/>
          <w:szCs w:val="24"/>
          <w:lang w:eastAsia="id-ID"/>
        </w:rPr>
        <w:t>.</w:t>
      </w:r>
    </w:p>
    <w:p w14:paraId="17B0C902" w14:textId="77777777" w:rsidR="00337083" w:rsidRPr="003B141F" w:rsidRDefault="00337083" w:rsidP="00337083">
      <w:pPr>
        <w:pStyle w:val="ListParagraph"/>
        <w:numPr>
          <w:ilvl w:val="0"/>
          <w:numId w:val="10"/>
        </w:numPr>
        <w:spacing w:after="0"/>
        <w:ind w:left="567" w:hanging="567"/>
        <w:jc w:val="both"/>
        <w:rPr>
          <w:rFonts w:ascii="Cambria" w:eastAsia="Times New Roman" w:hAnsi="Cambria"/>
          <w:color w:val="000000" w:themeColor="text1"/>
          <w:sz w:val="24"/>
          <w:szCs w:val="24"/>
          <w:lang w:eastAsia="id-ID"/>
        </w:rPr>
      </w:pPr>
      <w:r w:rsidRPr="003B141F">
        <w:rPr>
          <w:rFonts w:ascii="Cambria" w:eastAsia="Times New Roman" w:hAnsi="Cambria"/>
          <w:color w:val="000000" w:themeColor="text1"/>
          <w:sz w:val="24"/>
          <w:szCs w:val="24"/>
          <w:lang w:eastAsia="id-ID"/>
        </w:rPr>
        <w:t xml:space="preserve">Lokasi dan </w:t>
      </w:r>
      <w:proofErr w:type="spellStart"/>
      <w:r w:rsidRPr="003B141F">
        <w:rPr>
          <w:rFonts w:ascii="Cambria" w:eastAsia="Times New Roman" w:hAnsi="Cambria"/>
          <w:color w:val="000000" w:themeColor="text1"/>
          <w:sz w:val="24"/>
          <w:szCs w:val="24"/>
          <w:lang w:eastAsia="id-ID"/>
        </w:rPr>
        <w:t>objek</w:t>
      </w:r>
      <w:proofErr w:type="spellEnd"/>
      <w:r w:rsidRPr="003B141F">
        <w:rPr>
          <w:rFonts w:ascii="Cambria" w:eastAsia="Times New Roman" w:hAnsi="Cambria"/>
          <w:color w:val="000000" w:themeColor="text1"/>
          <w:sz w:val="24"/>
          <w:szCs w:val="24"/>
          <w:lang w:eastAsia="id-ID"/>
        </w:rPr>
        <w:t xml:space="preserve"> yang </w:t>
      </w:r>
      <w:proofErr w:type="spellStart"/>
      <w:r w:rsidRPr="003B141F">
        <w:rPr>
          <w:rFonts w:ascii="Cambria" w:eastAsia="Times New Roman" w:hAnsi="Cambria"/>
          <w:color w:val="000000" w:themeColor="text1"/>
          <w:sz w:val="24"/>
          <w:szCs w:val="24"/>
          <w:lang w:eastAsia="id-ID"/>
        </w:rPr>
        <w:t>dipilih</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sesuai</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dengan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kepentingan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penelitian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peneliti</w:t>
      </w:r>
      <w:proofErr w:type="spellEnd"/>
      <w:r w:rsidRPr="003B141F">
        <w:rPr>
          <w:rFonts w:ascii="Cambria" w:eastAsia="Times New Roman" w:hAnsi="Cambria"/>
          <w:color w:val="000000" w:themeColor="text1"/>
          <w:sz w:val="24"/>
          <w:szCs w:val="24"/>
          <w:lang w:eastAsia="id-ID"/>
        </w:rPr>
        <w:t>.</w:t>
      </w:r>
    </w:p>
    <w:p w14:paraId="34AFB992" w14:textId="77777777" w:rsidR="00337083" w:rsidRPr="003B141F" w:rsidRDefault="00337083" w:rsidP="00337083">
      <w:pPr>
        <w:pStyle w:val="ListParagraph"/>
        <w:spacing w:after="0"/>
        <w:ind w:left="0"/>
        <w:jc w:val="both"/>
        <w:rPr>
          <w:rFonts w:ascii="Cambria" w:eastAsia="Times New Roman" w:hAnsi="Cambria"/>
          <w:color w:val="000000" w:themeColor="text1"/>
          <w:sz w:val="24"/>
          <w:szCs w:val="24"/>
          <w:lang w:val="id-ID" w:eastAsia="id-ID"/>
        </w:rPr>
      </w:pPr>
      <w:proofErr w:type="spellStart"/>
      <w:r w:rsidRPr="003B141F">
        <w:rPr>
          <w:rFonts w:ascii="Cambria" w:eastAsia="Times New Roman" w:hAnsi="Cambria"/>
          <w:color w:val="000000" w:themeColor="text1"/>
          <w:sz w:val="24"/>
          <w:szCs w:val="24"/>
          <w:lang w:eastAsia="id-ID"/>
        </w:rPr>
        <w:t>Sebelum</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menentukan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waktu</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penelitian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untuk</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terjun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ke</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lapangan</w:t>
      </w:r>
      <w:proofErr w:type="spellEnd"/>
      <w:r w:rsidRPr="003B141F">
        <w:rPr>
          <w:rFonts w:ascii="Cambria" w:eastAsia="Times New Roman" w:hAnsi="Cambria"/>
          <w:color w:val="000000" w:themeColor="text1"/>
          <w:sz w:val="24"/>
          <w:szCs w:val="24"/>
          <w:lang w:val="id-ID" w:eastAsia="id-ID"/>
        </w:rPr>
        <w:t xml:space="preserve">, </w:t>
      </w:r>
      <w:proofErr w:type="spellStart"/>
      <w:r w:rsidRPr="003B141F">
        <w:rPr>
          <w:rFonts w:ascii="Cambria" w:eastAsia="Times New Roman" w:hAnsi="Cambria"/>
          <w:color w:val="000000" w:themeColor="text1"/>
          <w:sz w:val="24"/>
          <w:szCs w:val="24"/>
          <w:lang w:eastAsia="id-ID"/>
        </w:rPr>
        <w:t>peneliti</w:t>
      </w:r>
      <w:proofErr w:type="spellEnd"/>
      <w:r w:rsidRPr="003B141F">
        <w:rPr>
          <w:rFonts w:ascii="Cambria" w:eastAsia="Times New Roman" w:hAnsi="Cambria"/>
          <w:color w:val="000000" w:themeColor="text1"/>
          <w:sz w:val="24"/>
          <w:szCs w:val="24"/>
          <w:lang w:val="id-ID" w:eastAsia="id-ID"/>
        </w:rPr>
        <w:t>an</w:t>
      </w:r>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ini</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direncanakan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akan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berlangsung</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enam</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bulan</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pendekatan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dimana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materi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dihasilkan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bersifat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deskriptif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tujuan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memahami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membuka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peristiwa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peristiwa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mencoba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berkomunikasi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orang. </w:t>
      </w:r>
      <w:proofErr w:type="spellStart"/>
      <w:r w:rsidRPr="003B141F">
        <w:rPr>
          <w:rFonts w:ascii="Cambria" w:hAnsi="Cambria"/>
          <w:color w:val="000000" w:themeColor="text1"/>
          <w:sz w:val="24"/>
          <w:szCs w:val="24"/>
        </w:rPr>
        <w:t>situasi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kenyataan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diselidiki</w:t>
      </w:r>
      <w:proofErr w:type="spellEnd"/>
      <w:r w:rsidRPr="003B141F">
        <w:rPr>
          <w:rFonts w:ascii="Cambria" w:hAnsi="Cambria"/>
          <w:color w:val="000000" w:themeColor="text1"/>
          <w:sz w:val="24"/>
          <w:szCs w:val="24"/>
        </w:rPr>
        <w:t>.</w:t>
      </w:r>
      <w:r w:rsidRPr="003B141F">
        <w:rPr>
          <w:rFonts w:ascii="Cambria" w:hAnsi="Cambria"/>
          <w:color w:val="000000" w:themeColor="text1"/>
          <w:sz w:val="24"/>
          <w:szCs w:val="24"/>
          <w:lang w:val="id-ID"/>
        </w:rPr>
        <w:t xml:space="preserve"> </w:t>
      </w:r>
      <w:r w:rsidRPr="003B141F">
        <w:rPr>
          <w:rFonts w:ascii="Cambria" w:hAnsi="Cambria"/>
          <w:color w:val="000000" w:themeColor="text1"/>
          <w:sz w:val="24"/>
          <w:szCs w:val="24"/>
        </w:rPr>
        <w:t xml:space="preserve">Data yang </w:t>
      </w:r>
      <w:proofErr w:type="spellStart"/>
      <w:r w:rsidRPr="003B141F">
        <w:rPr>
          <w:rFonts w:ascii="Cambria" w:hAnsi="Cambria"/>
          <w:color w:val="000000" w:themeColor="text1"/>
          <w:sz w:val="24"/>
          <w:szCs w:val="24"/>
        </w:rPr>
        <w:t>digunakan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lang w:val="id-ID"/>
        </w:rPr>
        <w:t xml:space="preserve"> </w:t>
      </w:r>
      <w:r w:rsidRPr="003B141F">
        <w:rPr>
          <w:rFonts w:ascii="Cambria" w:eastAsia="Times New Roman" w:hAnsi="Cambria"/>
          <w:color w:val="000000" w:themeColor="text1"/>
          <w:sz w:val="24"/>
          <w:szCs w:val="24"/>
          <w:lang w:val="id-ID" w:eastAsia="id-ID"/>
        </w:rPr>
        <w:t>d</w:t>
      </w:r>
      <w:proofErr w:type="spellStart"/>
      <w:r w:rsidRPr="003B141F">
        <w:rPr>
          <w:rFonts w:ascii="Cambria" w:eastAsia="Times New Roman" w:hAnsi="Cambria"/>
          <w:color w:val="000000" w:themeColor="text1"/>
          <w:sz w:val="24"/>
          <w:szCs w:val="24"/>
          <w:lang w:eastAsia="id-ID"/>
        </w:rPr>
        <w:t>ata</w:t>
      </w:r>
      <w:proofErr w:type="spellEnd"/>
      <w:r w:rsidRPr="003B141F">
        <w:rPr>
          <w:rFonts w:ascii="Cambria" w:eastAsia="Times New Roman" w:hAnsi="Cambria"/>
          <w:color w:val="000000" w:themeColor="text1"/>
          <w:sz w:val="24"/>
          <w:szCs w:val="24"/>
          <w:lang w:eastAsia="id-ID"/>
        </w:rPr>
        <w:t xml:space="preserve"> primer</w:t>
      </w:r>
      <w:r w:rsidRPr="003B141F">
        <w:rPr>
          <w:rFonts w:ascii="Cambria" w:eastAsia="Times New Roman" w:hAnsi="Cambria"/>
          <w:color w:val="000000" w:themeColor="text1"/>
          <w:sz w:val="24"/>
          <w:szCs w:val="24"/>
          <w:lang w:val="id-ID" w:eastAsia="id-ID"/>
        </w:rPr>
        <w:t xml:space="preserve"> dan d</w:t>
      </w:r>
      <w:proofErr w:type="spellStart"/>
      <w:r w:rsidRPr="003B141F">
        <w:rPr>
          <w:rFonts w:ascii="Cambria" w:eastAsia="Times New Roman" w:hAnsi="Cambria"/>
          <w:color w:val="000000" w:themeColor="text1"/>
          <w:sz w:val="24"/>
          <w:szCs w:val="24"/>
          <w:lang w:eastAsia="id-ID"/>
        </w:rPr>
        <w:t>ata</w:t>
      </w:r>
      <w:proofErr w:type="spellEnd"/>
      <w:r w:rsidRPr="003B141F">
        <w:rPr>
          <w:rFonts w:ascii="Cambria" w:eastAsia="Times New Roman" w:hAnsi="Cambria"/>
          <w:color w:val="000000" w:themeColor="text1"/>
          <w:sz w:val="24"/>
          <w:szCs w:val="24"/>
          <w:lang w:eastAsia="id-ID"/>
        </w:rPr>
        <w:t xml:space="preserve"> </w:t>
      </w:r>
      <w:proofErr w:type="spellStart"/>
      <w:r w:rsidRPr="003B141F">
        <w:rPr>
          <w:rFonts w:ascii="Cambria" w:eastAsia="Times New Roman" w:hAnsi="Cambria"/>
          <w:color w:val="000000" w:themeColor="text1"/>
          <w:sz w:val="24"/>
          <w:szCs w:val="24"/>
          <w:lang w:eastAsia="id-ID"/>
        </w:rPr>
        <w:t>sekunder</w:t>
      </w:r>
      <w:proofErr w:type="spellEnd"/>
      <w:r w:rsidRPr="003B141F">
        <w:rPr>
          <w:rFonts w:ascii="Cambria" w:eastAsia="Times New Roman" w:hAnsi="Cambria"/>
          <w:color w:val="000000" w:themeColor="text1"/>
          <w:sz w:val="24"/>
          <w:szCs w:val="24"/>
          <w:lang w:val="id-ID" w:eastAsia="id-ID"/>
        </w:rPr>
        <w:t>. Dalam pendekatan ini penelitian dimulai dengan observasi, wawancara, analisi dokumen, kemudian data dikumpulkan melalui observasi, wawancara mendalam dan analisis dokumen.</w:t>
      </w:r>
    </w:p>
    <w:p w14:paraId="73B27A08" w14:textId="3F263A36" w:rsidR="00337083" w:rsidRPr="003B141F" w:rsidRDefault="00337083" w:rsidP="00337083">
      <w:pPr>
        <w:pStyle w:val="ListParagraph"/>
        <w:spacing w:after="0"/>
        <w:ind w:left="0" w:firstLine="720"/>
        <w:jc w:val="both"/>
        <w:rPr>
          <w:rFonts w:ascii="Cambria" w:hAnsi="Cambria"/>
          <w:color w:val="000000" w:themeColor="text1"/>
          <w:sz w:val="24"/>
          <w:szCs w:val="24"/>
          <w:lang w:val="id-ID"/>
        </w:rPr>
      </w:pPr>
      <w:r w:rsidRPr="003B141F">
        <w:rPr>
          <w:rFonts w:ascii="Cambria" w:eastAsia="Times New Roman" w:hAnsi="Cambria"/>
          <w:color w:val="000000" w:themeColor="text1"/>
          <w:sz w:val="24"/>
          <w:szCs w:val="24"/>
          <w:lang w:val="id-ID" w:eastAsia="id-ID"/>
        </w:rPr>
        <w:t xml:space="preserve">Berdasarkan hal tersebut dapat ditentukan bahwa  penelitian  kualitatif  adalah penelitian yang diklasifikasikan dalam penelitian deskriptif yang menghasilkan data-data bukan angka. Demikian pula penelitian  ini  diklasifikasikan  penelitian deksriptif yang berjenis studi kasus, dikarenakan fokus penelitian ini diarahkan untuk mendeskripsikan </w:t>
      </w:r>
      <w:proofErr w:type="spellStart"/>
      <w:r w:rsidRPr="003B141F">
        <w:rPr>
          <w:rFonts w:ascii="Cambria" w:hAnsi="Cambria"/>
          <w:color w:val="000000" w:themeColor="text1"/>
          <w:sz w:val="24"/>
          <w:szCs w:val="24"/>
        </w:rPr>
        <w:t>Dinamika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w:t>
      </w:r>
      <w:r w:rsidRPr="003B141F">
        <w:rPr>
          <w:rFonts w:ascii="Cambria" w:hAnsi="Cambria"/>
          <w:color w:val="000000" w:themeColor="text1"/>
          <w:sz w:val="24"/>
          <w:szCs w:val="24"/>
          <w:lang w:val="id-ID"/>
        </w:rPr>
        <w:t xml:space="preserve"> di Desa Sidodadi Kecamatan Wongsorejo.</w:t>
      </w:r>
    </w:p>
    <w:p w14:paraId="389409AD" w14:textId="77777777" w:rsidR="00337083" w:rsidRPr="003B141F" w:rsidRDefault="00337083" w:rsidP="00337083">
      <w:pPr>
        <w:pStyle w:val="ListParagraph"/>
        <w:spacing w:after="0"/>
        <w:ind w:left="0" w:firstLine="720"/>
        <w:jc w:val="both"/>
        <w:rPr>
          <w:rFonts w:ascii="Cambria" w:eastAsia="Times New Roman" w:hAnsi="Cambria"/>
          <w:color w:val="000000" w:themeColor="text1"/>
          <w:sz w:val="24"/>
          <w:szCs w:val="24"/>
          <w:lang w:eastAsia="id-ID"/>
        </w:rPr>
      </w:pPr>
    </w:p>
    <w:p w14:paraId="21007C45" w14:textId="77777777" w:rsidR="00337083" w:rsidRPr="003B141F" w:rsidRDefault="00337083" w:rsidP="00337083">
      <w:pPr>
        <w:pStyle w:val="NoSpacing"/>
        <w:spacing w:line="276" w:lineRule="auto"/>
        <w:jc w:val="both"/>
        <w:rPr>
          <w:rFonts w:ascii="Cambria" w:hAnsi="Cambria"/>
          <w:b/>
          <w:color w:val="000000" w:themeColor="text1"/>
          <w:sz w:val="24"/>
          <w:szCs w:val="24"/>
          <w:lang w:val="id-ID"/>
        </w:rPr>
      </w:pPr>
      <w:r w:rsidRPr="003B141F">
        <w:rPr>
          <w:rFonts w:ascii="Cambria" w:hAnsi="Cambria"/>
          <w:b/>
          <w:bCs/>
          <w:color w:val="000000" w:themeColor="text1"/>
          <w:sz w:val="24"/>
          <w:szCs w:val="24"/>
          <w:lang w:val="id-ID"/>
        </w:rPr>
        <w:t>HASIL DAN PEMBAHASAN</w:t>
      </w:r>
    </w:p>
    <w:p w14:paraId="2AAC242E" w14:textId="77777777" w:rsidR="00337083" w:rsidRPr="003B141F" w:rsidRDefault="00337083" w:rsidP="00337083">
      <w:pPr>
        <w:spacing w:line="276" w:lineRule="auto"/>
        <w:ind w:firstLine="567"/>
        <w:jc w:val="both"/>
        <w:rPr>
          <w:rFonts w:ascii="Cambria" w:hAnsi="Cambria"/>
          <w:bCs/>
          <w:color w:val="000000" w:themeColor="text1"/>
          <w:sz w:val="24"/>
          <w:szCs w:val="24"/>
          <w:lang w:val="id-ID"/>
        </w:rPr>
      </w:pP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masih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menjaga</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melestarikan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hingga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salah </w:t>
      </w:r>
      <w:proofErr w:type="spellStart"/>
      <w:r w:rsidRPr="003B141F">
        <w:rPr>
          <w:rFonts w:ascii="Cambria" w:hAnsi="Cambria"/>
          <w:bCs/>
          <w:color w:val="000000" w:themeColor="text1"/>
          <w:sz w:val="24"/>
          <w:szCs w:val="24"/>
        </w:rPr>
        <w:t>satunya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yaitu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Hal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dilihat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besar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wilayahnya</w:t>
      </w:r>
      <w:proofErr w:type="spellEnd"/>
      <w:r w:rsidRPr="003B141F">
        <w:rPr>
          <w:rFonts w:ascii="Cambria" w:hAnsi="Cambria"/>
          <w:bCs/>
          <w:color w:val="000000" w:themeColor="text1"/>
          <w:sz w:val="24"/>
          <w:szCs w:val="24"/>
        </w:rPr>
        <w:t xml:space="preserve"> di </w:t>
      </w:r>
      <w:proofErr w:type="spellStart"/>
      <w:r w:rsidRPr="003B141F">
        <w:rPr>
          <w:rFonts w:ascii="Cambria" w:hAnsi="Cambria"/>
          <w:bCs/>
          <w:color w:val="000000" w:themeColor="text1"/>
          <w:sz w:val="24"/>
          <w:szCs w:val="24"/>
        </w:rPr>
        <w:t>dominasi</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persawahan</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karena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mayoritas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bekerja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petani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Seiring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berjalannya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waktu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mulai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berkembang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sehingga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mengalami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perubahan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pelaksanaan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maupun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sesajian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akibat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arus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globalisasi</w:t>
      </w:r>
      <w:proofErr w:type="spellEnd"/>
      <w:r w:rsidRPr="003B141F">
        <w:rPr>
          <w:rFonts w:ascii="Cambria" w:hAnsi="Cambria"/>
          <w:bCs/>
          <w:color w:val="000000" w:themeColor="text1"/>
          <w:sz w:val="24"/>
          <w:szCs w:val="24"/>
        </w:rPr>
        <w:t xml:space="preserve"> modern.</w:t>
      </w:r>
    </w:p>
    <w:p w14:paraId="28F4CCA2" w14:textId="77777777" w:rsidR="00337083" w:rsidRPr="003B141F" w:rsidRDefault="00337083" w:rsidP="00337083">
      <w:pPr>
        <w:pStyle w:val="Heading3"/>
        <w:spacing w:before="0" w:after="0" w:line="276" w:lineRule="auto"/>
        <w:jc w:val="both"/>
        <w:rPr>
          <w:rFonts w:ascii="Cambria" w:hAnsi="Cambria"/>
          <w:b w:val="0"/>
          <w:color w:val="000000" w:themeColor="text1"/>
          <w:szCs w:val="24"/>
        </w:rPr>
      </w:pPr>
      <w:r w:rsidRPr="003B141F">
        <w:rPr>
          <w:rFonts w:ascii="Cambria" w:hAnsi="Cambria"/>
          <w:b w:val="0"/>
          <w:bCs w:val="0"/>
          <w:color w:val="000000" w:themeColor="text1"/>
          <w:szCs w:val="24"/>
        </w:rPr>
        <w:t>1.</w:t>
      </w:r>
      <w:r w:rsidRPr="003B141F">
        <w:rPr>
          <w:rFonts w:ascii="Cambria" w:hAnsi="Cambria"/>
          <w:bCs w:val="0"/>
          <w:color w:val="000000" w:themeColor="text1"/>
          <w:szCs w:val="24"/>
        </w:rPr>
        <w:t xml:space="preserve"> </w:t>
      </w:r>
      <w:r w:rsidRPr="003B141F">
        <w:rPr>
          <w:rFonts w:ascii="Cambria" w:hAnsi="Cambria"/>
          <w:b w:val="0"/>
          <w:bCs w:val="0"/>
          <w:color w:val="000000" w:themeColor="text1"/>
          <w:szCs w:val="24"/>
        </w:rPr>
        <w:t>Bagaimana Sejarah dan pelaksanaan Metik Pari di Desa Sidodadi</w:t>
      </w:r>
    </w:p>
    <w:p w14:paraId="525B271C"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meneliti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sejarah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di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penelitian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mengetahui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bagaimana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sejarah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pertama</w:t>
      </w:r>
      <w:proofErr w:type="spellEnd"/>
      <w:r w:rsidRPr="003B141F">
        <w:rPr>
          <w:rFonts w:ascii="Cambria" w:hAnsi="Cambria"/>
          <w:bCs/>
          <w:color w:val="000000" w:themeColor="text1"/>
          <w:sz w:val="24"/>
          <w:szCs w:val="24"/>
        </w:rPr>
        <w:t xml:space="preserve"> kali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jelas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jaman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nenek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moyang</w:t>
      </w:r>
      <w:proofErr w:type="spellEnd"/>
      <w:r w:rsidRPr="003B141F">
        <w:rPr>
          <w:rFonts w:ascii="Cambria" w:hAnsi="Cambria"/>
          <w:bCs/>
          <w:color w:val="000000" w:themeColor="text1"/>
          <w:sz w:val="24"/>
          <w:szCs w:val="24"/>
        </w:rPr>
        <w:t xml:space="preserve">. Sebagian </w:t>
      </w:r>
      <w:proofErr w:type="spellStart"/>
      <w:r w:rsidRPr="003B141F">
        <w:rPr>
          <w:rFonts w:ascii="Cambria" w:hAnsi="Cambria"/>
          <w:bCs/>
          <w:color w:val="000000" w:themeColor="text1"/>
          <w:sz w:val="24"/>
          <w:szCs w:val="24"/>
        </w:rPr>
        <w:t>besar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mengetahui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bagaimana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sejarah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pertama</w:t>
      </w:r>
      <w:proofErr w:type="spellEnd"/>
      <w:r w:rsidRPr="003B141F">
        <w:rPr>
          <w:rFonts w:ascii="Cambria" w:hAnsi="Cambria"/>
          <w:bCs/>
          <w:color w:val="000000" w:themeColor="text1"/>
          <w:sz w:val="24"/>
          <w:szCs w:val="24"/>
        </w:rPr>
        <w:t xml:space="preserve"> kali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pertama</w:t>
      </w:r>
      <w:proofErr w:type="spellEnd"/>
      <w:r w:rsidRPr="003B141F">
        <w:rPr>
          <w:rFonts w:ascii="Cambria" w:hAnsi="Cambria"/>
          <w:bCs/>
          <w:color w:val="000000" w:themeColor="text1"/>
          <w:sz w:val="24"/>
          <w:szCs w:val="24"/>
        </w:rPr>
        <w:t xml:space="preserve"> kali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diperkirakan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berdirinya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
    <w:p w14:paraId="0DF84939"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r w:rsidRPr="003B141F">
        <w:rPr>
          <w:rFonts w:ascii="Cambria" w:hAnsi="Cambria"/>
          <w:bCs/>
          <w:color w:val="000000" w:themeColor="text1"/>
          <w:sz w:val="24"/>
          <w:szCs w:val="24"/>
        </w:rPr>
        <w:lastRenderedPageBreak/>
        <w:t xml:space="preserve"> Masyarakat </w:t>
      </w:r>
      <w:proofErr w:type="spellStart"/>
      <w:r w:rsidRPr="003B141F">
        <w:rPr>
          <w:rFonts w:ascii="Cambria" w:hAnsi="Cambria"/>
          <w:bCs/>
          <w:color w:val="000000" w:themeColor="text1"/>
          <w:sz w:val="24"/>
          <w:szCs w:val="24"/>
        </w:rPr>
        <w:t>masih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menjaga</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melestarikan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yang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warisan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budaya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leluhur</w:t>
      </w:r>
      <w:proofErr w:type="spellEnd"/>
      <w:r w:rsidRPr="003B141F">
        <w:rPr>
          <w:rFonts w:ascii="Cambria" w:hAnsi="Cambria"/>
          <w:bCs/>
          <w:color w:val="000000" w:themeColor="text1"/>
          <w:sz w:val="24"/>
          <w:szCs w:val="24"/>
        </w:rPr>
        <w:t xml:space="preserve">. Masyarakat </w:t>
      </w:r>
      <w:proofErr w:type="spellStart"/>
      <w:r w:rsidRPr="003B141F">
        <w:rPr>
          <w:rFonts w:ascii="Cambria" w:hAnsi="Cambria"/>
          <w:bCs/>
          <w:color w:val="000000" w:themeColor="text1"/>
          <w:sz w:val="24"/>
          <w:szCs w:val="24"/>
        </w:rPr>
        <w:t>mempercayai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sosok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roh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dewi</w:t>
      </w:r>
      <w:proofErr w:type="spellEnd"/>
      <w:r w:rsidRPr="003B141F">
        <w:rPr>
          <w:rFonts w:ascii="Cambria" w:hAnsi="Cambria"/>
          <w:bCs/>
          <w:color w:val="000000" w:themeColor="text1"/>
          <w:sz w:val="24"/>
          <w:szCs w:val="24"/>
        </w:rPr>
        <w:t xml:space="preserve"> Sri yang </w:t>
      </w:r>
      <w:proofErr w:type="spellStart"/>
      <w:r w:rsidRPr="003B141F">
        <w:rPr>
          <w:rFonts w:ascii="Cambria" w:hAnsi="Cambria"/>
          <w:bCs/>
          <w:color w:val="000000" w:themeColor="text1"/>
          <w:sz w:val="24"/>
          <w:szCs w:val="24"/>
        </w:rPr>
        <w:t>menjaga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karena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menghormati</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mensyukuri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atas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rezeki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melimpah</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keselamatan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mengolah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lahan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pertanian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biasanya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dikaitkan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Dewi</w:t>
      </w:r>
      <w:proofErr w:type="spellEnd"/>
      <w:r w:rsidRPr="003B141F">
        <w:rPr>
          <w:rFonts w:ascii="Cambria" w:hAnsi="Cambria"/>
          <w:bCs/>
          <w:color w:val="000000" w:themeColor="text1"/>
          <w:sz w:val="24"/>
          <w:szCs w:val="24"/>
        </w:rPr>
        <w:t xml:space="preserve"> Sri </w:t>
      </w:r>
      <w:proofErr w:type="spellStart"/>
      <w:r w:rsidRPr="003B141F">
        <w:rPr>
          <w:rFonts w:ascii="Cambria" w:hAnsi="Cambria"/>
          <w:bCs/>
          <w:color w:val="000000" w:themeColor="text1"/>
          <w:sz w:val="24"/>
          <w:szCs w:val="24"/>
        </w:rPr>
        <w:t>sering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disebut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dewi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kesuburan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kemakmuran</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kekayaan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Shomad</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Adinata</w:t>
      </w:r>
      <w:proofErr w:type="spellEnd"/>
      <w:r w:rsidRPr="003B141F">
        <w:rPr>
          <w:rFonts w:ascii="Cambria" w:hAnsi="Cambria"/>
          <w:bCs/>
          <w:color w:val="000000" w:themeColor="text1"/>
          <w:sz w:val="24"/>
          <w:szCs w:val="24"/>
        </w:rPr>
        <w:t xml:space="preserve"> 2020). </w:t>
      </w:r>
    </w:p>
    <w:p w14:paraId="091DC057"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r w:rsidRPr="003B141F">
        <w:rPr>
          <w:rFonts w:ascii="Cambria" w:hAnsi="Cambria"/>
          <w:color w:val="000000" w:themeColor="text1"/>
          <w:sz w:val="24"/>
          <w:szCs w:val="24"/>
        </w:rPr>
        <w:t xml:space="preserve"> </w:t>
      </w:r>
      <w:r w:rsidRPr="003B141F">
        <w:rPr>
          <w:rFonts w:ascii="Cambria" w:hAnsi="Cambria"/>
          <w:bCs/>
          <w:color w:val="000000" w:themeColor="text1"/>
          <w:sz w:val="24"/>
          <w:szCs w:val="24"/>
        </w:rPr>
        <w:t xml:space="preserve">Hal </w:t>
      </w:r>
      <w:proofErr w:type="spellStart"/>
      <w:r w:rsidRPr="003B141F">
        <w:rPr>
          <w:rFonts w:ascii="Cambria" w:hAnsi="Cambria"/>
          <w:bCs/>
          <w:color w:val="000000" w:themeColor="text1"/>
          <w:sz w:val="24"/>
          <w:szCs w:val="24"/>
        </w:rPr>
        <w:t>tersebut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sejalan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pernyataan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bapak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Nintaha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selaku</w:t>
      </w:r>
      <w:proofErr w:type="spellEnd"/>
      <w:r w:rsidRPr="003B141F">
        <w:rPr>
          <w:rFonts w:ascii="Cambria" w:hAnsi="Cambria"/>
          <w:bCs/>
          <w:color w:val="000000" w:themeColor="text1"/>
          <w:sz w:val="24"/>
          <w:szCs w:val="24"/>
        </w:rPr>
        <w:t xml:space="preserve"> RT </w:t>
      </w:r>
      <w:proofErr w:type="spellStart"/>
      <w:r w:rsidRPr="003B141F">
        <w:rPr>
          <w:rFonts w:ascii="Cambria" w:hAnsi="Cambria"/>
          <w:bCs/>
          <w:color w:val="000000" w:themeColor="text1"/>
          <w:sz w:val="24"/>
          <w:szCs w:val="24"/>
        </w:rPr>
        <w:t>setempat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berikut</w:t>
      </w:r>
      <w:proofErr w:type="spellEnd"/>
      <w:r w:rsidRPr="003B141F">
        <w:rPr>
          <w:rFonts w:ascii="Cambria" w:hAnsi="Cambria"/>
          <w:bCs/>
          <w:color w:val="000000" w:themeColor="text1"/>
          <w:sz w:val="24"/>
          <w:szCs w:val="24"/>
        </w:rPr>
        <w:t xml:space="preserve"> “Sejarah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adat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nenek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moyang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dulu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kemudian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diteruskan</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anak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cucu</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mendahului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kita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sampai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sekarang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masih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dilaksanakan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Kalau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sejarahnya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sendiri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kurang</w:t>
      </w:r>
      <w:proofErr w:type="spellEnd"/>
      <w:r w:rsidRPr="003B141F">
        <w:rPr>
          <w:rFonts w:ascii="Cambria" w:hAnsi="Cambria"/>
          <w:bCs/>
          <w:color w:val="000000" w:themeColor="text1"/>
          <w:sz w:val="24"/>
          <w:szCs w:val="24"/>
        </w:rPr>
        <w:t xml:space="preserve"> tau, orang </w:t>
      </w:r>
      <w:proofErr w:type="spellStart"/>
      <w:r w:rsidRPr="003B141F">
        <w:rPr>
          <w:rFonts w:ascii="Cambria" w:hAnsi="Cambria"/>
          <w:bCs/>
          <w:color w:val="000000" w:themeColor="text1"/>
          <w:sz w:val="24"/>
          <w:szCs w:val="24"/>
        </w:rPr>
        <w:t>tua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dulu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ngasih</w:t>
      </w:r>
      <w:proofErr w:type="spellEnd"/>
      <w:r w:rsidRPr="003B141F">
        <w:rPr>
          <w:rFonts w:ascii="Cambria" w:hAnsi="Cambria"/>
          <w:bCs/>
          <w:color w:val="000000" w:themeColor="text1"/>
          <w:sz w:val="24"/>
          <w:szCs w:val="24"/>
        </w:rPr>
        <w:t xml:space="preserve"> tau </w:t>
      </w:r>
      <w:proofErr w:type="spellStart"/>
      <w:r w:rsidRPr="003B141F">
        <w:rPr>
          <w:rFonts w:ascii="Cambria" w:hAnsi="Cambria"/>
          <w:bCs/>
          <w:color w:val="000000" w:themeColor="text1"/>
          <w:sz w:val="24"/>
          <w:szCs w:val="24"/>
        </w:rPr>
        <w:t>bagaimana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sejarah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pertama</w:t>
      </w:r>
      <w:proofErr w:type="spellEnd"/>
      <w:r w:rsidRPr="003B141F">
        <w:rPr>
          <w:rFonts w:ascii="Cambria" w:hAnsi="Cambria"/>
          <w:bCs/>
          <w:color w:val="000000" w:themeColor="text1"/>
          <w:sz w:val="24"/>
          <w:szCs w:val="24"/>
        </w:rPr>
        <w:t xml:space="preserve"> kali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di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menghormati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Dewi</w:t>
      </w:r>
      <w:proofErr w:type="spellEnd"/>
      <w:r w:rsidRPr="003B141F">
        <w:rPr>
          <w:rFonts w:ascii="Cambria" w:hAnsi="Cambria"/>
          <w:bCs/>
          <w:color w:val="000000" w:themeColor="text1"/>
          <w:sz w:val="24"/>
          <w:szCs w:val="24"/>
        </w:rPr>
        <w:t xml:space="preserve"> Sri yang </w:t>
      </w:r>
      <w:proofErr w:type="spellStart"/>
      <w:r w:rsidRPr="003B141F">
        <w:rPr>
          <w:rFonts w:ascii="Cambria" w:hAnsi="Cambria"/>
          <w:bCs/>
          <w:color w:val="000000" w:themeColor="text1"/>
          <w:sz w:val="24"/>
          <w:szCs w:val="24"/>
        </w:rPr>
        <w:t>menjaga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dan juga </w:t>
      </w:r>
      <w:proofErr w:type="spellStart"/>
      <w:r w:rsidRPr="003B141F">
        <w:rPr>
          <w:rFonts w:ascii="Cambria" w:hAnsi="Cambria"/>
          <w:bCs/>
          <w:color w:val="000000" w:themeColor="text1"/>
          <w:sz w:val="24"/>
          <w:szCs w:val="24"/>
        </w:rPr>
        <w:t>bersyukur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kepada</w:t>
      </w:r>
      <w:proofErr w:type="spellEnd"/>
      <w:r w:rsidRPr="003B141F">
        <w:rPr>
          <w:rFonts w:ascii="Cambria" w:hAnsi="Cambria"/>
          <w:bCs/>
          <w:color w:val="000000" w:themeColor="text1"/>
          <w:sz w:val="24"/>
          <w:szCs w:val="24"/>
        </w:rPr>
        <w:t xml:space="preserve"> Allah </w:t>
      </w:r>
      <w:proofErr w:type="spellStart"/>
      <w:r w:rsidRPr="003B141F">
        <w:rPr>
          <w:rFonts w:ascii="Cambria" w:hAnsi="Cambria"/>
          <w:bCs/>
          <w:color w:val="000000" w:themeColor="text1"/>
          <w:sz w:val="24"/>
          <w:szCs w:val="24"/>
        </w:rPr>
        <w:t>karena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memberikan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hasil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panen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bagus</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banyak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menganggap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warisan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budaya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leluhur</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harus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tetap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dilaksanakan</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dilestarikan</w:t>
      </w:r>
      <w:proofErr w:type="spellEnd"/>
      <w:r w:rsidRPr="003B141F">
        <w:rPr>
          <w:rFonts w:ascii="Cambria" w:hAnsi="Cambria"/>
          <w:bCs/>
          <w:color w:val="000000" w:themeColor="text1"/>
          <w:sz w:val="24"/>
          <w:szCs w:val="24"/>
        </w:rPr>
        <w:t xml:space="preserve">. </w:t>
      </w:r>
    </w:p>
    <w:p w14:paraId="556878A9"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r w:rsidRPr="003B141F">
        <w:rPr>
          <w:rFonts w:ascii="Cambria" w:hAnsi="Cambria"/>
          <w:color w:val="000000" w:themeColor="text1"/>
          <w:sz w:val="24"/>
          <w:szCs w:val="24"/>
        </w:rPr>
        <w:tab/>
      </w:r>
      <w:proofErr w:type="spellStart"/>
      <w:r w:rsidRPr="003B141F">
        <w:rPr>
          <w:rFonts w:ascii="Cambria" w:hAnsi="Cambria"/>
          <w:bCs/>
          <w:color w:val="000000" w:themeColor="text1"/>
          <w:sz w:val="24"/>
          <w:szCs w:val="24"/>
        </w:rPr>
        <w:t>Berdasarkan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pernyataan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diatas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besar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mengetahui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bagaimana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sejarah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pertama</w:t>
      </w:r>
      <w:proofErr w:type="spellEnd"/>
      <w:r w:rsidRPr="003B141F">
        <w:rPr>
          <w:rFonts w:ascii="Cambria" w:hAnsi="Cambria"/>
          <w:bCs/>
          <w:color w:val="000000" w:themeColor="text1"/>
          <w:sz w:val="24"/>
          <w:szCs w:val="24"/>
        </w:rPr>
        <w:t xml:space="preserve"> kali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diperkirakan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sejak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awal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mula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berdirinya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gramStart"/>
      <w:r w:rsidRPr="003B141F">
        <w:rPr>
          <w:rFonts w:ascii="Cambria" w:hAnsi="Cambria"/>
          <w:bCs/>
          <w:color w:val="000000" w:themeColor="text1"/>
          <w:sz w:val="24"/>
          <w:szCs w:val="24"/>
        </w:rPr>
        <w:t xml:space="preserve">Masyarakat  </w:t>
      </w:r>
      <w:proofErr w:type="spellStart"/>
      <w:r w:rsidRPr="003B141F">
        <w:rPr>
          <w:rFonts w:ascii="Cambria" w:hAnsi="Cambria"/>
          <w:bCs/>
          <w:color w:val="000000" w:themeColor="text1"/>
          <w:sz w:val="24"/>
          <w:szCs w:val="24"/>
        </w:rPr>
        <w:t>mempercayai</w:t>
      </w:r>
      <w:proofErr w:type="spellEnd"/>
      <w:proofErr w:type="gram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di </w:t>
      </w:r>
      <w:proofErr w:type="spellStart"/>
      <w:r w:rsidRPr="003B141F">
        <w:rPr>
          <w:rFonts w:ascii="Cambria" w:hAnsi="Cambria"/>
          <w:bCs/>
          <w:color w:val="000000" w:themeColor="text1"/>
          <w:sz w:val="24"/>
          <w:szCs w:val="24"/>
        </w:rPr>
        <w:t>lindungi</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sosok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roh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Dewi</w:t>
      </w:r>
      <w:proofErr w:type="spellEnd"/>
      <w:r w:rsidRPr="003B141F">
        <w:rPr>
          <w:rFonts w:ascii="Cambria" w:hAnsi="Cambria"/>
          <w:bCs/>
          <w:color w:val="000000" w:themeColor="text1"/>
          <w:sz w:val="24"/>
          <w:szCs w:val="24"/>
        </w:rPr>
        <w:t xml:space="preserve"> Sri, </w:t>
      </w:r>
      <w:proofErr w:type="spellStart"/>
      <w:r w:rsidRPr="003B141F">
        <w:rPr>
          <w:rFonts w:ascii="Cambria" w:hAnsi="Cambria"/>
          <w:bCs/>
          <w:color w:val="000000" w:themeColor="text1"/>
          <w:sz w:val="24"/>
          <w:szCs w:val="24"/>
        </w:rPr>
        <w:t>karena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melaksanakan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menghormati</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berterima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kasih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atas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hasil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panen</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melimpah</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keselamatan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mengelola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lahan</w:t>
      </w:r>
      <w:proofErr w:type="spellEnd"/>
      <w:r w:rsidRPr="003B141F">
        <w:rPr>
          <w:rFonts w:ascii="Cambria" w:hAnsi="Cambria"/>
          <w:bCs/>
          <w:color w:val="000000" w:themeColor="text1"/>
          <w:sz w:val="24"/>
          <w:szCs w:val="24"/>
        </w:rPr>
        <w:t>.</w:t>
      </w:r>
    </w:p>
    <w:p w14:paraId="23E9C7EF" w14:textId="77777777" w:rsidR="00337083" w:rsidRPr="003B141F" w:rsidRDefault="00337083"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bCs/>
          <w:color w:val="000000" w:themeColor="text1"/>
          <w:sz w:val="24"/>
          <w:szCs w:val="24"/>
        </w:rPr>
        <w:t>Selametan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bagian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kearifan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lokal</w:t>
      </w:r>
      <w:proofErr w:type="spellEnd"/>
      <w:r w:rsidRPr="003B141F">
        <w:rPr>
          <w:rFonts w:ascii="Cambria" w:hAnsi="Cambria"/>
          <w:bCs/>
          <w:color w:val="000000" w:themeColor="text1"/>
          <w:sz w:val="24"/>
          <w:szCs w:val="24"/>
        </w:rPr>
        <w:t xml:space="preserve"> di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Kearifan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lokal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prinsip-prinsip</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cara-cara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tertentu</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dianut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dipahami</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diaplikasikan</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lokal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berinteraksi</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berinterelasi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lingkungannya</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ditransformasikan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sistem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nilai</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norma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Zulkarnain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dkk</w:t>
      </w:r>
      <w:proofErr w:type="spellEnd"/>
      <w:r w:rsidRPr="003B141F">
        <w:rPr>
          <w:rFonts w:ascii="Cambria" w:hAnsi="Cambria"/>
          <w:bCs/>
          <w:color w:val="000000" w:themeColor="text1"/>
          <w:sz w:val="24"/>
          <w:szCs w:val="24"/>
        </w:rPr>
        <w:t xml:space="preserve"> (2008). </w:t>
      </w:r>
      <w:proofErr w:type="spellStart"/>
      <w:r w:rsidRPr="003B141F">
        <w:rPr>
          <w:rFonts w:ascii="Cambria" w:hAnsi="Cambria"/>
          <w:bCs/>
          <w:color w:val="000000" w:themeColor="text1"/>
          <w:sz w:val="24"/>
          <w:szCs w:val="24"/>
        </w:rPr>
        <w:t>Selametan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sekitar</w:t>
      </w:r>
      <w:proofErr w:type="spellEnd"/>
      <w:r w:rsidRPr="003B141F">
        <w:rPr>
          <w:rFonts w:ascii="Cambria" w:hAnsi="Cambria"/>
          <w:bCs/>
          <w:color w:val="000000" w:themeColor="text1"/>
          <w:sz w:val="24"/>
          <w:szCs w:val="24"/>
        </w:rPr>
        <w:t xml:space="preserve"> 5 </w:t>
      </w:r>
      <w:proofErr w:type="spellStart"/>
      <w:r w:rsidRPr="003B141F">
        <w:rPr>
          <w:rFonts w:ascii="Cambria" w:hAnsi="Cambria"/>
          <w:bCs/>
          <w:color w:val="000000" w:themeColor="text1"/>
          <w:sz w:val="24"/>
          <w:szCs w:val="24"/>
        </w:rPr>
        <w:t>sampai</w:t>
      </w:r>
      <w:proofErr w:type="spellEnd"/>
      <w:r w:rsidRPr="003B141F">
        <w:rPr>
          <w:rFonts w:ascii="Cambria" w:hAnsi="Cambria"/>
          <w:bCs/>
          <w:color w:val="000000" w:themeColor="text1"/>
          <w:sz w:val="24"/>
          <w:szCs w:val="24"/>
        </w:rPr>
        <w:t xml:space="preserve"> 7 </w:t>
      </w:r>
      <w:proofErr w:type="spellStart"/>
      <w:r w:rsidRPr="003B141F">
        <w:rPr>
          <w:rFonts w:ascii="Cambria" w:hAnsi="Cambria"/>
          <w:bCs/>
          <w:color w:val="000000" w:themeColor="text1"/>
          <w:sz w:val="24"/>
          <w:szCs w:val="24"/>
        </w:rPr>
        <w:t>harian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sebelum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memanen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besar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melaksanakan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pada sore </w:t>
      </w:r>
      <w:proofErr w:type="spellStart"/>
      <w:r w:rsidRPr="003B141F">
        <w:rPr>
          <w:rFonts w:ascii="Cambria" w:hAnsi="Cambria"/>
          <w:bCs/>
          <w:color w:val="000000" w:themeColor="text1"/>
          <w:sz w:val="24"/>
          <w:szCs w:val="24"/>
        </w:rPr>
        <w:t>hari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setelah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ashar</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ada</w:t>
      </w:r>
      <w:proofErr w:type="spellEnd"/>
      <w:r w:rsidRPr="003B141F">
        <w:rPr>
          <w:rFonts w:ascii="Cambria" w:hAnsi="Cambria"/>
          <w:bCs/>
          <w:color w:val="000000" w:themeColor="text1"/>
          <w:sz w:val="24"/>
          <w:szCs w:val="24"/>
        </w:rPr>
        <w:t xml:space="preserve"> juga yang </w:t>
      </w:r>
      <w:proofErr w:type="spellStart"/>
      <w:r w:rsidRPr="003B141F">
        <w:rPr>
          <w:rFonts w:ascii="Cambria" w:hAnsi="Cambria"/>
          <w:bCs/>
          <w:color w:val="000000" w:themeColor="text1"/>
          <w:sz w:val="24"/>
          <w:szCs w:val="24"/>
        </w:rPr>
        <w:t>siang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Sebelum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melaksanakan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pelaksana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mendatangi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rumah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sesepuh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terlebih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dahulu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menanyakan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beliau</w:t>
      </w:r>
      <w:proofErr w:type="spellEnd"/>
      <w:r w:rsidRPr="003B141F">
        <w:rPr>
          <w:rFonts w:ascii="Cambria" w:hAnsi="Cambria"/>
          <w:bCs/>
          <w:color w:val="000000" w:themeColor="text1"/>
          <w:sz w:val="24"/>
          <w:szCs w:val="24"/>
        </w:rPr>
        <w:t xml:space="preserve"> juga di </w:t>
      </w:r>
      <w:proofErr w:type="spellStart"/>
      <w:r w:rsidRPr="003B141F">
        <w:rPr>
          <w:rFonts w:ascii="Cambria" w:hAnsi="Cambria"/>
          <w:bCs/>
          <w:color w:val="000000" w:themeColor="text1"/>
          <w:sz w:val="24"/>
          <w:szCs w:val="24"/>
        </w:rPr>
        <w:t>minta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ikut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hadir</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memimpin</w:t>
      </w:r>
      <w:proofErr w:type="spellEnd"/>
      <w:r w:rsidRPr="003B141F">
        <w:rPr>
          <w:rFonts w:ascii="Cambria" w:hAnsi="Cambria"/>
          <w:bCs/>
          <w:color w:val="000000" w:themeColor="text1"/>
          <w:sz w:val="24"/>
          <w:szCs w:val="24"/>
        </w:rPr>
        <w:t xml:space="preserve"> ritual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sejalan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pernyataan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bapak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Misman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petani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15-06-2024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berikut</w:t>
      </w:r>
      <w:proofErr w:type="spellEnd"/>
      <w:r w:rsidRPr="003B141F">
        <w:rPr>
          <w:rFonts w:ascii="Cambria" w:hAnsi="Cambria"/>
          <w:bCs/>
          <w:color w:val="000000" w:themeColor="text1"/>
          <w:sz w:val="24"/>
          <w:szCs w:val="24"/>
        </w:rPr>
        <w:t xml:space="preserve"> : “Saya </w:t>
      </w:r>
      <w:proofErr w:type="spellStart"/>
      <w:r w:rsidRPr="003B141F">
        <w:rPr>
          <w:rFonts w:ascii="Cambria" w:hAnsi="Cambria"/>
          <w:bCs/>
          <w:color w:val="000000" w:themeColor="text1"/>
          <w:sz w:val="24"/>
          <w:szCs w:val="24"/>
        </w:rPr>
        <w:t>melakukan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Metik</w:t>
      </w:r>
      <w:proofErr w:type="spellEnd"/>
      <w:r w:rsidRPr="003B141F">
        <w:rPr>
          <w:rFonts w:ascii="Cambria" w:hAnsi="Cambria"/>
          <w:i/>
          <w:color w:val="000000" w:themeColor="text1"/>
          <w:sz w:val="24"/>
          <w:szCs w:val="24"/>
        </w:rPr>
        <w:t xml:space="preserve"> Pari</w:t>
      </w:r>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biasanya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setelah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ashar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mendatangi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orang </w:t>
      </w:r>
      <w:proofErr w:type="spellStart"/>
      <w:r w:rsidRPr="003B141F">
        <w:rPr>
          <w:rFonts w:ascii="Cambria" w:hAnsi="Cambria"/>
          <w:color w:val="000000" w:themeColor="text1"/>
          <w:sz w:val="24"/>
          <w:szCs w:val="24"/>
        </w:rPr>
        <w:t>tua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menyakan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saya</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meminta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beliau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hadir</w:t>
      </w:r>
      <w:proofErr w:type="spellEnd"/>
      <w:r w:rsidRPr="003B141F">
        <w:rPr>
          <w:rFonts w:ascii="Cambria" w:hAnsi="Cambria"/>
          <w:color w:val="000000" w:themeColor="text1"/>
          <w:sz w:val="24"/>
          <w:szCs w:val="24"/>
        </w:rPr>
        <w:t xml:space="preserve"> dan juga </w:t>
      </w:r>
      <w:proofErr w:type="spellStart"/>
      <w:r w:rsidRPr="003B141F">
        <w:rPr>
          <w:rFonts w:ascii="Cambria" w:hAnsi="Cambria"/>
          <w:color w:val="000000" w:themeColor="text1"/>
          <w:sz w:val="24"/>
          <w:szCs w:val="24"/>
        </w:rPr>
        <w:t>memimpin</w:t>
      </w:r>
      <w:proofErr w:type="spellEnd"/>
      <w:r w:rsidRPr="003B141F">
        <w:rPr>
          <w:rFonts w:ascii="Cambria" w:hAnsi="Cambria"/>
          <w:color w:val="000000" w:themeColor="text1"/>
          <w:sz w:val="24"/>
          <w:szCs w:val="24"/>
        </w:rPr>
        <w:t xml:space="preserve"> acara ritual </w:t>
      </w:r>
      <w:proofErr w:type="spellStart"/>
      <w:r w:rsidRPr="003B141F">
        <w:rPr>
          <w:rFonts w:ascii="Cambria" w:hAnsi="Cambria"/>
          <w:color w:val="000000" w:themeColor="text1"/>
          <w:sz w:val="24"/>
          <w:szCs w:val="24"/>
        </w:rPr>
        <w:t>Metiknya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Setelah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menyiapkan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dibantu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istri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sesuai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hari</w:t>
      </w:r>
      <w:proofErr w:type="spellEnd"/>
      <w:r w:rsidRPr="003B141F">
        <w:rPr>
          <w:rFonts w:ascii="Cambria" w:hAnsi="Cambria"/>
          <w:color w:val="000000" w:themeColor="text1"/>
          <w:sz w:val="24"/>
          <w:szCs w:val="24"/>
        </w:rPr>
        <w:t xml:space="preserve"> yang </w:t>
      </w:r>
      <w:proofErr w:type="spellStart"/>
      <w:proofErr w:type="gramStart"/>
      <w:r w:rsidRPr="003B141F">
        <w:rPr>
          <w:rFonts w:ascii="Cambria" w:hAnsi="Cambria"/>
          <w:color w:val="000000" w:themeColor="text1"/>
          <w:sz w:val="24"/>
          <w:szCs w:val="24"/>
        </w:rPr>
        <w:t>ditentukan,untuk</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petik</w:t>
      </w:r>
      <w:proofErr w:type="spellEnd"/>
      <w:r w:rsidRPr="003B141F">
        <w:rPr>
          <w:rFonts w:ascii="Cambria" w:hAnsi="Cambria"/>
          <w:color w:val="000000" w:themeColor="text1"/>
          <w:sz w:val="24"/>
          <w:szCs w:val="24"/>
        </w:rPr>
        <w:t xml:space="preserve">”. </w:t>
      </w:r>
    </w:p>
    <w:p w14:paraId="5AA7DBD0"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disimpulkan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melaksanakan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pada sore </w:t>
      </w:r>
      <w:proofErr w:type="spellStart"/>
      <w:r w:rsidRPr="003B141F">
        <w:rPr>
          <w:rFonts w:ascii="Cambria" w:hAnsi="Cambria"/>
          <w:bCs/>
          <w:color w:val="000000" w:themeColor="text1"/>
          <w:sz w:val="24"/>
          <w:szCs w:val="24"/>
        </w:rPr>
        <w:t>hari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yaitu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setelah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ashar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sebelum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melakukan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mencari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terlebih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dahulu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mendatangi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rumah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sesepuh</w:t>
      </w:r>
      <w:proofErr w:type="spellEnd"/>
      <w:r w:rsidRPr="003B141F">
        <w:rPr>
          <w:rFonts w:ascii="Cambria" w:hAnsi="Cambria"/>
          <w:bCs/>
          <w:color w:val="000000" w:themeColor="text1"/>
          <w:sz w:val="24"/>
          <w:szCs w:val="24"/>
        </w:rPr>
        <w:t xml:space="preserve"> dan juga </w:t>
      </w:r>
      <w:proofErr w:type="spellStart"/>
      <w:r w:rsidRPr="003B141F">
        <w:rPr>
          <w:rFonts w:ascii="Cambria" w:hAnsi="Cambria"/>
          <w:bCs/>
          <w:color w:val="000000" w:themeColor="text1"/>
          <w:sz w:val="24"/>
          <w:szCs w:val="24"/>
        </w:rPr>
        <w:t>meminta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beliau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memimpin</w:t>
      </w:r>
      <w:proofErr w:type="spellEnd"/>
      <w:r w:rsidRPr="003B141F">
        <w:rPr>
          <w:rFonts w:ascii="Cambria" w:hAnsi="Cambria"/>
          <w:bCs/>
          <w:color w:val="000000" w:themeColor="text1"/>
          <w:sz w:val="24"/>
          <w:szCs w:val="24"/>
        </w:rPr>
        <w:t xml:space="preserve"> ritual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w:t>
      </w:r>
    </w:p>
    <w:p w14:paraId="74A8990B" w14:textId="77777777" w:rsidR="00337083" w:rsidRPr="003B141F" w:rsidRDefault="00337083" w:rsidP="00337083">
      <w:pPr>
        <w:spacing w:after="0" w:line="276" w:lineRule="auto"/>
        <w:ind w:firstLine="567"/>
        <w:jc w:val="both"/>
        <w:rPr>
          <w:rFonts w:ascii="Cambria" w:hAnsi="Cambria"/>
          <w:color w:val="000000" w:themeColor="text1"/>
          <w:sz w:val="24"/>
          <w:szCs w:val="24"/>
        </w:rPr>
      </w:pPr>
      <w:r w:rsidRPr="003B141F">
        <w:rPr>
          <w:rFonts w:ascii="Cambria" w:hAnsi="Cambria"/>
          <w:color w:val="000000" w:themeColor="text1"/>
          <w:sz w:val="24"/>
          <w:szCs w:val="24"/>
        </w:rPr>
        <w:lastRenderedPageBreak/>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di sawah </w:t>
      </w:r>
      <w:proofErr w:type="spellStart"/>
      <w:r w:rsidRPr="003B141F">
        <w:rPr>
          <w:rFonts w:ascii="Cambria" w:hAnsi="Cambria"/>
          <w:color w:val="000000" w:themeColor="text1"/>
          <w:sz w:val="24"/>
          <w:szCs w:val="24"/>
        </w:rPr>
        <w:t>maupun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sesuai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keinginan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merupakan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sesuatu</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diwariskan</w:t>
      </w:r>
      <w:proofErr w:type="spellEnd"/>
      <w:r w:rsidRPr="003B141F">
        <w:rPr>
          <w:rFonts w:ascii="Cambria" w:hAnsi="Cambria"/>
          <w:color w:val="000000" w:themeColor="text1"/>
          <w:sz w:val="24"/>
          <w:szCs w:val="24"/>
        </w:rPr>
        <w:t xml:space="preserve"> oleh para </w:t>
      </w:r>
      <w:proofErr w:type="spellStart"/>
      <w:r w:rsidRPr="003B141F">
        <w:rPr>
          <w:rFonts w:ascii="Cambria" w:hAnsi="Cambria"/>
          <w:color w:val="000000" w:themeColor="text1"/>
          <w:sz w:val="24"/>
          <w:szCs w:val="24"/>
        </w:rPr>
        <w:t>pendahulu</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nenek</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moyang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turun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temurun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berupa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simbol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prinsip</w:t>
      </w:r>
      <w:proofErr w:type="spellEnd"/>
      <w:r w:rsidRPr="003B141F">
        <w:rPr>
          <w:rFonts w:ascii="Cambria" w:hAnsi="Cambria"/>
          <w:color w:val="000000" w:themeColor="text1"/>
          <w:sz w:val="24"/>
          <w:szCs w:val="24"/>
        </w:rPr>
        <w:t xml:space="preserve">,  material,  </w:t>
      </w:r>
      <w:proofErr w:type="spellStart"/>
      <w:r w:rsidRPr="003B141F">
        <w:rPr>
          <w:rFonts w:ascii="Cambria" w:hAnsi="Cambria"/>
          <w:color w:val="000000" w:themeColor="text1"/>
          <w:sz w:val="24"/>
          <w:szCs w:val="24"/>
        </w:rPr>
        <w:t>benda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maupun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kebijakan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Ainur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Rofiq</w:t>
      </w:r>
      <w:proofErr w:type="spellEnd"/>
      <w:r w:rsidRPr="003B141F">
        <w:rPr>
          <w:rFonts w:ascii="Cambria" w:hAnsi="Cambria"/>
          <w:color w:val="000000" w:themeColor="text1"/>
          <w:sz w:val="24"/>
          <w:szCs w:val="24"/>
        </w:rPr>
        <w:t xml:space="preserve"> (2019),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ritual yang di sawah </w:t>
      </w:r>
      <w:proofErr w:type="spellStart"/>
      <w:r w:rsidRPr="003B141F">
        <w:rPr>
          <w:rFonts w:ascii="Cambria" w:hAnsi="Cambria"/>
          <w:color w:val="000000" w:themeColor="text1"/>
          <w:sz w:val="24"/>
          <w:szCs w:val="24"/>
        </w:rPr>
        <w:t>yaitu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semua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bahan-bahan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telah</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siapkan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kemenyan</w:t>
      </w:r>
      <w:proofErr w:type="spellEnd"/>
      <w:r w:rsidRPr="003B141F">
        <w:rPr>
          <w:rFonts w:ascii="Cambria" w:hAnsi="Cambria"/>
          <w:color w:val="000000" w:themeColor="text1"/>
          <w:sz w:val="24"/>
          <w:szCs w:val="24"/>
        </w:rPr>
        <w:t xml:space="preserve">, nasi </w:t>
      </w:r>
      <w:proofErr w:type="spellStart"/>
      <w:r w:rsidRPr="003B141F">
        <w:rPr>
          <w:rFonts w:ascii="Cambria" w:hAnsi="Cambria"/>
          <w:color w:val="000000" w:themeColor="text1"/>
          <w:sz w:val="24"/>
          <w:szCs w:val="24"/>
        </w:rPr>
        <w:t>putih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ingkung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urap-urap</w:t>
      </w:r>
      <w:proofErr w:type="spellEnd"/>
      <w:r w:rsidRPr="003B141F">
        <w:rPr>
          <w:rFonts w:ascii="Cambria" w:hAnsi="Cambria"/>
          <w:color w:val="000000" w:themeColor="text1"/>
          <w:sz w:val="24"/>
          <w:szCs w:val="24"/>
        </w:rPr>
        <w:t xml:space="preserve">, sambal goreng </w:t>
      </w:r>
      <w:proofErr w:type="spellStart"/>
      <w:r w:rsidRPr="003B141F">
        <w:rPr>
          <w:rFonts w:ascii="Cambria" w:hAnsi="Cambria"/>
          <w:color w:val="000000" w:themeColor="text1"/>
          <w:sz w:val="24"/>
          <w:szCs w:val="24"/>
        </w:rPr>
        <w:t>tahu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tempe</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menyiapkan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perempuan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Kemudian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doakan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disana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mengundang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lainnya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berada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sekitar</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berpartisipasi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siapa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boleh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melaksanakannya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muda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laki-laki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perempuan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pakaian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bebas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apa</w:t>
      </w:r>
      <w:proofErr w:type="spellEnd"/>
      <w:r w:rsidRPr="003B141F">
        <w:rPr>
          <w:rFonts w:ascii="Cambria" w:hAnsi="Cambria"/>
          <w:color w:val="000000" w:themeColor="text1"/>
          <w:sz w:val="24"/>
          <w:szCs w:val="24"/>
        </w:rPr>
        <w:t xml:space="preserve"> pun </w:t>
      </w:r>
      <w:proofErr w:type="spellStart"/>
      <w:r w:rsidRPr="003B141F">
        <w:rPr>
          <w:rFonts w:ascii="Cambria" w:hAnsi="Cambria"/>
          <w:color w:val="000000" w:themeColor="text1"/>
          <w:sz w:val="24"/>
          <w:szCs w:val="24"/>
        </w:rPr>
        <w:t>asalkan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bapak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Dakir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selaku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tokoh</w:t>
      </w:r>
      <w:proofErr w:type="spellEnd"/>
      <w:r w:rsidRPr="003B141F">
        <w:rPr>
          <w:rFonts w:ascii="Cambria" w:hAnsi="Cambria"/>
          <w:color w:val="000000" w:themeColor="text1"/>
          <w:sz w:val="24"/>
          <w:szCs w:val="24"/>
        </w:rPr>
        <w:t xml:space="preserve"> agama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05-06-2024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berikut</w:t>
      </w:r>
      <w:proofErr w:type="spellEnd"/>
      <w:r w:rsidRPr="003B141F">
        <w:rPr>
          <w:rFonts w:ascii="Cambria" w:hAnsi="Cambria"/>
          <w:color w:val="000000" w:themeColor="text1"/>
          <w:sz w:val="24"/>
          <w:szCs w:val="24"/>
        </w:rPr>
        <w:t xml:space="preserve"> :</w:t>
      </w:r>
      <w:proofErr w:type="gramEnd"/>
      <w:r w:rsidRPr="003B141F">
        <w:rPr>
          <w:rFonts w:ascii="Cambria" w:hAnsi="Cambria"/>
          <w:color w:val="000000" w:themeColor="text1"/>
          <w:sz w:val="24"/>
          <w:szCs w:val="24"/>
        </w:rPr>
        <w:t xml:space="preserve"> </w:t>
      </w:r>
      <w:r w:rsidRPr="003B141F">
        <w:rPr>
          <w:rFonts w:ascii="Cambria" w:hAnsi="Cambria"/>
          <w:i/>
          <w:color w:val="000000" w:themeColor="text1"/>
          <w:sz w:val="24"/>
          <w:szCs w:val="24"/>
        </w:rPr>
        <w:t>“</w:t>
      </w:r>
      <w:proofErr w:type="spellStart"/>
      <w:r w:rsidRPr="003B141F">
        <w:rPr>
          <w:rFonts w:ascii="Cambria" w:hAnsi="Cambria"/>
          <w:i/>
          <w:color w:val="000000" w:themeColor="text1"/>
          <w:sz w:val="24"/>
          <w:szCs w:val="24"/>
        </w:rPr>
        <w:t>Biasane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sak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urunge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manen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pari</w:t>
      </w:r>
      <w:proofErr w:type="spellEnd"/>
      <w:r w:rsidRPr="003B141F">
        <w:rPr>
          <w:rFonts w:ascii="Cambria" w:hAnsi="Cambria"/>
          <w:i/>
          <w:color w:val="000000" w:themeColor="text1"/>
          <w:sz w:val="24"/>
          <w:szCs w:val="24"/>
        </w:rPr>
        <w:t xml:space="preserve"> di </w:t>
      </w:r>
      <w:proofErr w:type="spellStart"/>
      <w:r w:rsidRPr="003B141F">
        <w:rPr>
          <w:rFonts w:ascii="Cambria" w:hAnsi="Cambria"/>
          <w:i/>
          <w:color w:val="000000" w:themeColor="text1"/>
          <w:sz w:val="24"/>
          <w:szCs w:val="24"/>
        </w:rPr>
        <w:t>petik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disek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Bahan-bahan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kudu </w:t>
      </w:r>
      <w:proofErr w:type="spellStart"/>
      <w:r w:rsidRPr="003B141F">
        <w:rPr>
          <w:rFonts w:ascii="Cambria" w:hAnsi="Cambria"/>
          <w:i/>
          <w:color w:val="000000" w:themeColor="text1"/>
          <w:sz w:val="24"/>
          <w:szCs w:val="24"/>
        </w:rPr>
        <w:t>disiapne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pertamane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sajen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isine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yo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koco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gunteng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jongkas</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menyan</w:t>
      </w:r>
      <w:proofErr w:type="spellEnd"/>
      <w:r w:rsidRPr="003B141F">
        <w:rPr>
          <w:rFonts w:ascii="Cambria" w:hAnsi="Cambria"/>
          <w:i/>
          <w:color w:val="000000" w:themeColor="text1"/>
          <w:sz w:val="24"/>
          <w:szCs w:val="24"/>
        </w:rPr>
        <w:t xml:space="preserve">, karo </w:t>
      </w:r>
      <w:proofErr w:type="spellStart"/>
      <w:r w:rsidRPr="003B141F">
        <w:rPr>
          <w:rFonts w:ascii="Cambria" w:hAnsi="Cambria"/>
          <w:i/>
          <w:color w:val="000000" w:themeColor="text1"/>
          <w:sz w:val="24"/>
          <w:szCs w:val="24"/>
        </w:rPr>
        <w:t>sepet</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Keloro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cok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bakal</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bentuk’e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takir</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teko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godong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gedang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dibentok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kotak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isine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onok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ndok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kembang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rokok</w:t>
      </w:r>
      <w:proofErr w:type="spellEnd"/>
      <w:r w:rsidRPr="003B141F">
        <w:rPr>
          <w:rFonts w:ascii="Cambria" w:hAnsi="Cambria"/>
          <w:i/>
          <w:color w:val="000000" w:themeColor="text1"/>
          <w:sz w:val="24"/>
          <w:szCs w:val="24"/>
        </w:rPr>
        <w:t xml:space="preserve">, karo </w:t>
      </w:r>
      <w:proofErr w:type="spellStart"/>
      <w:r w:rsidRPr="003B141F">
        <w:rPr>
          <w:rFonts w:ascii="Cambria" w:hAnsi="Cambria"/>
          <w:i/>
          <w:color w:val="000000" w:themeColor="text1"/>
          <w:sz w:val="24"/>
          <w:szCs w:val="24"/>
        </w:rPr>
        <w:t>bumbon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pawon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Terakhir</w:t>
      </w:r>
      <w:proofErr w:type="spellEnd"/>
      <w:r w:rsidRPr="003B141F">
        <w:rPr>
          <w:rFonts w:ascii="Cambria" w:hAnsi="Cambria"/>
          <w:i/>
          <w:color w:val="000000" w:themeColor="text1"/>
          <w:sz w:val="24"/>
          <w:szCs w:val="24"/>
        </w:rPr>
        <w:t xml:space="preserve"> sego karo </w:t>
      </w:r>
      <w:proofErr w:type="spellStart"/>
      <w:r w:rsidRPr="003B141F">
        <w:rPr>
          <w:rFonts w:ascii="Cambria" w:hAnsi="Cambria"/>
          <w:i/>
          <w:color w:val="000000" w:themeColor="text1"/>
          <w:sz w:val="24"/>
          <w:szCs w:val="24"/>
        </w:rPr>
        <w:t>ingkung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urap-urap</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sambel</w:t>
      </w:r>
      <w:proofErr w:type="spellEnd"/>
      <w:r w:rsidRPr="003B141F">
        <w:rPr>
          <w:rFonts w:ascii="Cambria" w:hAnsi="Cambria"/>
          <w:i/>
          <w:color w:val="000000" w:themeColor="text1"/>
          <w:sz w:val="24"/>
          <w:szCs w:val="24"/>
        </w:rPr>
        <w:t xml:space="preserve"> goreng </w:t>
      </w:r>
      <w:proofErr w:type="spellStart"/>
      <w:r w:rsidRPr="003B141F">
        <w:rPr>
          <w:rFonts w:ascii="Cambria" w:hAnsi="Cambria"/>
          <w:i/>
          <w:color w:val="000000" w:themeColor="text1"/>
          <w:sz w:val="24"/>
          <w:szCs w:val="24"/>
        </w:rPr>
        <w:t>tempe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tahu</w:t>
      </w:r>
      <w:proofErr w:type="spellEnd"/>
      <w:r w:rsidRPr="003B141F">
        <w:rPr>
          <w:rFonts w:ascii="Cambria" w:hAnsi="Cambria"/>
          <w:i/>
          <w:color w:val="000000" w:themeColor="text1"/>
          <w:sz w:val="24"/>
          <w:szCs w:val="24"/>
        </w:rPr>
        <w:t xml:space="preserve">. Bar </w:t>
      </w:r>
      <w:proofErr w:type="spellStart"/>
      <w:r w:rsidRPr="003B141F">
        <w:rPr>
          <w:rFonts w:ascii="Cambria" w:hAnsi="Cambria"/>
          <w:i/>
          <w:color w:val="000000" w:themeColor="text1"/>
          <w:sz w:val="24"/>
          <w:szCs w:val="24"/>
        </w:rPr>
        <w:t>iku</w:t>
      </w:r>
      <w:proofErr w:type="spellEnd"/>
      <w:r w:rsidRPr="003B141F">
        <w:rPr>
          <w:rFonts w:ascii="Cambria" w:hAnsi="Cambria"/>
          <w:i/>
          <w:color w:val="000000" w:themeColor="text1"/>
          <w:sz w:val="24"/>
          <w:szCs w:val="24"/>
        </w:rPr>
        <w:t xml:space="preserve"> di </w:t>
      </w:r>
      <w:proofErr w:type="spellStart"/>
      <w:r w:rsidRPr="003B141F">
        <w:rPr>
          <w:rFonts w:ascii="Cambria" w:hAnsi="Cambria"/>
          <w:i/>
          <w:color w:val="000000" w:themeColor="text1"/>
          <w:sz w:val="24"/>
          <w:szCs w:val="24"/>
        </w:rPr>
        <w:t>gowo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sawah, </w:t>
      </w:r>
      <w:proofErr w:type="spellStart"/>
      <w:r w:rsidRPr="003B141F">
        <w:rPr>
          <w:rFonts w:ascii="Cambria" w:hAnsi="Cambria"/>
          <w:i/>
          <w:color w:val="000000" w:themeColor="text1"/>
          <w:sz w:val="24"/>
          <w:szCs w:val="24"/>
        </w:rPr>
        <w:t>sopo-sopo</w:t>
      </w:r>
      <w:proofErr w:type="spellEnd"/>
      <w:r w:rsidRPr="003B141F">
        <w:rPr>
          <w:rFonts w:ascii="Cambria" w:hAnsi="Cambria"/>
          <w:i/>
          <w:color w:val="000000" w:themeColor="text1"/>
          <w:sz w:val="24"/>
          <w:szCs w:val="24"/>
        </w:rPr>
        <w:t xml:space="preserve"> oleh </w:t>
      </w:r>
      <w:proofErr w:type="spellStart"/>
      <w:r w:rsidRPr="003B141F">
        <w:rPr>
          <w:rFonts w:ascii="Cambria" w:hAnsi="Cambria"/>
          <w:i/>
          <w:color w:val="000000" w:themeColor="text1"/>
          <w:sz w:val="24"/>
          <w:szCs w:val="24"/>
        </w:rPr>
        <w:t>melok</w:t>
      </w:r>
      <w:proofErr w:type="spellEnd"/>
      <w:r w:rsidRPr="003B141F">
        <w:rPr>
          <w:rFonts w:ascii="Cambria" w:hAnsi="Cambria"/>
          <w:i/>
          <w:color w:val="000000" w:themeColor="text1"/>
          <w:sz w:val="24"/>
          <w:szCs w:val="24"/>
        </w:rPr>
        <w:t xml:space="preserve">, nom </w:t>
      </w:r>
      <w:proofErr w:type="spellStart"/>
      <w:r w:rsidRPr="003B141F">
        <w:rPr>
          <w:rFonts w:ascii="Cambria" w:hAnsi="Cambria"/>
          <w:i/>
          <w:color w:val="000000" w:themeColor="text1"/>
          <w:sz w:val="24"/>
          <w:szCs w:val="24"/>
        </w:rPr>
        <w:t>tuwek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lanang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wedok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terus</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nyelok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uwong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tani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enek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sekitare</w:t>
      </w:r>
      <w:proofErr w:type="spellEnd"/>
      <w:r w:rsidRPr="003B141F">
        <w:rPr>
          <w:rFonts w:ascii="Cambria" w:hAnsi="Cambria"/>
          <w:i/>
          <w:color w:val="000000" w:themeColor="text1"/>
          <w:sz w:val="24"/>
          <w:szCs w:val="24"/>
        </w:rPr>
        <w:t xml:space="preserve">, di </w:t>
      </w:r>
      <w:proofErr w:type="spellStart"/>
      <w:r w:rsidRPr="003B141F">
        <w:rPr>
          <w:rFonts w:ascii="Cambria" w:hAnsi="Cambria"/>
          <w:i/>
          <w:color w:val="000000" w:themeColor="text1"/>
          <w:sz w:val="24"/>
          <w:szCs w:val="24"/>
        </w:rPr>
        <w:t>dungoni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bareng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terus</w:t>
      </w:r>
      <w:proofErr w:type="spellEnd"/>
      <w:r w:rsidRPr="003B141F">
        <w:rPr>
          <w:rFonts w:ascii="Cambria" w:hAnsi="Cambria"/>
          <w:i/>
          <w:color w:val="000000" w:themeColor="text1"/>
          <w:sz w:val="24"/>
          <w:szCs w:val="24"/>
        </w:rPr>
        <w:t xml:space="preserve"> di </w:t>
      </w:r>
      <w:proofErr w:type="spellStart"/>
      <w:r w:rsidRPr="003B141F">
        <w:rPr>
          <w:rFonts w:ascii="Cambria" w:hAnsi="Cambria"/>
          <w:i/>
          <w:color w:val="000000" w:themeColor="text1"/>
          <w:sz w:val="24"/>
          <w:szCs w:val="24"/>
        </w:rPr>
        <w:t>domne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segone</w:t>
      </w:r>
      <w:proofErr w:type="spellEnd"/>
      <w:r w:rsidRPr="003B141F">
        <w:rPr>
          <w:rFonts w:ascii="Cambria" w:hAnsi="Cambria"/>
          <w:i/>
          <w:color w:val="000000" w:themeColor="text1"/>
          <w:sz w:val="24"/>
          <w:szCs w:val="24"/>
        </w:rPr>
        <w:t>”</w:t>
      </w:r>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w:t>
      </w:r>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Biasanya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memanen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petik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Bahan-bahan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harus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siapkan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pertamanya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kaca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gunting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sisir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kemenyan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sabut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kelapa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Kedua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bentuknya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takir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daun</w:t>
      </w:r>
      <w:proofErr w:type="spellEnd"/>
      <w:r w:rsidRPr="003B141F">
        <w:rPr>
          <w:rFonts w:ascii="Cambria" w:hAnsi="Cambria"/>
          <w:color w:val="000000" w:themeColor="text1"/>
          <w:sz w:val="24"/>
          <w:szCs w:val="24"/>
        </w:rPr>
        <w:t xml:space="preserve"> pisang yang di </w:t>
      </w:r>
      <w:proofErr w:type="spellStart"/>
      <w:r w:rsidRPr="003B141F">
        <w:rPr>
          <w:rFonts w:ascii="Cambria" w:hAnsi="Cambria"/>
          <w:color w:val="000000" w:themeColor="text1"/>
          <w:sz w:val="24"/>
          <w:szCs w:val="24"/>
        </w:rPr>
        <w:t>bentuk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kotak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telur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bunga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rokok</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bumbu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Terakhir</w:t>
      </w:r>
      <w:proofErr w:type="spellEnd"/>
      <w:r w:rsidRPr="003B141F">
        <w:rPr>
          <w:rFonts w:ascii="Cambria" w:hAnsi="Cambria"/>
          <w:color w:val="000000" w:themeColor="text1"/>
          <w:sz w:val="24"/>
          <w:szCs w:val="24"/>
        </w:rPr>
        <w:t xml:space="preserve"> nasi </w:t>
      </w:r>
      <w:proofErr w:type="spellStart"/>
      <w:r w:rsidRPr="003B141F">
        <w:rPr>
          <w:rFonts w:ascii="Cambria" w:hAnsi="Cambria"/>
          <w:color w:val="000000" w:themeColor="text1"/>
          <w:sz w:val="24"/>
          <w:szCs w:val="24"/>
        </w:rPr>
        <w:t>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ingkung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urap-</w:t>
      </w:r>
      <w:proofErr w:type="gramStart"/>
      <w:r w:rsidRPr="003B141F">
        <w:rPr>
          <w:rFonts w:ascii="Cambria" w:hAnsi="Cambria"/>
          <w:color w:val="000000" w:themeColor="text1"/>
          <w:sz w:val="24"/>
          <w:szCs w:val="24"/>
        </w:rPr>
        <w:t>urap,dan</w:t>
      </w:r>
      <w:proofErr w:type="spellEnd"/>
      <w:proofErr w:type="gramEnd"/>
      <w:r w:rsidRPr="003B141F">
        <w:rPr>
          <w:rFonts w:ascii="Cambria" w:hAnsi="Cambria"/>
          <w:color w:val="000000" w:themeColor="text1"/>
          <w:sz w:val="24"/>
          <w:szCs w:val="24"/>
        </w:rPr>
        <w:t xml:space="preserve"> sambal goreng </w:t>
      </w:r>
      <w:proofErr w:type="spellStart"/>
      <w:r w:rsidRPr="003B141F">
        <w:rPr>
          <w:rFonts w:ascii="Cambria" w:hAnsi="Cambria"/>
          <w:color w:val="000000" w:themeColor="text1"/>
          <w:sz w:val="24"/>
          <w:szCs w:val="24"/>
        </w:rPr>
        <w:t>tempe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tahu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Setelah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siapa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boleh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muda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laki-laki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perempuan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manggil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disekitar</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doain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bagikan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nasinya</w:t>
      </w:r>
      <w:proofErr w:type="spellEnd"/>
      <w:r w:rsidRPr="003B141F">
        <w:rPr>
          <w:rFonts w:ascii="Cambria" w:hAnsi="Cambria"/>
          <w:color w:val="000000" w:themeColor="text1"/>
          <w:sz w:val="24"/>
          <w:szCs w:val="24"/>
        </w:rPr>
        <w:t xml:space="preserve">”.  </w:t>
      </w:r>
    </w:p>
    <w:p w14:paraId="03043D13" w14:textId="77777777" w:rsidR="00337083" w:rsidRPr="003B141F" w:rsidRDefault="00337083"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color w:val="000000" w:themeColor="text1"/>
          <w:sz w:val="24"/>
          <w:szCs w:val="24"/>
        </w:rPr>
        <w:t>Setelah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didoakan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mengelilingi</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sambil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sehelir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sesuai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jumlah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ditentukan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diberikan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kepada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pemilik</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kemudian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dilanjut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membagikan</w:t>
      </w:r>
      <w:proofErr w:type="spellEnd"/>
      <w:r w:rsidRPr="003B141F">
        <w:rPr>
          <w:rFonts w:ascii="Cambria" w:hAnsi="Cambria"/>
          <w:color w:val="000000" w:themeColor="text1"/>
          <w:sz w:val="24"/>
          <w:szCs w:val="24"/>
        </w:rPr>
        <w:t xml:space="preserve"> nasi </w:t>
      </w:r>
      <w:proofErr w:type="spellStart"/>
      <w:r w:rsidRPr="003B141F">
        <w:rPr>
          <w:rFonts w:ascii="Cambria" w:hAnsi="Cambria"/>
          <w:color w:val="000000" w:themeColor="text1"/>
          <w:sz w:val="24"/>
          <w:szCs w:val="24"/>
        </w:rPr>
        <w:t>kepada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hadir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Sedangkan</w:t>
      </w:r>
      <w:proofErr w:type="spellEnd"/>
      <w:r w:rsidRPr="003B141F">
        <w:rPr>
          <w:rFonts w:ascii="Cambria" w:hAnsi="Cambria"/>
          <w:color w:val="000000" w:themeColor="text1"/>
          <w:sz w:val="24"/>
          <w:szCs w:val="24"/>
        </w:rPr>
        <w:t xml:space="preserve"> yang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perlu</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pembacaan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doanya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mengundang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tetangga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bapak</w:t>
      </w:r>
      <w:proofErr w:type="spellEnd"/>
      <w:r w:rsidRPr="003B141F">
        <w:rPr>
          <w:rFonts w:ascii="Cambria" w:hAnsi="Cambria"/>
          <w:color w:val="000000" w:themeColor="text1"/>
          <w:sz w:val="24"/>
          <w:szCs w:val="24"/>
        </w:rPr>
        <w:t xml:space="preserve"> Said </w:t>
      </w:r>
      <w:proofErr w:type="spellStart"/>
      <w:r w:rsidRPr="003B141F">
        <w:rPr>
          <w:rFonts w:ascii="Cambria" w:hAnsi="Cambria"/>
          <w:color w:val="000000" w:themeColor="text1"/>
          <w:sz w:val="24"/>
          <w:szCs w:val="24"/>
        </w:rPr>
        <w:t>selaku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14-06-2024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berikut</w:t>
      </w:r>
      <w:proofErr w:type="spellEnd"/>
      <w:r w:rsidRPr="003B141F">
        <w:rPr>
          <w:rFonts w:ascii="Cambria" w:hAnsi="Cambria"/>
          <w:color w:val="000000" w:themeColor="text1"/>
          <w:sz w:val="24"/>
          <w:szCs w:val="24"/>
        </w:rPr>
        <w:t xml:space="preserve"> : </w:t>
      </w:r>
      <w:r w:rsidRPr="003B141F">
        <w:rPr>
          <w:rFonts w:ascii="Cambria" w:hAnsi="Cambria"/>
          <w:i/>
          <w:color w:val="000000" w:themeColor="text1"/>
          <w:sz w:val="24"/>
          <w:szCs w:val="24"/>
        </w:rPr>
        <w:t>“</w:t>
      </w:r>
      <w:proofErr w:type="spellStart"/>
      <w:r w:rsidRPr="003B141F">
        <w:rPr>
          <w:rFonts w:ascii="Cambria" w:hAnsi="Cambria"/>
          <w:i/>
          <w:color w:val="000000" w:themeColor="text1"/>
          <w:sz w:val="24"/>
          <w:szCs w:val="24"/>
        </w:rPr>
        <w:t>Metik</w:t>
      </w:r>
      <w:proofErr w:type="spellEnd"/>
      <w:r w:rsidRPr="003B141F">
        <w:rPr>
          <w:rFonts w:ascii="Cambria" w:hAnsi="Cambria"/>
          <w:i/>
          <w:color w:val="000000" w:themeColor="text1"/>
          <w:sz w:val="24"/>
          <w:szCs w:val="24"/>
        </w:rPr>
        <w:t xml:space="preserve"> Pari </w:t>
      </w:r>
      <w:proofErr w:type="spellStart"/>
      <w:r w:rsidRPr="003B141F">
        <w:rPr>
          <w:rFonts w:ascii="Cambria" w:hAnsi="Cambria"/>
          <w:i/>
          <w:color w:val="000000" w:themeColor="text1"/>
          <w:sz w:val="24"/>
          <w:szCs w:val="24"/>
        </w:rPr>
        <w:t>iki</w:t>
      </w:r>
      <w:proofErr w:type="spellEnd"/>
      <w:r w:rsidRPr="003B141F">
        <w:rPr>
          <w:rFonts w:ascii="Cambria" w:hAnsi="Cambria"/>
          <w:i/>
          <w:color w:val="000000" w:themeColor="text1"/>
          <w:sz w:val="24"/>
          <w:szCs w:val="24"/>
        </w:rPr>
        <w:t xml:space="preserve"> iso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sawah </w:t>
      </w:r>
      <w:proofErr w:type="spellStart"/>
      <w:r w:rsidRPr="003B141F">
        <w:rPr>
          <w:rFonts w:ascii="Cambria" w:hAnsi="Cambria"/>
          <w:i/>
          <w:color w:val="000000" w:themeColor="text1"/>
          <w:sz w:val="24"/>
          <w:szCs w:val="24"/>
        </w:rPr>
        <w:t>yo</w:t>
      </w:r>
      <w:proofErr w:type="spellEnd"/>
      <w:r w:rsidRPr="003B141F">
        <w:rPr>
          <w:rFonts w:ascii="Cambria" w:hAnsi="Cambria"/>
          <w:i/>
          <w:color w:val="000000" w:themeColor="text1"/>
          <w:sz w:val="24"/>
          <w:szCs w:val="24"/>
        </w:rPr>
        <w:t xml:space="preserve"> iso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omah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uwong</w:t>
      </w:r>
      <w:proofErr w:type="spellEnd"/>
      <w:r w:rsidRPr="003B141F">
        <w:rPr>
          <w:rFonts w:ascii="Cambria" w:hAnsi="Cambria"/>
          <w:i/>
          <w:color w:val="000000" w:themeColor="text1"/>
          <w:sz w:val="24"/>
          <w:szCs w:val="24"/>
        </w:rPr>
        <w:t xml:space="preserve"> nek </w:t>
      </w:r>
      <w:proofErr w:type="spellStart"/>
      <w:r w:rsidRPr="003B141F">
        <w:rPr>
          <w:rFonts w:ascii="Cambria" w:hAnsi="Cambria"/>
          <w:i/>
          <w:color w:val="000000" w:themeColor="text1"/>
          <w:sz w:val="24"/>
          <w:szCs w:val="24"/>
        </w:rPr>
        <w:t>moh</w:t>
      </w:r>
      <w:proofErr w:type="spellEnd"/>
      <w:r w:rsidRPr="003B141F">
        <w:rPr>
          <w:rFonts w:ascii="Cambria" w:hAnsi="Cambria"/>
          <w:i/>
          <w:color w:val="000000" w:themeColor="text1"/>
          <w:sz w:val="24"/>
          <w:szCs w:val="24"/>
        </w:rPr>
        <w:t xml:space="preserve"> repot </w:t>
      </w:r>
      <w:proofErr w:type="spellStart"/>
      <w:r w:rsidRPr="003B141F">
        <w:rPr>
          <w:rFonts w:ascii="Cambria" w:hAnsi="Cambria"/>
          <w:i/>
          <w:color w:val="000000" w:themeColor="text1"/>
          <w:sz w:val="24"/>
          <w:szCs w:val="24"/>
        </w:rPr>
        <w:t>biasae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diselameti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omah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ngundang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tonggo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cedek-cedek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omah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dadi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sawah’e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mek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deleh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cok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bakal</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tok</w:t>
      </w:r>
      <w:proofErr w:type="spellEnd"/>
      <w:r w:rsidRPr="003B141F">
        <w:rPr>
          <w:rFonts w:ascii="Cambria" w:hAnsi="Cambria"/>
          <w:i/>
          <w:color w:val="000000" w:themeColor="text1"/>
          <w:sz w:val="24"/>
          <w:szCs w:val="24"/>
        </w:rPr>
        <w:t>”</w:t>
      </w:r>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bisa</w:t>
      </w:r>
      <w:proofErr w:type="spellEnd"/>
      <w:r w:rsidRPr="003B141F">
        <w:rPr>
          <w:rFonts w:ascii="Cambria" w:hAnsi="Cambria"/>
          <w:color w:val="000000" w:themeColor="text1"/>
          <w:sz w:val="24"/>
          <w:szCs w:val="24"/>
        </w:rPr>
        <w:t xml:space="preserve"> di sawah juga </w:t>
      </w:r>
      <w:proofErr w:type="spellStart"/>
      <w:r w:rsidRPr="003B141F">
        <w:rPr>
          <w:rFonts w:ascii="Cambria" w:hAnsi="Cambria"/>
          <w:color w:val="000000" w:themeColor="text1"/>
          <w:sz w:val="24"/>
          <w:szCs w:val="24"/>
        </w:rPr>
        <w:t>bisa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orang kalo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mau</w:t>
      </w:r>
      <w:proofErr w:type="spellEnd"/>
      <w:r w:rsidRPr="003B141F">
        <w:rPr>
          <w:rFonts w:ascii="Cambria" w:hAnsi="Cambria"/>
          <w:color w:val="000000" w:themeColor="text1"/>
          <w:sz w:val="24"/>
          <w:szCs w:val="24"/>
        </w:rPr>
        <w:t xml:space="preserve"> repot </w:t>
      </w:r>
      <w:proofErr w:type="spellStart"/>
      <w:r w:rsidRPr="003B141F">
        <w:rPr>
          <w:rFonts w:ascii="Cambria" w:hAnsi="Cambria"/>
          <w:color w:val="000000" w:themeColor="text1"/>
          <w:sz w:val="24"/>
          <w:szCs w:val="24"/>
        </w:rPr>
        <w:t>biasanya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semaletin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tetangga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dekat-dekat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sawahnya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menaruh</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cok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disawah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maupun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niatnya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bersyukur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kepada</w:t>
      </w:r>
      <w:proofErr w:type="spellEnd"/>
      <w:r w:rsidRPr="003B141F">
        <w:rPr>
          <w:rFonts w:ascii="Cambria" w:hAnsi="Cambria"/>
          <w:color w:val="000000" w:themeColor="text1"/>
          <w:sz w:val="24"/>
          <w:szCs w:val="24"/>
        </w:rPr>
        <w:t xml:space="preserve"> Allah dan </w:t>
      </w:r>
      <w:proofErr w:type="spellStart"/>
      <w:r w:rsidRPr="003B141F">
        <w:rPr>
          <w:rFonts w:ascii="Cambria" w:hAnsi="Cambria"/>
          <w:color w:val="000000" w:themeColor="text1"/>
          <w:sz w:val="24"/>
          <w:szCs w:val="24"/>
        </w:rPr>
        <w:t>menghormati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Dewi</w:t>
      </w:r>
      <w:proofErr w:type="spellEnd"/>
      <w:r w:rsidRPr="003B141F">
        <w:rPr>
          <w:rFonts w:ascii="Cambria" w:hAnsi="Cambria"/>
          <w:color w:val="000000" w:themeColor="text1"/>
          <w:sz w:val="24"/>
          <w:szCs w:val="24"/>
        </w:rPr>
        <w:t xml:space="preserve"> Sri dan </w:t>
      </w:r>
      <w:proofErr w:type="spellStart"/>
      <w:r w:rsidRPr="003B141F">
        <w:rPr>
          <w:rFonts w:ascii="Cambria" w:hAnsi="Cambria"/>
          <w:color w:val="000000" w:themeColor="text1"/>
          <w:sz w:val="24"/>
          <w:szCs w:val="24"/>
        </w:rPr>
        <w:t>leluhur</w:t>
      </w:r>
      <w:proofErr w:type="spellEnd"/>
      <w:r w:rsidRPr="003B141F">
        <w:rPr>
          <w:rFonts w:ascii="Cambria" w:hAnsi="Cambria"/>
          <w:color w:val="000000" w:themeColor="text1"/>
          <w:sz w:val="24"/>
          <w:szCs w:val="24"/>
        </w:rPr>
        <w:t>.</w:t>
      </w:r>
    </w:p>
    <w:p w14:paraId="54A7C1F7" w14:textId="77777777" w:rsidR="00337083" w:rsidRPr="003B141F" w:rsidRDefault="00337083" w:rsidP="00337083">
      <w:pPr>
        <w:spacing w:after="0" w:line="276" w:lineRule="auto"/>
        <w:ind w:firstLine="567"/>
        <w:jc w:val="both"/>
        <w:rPr>
          <w:rFonts w:ascii="Cambria" w:hAnsi="Cambria"/>
          <w:color w:val="000000" w:themeColor="text1"/>
          <w:sz w:val="24"/>
          <w:szCs w:val="24"/>
        </w:rPr>
      </w:pPr>
      <w:r w:rsidRPr="003B141F">
        <w:rPr>
          <w:rFonts w:ascii="Cambria" w:hAnsi="Cambria"/>
          <w:color w:val="000000" w:themeColor="text1"/>
          <w:sz w:val="24"/>
          <w:szCs w:val="24"/>
        </w:rPr>
        <w:t xml:space="preserve">Di </w:t>
      </w:r>
      <w:proofErr w:type="spellStart"/>
      <w:r w:rsidRPr="003B141F">
        <w:rPr>
          <w:rFonts w:ascii="Cambria" w:hAnsi="Cambria"/>
          <w:color w:val="000000" w:themeColor="text1"/>
          <w:sz w:val="24"/>
          <w:szCs w:val="24"/>
        </w:rPr>
        <w:t>lihat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pernyataan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diatas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bisa</w:t>
      </w:r>
      <w:proofErr w:type="spellEnd"/>
      <w:r w:rsidRPr="003B141F">
        <w:rPr>
          <w:rFonts w:ascii="Cambria" w:hAnsi="Cambria"/>
          <w:color w:val="000000" w:themeColor="text1"/>
          <w:sz w:val="24"/>
          <w:szCs w:val="24"/>
        </w:rPr>
        <w:t xml:space="preserve"> di sawah </w:t>
      </w:r>
      <w:proofErr w:type="spellStart"/>
      <w:r w:rsidRPr="003B141F">
        <w:rPr>
          <w:rFonts w:ascii="Cambria" w:hAnsi="Cambria"/>
          <w:color w:val="000000" w:themeColor="text1"/>
          <w:sz w:val="24"/>
          <w:szCs w:val="24"/>
        </w:rPr>
        <w:t>ataupun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sesuai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keinginan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siapa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boleh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mengikuti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laki-laki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perempuan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muda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di sawah </w:t>
      </w:r>
      <w:proofErr w:type="spellStart"/>
      <w:r w:rsidRPr="003B141F">
        <w:rPr>
          <w:rFonts w:ascii="Cambria" w:hAnsi="Cambria"/>
          <w:color w:val="000000" w:themeColor="text1"/>
          <w:sz w:val="24"/>
          <w:szCs w:val="24"/>
        </w:rPr>
        <w:t>bahan-bahannya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sawah dan di </w:t>
      </w:r>
      <w:proofErr w:type="spellStart"/>
      <w:r w:rsidRPr="003B141F">
        <w:rPr>
          <w:rFonts w:ascii="Cambria" w:hAnsi="Cambria"/>
          <w:color w:val="000000" w:themeColor="text1"/>
          <w:sz w:val="24"/>
          <w:szCs w:val="24"/>
        </w:rPr>
        <w:t>doakan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disana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lastRenderedPageBreak/>
        <w:t>sekitar</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Sedangkan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tetangga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dekat</w:t>
      </w:r>
      <w:proofErr w:type="spellEnd"/>
      <w:r w:rsidRPr="003B141F">
        <w:rPr>
          <w:rFonts w:ascii="Cambria" w:hAnsi="Cambria"/>
          <w:color w:val="000000" w:themeColor="text1"/>
          <w:sz w:val="24"/>
          <w:szCs w:val="24"/>
        </w:rPr>
        <w:t xml:space="preserve"> dan di </w:t>
      </w:r>
      <w:proofErr w:type="spellStart"/>
      <w:r w:rsidRPr="003B141F">
        <w:rPr>
          <w:rFonts w:ascii="Cambria" w:hAnsi="Cambria"/>
          <w:color w:val="000000" w:themeColor="text1"/>
          <w:sz w:val="24"/>
          <w:szCs w:val="24"/>
        </w:rPr>
        <w:t>doakan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menaruh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di sawah.</w:t>
      </w:r>
    </w:p>
    <w:p w14:paraId="42C90630" w14:textId="77777777" w:rsidR="00337083" w:rsidRPr="003B141F" w:rsidRDefault="00337083" w:rsidP="00337083">
      <w:pPr>
        <w:spacing w:after="0" w:line="276" w:lineRule="auto"/>
        <w:ind w:firstLine="567"/>
        <w:jc w:val="both"/>
        <w:rPr>
          <w:rFonts w:ascii="Cambria" w:hAnsi="Cambria"/>
          <w:color w:val="000000" w:themeColor="text1"/>
          <w:sz w:val="24"/>
          <w:szCs w:val="24"/>
          <w:lang w:val="id-ID"/>
        </w:rPr>
      </w:pPr>
      <w:r w:rsidRPr="003B141F">
        <w:rPr>
          <w:rFonts w:ascii="Cambria" w:hAnsi="Cambria"/>
          <w:color w:val="000000" w:themeColor="text1"/>
          <w:sz w:val="24"/>
          <w:szCs w:val="24"/>
        </w:rPr>
        <w:t xml:space="preserve">Masyarakat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percaya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jika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dilaksanakan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mendatangkan</w:t>
      </w:r>
      <w:proofErr w:type="spellEnd"/>
      <w:r w:rsidRPr="003B141F">
        <w:rPr>
          <w:rFonts w:ascii="Cambria" w:hAnsi="Cambria"/>
          <w:color w:val="000000" w:themeColor="text1"/>
          <w:sz w:val="24"/>
          <w:szCs w:val="24"/>
        </w:rPr>
        <w:t xml:space="preserve"> mala </w:t>
      </w:r>
      <w:proofErr w:type="spellStart"/>
      <w:r w:rsidRPr="003B141F">
        <w:rPr>
          <w:rFonts w:ascii="Cambria" w:hAnsi="Cambria"/>
          <w:color w:val="000000" w:themeColor="text1"/>
          <w:sz w:val="24"/>
          <w:szCs w:val="24"/>
        </w:rPr>
        <w:t>petaka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menggarap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terkena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sabit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memotong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dan juga </w:t>
      </w:r>
      <w:proofErr w:type="spellStart"/>
      <w:r w:rsidRPr="003B141F">
        <w:rPr>
          <w:rFonts w:ascii="Cambria" w:hAnsi="Cambria"/>
          <w:color w:val="000000" w:themeColor="text1"/>
          <w:sz w:val="24"/>
          <w:szCs w:val="24"/>
        </w:rPr>
        <w:t>hasil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gagal</w:t>
      </w:r>
      <w:proofErr w:type="spellEnd"/>
      <w:r w:rsidRPr="003B141F">
        <w:rPr>
          <w:rFonts w:ascii="Cambria" w:hAnsi="Cambria"/>
          <w:color w:val="000000" w:themeColor="text1"/>
          <w:sz w:val="24"/>
          <w:szCs w:val="24"/>
        </w:rPr>
        <w:t>.</w:t>
      </w:r>
    </w:p>
    <w:p w14:paraId="34FF27AB" w14:textId="77777777" w:rsidR="00337083" w:rsidRPr="003B141F" w:rsidRDefault="00337083" w:rsidP="00337083">
      <w:pPr>
        <w:pStyle w:val="Heading3"/>
        <w:spacing w:before="0" w:after="0" w:line="276" w:lineRule="auto"/>
        <w:jc w:val="both"/>
        <w:rPr>
          <w:rFonts w:ascii="Cambria" w:hAnsi="Cambria"/>
          <w:b w:val="0"/>
          <w:bCs w:val="0"/>
          <w:color w:val="000000" w:themeColor="text1"/>
          <w:szCs w:val="24"/>
        </w:rPr>
      </w:pPr>
      <w:r w:rsidRPr="003B141F">
        <w:rPr>
          <w:rFonts w:ascii="Cambria" w:hAnsi="Cambria"/>
          <w:b w:val="0"/>
          <w:color w:val="000000" w:themeColor="text1"/>
          <w:szCs w:val="24"/>
        </w:rPr>
        <w:t xml:space="preserve">2. </w:t>
      </w:r>
      <w:r w:rsidRPr="003B141F">
        <w:rPr>
          <w:rFonts w:ascii="Cambria" w:hAnsi="Cambria"/>
          <w:b w:val="0"/>
          <w:bCs w:val="0"/>
          <w:color w:val="000000" w:themeColor="text1"/>
          <w:szCs w:val="24"/>
        </w:rPr>
        <w:t>Bagaimana Dinamika Sosial dan Budaya dalam tradisi Metik Pari di desa Sidodadi</w:t>
      </w:r>
    </w:p>
    <w:p w14:paraId="3BA1A8DB" w14:textId="77777777" w:rsidR="00337083" w:rsidRPr="003B141F" w:rsidRDefault="00337083"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bCs/>
          <w:color w:val="000000" w:themeColor="text1"/>
          <w:sz w:val="24"/>
          <w:szCs w:val="24"/>
        </w:rPr>
        <w:t>Perkembangan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pesat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ilmu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pengetahuan</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teknologi</w:t>
      </w:r>
      <w:proofErr w:type="spellEnd"/>
      <w:r w:rsidRPr="003B141F">
        <w:rPr>
          <w:rFonts w:ascii="Cambria" w:hAnsi="Cambria"/>
          <w:bCs/>
          <w:color w:val="000000" w:themeColor="text1"/>
          <w:sz w:val="24"/>
          <w:szCs w:val="24"/>
        </w:rPr>
        <w:t xml:space="preserve"> modern sangat </w:t>
      </w:r>
      <w:proofErr w:type="spellStart"/>
      <w:r w:rsidRPr="003B141F">
        <w:rPr>
          <w:rFonts w:ascii="Cambria" w:hAnsi="Cambria"/>
          <w:bCs/>
          <w:color w:val="000000" w:themeColor="text1"/>
          <w:sz w:val="24"/>
          <w:szCs w:val="24"/>
        </w:rPr>
        <w:t>berpengaruh</w:t>
      </w:r>
      <w:proofErr w:type="spellEnd"/>
      <w:r w:rsidRPr="003B141F">
        <w:rPr>
          <w:rFonts w:ascii="Cambria" w:hAnsi="Cambria"/>
          <w:bCs/>
          <w:color w:val="000000" w:themeColor="text1"/>
          <w:sz w:val="24"/>
          <w:szCs w:val="24"/>
        </w:rPr>
        <w:t xml:space="preserve"> pada </w:t>
      </w:r>
      <w:proofErr w:type="spellStart"/>
      <w:r w:rsidRPr="003B141F">
        <w:rPr>
          <w:rFonts w:ascii="Cambria" w:hAnsi="Cambria"/>
          <w:bCs/>
          <w:color w:val="000000" w:themeColor="text1"/>
          <w:sz w:val="24"/>
          <w:szCs w:val="24"/>
        </w:rPr>
        <w:t>pola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hidup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sistem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juga </w:t>
      </w:r>
      <w:proofErr w:type="spellStart"/>
      <w:r w:rsidRPr="003B141F">
        <w:rPr>
          <w:rFonts w:ascii="Cambria" w:hAnsi="Cambria"/>
          <w:color w:val="000000" w:themeColor="text1"/>
          <w:sz w:val="24"/>
          <w:szCs w:val="24"/>
        </w:rPr>
        <w:t>diartikan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signifikan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struktur</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pola</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perilaku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sistem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interaksi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termasuk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norma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fenomena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(More,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Fatchan</w:t>
      </w:r>
      <w:proofErr w:type="spellEnd"/>
      <w:r w:rsidRPr="003B141F">
        <w:rPr>
          <w:rFonts w:ascii="Cambria" w:hAnsi="Cambria"/>
          <w:color w:val="000000" w:themeColor="text1"/>
          <w:sz w:val="24"/>
          <w:szCs w:val="24"/>
        </w:rPr>
        <w:t xml:space="preserve"> 2004).  </w:t>
      </w:r>
      <w:r w:rsidRPr="003B141F">
        <w:rPr>
          <w:rFonts w:ascii="Cambria" w:hAnsi="Cambria"/>
          <w:bCs/>
          <w:color w:val="000000" w:themeColor="text1"/>
          <w:sz w:val="24"/>
          <w:szCs w:val="24"/>
        </w:rPr>
        <w:t xml:space="preserve">Sebagian </w:t>
      </w:r>
      <w:proofErr w:type="spellStart"/>
      <w:r w:rsidRPr="003B141F">
        <w:rPr>
          <w:rFonts w:ascii="Cambria" w:hAnsi="Cambria"/>
          <w:bCs/>
          <w:color w:val="000000" w:themeColor="text1"/>
          <w:sz w:val="24"/>
          <w:szCs w:val="24"/>
        </w:rPr>
        <w:t>besar</w:t>
      </w:r>
      <w:proofErr w:type="spellEnd"/>
      <w:r w:rsidRPr="003B141F">
        <w:rPr>
          <w:rFonts w:ascii="Cambria" w:hAnsi="Cambria"/>
          <w:color w:val="000000" w:themeColor="text1"/>
          <w:sz w:val="24"/>
          <w:szCs w:val="24"/>
        </w:rPr>
        <w:t xml:space="preserve"> wilayah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didominasi</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persawahan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dilihat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profesi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mayoritas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Masyarakat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relatif</w:t>
      </w:r>
      <w:proofErr w:type="spellEnd"/>
      <w:r w:rsidRPr="003B141F">
        <w:rPr>
          <w:rFonts w:ascii="Cambria" w:hAnsi="Cambria"/>
          <w:color w:val="000000" w:themeColor="text1"/>
          <w:sz w:val="24"/>
          <w:szCs w:val="24"/>
        </w:rPr>
        <w:t xml:space="preserve"> modern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mengelola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sawahnya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dilihat</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mengelola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sawahnya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tenaga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mesin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mesin</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singkal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membajak</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mesin</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dores</w:t>
      </w:r>
      <w:proofErr w:type="spellEnd"/>
      <w:r w:rsidRPr="003B141F">
        <w:rPr>
          <w:rFonts w:ascii="Cambria" w:hAnsi="Cambria"/>
          <w:i/>
          <w:color w:val="000000" w:themeColor="text1"/>
          <w:sz w:val="24"/>
          <w:szCs w:val="24"/>
        </w:rPr>
        <w:t xml:space="preserve"> </w:t>
      </w:r>
      <w:r w:rsidRPr="003B141F">
        <w:rPr>
          <w:rFonts w:ascii="Cambria" w:hAnsi="Cambria"/>
          <w:color w:val="000000" w:themeColor="text1"/>
          <w:sz w:val="24"/>
          <w:szCs w:val="24"/>
        </w:rPr>
        <w:t xml:space="preserve">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proses </w:t>
      </w:r>
      <w:proofErr w:type="spellStart"/>
      <w:r w:rsidRPr="003B141F">
        <w:rPr>
          <w:rFonts w:ascii="Cambria" w:hAnsi="Cambria"/>
          <w:color w:val="000000" w:themeColor="text1"/>
          <w:sz w:val="24"/>
          <w:szCs w:val="24"/>
        </w:rPr>
        <w:t>pengubahan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tanaman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butiran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sabit</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memotong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bapak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Gito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selaku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mengatakan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Pertama-tama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sawahnya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diolah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terlebih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dahulu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menyediakan</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cok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didoakan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pemilik</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lalu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besoknya</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dibajak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tenaga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sapi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atau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kerbau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kalau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sekarang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modern orang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tenaga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mesin</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singkal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karena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lebih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cepat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Kemudian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benih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ditanam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dipupuk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berusia</w:t>
      </w:r>
      <w:proofErr w:type="spellEnd"/>
      <w:r w:rsidRPr="003B141F">
        <w:rPr>
          <w:rFonts w:ascii="Cambria" w:hAnsi="Cambria"/>
          <w:color w:val="000000" w:themeColor="text1"/>
          <w:sz w:val="24"/>
          <w:szCs w:val="24"/>
        </w:rPr>
        <w:t xml:space="preserve"> 3 </w:t>
      </w:r>
      <w:proofErr w:type="spellStart"/>
      <w:r w:rsidRPr="003B141F">
        <w:rPr>
          <w:rFonts w:ascii="Cambria" w:hAnsi="Cambria"/>
          <w:color w:val="000000" w:themeColor="text1"/>
          <w:sz w:val="24"/>
          <w:szCs w:val="24"/>
        </w:rPr>
        <w:t>sampai</w:t>
      </w:r>
      <w:proofErr w:type="spellEnd"/>
      <w:r w:rsidRPr="003B141F">
        <w:rPr>
          <w:rFonts w:ascii="Cambria" w:hAnsi="Cambria"/>
          <w:color w:val="000000" w:themeColor="text1"/>
          <w:sz w:val="24"/>
          <w:szCs w:val="24"/>
        </w:rPr>
        <w:t xml:space="preserve"> 4 </w:t>
      </w:r>
      <w:proofErr w:type="spellStart"/>
      <w:r w:rsidRPr="003B141F">
        <w:rPr>
          <w:rFonts w:ascii="Cambria" w:hAnsi="Cambria"/>
          <w:color w:val="000000" w:themeColor="text1"/>
          <w:sz w:val="24"/>
          <w:szCs w:val="24"/>
        </w:rPr>
        <w:t>bulanan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Seminggu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i/>
          <w:color w:val="000000" w:themeColor="text1"/>
          <w:sz w:val="24"/>
          <w:szCs w:val="24"/>
        </w:rPr>
        <w:t>Metik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pari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kali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lengkap</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mengundang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lain”.</w:t>
      </w:r>
    </w:p>
    <w:p w14:paraId="43D7BC50"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proofErr w:type="spellStart"/>
      <w:r w:rsidRPr="003B141F">
        <w:rPr>
          <w:rFonts w:ascii="Cambria" w:hAnsi="Cambria"/>
          <w:bCs/>
          <w:color w:val="000000" w:themeColor="text1"/>
          <w:sz w:val="24"/>
          <w:szCs w:val="24"/>
        </w:rPr>
        <w:t>Berdasarkan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hasil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penelitian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diatas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kehidupan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di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modern, di </w:t>
      </w:r>
      <w:proofErr w:type="spellStart"/>
      <w:r w:rsidRPr="003B141F">
        <w:rPr>
          <w:rFonts w:ascii="Cambria" w:hAnsi="Cambria"/>
          <w:bCs/>
          <w:color w:val="000000" w:themeColor="text1"/>
          <w:sz w:val="24"/>
          <w:szCs w:val="24"/>
        </w:rPr>
        <w:t>lihat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cara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mengelola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lahan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sawahnya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tenaga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mesin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tetapi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juga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meninggalkan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cara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tradisionalnya</w:t>
      </w:r>
      <w:proofErr w:type="spellEnd"/>
      <w:r w:rsidRPr="003B141F">
        <w:rPr>
          <w:rFonts w:ascii="Cambria" w:hAnsi="Cambria"/>
          <w:bCs/>
          <w:color w:val="000000" w:themeColor="text1"/>
          <w:sz w:val="24"/>
          <w:szCs w:val="24"/>
        </w:rPr>
        <w:t xml:space="preserve">. Sebagian </w:t>
      </w:r>
      <w:proofErr w:type="spellStart"/>
      <w:r w:rsidRPr="003B141F">
        <w:rPr>
          <w:rFonts w:ascii="Cambria" w:hAnsi="Cambria"/>
          <w:bCs/>
          <w:color w:val="000000" w:themeColor="text1"/>
          <w:sz w:val="24"/>
          <w:szCs w:val="24"/>
        </w:rPr>
        <w:t>besar</w:t>
      </w:r>
      <w:proofErr w:type="spellEnd"/>
      <w:r w:rsidRPr="003B141F">
        <w:rPr>
          <w:rFonts w:ascii="Cambria" w:hAnsi="Cambria"/>
          <w:bCs/>
          <w:color w:val="000000" w:themeColor="text1"/>
          <w:sz w:val="24"/>
          <w:szCs w:val="24"/>
        </w:rPr>
        <w:t xml:space="preserve"> wilayah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didominasi</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persawahan</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karena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mayoritas</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penduduk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berprofesi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petani</w:t>
      </w:r>
      <w:proofErr w:type="spellEnd"/>
      <w:r w:rsidRPr="003B141F">
        <w:rPr>
          <w:rFonts w:ascii="Cambria" w:hAnsi="Cambria"/>
          <w:bCs/>
          <w:color w:val="000000" w:themeColor="text1"/>
          <w:sz w:val="24"/>
          <w:szCs w:val="24"/>
        </w:rPr>
        <w:t>.</w:t>
      </w:r>
    </w:p>
    <w:p w14:paraId="46603256" w14:textId="77777777" w:rsidR="00337083" w:rsidRPr="003B141F" w:rsidRDefault="00337083" w:rsidP="00337083">
      <w:pPr>
        <w:spacing w:after="0" w:line="276" w:lineRule="auto"/>
        <w:ind w:firstLine="567"/>
        <w:jc w:val="both"/>
        <w:rPr>
          <w:rFonts w:ascii="Cambria" w:hAnsi="Cambria"/>
          <w:color w:val="000000" w:themeColor="text1"/>
          <w:sz w:val="24"/>
          <w:szCs w:val="24"/>
        </w:rPr>
      </w:pP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mulai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berkembang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seiring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berjalannya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maupun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Penghayatan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religiusitas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berkurang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sehingga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generasi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selanjutnya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kehilangan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kesakralan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kedisiplinan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melaksanakan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maupun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dipahami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mempengaruhi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aspek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dan </w:t>
      </w:r>
      <w:proofErr w:type="spellStart"/>
      <w:proofErr w:type="gram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sendiri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norma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praktik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teknologi</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pola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hubungan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Soemardjan</w:t>
      </w:r>
      <w:proofErr w:type="spellEnd"/>
      <w:r w:rsidRPr="003B141F">
        <w:rPr>
          <w:rFonts w:ascii="Cambria" w:hAnsi="Cambria"/>
          <w:color w:val="000000" w:themeColor="text1"/>
          <w:sz w:val="24"/>
          <w:szCs w:val="24"/>
        </w:rPr>
        <w:t xml:space="preserve"> 2009). </w:t>
      </w:r>
      <w:proofErr w:type="spellStart"/>
      <w:r w:rsidRPr="003B141F">
        <w:rPr>
          <w:rFonts w:ascii="Cambria" w:hAnsi="Cambria"/>
          <w:color w:val="000000" w:themeColor="text1"/>
          <w:sz w:val="24"/>
          <w:szCs w:val="24"/>
        </w:rPr>
        <w:t>Teori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pernyataan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ibu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Selaku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27-05-2024 </w:t>
      </w:r>
      <w:proofErr w:type="spellStart"/>
      <w:r w:rsidRPr="003B141F">
        <w:rPr>
          <w:rFonts w:ascii="Cambria" w:hAnsi="Cambria"/>
          <w:color w:val="000000" w:themeColor="text1"/>
          <w:sz w:val="24"/>
          <w:szCs w:val="24"/>
        </w:rPr>
        <w:t>berikut</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penuturannya</w:t>
      </w:r>
      <w:proofErr w:type="spellEnd"/>
      <w:r w:rsidRPr="003B141F">
        <w:rPr>
          <w:rFonts w:ascii="Cambria" w:hAnsi="Cambria"/>
          <w:color w:val="000000" w:themeColor="text1"/>
          <w:sz w:val="24"/>
          <w:szCs w:val="24"/>
        </w:rPr>
        <w:t xml:space="preserve"> :</w:t>
      </w:r>
      <w:proofErr w:type="gramEnd"/>
      <w:r w:rsidRPr="003B141F">
        <w:rPr>
          <w:rFonts w:ascii="Cambria" w:hAnsi="Cambria"/>
          <w:color w:val="000000" w:themeColor="text1"/>
          <w:sz w:val="24"/>
          <w:szCs w:val="24"/>
        </w:rPr>
        <w:t xml:space="preserve"> “</w:t>
      </w:r>
      <w:r w:rsidRPr="003B141F">
        <w:rPr>
          <w:rFonts w:ascii="Cambria" w:hAnsi="Cambria"/>
          <w:i/>
          <w:color w:val="000000" w:themeColor="text1"/>
          <w:sz w:val="24"/>
          <w:szCs w:val="24"/>
        </w:rPr>
        <w:t xml:space="preserve">Nek </w:t>
      </w:r>
      <w:proofErr w:type="spellStart"/>
      <w:r w:rsidRPr="003B141F">
        <w:rPr>
          <w:rFonts w:ascii="Cambria" w:hAnsi="Cambria"/>
          <w:i/>
          <w:color w:val="000000" w:themeColor="text1"/>
          <w:sz w:val="24"/>
          <w:szCs w:val="24"/>
        </w:rPr>
        <w:t>wong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biyen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Metik</w:t>
      </w:r>
      <w:proofErr w:type="spellEnd"/>
      <w:r w:rsidRPr="003B141F">
        <w:rPr>
          <w:rFonts w:ascii="Cambria" w:hAnsi="Cambria"/>
          <w:i/>
          <w:color w:val="000000" w:themeColor="text1"/>
          <w:sz w:val="24"/>
          <w:szCs w:val="24"/>
        </w:rPr>
        <w:t xml:space="preserve"> Pari </w:t>
      </w:r>
      <w:proofErr w:type="spellStart"/>
      <w:r w:rsidRPr="003B141F">
        <w:rPr>
          <w:rFonts w:ascii="Cambria" w:hAnsi="Cambria"/>
          <w:i/>
          <w:color w:val="000000" w:themeColor="text1"/>
          <w:sz w:val="24"/>
          <w:szCs w:val="24"/>
        </w:rPr>
        <w:t>iki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geden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biyen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wedok’e</w:t>
      </w:r>
      <w:proofErr w:type="spellEnd"/>
      <w:r w:rsidRPr="003B141F">
        <w:rPr>
          <w:rFonts w:ascii="Cambria" w:hAnsi="Cambria"/>
          <w:i/>
          <w:color w:val="000000" w:themeColor="text1"/>
          <w:sz w:val="24"/>
          <w:szCs w:val="24"/>
        </w:rPr>
        <w:t xml:space="preserve"> kudu </w:t>
      </w:r>
      <w:proofErr w:type="spellStart"/>
      <w:r w:rsidRPr="003B141F">
        <w:rPr>
          <w:rFonts w:ascii="Cambria" w:hAnsi="Cambria"/>
          <w:i/>
          <w:color w:val="000000" w:themeColor="text1"/>
          <w:sz w:val="24"/>
          <w:szCs w:val="24"/>
        </w:rPr>
        <w:t>macak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disek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wedak’an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lipenan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selendang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klambi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apik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terus</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sawah, nek </w:t>
      </w:r>
      <w:proofErr w:type="spellStart"/>
      <w:r w:rsidRPr="003B141F">
        <w:rPr>
          <w:rFonts w:ascii="Cambria" w:hAnsi="Cambria"/>
          <w:i/>
          <w:color w:val="000000" w:themeColor="text1"/>
          <w:sz w:val="24"/>
          <w:szCs w:val="24"/>
        </w:rPr>
        <w:t>ngetok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parine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iki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gampung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terus</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diadahi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digendong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selendange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teros</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digowo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balek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dideleh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lumbung, </w:t>
      </w:r>
      <w:proofErr w:type="spellStart"/>
      <w:r w:rsidRPr="003B141F">
        <w:rPr>
          <w:rFonts w:ascii="Cambria" w:hAnsi="Cambria"/>
          <w:i/>
          <w:color w:val="000000" w:themeColor="text1"/>
          <w:sz w:val="24"/>
          <w:szCs w:val="24"/>
        </w:rPr>
        <w:t>gaoleh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dibukak-bukak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sampek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selapan</w:t>
      </w:r>
      <w:proofErr w:type="spellEnd"/>
      <w:r w:rsidRPr="003B141F">
        <w:rPr>
          <w:rFonts w:ascii="Cambria" w:hAnsi="Cambria"/>
          <w:i/>
          <w:color w:val="000000" w:themeColor="text1"/>
          <w:sz w:val="24"/>
          <w:szCs w:val="24"/>
        </w:rPr>
        <w:t xml:space="preserve"> dino. Nek </w:t>
      </w:r>
      <w:proofErr w:type="spellStart"/>
      <w:r w:rsidRPr="003B141F">
        <w:rPr>
          <w:rFonts w:ascii="Cambria" w:hAnsi="Cambria"/>
          <w:i/>
          <w:color w:val="000000" w:themeColor="text1"/>
          <w:sz w:val="24"/>
          <w:szCs w:val="24"/>
        </w:rPr>
        <w:lastRenderedPageBreak/>
        <w:t>saiki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wong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Metik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aret</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gaonok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gampung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ngetok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pari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klambine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bebas</w:t>
      </w:r>
      <w:proofErr w:type="spellEnd"/>
      <w:r w:rsidRPr="003B141F">
        <w:rPr>
          <w:rFonts w:ascii="Cambria" w:hAnsi="Cambria"/>
          <w:i/>
          <w:color w:val="000000" w:themeColor="text1"/>
          <w:sz w:val="24"/>
          <w:szCs w:val="24"/>
        </w:rPr>
        <w:t xml:space="preserve"> gak kudu </w:t>
      </w:r>
      <w:proofErr w:type="spellStart"/>
      <w:r w:rsidRPr="003B141F">
        <w:rPr>
          <w:rFonts w:ascii="Cambria" w:hAnsi="Cambria"/>
          <w:i/>
          <w:color w:val="000000" w:themeColor="text1"/>
          <w:sz w:val="24"/>
          <w:szCs w:val="24"/>
        </w:rPr>
        <w:t>klambi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apik</w:t>
      </w:r>
      <w:proofErr w:type="spellEnd"/>
      <w:r w:rsidRPr="003B141F">
        <w:rPr>
          <w:rFonts w:ascii="Cambria" w:hAnsi="Cambria"/>
          <w:i/>
          <w:color w:val="000000" w:themeColor="text1"/>
          <w:sz w:val="24"/>
          <w:szCs w:val="24"/>
        </w:rPr>
        <w:t>”</w:t>
      </w:r>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Artinya</w:t>
      </w:r>
      <w:proofErr w:type="spellEnd"/>
      <w:r w:rsidRPr="003B141F">
        <w:rPr>
          <w:rFonts w:ascii="Cambria" w:hAnsi="Cambria"/>
          <w:i/>
          <w:color w:val="000000" w:themeColor="text1"/>
          <w:sz w:val="24"/>
          <w:szCs w:val="24"/>
        </w:rPr>
        <w:t xml:space="preserve"> </w:t>
      </w:r>
      <w:r w:rsidRPr="003B141F">
        <w:rPr>
          <w:rFonts w:ascii="Cambria" w:hAnsi="Cambria"/>
          <w:color w:val="000000" w:themeColor="text1"/>
          <w:sz w:val="24"/>
          <w:szCs w:val="24"/>
        </w:rPr>
        <w:t>:</w:t>
      </w:r>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Kalau</w:t>
      </w:r>
      <w:proofErr w:type="spellEnd"/>
      <w:r w:rsidRPr="003B141F">
        <w:rPr>
          <w:rFonts w:ascii="Cambria" w:hAnsi="Cambria"/>
          <w:color w:val="000000" w:themeColor="text1"/>
          <w:sz w:val="24"/>
          <w:szCs w:val="24"/>
        </w:rPr>
        <w:t xml:space="preserve"> orang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besar-besaran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perempuannya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harus</w:t>
      </w:r>
      <w:proofErr w:type="spellEnd"/>
      <w:r w:rsidRPr="003B141F">
        <w:rPr>
          <w:rFonts w:ascii="Cambria" w:hAnsi="Cambria"/>
          <w:color w:val="000000" w:themeColor="text1"/>
          <w:sz w:val="24"/>
          <w:szCs w:val="24"/>
        </w:rPr>
        <w:t xml:space="preserve"> dandan </w:t>
      </w:r>
      <w:proofErr w:type="spellStart"/>
      <w:r w:rsidRPr="003B141F">
        <w:rPr>
          <w:rFonts w:ascii="Cambria" w:hAnsi="Cambria"/>
          <w:color w:val="000000" w:themeColor="text1"/>
          <w:sz w:val="24"/>
          <w:szCs w:val="24"/>
        </w:rPr>
        <w:t>dulu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lipstik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selendang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pake</w:t>
      </w:r>
      <w:proofErr w:type="spellEnd"/>
      <w:r w:rsidRPr="003B141F">
        <w:rPr>
          <w:rFonts w:ascii="Cambria" w:hAnsi="Cambria"/>
          <w:color w:val="000000" w:themeColor="text1"/>
          <w:sz w:val="24"/>
          <w:szCs w:val="24"/>
        </w:rPr>
        <w:t xml:space="preserve"> baju </w:t>
      </w:r>
      <w:proofErr w:type="spellStart"/>
      <w:r w:rsidRPr="003B141F">
        <w:rPr>
          <w:rFonts w:ascii="Cambria" w:hAnsi="Cambria"/>
          <w:color w:val="000000" w:themeColor="text1"/>
          <w:sz w:val="24"/>
          <w:szCs w:val="24"/>
        </w:rPr>
        <w:t>bagus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kemudian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kalau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motong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gampung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ditaruh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wadah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digendong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selendangnya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terus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pulang</w:t>
      </w:r>
      <w:proofErr w:type="spellEnd"/>
      <w:r w:rsidRPr="003B141F">
        <w:rPr>
          <w:rFonts w:ascii="Cambria" w:hAnsi="Cambria"/>
          <w:color w:val="000000" w:themeColor="text1"/>
          <w:sz w:val="24"/>
          <w:szCs w:val="24"/>
        </w:rPr>
        <w:t xml:space="preserve"> dan di </w:t>
      </w:r>
      <w:proofErr w:type="spellStart"/>
      <w:r w:rsidRPr="003B141F">
        <w:rPr>
          <w:rFonts w:ascii="Cambria" w:hAnsi="Cambria"/>
          <w:color w:val="000000" w:themeColor="text1"/>
          <w:sz w:val="24"/>
          <w:szCs w:val="24"/>
        </w:rPr>
        <w:t>taruh</w:t>
      </w:r>
      <w:proofErr w:type="spellEnd"/>
      <w:r w:rsidRPr="003B141F">
        <w:rPr>
          <w:rFonts w:ascii="Cambria" w:hAnsi="Cambria"/>
          <w:color w:val="000000" w:themeColor="text1"/>
          <w:sz w:val="24"/>
          <w:szCs w:val="24"/>
        </w:rPr>
        <w:t xml:space="preserve"> di lumbung,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boleh</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buka-buka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sampai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Kalau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sekarang</w:t>
      </w:r>
      <w:proofErr w:type="spellEnd"/>
      <w:r w:rsidRPr="003B141F">
        <w:rPr>
          <w:rFonts w:ascii="Cambria" w:hAnsi="Cambria"/>
          <w:color w:val="000000" w:themeColor="text1"/>
          <w:sz w:val="24"/>
          <w:szCs w:val="24"/>
        </w:rPr>
        <w:t xml:space="preserve"> orang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sabit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gampung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memotong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pakaiannya</w:t>
      </w:r>
      <w:proofErr w:type="spellEnd"/>
      <w:r w:rsidRPr="003B141F">
        <w:rPr>
          <w:rFonts w:ascii="Cambria" w:hAnsi="Cambria"/>
          <w:color w:val="000000" w:themeColor="text1"/>
          <w:sz w:val="24"/>
          <w:szCs w:val="24"/>
        </w:rPr>
        <w:t xml:space="preserve"> pun </w:t>
      </w:r>
      <w:proofErr w:type="spellStart"/>
      <w:r w:rsidRPr="003B141F">
        <w:rPr>
          <w:rFonts w:ascii="Cambria" w:hAnsi="Cambria"/>
          <w:color w:val="000000" w:themeColor="text1"/>
          <w:sz w:val="24"/>
          <w:szCs w:val="24"/>
        </w:rPr>
        <w:t>bebas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harus</w:t>
      </w:r>
      <w:proofErr w:type="spellEnd"/>
      <w:r w:rsidRPr="003B141F">
        <w:rPr>
          <w:rFonts w:ascii="Cambria" w:hAnsi="Cambria"/>
          <w:color w:val="000000" w:themeColor="text1"/>
          <w:sz w:val="24"/>
          <w:szCs w:val="24"/>
        </w:rPr>
        <w:t xml:space="preserve"> baju </w:t>
      </w:r>
      <w:proofErr w:type="spellStart"/>
      <w:r w:rsidRPr="003B141F">
        <w:rPr>
          <w:rFonts w:ascii="Cambria" w:hAnsi="Cambria"/>
          <w:color w:val="000000" w:themeColor="text1"/>
          <w:sz w:val="24"/>
          <w:szCs w:val="24"/>
        </w:rPr>
        <w:t>bagus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karena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terpengaruh</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globalisasi</w:t>
      </w:r>
      <w:proofErr w:type="spellEnd"/>
      <w:r w:rsidRPr="003B141F">
        <w:rPr>
          <w:rFonts w:ascii="Cambria" w:hAnsi="Cambria"/>
          <w:color w:val="000000" w:themeColor="text1"/>
          <w:sz w:val="24"/>
          <w:szCs w:val="24"/>
        </w:rPr>
        <w:t xml:space="preserve"> modern. </w:t>
      </w:r>
    </w:p>
    <w:p w14:paraId="7377EEF2"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macam</w:t>
      </w:r>
      <w:proofErr w:type="spellEnd"/>
      <w:r w:rsidRPr="003B141F">
        <w:rPr>
          <w:rFonts w:ascii="Cambria" w:hAnsi="Cambria"/>
          <w:bCs/>
          <w:color w:val="000000" w:themeColor="text1"/>
          <w:sz w:val="24"/>
          <w:szCs w:val="24"/>
        </w:rPr>
        <w:t xml:space="preserve">: (1)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inferensial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yaitu</w:t>
      </w:r>
      <w:proofErr w:type="spellEnd"/>
      <w:r w:rsidRPr="003B141F">
        <w:rPr>
          <w:rFonts w:ascii="Cambria" w:hAnsi="Cambria"/>
          <w:bCs/>
          <w:color w:val="000000" w:themeColor="text1"/>
          <w:sz w:val="24"/>
          <w:szCs w:val="24"/>
        </w:rPr>
        <w:t xml:space="preserve"> </w:t>
      </w:r>
      <w:proofErr w:type="spellStart"/>
      <w:proofErr w:type="gram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kata</w:t>
      </w:r>
      <w:proofErr w:type="gram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simbol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benda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gagasan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gagasan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atau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konsep</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ditunjukkan</w:t>
      </w:r>
      <w:proofErr w:type="spellEnd"/>
      <w:r w:rsidRPr="003B141F">
        <w:rPr>
          <w:rFonts w:ascii="Cambria" w:hAnsi="Cambria"/>
          <w:bCs/>
          <w:color w:val="000000" w:themeColor="text1"/>
          <w:sz w:val="24"/>
          <w:szCs w:val="24"/>
        </w:rPr>
        <w:t xml:space="preserve"> oleh kata. Proses </w:t>
      </w:r>
      <w:proofErr w:type="spellStart"/>
      <w:r w:rsidRPr="003B141F">
        <w:rPr>
          <w:rFonts w:ascii="Cambria" w:hAnsi="Cambria"/>
          <w:bCs/>
          <w:color w:val="000000" w:themeColor="text1"/>
          <w:sz w:val="24"/>
          <w:szCs w:val="24"/>
        </w:rPr>
        <w:t>memikirkan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terjadi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ketika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kita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menghubungkan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simbol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simbol</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dimaksudkan</w:t>
      </w:r>
      <w:proofErr w:type="spellEnd"/>
      <w:r w:rsidRPr="003B141F">
        <w:rPr>
          <w:rFonts w:ascii="Cambria" w:hAnsi="Cambria"/>
          <w:bCs/>
          <w:color w:val="000000" w:themeColor="text1"/>
          <w:sz w:val="24"/>
          <w:szCs w:val="24"/>
        </w:rPr>
        <w:t xml:space="preserve">. (2)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menunjukkan</w:t>
      </w:r>
      <w:proofErr w:type="spellEnd"/>
      <w:r w:rsidRPr="003B141F">
        <w:rPr>
          <w:rFonts w:ascii="Cambria" w:hAnsi="Cambria"/>
          <w:bCs/>
          <w:color w:val="000000" w:themeColor="text1"/>
          <w:sz w:val="24"/>
          <w:szCs w:val="24"/>
        </w:rPr>
        <w:t xml:space="preserve"> arti </w:t>
      </w:r>
      <w:proofErr w:type="spellStart"/>
      <w:r w:rsidRPr="003B141F">
        <w:rPr>
          <w:rFonts w:ascii="Cambria" w:hAnsi="Cambria"/>
          <w:bCs/>
          <w:color w:val="000000" w:themeColor="text1"/>
          <w:sz w:val="24"/>
          <w:szCs w:val="24"/>
        </w:rPr>
        <w:t>signifikan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suatu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istilah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kaitannya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konsep</w:t>
      </w:r>
      <w:proofErr w:type="spellEnd"/>
      <w:r w:rsidRPr="003B141F">
        <w:rPr>
          <w:rFonts w:ascii="Cambria" w:hAnsi="Cambria"/>
          <w:bCs/>
          <w:color w:val="000000" w:themeColor="text1"/>
          <w:sz w:val="24"/>
          <w:szCs w:val="24"/>
        </w:rPr>
        <w:t xml:space="preserve"> lain (3)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infensional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yaitu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dimaksudkan</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pemakai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lambang</w:t>
      </w:r>
      <w:proofErr w:type="spellEnd"/>
      <w:r w:rsidRPr="003B141F">
        <w:rPr>
          <w:rFonts w:ascii="Cambria" w:hAnsi="Cambria"/>
          <w:bCs/>
          <w:color w:val="000000" w:themeColor="text1"/>
          <w:sz w:val="24"/>
          <w:szCs w:val="24"/>
        </w:rPr>
        <w:t xml:space="preserve"> (</w:t>
      </w:r>
      <w:proofErr w:type="spellStart"/>
      <w:proofErr w:type="gramStart"/>
      <w:r w:rsidRPr="003B141F">
        <w:rPr>
          <w:rFonts w:ascii="Cambria" w:hAnsi="Cambria"/>
          <w:bCs/>
          <w:color w:val="000000" w:themeColor="text1"/>
          <w:sz w:val="24"/>
          <w:szCs w:val="24"/>
        </w:rPr>
        <w:t>J.Rakhmat</w:t>
      </w:r>
      <w:proofErr w:type="spellEnd"/>
      <w:proofErr w:type="gramEnd"/>
      <w:r w:rsidRPr="003B141F">
        <w:rPr>
          <w:rFonts w:ascii="Cambria" w:hAnsi="Cambria"/>
          <w:bCs/>
          <w:color w:val="000000" w:themeColor="text1"/>
          <w:sz w:val="24"/>
          <w:szCs w:val="24"/>
        </w:rPr>
        <w:t xml:space="preserve">, 1994). </w:t>
      </w:r>
      <w:proofErr w:type="spellStart"/>
      <w:r w:rsidRPr="003B141F">
        <w:rPr>
          <w:rFonts w:ascii="Cambria" w:hAnsi="Cambria"/>
          <w:bCs/>
          <w:color w:val="000000" w:themeColor="text1"/>
          <w:sz w:val="24"/>
          <w:szCs w:val="24"/>
        </w:rPr>
        <w:t>Disimpulkan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obyek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pemikiran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gagasan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atau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konsep</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dirujuk</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suatu</w:t>
      </w:r>
      <w:proofErr w:type="spellEnd"/>
      <w:r w:rsidRPr="003B141F">
        <w:rPr>
          <w:rFonts w:ascii="Cambria" w:hAnsi="Cambria"/>
          <w:bCs/>
          <w:color w:val="000000" w:themeColor="text1"/>
          <w:sz w:val="24"/>
          <w:szCs w:val="24"/>
        </w:rPr>
        <w:t xml:space="preserve"> kata dan </w:t>
      </w:r>
      <w:proofErr w:type="spellStart"/>
      <w:r w:rsidRPr="003B141F">
        <w:rPr>
          <w:rFonts w:ascii="Cambria" w:hAnsi="Cambria"/>
          <w:bCs/>
          <w:color w:val="000000" w:themeColor="text1"/>
          <w:sz w:val="24"/>
          <w:szCs w:val="24"/>
        </w:rPr>
        <w:t>berkaitan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apa</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dirujuk</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suatu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tanda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Teori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pembahasan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adalah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teori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simiosik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Teori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Simiotik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sendiri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teori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mengeksplorasi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Menurut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bapak</w:t>
      </w:r>
      <w:proofErr w:type="spellEnd"/>
      <w:r w:rsidRPr="003B141F">
        <w:rPr>
          <w:rFonts w:ascii="Cambria" w:hAnsi="Cambria"/>
          <w:bCs/>
          <w:color w:val="000000" w:themeColor="text1"/>
          <w:sz w:val="24"/>
          <w:szCs w:val="24"/>
        </w:rPr>
        <w:t xml:space="preserve"> Said </w:t>
      </w:r>
      <w:proofErr w:type="spellStart"/>
      <w:r w:rsidRPr="003B141F">
        <w:rPr>
          <w:rFonts w:ascii="Cambria" w:hAnsi="Cambria"/>
          <w:bCs/>
          <w:color w:val="000000" w:themeColor="text1"/>
          <w:sz w:val="24"/>
          <w:szCs w:val="24"/>
        </w:rPr>
        <w:t>selaku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sesepuh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14-06-2024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proofErr w:type="gramStart"/>
      <w:r w:rsidRPr="003B141F">
        <w:rPr>
          <w:rFonts w:ascii="Cambria" w:hAnsi="Cambria"/>
          <w:bCs/>
          <w:color w:val="000000" w:themeColor="text1"/>
          <w:sz w:val="24"/>
          <w:szCs w:val="24"/>
        </w:rPr>
        <w:t>berikut</w:t>
      </w:r>
      <w:proofErr w:type="spellEnd"/>
      <w:r w:rsidRPr="003B141F">
        <w:rPr>
          <w:rFonts w:ascii="Cambria" w:hAnsi="Cambria"/>
          <w:bCs/>
          <w:color w:val="000000" w:themeColor="text1"/>
          <w:sz w:val="24"/>
          <w:szCs w:val="24"/>
        </w:rPr>
        <w:t xml:space="preserve"> :</w:t>
      </w:r>
      <w:proofErr w:type="gramEnd"/>
      <w:r w:rsidRPr="003B141F">
        <w:rPr>
          <w:rFonts w:ascii="Cambria" w:hAnsi="Cambria"/>
          <w:bCs/>
          <w:color w:val="000000" w:themeColor="text1"/>
          <w:sz w:val="24"/>
          <w:szCs w:val="24"/>
        </w:rPr>
        <w:t xml:space="preserve">  </w:t>
      </w:r>
    </w:p>
    <w:p w14:paraId="5B16B4B8" w14:textId="77777777" w:rsidR="00337083" w:rsidRPr="003B141F" w:rsidRDefault="00337083" w:rsidP="00337083">
      <w:pPr>
        <w:spacing w:after="0" w:line="276" w:lineRule="auto"/>
        <w:ind w:firstLine="567"/>
        <w:jc w:val="both"/>
        <w:rPr>
          <w:rFonts w:ascii="Cambria" w:hAnsi="Cambria"/>
          <w:i/>
          <w:color w:val="000000" w:themeColor="text1"/>
          <w:sz w:val="24"/>
          <w:szCs w:val="24"/>
        </w:rPr>
      </w:pPr>
      <w:r w:rsidRPr="003B141F">
        <w:rPr>
          <w:rFonts w:ascii="Cambria" w:hAnsi="Cambria"/>
          <w:color w:val="000000" w:themeColor="text1"/>
          <w:sz w:val="24"/>
          <w:szCs w:val="24"/>
        </w:rPr>
        <w:t>“</w:t>
      </w:r>
      <w:proofErr w:type="spellStart"/>
      <w:r w:rsidRPr="003B141F">
        <w:rPr>
          <w:rFonts w:ascii="Cambria" w:hAnsi="Cambria"/>
          <w:i/>
          <w:color w:val="000000" w:themeColor="text1"/>
          <w:sz w:val="24"/>
          <w:szCs w:val="24"/>
        </w:rPr>
        <w:t>Menyan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iki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digunakno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ngusir</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roh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jahat</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enek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sawah, </w:t>
      </w:r>
      <w:proofErr w:type="spellStart"/>
      <w:r w:rsidRPr="003B141F">
        <w:rPr>
          <w:rFonts w:ascii="Cambria" w:hAnsi="Cambria"/>
          <w:i/>
          <w:color w:val="000000" w:themeColor="text1"/>
          <w:sz w:val="24"/>
          <w:szCs w:val="24"/>
        </w:rPr>
        <w:t>ambune</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wangi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kan</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dadi</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roh-roh</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jahat</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enek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neng</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sekitar</w:t>
      </w:r>
      <w:proofErr w:type="spellEnd"/>
      <w:r w:rsidRPr="003B141F">
        <w:rPr>
          <w:rFonts w:ascii="Cambria" w:hAnsi="Cambria"/>
          <w:i/>
          <w:color w:val="000000" w:themeColor="text1"/>
          <w:sz w:val="24"/>
          <w:szCs w:val="24"/>
        </w:rPr>
        <w:t xml:space="preserve"> sawah gak </w:t>
      </w:r>
      <w:proofErr w:type="spellStart"/>
      <w:r w:rsidRPr="003B141F">
        <w:rPr>
          <w:rFonts w:ascii="Cambria" w:hAnsi="Cambria"/>
          <w:i/>
          <w:color w:val="000000" w:themeColor="text1"/>
          <w:sz w:val="24"/>
          <w:szCs w:val="24"/>
        </w:rPr>
        <w:t>kiro</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ganggu</w:t>
      </w:r>
      <w:proofErr w:type="spellEnd"/>
      <w:r w:rsidRPr="003B141F">
        <w:rPr>
          <w:rFonts w:ascii="Cambria" w:hAnsi="Cambria"/>
          <w:i/>
          <w:color w:val="000000" w:themeColor="text1"/>
          <w:sz w:val="24"/>
          <w:szCs w:val="24"/>
        </w:rPr>
        <w:t xml:space="preserve">” </w:t>
      </w:r>
      <w:proofErr w:type="spell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Kemenyan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mengusir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jahat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di </w:t>
      </w:r>
      <w:r w:rsidRPr="003B141F">
        <w:rPr>
          <w:rFonts w:ascii="Cambria" w:hAnsi="Cambria"/>
          <w:bCs/>
          <w:color w:val="000000" w:themeColor="text1"/>
          <w:sz w:val="24"/>
          <w:szCs w:val="24"/>
        </w:rPr>
        <w:t>sawah.</w:t>
      </w:r>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Baunya</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harum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kan</w:t>
      </w:r>
      <w:proofErr w:type="spellEnd"/>
      <w:r w:rsidRPr="003B141F">
        <w:rPr>
          <w:rFonts w:ascii="Cambria" w:hAnsi="Cambria"/>
          <w:bCs/>
          <w:color w:val="000000" w:themeColor="text1"/>
          <w:sz w:val="24"/>
          <w:szCs w:val="24"/>
        </w:rPr>
        <w:t>,</w:t>
      </w:r>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roh-roh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jahat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sekitar</w:t>
      </w:r>
      <w:proofErr w:type="spellEnd"/>
      <w:r w:rsidRPr="003B141F">
        <w:rPr>
          <w:rFonts w:ascii="Cambria" w:hAnsi="Cambria"/>
          <w:color w:val="000000" w:themeColor="text1"/>
          <w:sz w:val="24"/>
          <w:szCs w:val="24"/>
        </w:rPr>
        <w:t xml:space="preserve"> sawah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mengganggu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terdapat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digolongkan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infensional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Berikut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simbolik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w:t>
      </w:r>
      <w:r w:rsidRPr="003B141F">
        <w:rPr>
          <w:rFonts w:ascii="Cambria" w:hAnsi="Cambria"/>
          <w:i/>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 </w:t>
      </w:r>
      <w:proofErr w:type="spellStart"/>
      <w:r w:rsidRPr="003B141F">
        <w:rPr>
          <w:rFonts w:ascii="Cambria" w:hAnsi="Cambria"/>
          <w:color w:val="000000" w:themeColor="text1"/>
          <w:sz w:val="24"/>
          <w:szCs w:val="24"/>
        </w:rPr>
        <w:t>kemenyan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wewangian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mengusir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jahat</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sekitaran</w:t>
      </w:r>
      <w:proofErr w:type="spellEnd"/>
      <w:r w:rsidRPr="003B141F">
        <w:rPr>
          <w:rFonts w:ascii="Cambria" w:hAnsi="Cambria"/>
          <w:color w:val="000000" w:themeColor="text1"/>
          <w:sz w:val="24"/>
          <w:szCs w:val="24"/>
        </w:rPr>
        <w:t xml:space="preserve"> sawah, </w:t>
      </w:r>
      <w:proofErr w:type="spellStart"/>
      <w:r w:rsidRPr="003B141F">
        <w:rPr>
          <w:rFonts w:ascii="Cambria" w:hAnsi="Cambria"/>
          <w:i/>
          <w:color w:val="000000" w:themeColor="text1"/>
          <w:sz w:val="24"/>
          <w:szCs w:val="24"/>
        </w:rPr>
        <w:t>cok</w:t>
      </w:r>
      <w:proofErr w:type="spellEnd"/>
      <w:r w:rsidRPr="003B141F">
        <w:rPr>
          <w:rFonts w:ascii="Cambria" w:hAnsi="Cambria"/>
          <w:i/>
          <w:color w:val="000000" w:themeColor="text1"/>
          <w:sz w:val="24"/>
          <w:szCs w:val="24"/>
        </w:rPr>
        <w:t xml:space="preserve"> </w:t>
      </w:r>
      <w:proofErr w:type="spellStart"/>
      <w:r w:rsidRPr="003B141F">
        <w:rPr>
          <w:rFonts w:ascii="Cambria" w:hAnsi="Cambria"/>
          <w:i/>
          <w:color w:val="000000" w:themeColor="text1"/>
          <w:sz w:val="24"/>
          <w:szCs w:val="24"/>
        </w:rPr>
        <w:t>bakal</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bumbu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jahe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kunyit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kencur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ketumbar</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sedikit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lambang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masakan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digunakan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telur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asal</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mula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sisir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diartikan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menyisir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rambut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dewi</w:t>
      </w:r>
      <w:proofErr w:type="spellEnd"/>
      <w:r w:rsidRPr="003B141F">
        <w:rPr>
          <w:rFonts w:ascii="Cambria" w:hAnsi="Cambria"/>
          <w:color w:val="000000" w:themeColor="text1"/>
          <w:sz w:val="24"/>
          <w:szCs w:val="24"/>
        </w:rPr>
        <w:t xml:space="preserve"> Sri, dan </w:t>
      </w:r>
      <w:proofErr w:type="spellStart"/>
      <w:r w:rsidRPr="003B141F">
        <w:rPr>
          <w:rFonts w:ascii="Cambria" w:hAnsi="Cambria"/>
          <w:color w:val="000000" w:themeColor="text1"/>
          <w:sz w:val="24"/>
          <w:szCs w:val="24"/>
        </w:rPr>
        <w:t>kaca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diartikan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berkaca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dewi</w:t>
      </w:r>
      <w:proofErr w:type="spellEnd"/>
      <w:r w:rsidRPr="003B141F">
        <w:rPr>
          <w:rFonts w:ascii="Cambria" w:hAnsi="Cambria"/>
          <w:color w:val="000000" w:themeColor="text1"/>
          <w:sz w:val="24"/>
          <w:szCs w:val="24"/>
        </w:rPr>
        <w:t xml:space="preserve"> Sri </w:t>
      </w:r>
      <w:proofErr w:type="spellStart"/>
      <w:r w:rsidRPr="003B141F">
        <w:rPr>
          <w:rFonts w:ascii="Cambria" w:hAnsi="Cambria"/>
          <w:color w:val="000000" w:themeColor="text1"/>
          <w:sz w:val="24"/>
          <w:szCs w:val="24"/>
        </w:rPr>
        <w:t>berdandan</w:t>
      </w:r>
      <w:proofErr w:type="spellEnd"/>
      <w:r w:rsidRPr="003B141F">
        <w:rPr>
          <w:rFonts w:ascii="Cambria" w:hAnsi="Cambria"/>
          <w:color w:val="000000" w:themeColor="text1"/>
          <w:sz w:val="24"/>
          <w:szCs w:val="24"/>
        </w:rPr>
        <w:t xml:space="preserve">, nasi </w:t>
      </w:r>
      <w:proofErr w:type="spellStart"/>
      <w:r w:rsidRPr="003B141F">
        <w:rPr>
          <w:rFonts w:ascii="Cambria" w:hAnsi="Cambria"/>
          <w:color w:val="000000" w:themeColor="text1"/>
          <w:sz w:val="24"/>
          <w:szCs w:val="24"/>
        </w:rPr>
        <w:t>putih</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dibentuk</w:t>
      </w:r>
      <w:proofErr w:type="spellEnd"/>
      <w:r w:rsidRPr="003B141F">
        <w:rPr>
          <w:rFonts w:ascii="Cambria" w:hAnsi="Cambria"/>
          <w:color w:val="000000" w:themeColor="text1"/>
          <w:sz w:val="24"/>
          <w:szCs w:val="24"/>
        </w:rPr>
        <w:t xml:space="preserve"> tumpeng </w:t>
      </w:r>
      <w:proofErr w:type="spellStart"/>
      <w:r w:rsidRPr="003B141F">
        <w:rPr>
          <w:rFonts w:ascii="Cambria" w:hAnsi="Cambria"/>
          <w:color w:val="000000" w:themeColor="text1"/>
          <w:sz w:val="24"/>
          <w:szCs w:val="24"/>
        </w:rPr>
        <w:t>diartikan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keinginan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mencapai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kejayaan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ingkung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w:t>
      </w:r>
      <w:r w:rsidRPr="003B141F">
        <w:rPr>
          <w:rFonts w:ascii="Cambria" w:hAnsi="Cambria"/>
          <w:bCs/>
          <w:noProof/>
          <w:color w:val="000000" w:themeColor="text1"/>
          <w:sz w:val="24"/>
          <w:szCs w:val="24"/>
        </w:rPr>
        <w:t>menyucikan</w:t>
      </w:r>
      <w:r w:rsidRPr="003B141F">
        <w:rPr>
          <w:rFonts w:ascii="Cambria" w:hAnsi="Cambria"/>
          <w:noProof/>
          <w:color w:val="000000" w:themeColor="text1"/>
          <w:sz w:val="24"/>
          <w:szCs w:val="24"/>
        </w:rPr>
        <w:t xml:space="preserve"> diri dari segala dosa dengan memohon </w:t>
      </w:r>
      <w:r w:rsidRPr="003B141F">
        <w:rPr>
          <w:rFonts w:ascii="Cambria" w:hAnsi="Cambria"/>
          <w:bCs/>
          <w:noProof/>
          <w:color w:val="000000" w:themeColor="text1"/>
          <w:sz w:val="24"/>
          <w:szCs w:val="24"/>
        </w:rPr>
        <w:t>ampun</w:t>
      </w:r>
      <w:r w:rsidRPr="003B141F">
        <w:rPr>
          <w:rFonts w:ascii="Cambria" w:hAnsi="Cambria"/>
          <w:noProof/>
          <w:color w:val="000000" w:themeColor="text1"/>
          <w:sz w:val="24"/>
          <w:szCs w:val="24"/>
        </w:rPr>
        <w:t xml:space="preserve"> kepada </w:t>
      </w:r>
      <w:r w:rsidRPr="003B141F">
        <w:rPr>
          <w:rFonts w:ascii="Cambria" w:hAnsi="Cambria"/>
          <w:bCs/>
          <w:noProof/>
          <w:color w:val="000000" w:themeColor="text1"/>
          <w:sz w:val="24"/>
          <w:szCs w:val="24"/>
        </w:rPr>
        <w:t xml:space="preserve">Tuhan, rokok untuk kesenangan. </w:t>
      </w:r>
    </w:p>
    <w:p w14:paraId="111FEBF6" w14:textId="77777777" w:rsidR="00337083" w:rsidRPr="003B141F" w:rsidRDefault="00337083" w:rsidP="00337083">
      <w:pPr>
        <w:spacing w:after="0" w:line="276" w:lineRule="auto"/>
        <w:ind w:firstLine="567"/>
        <w:jc w:val="both"/>
        <w:rPr>
          <w:rFonts w:ascii="Cambria" w:hAnsi="Cambria"/>
          <w:bCs/>
          <w:color w:val="000000" w:themeColor="text1"/>
          <w:sz w:val="24"/>
          <w:szCs w:val="24"/>
          <w:lang w:val="id-ID"/>
        </w:rPr>
      </w:pPr>
      <w:proofErr w:type="spellStart"/>
      <w:r w:rsidRPr="003B141F">
        <w:rPr>
          <w:rFonts w:ascii="Cambria" w:hAnsi="Cambria"/>
          <w:bCs/>
          <w:color w:val="000000" w:themeColor="text1"/>
          <w:sz w:val="24"/>
          <w:szCs w:val="24"/>
        </w:rPr>
        <w:t>Selamatan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memiliki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makna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penghubung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antara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leluhur</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Tuhannya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diberi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keselamatan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penggarapan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lahan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pertaniannya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serta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mempererat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persaudaraan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saling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membantu</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terciptanya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kepedulian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w:t>
      </w:r>
    </w:p>
    <w:p w14:paraId="10ABEC2D" w14:textId="77777777" w:rsidR="00337083" w:rsidRPr="003B141F" w:rsidRDefault="00337083" w:rsidP="00337083">
      <w:pPr>
        <w:pStyle w:val="Heading3"/>
        <w:spacing w:before="0" w:after="0" w:line="276" w:lineRule="auto"/>
        <w:jc w:val="both"/>
        <w:rPr>
          <w:rFonts w:ascii="Cambria" w:hAnsi="Cambria"/>
          <w:b w:val="0"/>
          <w:bCs w:val="0"/>
          <w:color w:val="000000" w:themeColor="text1"/>
          <w:szCs w:val="24"/>
        </w:rPr>
      </w:pPr>
      <w:r w:rsidRPr="003B141F">
        <w:rPr>
          <w:rFonts w:ascii="Cambria" w:hAnsi="Cambria"/>
          <w:b w:val="0"/>
          <w:bCs w:val="0"/>
          <w:color w:val="000000" w:themeColor="text1"/>
          <w:szCs w:val="24"/>
        </w:rPr>
        <w:t>3. Nilai-nilai yang terkandung dalam tradisi Metik Pari di desa Sidodadi</w:t>
      </w:r>
    </w:p>
    <w:p w14:paraId="2E90297B"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proofErr w:type="spellStart"/>
      <w:r w:rsidRPr="003B141F">
        <w:rPr>
          <w:rFonts w:ascii="Cambria" w:hAnsi="Cambria"/>
          <w:bCs/>
          <w:color w:val="000000" w:themeColor="text1"/>
          <w:sz w:val="24"/>
          <w:szCs w:val="24"/>
        </w:rPr>
        <w:t>Pengetahuan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tentang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nilai-nilai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terkandung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hanya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sedikit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sebenarnya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mengetahui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nilai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apa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saja</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terkandung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tetapi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kesulitan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menjabarkan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nilai-nilai</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terkandung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tetapi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memiliki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keyakinan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terhadap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lastRenderedPageBreak/>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yakin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menyelenggarakan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selametan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sebelum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panen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membawa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keberkahan</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kelimpahan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selametan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mengandung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beragam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nilai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Perayaan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mengandung</w:t>
      </w:r>
      <w:proofErr w:type="spellEnd"/>
      <w:r w:rsidRPr="003B141F">
        <w:rPr>
          <w:rFonts w:ascii="Cambria" w:hAnsi="Cambria"/>
          <w:bCs/>
          <w:color w:val="000000" w:themeColor="text1"/>
          <w:sz w:val="24"/>
          <w:szCs w:val="24"/>
        </w:rPr>
        <w:t xml:space="preserve"> </w:t>
      </w:r>
      <w:proofErr w:type="spellStart"/>
      <w:proofErr w:type="gramStart"/>
      <w:r w:rsidRPr="003B141F">
        <w:rPr>
          <w:rFonts w:ascii="Cambria" w:hAnsi="Cambria"/>
          <w:bCs/>
          <w:color w:val="000000" w:themeColor="text1"/>
          <w:sz w:val="24"/>
          <w:szCs w:val="24"/>
        </w:rPr>
        <w:t>beragam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manfaat</w:t>
      </w:r>
      <w:proofErr w:type="spellEnd"/>
      <w:proofErr w:type="gram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nilai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Menurut</w:t>
      </w:r>
      <w:proofErr w:type="spellEnd"/>
      <w:r w:rsidRPr="003B141F">
        <w:rPr>
          <w:rFonts w:ascii="Cambria" w:hAnsi="Cambria"/>
          <w:bCs/>
          <w:color w:val="000000" w:themeColor="text1"/>
          <w:sz w:val="24"/>
          <w:szCs w:val="24"/>
        </w:rPr>
        <w:t xml:space="preserve"> Zainal (2014: 60), “Nilai-</w:t>
      </w:r>
      <w:proofErr w:type="spellStart"/>
      <w:r w:rsidRPr="003B141F">
        <w:rPr>
          <w:rFonts w:ascii="Cambria" w:hAnsi="Cambria"/>
          <w:bCs/>
          <w:color w:val="000000" w:themeColor="text1"/>
          <w:sz w:val="24"/>
          <w:szCs w:val="24"/>
        </w:rPr>
        <w:t>nilai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tersebut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diuji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teori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fungsionalis</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dilihat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fungsi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ritual </w:t>
      </w:r>
      <w:proofErr w:type="spellStart"/>
      <w:r w:rsidRPr="003B141F">
        <w:rPr>
          <w:rFonts w:ascii="Cambria" w:hAnsi="Cambria"/>
          <w:bCs/>
          <w:color w:val="000000" w:themeColor="text1"/>
          <w:sz w:val="24"/>
          <w:szCs w:val="24"/>
        </w:rPr>
        <w:t>keagamaan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memperbarui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komitmen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kepada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masyarakat</w:t>
      </w:r>
      <w:proofErr w:type="spellEnd"/>
      <w:r w:rsidRPr="003B141F">
        <w:rPr>
          <w:rFonts w:ascii="Cambria" w:hAnsi="Cambria"/>
          <w:bCs/>
          <w:color w:val="000000" w:themeColor="text1"/>
          <w:sz w:val="24"/>
          <w:szCs w:val="24"/>
        </w:rPr>
        <w:t xml:space="preserve"> agar </w:t>
      </w:r>
      <w:proofErr w:type="spellStart"/>
      <w:r w:rsidRPr="003B141F">
        <w:rPr>
          <w:rFonts w:ascii="Cambria" w:hAnsi="Cambria"/>
          <w:bCs/>
          <w:color w:val="000000" w:themeColor="text1"/>
          <w:sz w:val="24"/>
          <w:szCs w:val="24"/>
        </w:rPr>
        <w:t>selalu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dikenang</w:t>
      </w:r>
      <w:proofErr w:type="spellEnd"/>
      <w:r w:rsidRPr="003B141F">
        <w:rPr>
          <w:rFonts w:ascii="Cambria" w:hAnsi="Cambria"/>
          <w:bCs/>
          <w:color w:val="000000" w:themeColor="text1"/>
          <w:sz w:val="24"/>
          <w:szCs w:val="24"/>
        </w:rPr>
        <w:t xml:space="preserve"> oleh </w:t>
      </w:r>
      <w:proofErr w:type="spellStart"/>
      <w:r w:rsidRPr="003B141F">
        <w:rPr>
          <w:rFonts w:ascii="Cambria" w:hAnsi="Cambria"/>
          <w:bCs/>
          <w:color w:val="000000" w:themeColor="text1"/>
          <w:sz w:val="24"/>
          <w:szCs w:val="24"/>
        </w:rPr>
        <w:t>seluruh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anggota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perkumpulan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apapun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keadaannya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Menurut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bapak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Wasito</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selaku</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petani</w:t>
      </w:r>
      <w:proofErr w:type="spellEnd"/>
      <w:r w:rsidRPr="003B141F">
        <w:rPr>
          <w:rFonts w:ascii="Cambria" w:hAnsi="Cambria"/>
          <w:bCs/>
          <w:color w:val="000000" w:themeColor="text1"/>
          <w:sz w:val="24"/>
          <w:szCs w:val="24"/>
        </w:rPr>
        <w:t>, 04-07-</w:t>
      </w:r>
      <w:proofErr w:type="gramStart"/>
      <w:r w:rsidRPr="003B141F">
        <w:rPr>
          <w:rFonts w:ascii="Cambria" w:hAnsi="Cambria"/>
          <w:bCs/>
          <w:color w:val="000000" w:themeColor="text1"/>
          <w:sz w:val="24"/>
          <w:szCs w:val="24"/>
        </w:rPr>
        <w:t>2024 :</w:t>
      </w:r>
      <w:proofErr w:type="gramEnd"/>
      <w:r w:rsidRPr="003B141F">
        <w:rPr>
          <w:rFonts w:ascii="Cambria" w:hAnsi="Cambria"/>
          <w:bCs/>
          <w:color w:val="000000" w:themeColor="text1"/>
          <w:sz w:val="24"/>
          <w:szCs w:val="24"/>
        </w:rPr>
        <w:t xml:space="preserve"> </w:t>
      </w:r>
    </w:p>
    <w:p w14:paraId="6B9410D3" w14:textId="77777777" w:rsidR="00337083" w:rsidRPr="003B141F" w:rsidRDefault="00337083" w:rsidP="00337083">
      <w:pPr>
        <w:spacing w:after="0" w:line="276" w:lineRule="auto"/>
        <w:ind w:firstLine="567"/>
        <w:jc w:val="both"/>
        <w:rPr>
          <w:rFonts w:ascii="Cambria" w:hAnsi="Cambria"/>
          <w:color w:val="000000" w:themeColor="text1"/>
          <w:sz w:val="24"/>
          <w:szCs w:val="24"/>
        </w:rPr>
      </w:pPr>
      <w:r w:rsidRPr="003B141F">
        <w:rPr>
          <w:rFonts w:ascii="Cambria" w:hAnsi="Cambria"/>
          <w:color w:val="000000" w:themeColor="text1"/>
          <w:sz w:val="24"/>
          <w:szCs w:val="24"/>
        </w:rPr>
        <w:t>“</w:t>
      </w:r>
      <w:proofErr w:type="spellStart"/>
      <w:r w:rsidRPr="003B141F">
        <w:rPr>
          <w:rFonts w:ascii="Cambria" w:hAnsi="Cambria"/>
          <w:color w:val="000000" w:themeColor="text1"/>
          <w:sz w:val="24"/>
          <w:szCs w:val="24"/>
        </w:rPr>
        <w:t>Neng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enek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roso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kekeluargaan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wong</w:t>
      </w:r>
      <w:proofErr w:type="spellEnd"/>
      <w:r w:rsidRPr="003B141F">
        <w:rPr>
          <w:rFonts w:ascii="Cambria" w:hAnsi="Cambria"/>
          <w:color w:val="000000" w:themeColor="text1"/>
          <w:sz w:val="24"/>
          <w:szCs w:val="24"/>
        </w:rPr>
        <w:t xml:space="preserve"> podo </w:t>
      </w:r>
      <w:proofErr w:type="spellStart"/>
      <w:r w:rsidRPr="003B141F">
        <w:rPr>
          <w:rFonts w:ascii="Cambria" w:hAnsi="Cambria"/>
          <w:color w:val="000000" w:themeColor="text1"/>
          <w:sz w:val="24"/>
          <w:szCs w:val="24"/>
        </w:rPr>
        <w:t>kumpol-kumpol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dungo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bareng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bareng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kui</w:t>
      </w:r>
      <w:proofErr w:type="spellEnd"/>
      <w:r w:rsidRPr="003B141F">
        <w:rPr>
          <w:rFonts w:ascii="Cambria" w:hAnsi="Cambria"/>
          <w:color w:val="000000" w:themeColor="text1"/>
          <w:sz w:val="24"/>
          <w:szCs w:val="24"/>
        </w:rPr>
        <w:t xml:space="preserve"> iso </w:t>
      </w:r>
      <w:proofErr w:type="spellStart"/>
      <w:r w:rsidRPr="003B141F">
        <w:rPr>
          <w:rFonts w:ascii="Cambria" w:hAnsi="Cambria"/>
          <w:color w:val="000000" w:themeColor="text1"/>
          <w:sz w:val="24"/>
          <w:szCs w:val="24"/>
        </w:rPr>
        <w:t>garakne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mempererat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antar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warga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enek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enek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neng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jero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proofErr w:type="gramStart"/>
      <w:r w:rsidRPr="003B141F">
        <w:rPr>
          <w:rFonts w:ascii="Cambria" w:hAnsi="Cambria"/>
          <w:color w:val="000000" w:themeColor="text1"/>
          <w:sz w:val="24"/>
          <w:szCs w:val="24"/>
        </w:rPr>
        <w:t>Artinya</w:t>
      </w:r>
      <w:proofErr w:type="spellEnd"/>
      <w:r w:rsidRPr="003B141F">
        <w:rPr>
          <w:rFonts w:ascii="Cambria" w:hAnsi="Cambria"/>
          <w:color w:val="000000" w:themeColor="text1"/>
          <w:sz w:val="24"/>
          <w:szCs w:val="24"/>
        </w:rPr>
        <w:t xml:space="preserve"> :</w:t>
      </w:r>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rasa </w:t>
      </w:r>
      <w:proofErr w:type="spellStart"/>
      <w:r w:rsidRPr="003B141F">
        <w:rPr>
          <w:rFonts w:ascii="Cambria" w:hAnsi="Cambria"/>
          <w:color w:val="000000" w:themeColor="text1"/>
          <w:sz w:val="24"/>
          <w:szCs w:val="24"/>
        </w:rPr>
        <w:t>kekeluargaan</w:t>
      </w:r>
      <w:proofErr w:type="spellEnd"/>
      <w:r w:rsidRPr="003B141F">
        <w:rPr>
          <w:rFonts w:ascii="Cambria" w:hAnsi="Cambria"/>
          <w:color w:val="000000" w:themeColor="text1"/>
          <w:sz w:val="24"/>
          <w:szCs w:val="24"/>
        </w:rPr>
        <w:t xml:space="preserve">, orang pada </w:t>
      </w:r>
      <w:proofErr w:type="spellStart"/>
      <w:r w:rsidRPr="003B141F">
        <w:rPr>
          <w:rFonts w:ascii="Cambria" w:hAnsi="Cambria"/>
          <w:color w:val="000000" w:themeColor="text1"/>
          <w:sz w:val="24"/>
          <w:szCs w:val="24"/>
        </w:rPr>
        <w:t>kumpul-kumpul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berdoa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mempererat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antar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warga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Berdasarkan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penjelasan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dalamnya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
    <w:p w14:paraId="2A5650E3" w14:textId="77777777" w:rsidR="00337083" w:rsidRPr="003B141F" w:rsidRDefault="00337083" w:rsidP="00337083">
      <w:pPr>
        <w:pStyle w:val="ListParagraph"/>
        <w:numPr>
          <w:ilvl w:val="0"/>
          <w:numId w:val="11"/>
        </w:numPr>
        <w:spacing w:after="0"/>
        <w:ind w:left="567" w:hanging="567"/>
        <w:jc w:val="both"/>
        <w:rPr>
          <w:rFonts w:ascii="Cambria" w:hAnsi="Cambria"/>
          <w:bCs/>
          <w:color w:val="000000" w:themeColor="text1"/>
          <w:sz w:val="24"/>
          <w:szCs w:val="24"/>
        </w:rPr>
      </w:pPr>
      <w:r w:rsidRPr="003B141F">
        <w:rPr>
          <w:rFonts w:ascii="Cambria" w:hAnsi="Cambria"/>
          <w:color w:val="000000" w:themeColor="text1"/>
          <w:sz w:val="24"/>
          <w:szCs w:val="24"/>
        </w:rPr>
        <w:t xml:space="preserve">Nilai ibadah,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nilai</w:t>
      </w:r>
      <w:proofErr w:type="spellEnd"/>
      <w:r w:rsidRPr="003B141F">
        <w:rPr>
          <w:rFonts w:ascii="Cambria" w:hAnsi="Cambria"/>
          <w:bCs/>
          <w:color w:val="000000" w:themeColor="text1"/>
          <w:sz w:val="24"/>
          <w:szCs w:val="24"/>
        </w:rPr>
        <w:t xml:space="preserve"> ibadah </w:t>
      </w:r>
      <w:proofErr w:type="spellStart"/>
      <w:r w:rsidRPr="003B141F">
        <w:rPr>
          <w:rFonts w:ascii="Cambria" w:hAnsi="Cambria"/>
          <w:bCs/>
          <w:color w:val="000000" w:themeColor="text1"/>
          <w:sz w:val="24"/>
          <w:szCs w:val="24"/>
        </w:rPr>
        <w:t>merupakan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penghubung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antara</w:t>
      </w:r>
      <w:proofErr w:type="spellEnd"/>
      <w:r w:rsidRPr="003B141F">
        <w:rPr>
          <w:rFonts w:ascii="Cambria" w:hAnsi="Cambria"/>
          <w:bCs/>
          <w:color w:val="000000" w:themeColor="text1"/>
          <w:sz w:val="24"/>
          <w:szCs w:val="24"/>
        </w:rPr>
        <w:t xml:space="preserve"> ibadah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Allah SWT dan ibadah </w:t>
      </w:r>
      <w:proofErr w:type="spellStart"/>
      <w:r w:rsidRPr="003B141F">
        <w:rPr>
          <w:rFonts w:ascii="Cambria" w:hAnsi="Cambria"/>
          <w:bCs/>
          <w:color w:val="000000" w:themeColor="text1"/>
          <w:sz w:val="24"/>
          <w:szCs w:val="24"/>
        </w:rPr>
        <w:t>antara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lainnya</w:t>
      </w:r>
      <w:proofErr w:type="spellEnd"/>
      <w:r w:rsidRPr="003B141F">
        <w:rPr>
          <w:rFonts w:ascii="Cambria" w:hAnsi="Cambria"/>
          <w:bCs/>
          <w:color w:val="000000" w:themeColor="text1"/>
          <w:sz w:val="24"/>
          <w:szCs w:val="24"/>
        </w:rPr>
        <w:t xml:space="preserve">. </w:t>
      </w:r>
    </w:p>
    <w:p w14:paraId="4C69CD09" w14:textId="77777777" w:rsidR="00337083" w:rsidRPr="003B141F" w:rsidRDefault="00337083" w:rsidP="00337083">
      <w:pPr>
        <w:pStyle w:val="ListParagraph"/>
        <w:numPr>
          <w:ilvl w:val="0"/>
          <w:numId w:val="11"/>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aqidah</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pembacaan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doa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prosesi</w:t>
      </w:r>
      <w:proofErr w:type="spellEnd"/>
      <w:r w:rsidRPr="003B141F">
        <w:rPr>
          <w:rFonts w:ascii="Cambria" w:hAnsi="Cambria"/>
          <w:color w:val="000000" w:themeColor="text1"/>
          <w:sz w:val="24"/>
          <w:szCs w:val="24"/>
        </w:rPr>
        <w:t xml:space="preserve"> acara </w:t>
      </w:r>
      <w:proofErr w:type="spellStart"/>
      <w:r w:rsidRPr="003B141F">
        <w:rPr>
          <w:rFonts w:ascii="Cambria" w:hAnsi="Cambria"/>
          <w:color w:val="000000" w:themeColor="text1"/>
          <w:sz w:val="24"/>
          <w:szCs w:val="24"/>
        </w:rPr>
        <w:t>membawa</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kesimpulan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seluruh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hasil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bumi</w:t>
      </w:r>
      <w:proofErr w:type="spellEnd"/>
      <w:proofErr w:type="gram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melimpah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anugerah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Allah SWT. </w:t>
      </w:r>
    </w:p>
    <w:p w14:paraId="11EBB16E" w14:textId="77777777" w:rsidR="00337083" w:rsidRPr="003B141F" w:rsidRDefault="00337083" w:rsidP="00337083">
      <w:pPr>
        <w:pStyle w:val="ListParagraph"/>
        <w:numPr>
          <w:ilvl w:val="0"/>
          <w:numId w:val="11"/>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akhlak</w:t>
      </w:r>
      <w:proofErr w:type="spellEnd"/>
      <w:r w:rsidRPr="003B141F">
        <w:rPr>
          <w:rFonts w:ascii="Cambria" w:hAnsi="Cambria"/>
          <w:color w:val="000000" w:themeColor="text1"/>
          <w:sz w:val="24"/>
          <w:szCs w:val="24"/>
        </w:rPr>
        <w:t xml:space="preserve">, Nilai </w:t>
      </w:r>
      <w:proofErr w:type="spellStart"/>
      <w:r w:rsidRPr="003B141F">
        <w:rPr>
          <w:rFonts w:ascii="Cambria" w:hAnsi="Cambria"/>
          <w:color w:val="000000" w:themeColor="text1"/>
          <w:sz w:val="24"/>
          <w:szCs w:val="24"/>
        </w:rPr>
        <w:t>akhlak</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taqwa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keadilan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kasih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sayang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kesederhanaan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kejujuran</w:t>
      </w:r>
      <w:proofErr w:type="spellEnd"/>
      <w:r w:rsidRPr="003B141F">
        <w:rPr>
          <w:rFonts w:ascii="Cambria" w:hAnsi="Cambria"/>
          <w:color w:val="000000" w:themeColor="text1"/>
          <w:sz w:val="24"/>
          <w:szCs w:val="24"/>
        </w:rPr>
        <w:t>. Nilai-</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mengajarkan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berpegang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teguh</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ajaran</w:t>
      </w:r>
      <w:proofErr w:type="spellEnd"/>
      <w:r w:rsidRPr="003B141F">
        <w:rPr>
          <w:rFonts w:ascii="Cambria" w:hAnsi="Cambria"/>
          <w:color w:val="000000" w:themeColor="text1"/>
          <w:sz w:val="24"/>
          <w:szCs w:val="24"/>
        </w:rPr>
        <w:t xml:space="preserve"> agama, </w:t>
      </w:r>
      <w:proofErr w:type="spellStart"/>
      <w:r w:rsidRPr="003B141F">
        <w:rPr>
          <w:rFonts w:ascii="Cambria" w:hAnsi="Cambria"/>
          <w:color w:val="000000" w:themeColor="text1"/>
          <w:sz w:val="24"/>
          <w:szCs w:val="24"/>
        </w:rPr>
        <w:t>memperlakukan</w:t>
      </w:r>
      <w:proofErr w:type="spellEnd"/>
      <w:r w:rsidRPr="003B141F">
        <w:rPr>
          <w:rFonts w:ascii="Cambria" w:hAnsi="Cambria"/>
          <w:color w:val="000000" w:themeColor="text1"/>
          <w:sz w:val="24"/>
          <w:szCs w:val="24"/>
        </w:rPr>
        <w:t xml:space="preserve"> orang lain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peduli</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sesama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sombong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berbicara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jujur</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merugikan</w:t>
      </w:r>
      <w:proofErr w:type="spellEnd"/>
      <w:r w:rsidRPr="003B141F">
        <w:rPr>
          <w:rFonts w:ascii="Cambria" w:hAnsi="Cambria"/>
          <w:color w:val="000000" w:themeColor="text1"/>
          <w:sz w:val="24"/>
          <w:szCs w:val="24"/>
        </w:rPr>
        <w:t xml:space="preserve"> orang lain. </w:t>
      </w:r>
    </w:p>
    <w:p w14:paraId="1A0296AA" w14:textId="77777777" w:rsidR="00337083" w:rsidRPr="003B141F" w:rsidRDefault="00337083" w:rsidP="00337083">
      <w:pPr>
        <w:pStyle w:val="ListParagraph"/>
        <w:numPr>
          <w:ilvl w:val="0"/>
          <w:numId w:val="11"/>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diyakini</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apabila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mendatangkan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malapetaka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
    <w:p w14:paraId="705AB918" w14:textId="26DD7479" w:rsidR="00337083" w:rsidRDefault="00337083" w:rsidP="00337083">
      <w:pPr>
        <w:pStyle w:val="ListParagraph"/>
        <w:numPr>
          <w:ilvl w:val="0"/>
          <w:numId w:val="11"/>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solidaritas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kebersamaan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saling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berbagi</w:t>
      </w:r>
      <w:proofErr w:type="spellEnd"/>
      <w:r w:rsidRPr="003B141F">
        <w:rPr>
          <w:rFonts w:ascii="Cambria" w:hAnsi="Cambria"/>
          <w:color w:val="000000" w:themeColor="text1"/>
          <w:sz w:val="24"/>
          <w:szCs w:val="24"/>
        </w:rPr>
        <w:t xml:space="preserve">. </w:t>
      </w:r>
    </w:p>
    <w:p w14:paraId="18CA0234" w14:textId="77777777" w:rsidR="00742711" w:rsidRPr="003B141F" w:rsidRDefault="00742711" w:rsidP="00742711">
      <w:pPr>
        <w:pStyle w:val="ListParagraph"/>
        <w:spacing w:after="0"/>
        <w:ind w:left="567"/>
        <w:jc w:val="both"/>
        <w:rPr>
          <w:rFonts w:ascii="Cambria" w:hAnsi="Cambria"/>
          <w:color w:val="000000" w:themeColor="text1"/>
          <w:sz w:val="24"/>
          <w:szCs w:val="24"/>
        </w:rPr>
      </w:pPr>
    </w:p>
    <w:p w14:paraId="637BB68B" w14:textId="77777777" w:rsidR="00337083" w:rsidRPr="003B141F" w:rsidRDefault="00337083" w:rsidP="00337083">
      <w:pPr>
        <w:pStyle w:val="NoSpacing"/>
        <w:spacing w:line="276" w:lineRule="auto"/>
        <w:jc w:val="both"/>
        <w:rPr>
          <w:rFonts w:ascii="Cambria" w:hAnsi="Cambria"/>
          <w:b/>
          <w:color w:val="000000" w:themeColor="text1"/>
          <w:sz w:val="24"/>
          <w:szCs w:val="24"/>
          <w:lang w:val="id-ID"/>
        </w:rPr>
      </w:pPr>
      <w:r w:rsidRPr="003B141F">
        <w:rPr>
          <w:rFonts w:ascii="Cambria" w:hAnsi="Cambria"/>
          <w:b/>
          <w:color w:val="000000" w:themeColor="text1"/>
          <w:sz w:val="24"/>
          <w:szCs w:val="24"/>
          <w:lang w:val="id-ID"/>
        </w:rPr>
        <w:t>KESIMPULAN</w:t>
      </w:r>
    </w:p>
    <w:p w14:paraId="1C16D0D5" w14:textId="77777777" w:rsidR="00337083" w:rsidRPr="003B141F" w:rsidRDefault="00337083" w:rsidP="00337083">
      <w:pPr>
        <w:spacing w:after="0" w:line="276" w:lineRule="auto"/>
        <w:ind w:firstLine="567"/>
        <w:jc w:val="both"/>
        <w:rPr>
          <w:rFonts w:ascii="Cambria" w:hAnsi="Cambria"/>
          <w:bCs/>
          <w:color w:val="000000" w:themeColor="text1"/>
          <w:sz w:val="24"/>
          <w:szCs w:val="24"/>
        </w:rPr>
      </w:pPr>
      <w:r w:rsidRPr="003B141F">
        <w:rPr>
          <w:rFonts w:ascii="Cambria" w:hAnsi="Cambria"/>
          <w:bCs/>
          <w:color w:val="000000" w:themeColor="text1"/>
          <w:sz w:val="24"/>
          <w:szCs w:val="24"/>
        </w:rPr>
        <w:t xml:space="preserve">Hasil </w:t>
      </w:r>
      <w:proofErr w:type="spellStart"/>
      <w:r w:rsidRPr="003B141F">
        <w:rPr>
          <w:rFonts w:ascii="Cambria" w:hAnsi="Cambria"/>
          <w:bCs/>
          <w:color w:val="000000" w:themeColor="text1"/>
          <w:sz w:val="24"/>
          <w:szCs w:val="24"/>
        </w:rPr>
        <w:t>penelitian</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berjudul</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Dinamika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Sosial</w:t>
      </w:r>
      <w:proofErr w:type="spellEnd"/>
      <w:r w:rsidRPr="003B141F">
        <w:rPr>
          <w:rFonts w:ascii="Cambria" w:hAnsi="Cambria"/>
          <w:bCs/>
          <w:color w:val="000000" w:themeColor="text1"/>
          <w:sz w:val="24"/>
          <w:szCs w:val="24"/>
        </w:rPr>
        <w:t xml:space="preserve"> dan </w:t>
      </w:r>
      <w:proofErr w:type="spellStart"/>
      <w:r w:rsidRPr="003B141F">
        <w:rPr>
          <w:rFonts w:ascii="Cambria" w:hAnsi="Cambria"/>
          <w:bCs/>
          <w:color w:val="000000" w:themeColor="text1"/>
          <w:sz w:val="24"/>
          <w:szCs w:val="24"/>
        </w:rPr>
        <w:t>Budaya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Studi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Kasus</w:t>
      </w:r>
      <w:proofErr w:type="spellEnd"/>
      <w:r w:rsidRPr="003B141F">
        <w:rPr>
          <w:rFonts w:ascii="Cambria" w:hAnsi="Cambria"/>
          <w:bCs/>
          <w:color w:val="000000" w:themeColor="text1"/>
          <w:sz w:val="24"/>
          <w:szCs w:val="24"/>
        </w:rPr>
        <w:t xml:space="preserve"> di </w:t>
      </w:r>
      <w:proofErr w:type="spellStart"/>
      <w:r w:rsidRPr="003B141F">
        <w:rPr>
          <w:rFonts w:ascii="Cambria" w:hAnsi="Cambria"/>
          <w:bCs/>
          <w:color w:val="000000" w:themeColor="text1"/>
          <w:sz w:val="24"/>
          <w:szCs w:val="24"/>
        </w:rPr>
        <w:t>Desa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Kecamatan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Wongsorejo</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dapat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disimpulkan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sebagai</w:t>
      </w:r>
      <w:proofErr w:type="spellEnd"/>
      <w:r w:rsidRPr="003B141F">
        <w:rPr>
          <w:rFonts w:ascii="Cambria" w:hAnsi="Cambria"/>
          <w:bCs/>
          <w:color w:val="000000" w:themeColor="text1"/>
          <w:sz w:val="24"/>
          <w:szCs w:val="24"/>
        </w:rPr>
        <w:t xml:space="preserve"> </w:t>
      </w:r>
      <w:proofErr w:type="spellStart"/>
      <w:proofErr w:type="gramStart"/>
      <w:r w:rsidRPr="003B141F">
        <w:rPr>
          <w:rFonts w:ascii="Cambria" w:hAnsi="Cambria"/>
          <w:bCs/>
          <w:color w:val="000000" w:themeColor="text1"/>
          <w:sz w:val="24"/>
          <w:szCs w:val="24"/>
        </w:rPr>
        <w:t>berikut</w:t>
      </w:r>
      <w:proofErr w:type="spellEnd"/>
      <w:r w:rsidRPr="003B141F">
        <w:rPr>
          <w:rFonts w:ascii="Cambria" w:hAnsi="Cambria"/>
          <w:bCs/>
          <w:color w:val="000000" w:themeColor="text1"/>
          <w:sz w:val="24"/>
          <w:szCs w:val="24"/>
        </w:rPr>
        <w:t xml:space="preserve"> :</w:t>
      </w:r>
      <w:proofErr w:type="gramEnd"/>
      <w:r w:rsidRPr="003B141F">
        <w:rPr>
          <w:rFonts w:ascii="Cambria" w:hAnsi="Cambria"/>
          <w:bCs/>
          <w:color w:val="000000" w:themeColor="text1"/>
          <w:sz w:val="24"/>
          <w:szCs w:val="24"/>
        </w:rPr>
        <w:t xml:space="preserve"> </w:t>
      </w:r>
    </w:p>
    <w:p w14:paraId="32564928" w14:textId="77777777" w:rsidR="00337083" w:rsidRPr="003B141F" w:rsidRDefault="00337083" w:rsidP="00337083">
      <w:pPr>
        <w:spacing w:after="0" w:line="276" w:lineRule="auto"/>
        <w:jc w:val="both"/>
        <w:rPr>
          <w:rFonts w:ascii="Cambria" w:hAnsi="Cambria"/>
          <w:color w:val="000000" w:themeColor="text1"/>
          <w:sz w:val="24"/>
          <w:szCs w:val="24"/>
        </w:rPr>
      </w:pPr>
      <w:r w:rsidRPr="003B141F">
        <w:rPr>
          <w:rFonts w:ascii="Cambria" w:hAnsi="Cambria"/>
          <w:color w:val="000000" w:themeColor="text1"/>
          <w:sz w:val="24"/>
          <w:szCs w:val="24"/>
        </w:rPr>
        <w:tab/>
        <w:t xml:space="preserve">Adat </w:t>
      </w:r>
      <w:proofErr w:type="spellStart"/>
      <w:r w:rsidRPr="003B141F">
        <w:rPr>
          <w:rFonts w:ascii="Cambria" w:hAnsi="Cambria"/>
          <w:color w:val="000000" w:themeColor="text1"/>
          <w:sz w:val="24"/>
          <w:szCs w:val="24"/>
        </w:rPr>
        <w:t>Selamatan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sejak</w:t>
      </w:r>
      <w:proofErr w:type="spellEnd"/>
      <w:r w:rsidRPr="003B141F">
        <w:rPr>
          <w:rFonts w:ascii="Cambria" w:hAnsi="Cambria"/>
          <w:color w:val="000000" w:themeColor="text1"/>
          <w:sz w:val="24"/>
          <w:szCs w:val="24"/>
        </w:rPr>
        <w:t xml:space="preserve"> zaman </w:t>
      </w:r>
      <w:proofErr w:type="spellStart"/>
      <w:r w:rsidRPr="003B141F">
        <w:rPr>
          <w:rFonts w:ascii="Cambria" w:hAnsi="Cambria"/>
          <w:color w:val="000000" w:themeColor="text1"/>
          <w:sz w:val="24"/>
          <w:szCs w:val="24"/>
        </w:rPr>
        <w:t>nenek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moyang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diperkirakan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dilaksanakan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sejak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berdirinya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mayoritas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menjalankan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menghormati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Dewi</w:t>
      </w:r>
      <w:proofErr w:type="spellEnd"/>
      <w:r w:rsidRPr="003B141F">
        <w:rPr>
          <w:rFonts w:ascii="Cambria" w:hAnsi="Cambria"/>
          <w:color w:val="000000" w:themeColor="text1"/>
          <w:sz w:val="24"/>
          <w:szCs w:val="24"/>
        </w:rPr>
        <w:t xml:space="preserve"> Sri, </w:t>
      </w:r>
      <w:proofErr w:type="spellStart"/>
      <w:r w:rsidRPr="003B141F">
        <w:rPr>
          <w:rFonts w:ascii="Cambria" w:hAnsi="Cambria"/>
          <w:color w:val="000000" w:themeColor="text1"/>
          <w:sz w:val="24"/>
          <w:szCs w:val="24"/>
        </w:rPr>
        <w:t>penunggu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diyakini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tanaman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gangguan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hama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menghasilkan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panen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melimpah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penghubung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leluhur</w:t>
      </w:r>
      <w:proofErr w:type="spellEnd"/>
      <w:r w:rsidRPr="003B141F">
        <w:rPr>
          <w:rFonts w:ascii="Cambria" w:hAnsi="Cambria"/>
          <w:color w:val="000000" w:themeColor="text1"/>
          <w:sz w:val="24"/>
          <w:szCs w:val="24"/>
        </w:rPr>
        <w:t xml:space="preserve"> dan juga </w:t>
      </w:r>
      <w:proofErr w:type="spellStart"/>
      <w:r w:rsidRPr="003B141F">
        <w:rPr>
          <w:rFonts w:ascii="Cambria" w:hAnsi="Cambria"/>
          <w:color w:val="000000" w:themeColor="text1"/>
          <w:sz w:val="24"/>
          <w:szCs w:val="24"/>
        </w:rPr>
        <w:t>Tuhannya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melaksanakan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mencari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baik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terlebih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dahulu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mendatangi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lastRenderedPageBreak/>
        <w:t>rumah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sesepuh</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mengundangnya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ikut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hadir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sertam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memimpin</w:t>
      </w:r>
      <w:proofErr w:type="spellEnd"/>
      <w:r w:rsidRPr="003B141F">
        <w:rPr>
          <w:rFonts w:ascii="Cambria" w:hAnsi="Cambria"/>
          <w:color w:val="000000" w:themeColor="text1"/>
          <w:sz w:val="24"/>
          <w:szCs w:val="24"/>
        </w:rPr>
        <w:t xml:space="preserve"> ritual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dilakukan</w:t>
      </w:r>
      <w:proofErr w:type="spellEnd"/>
      <w:r w:rsidRPr="003B141F">
        <w:rPr>
          <w:rFonts w:ascii="Cambria" w:hAnsi="Cambria"/>
          <w:color w:val="000000" w:themeColor="text1"/>
          <w:sz w:val="24"/>
          <w:szCs w:val="24"/>
        </w:rPr>
        <w:t xml:space="preserve"> 5 </w:t>
      </w:r>
      <w:proofErr w:type="spellStart"/>
      <w:r w:rsidRPr="003B141F">
        <w:rPr>
          <w:rFonts w:ascii="Cambria" w:hAnsi="Cambria"/>
          <w:color w:val="000000" w:themeColor="text1"/>
          <w:sz w:val="24"/>
          <w:szCs w:val="24"/>
        </w:rPr>
        <w:t>sampai</w:t>
      </w:r>
      <w:proofErr w:type="spellEnd"/>
      <w:r w:rsidRPr="003B141F">
        <w:rPr>
          <w:rFonts w:ascii="Cambria" w:hAnsi="Cambria"/>
          <w:color w:val="000000" w:themeColor="text1"/>
          <w:sz w:val="24"/>
          <w:szCs w:val="24"/>
        </w:rPr>
        <w:t xml:space="preserve"> 7 </w:t>
      </w:r>
      <w:proofErr w:type="spellStart"/>
      <w:r w:rsidRPr="003B141F">
        <w:rPr>
          <w:rFonts w:ascii="Cambria" w:hAnsi="Cambria"/>
          <w:color w:val="000000" w:themeColor="text1"/>
          <w:sz w:val="24"/>
          <w:szCs w:val="24"/>
        </w:rPr>
        <w:t>hari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memanen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Tahap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pelaksanaan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terdiri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dua </w:t>
      </w:r>
      <w:proofErr w:type="spellStart"/>
      <w:r w:rsidRPr="003B141F">
        <w:rPr>
          <w:rFonts w:ascii="Cambria" w:hAnsi="Cambria"/>
          <w:bCs/>
          <w:color w:val="000000" w:themeColor="text1"/>
          <w:sz w:val="24"/>
          <w:szCs w:val="24"/>
        </w:rPr>
        <w:t>lokasi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berbeda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ada</w:t>
      </w:r>
      <w:proofErr w:type="spellEnd"/>
      <w:r w:rsidRPr="003B141F">
        <w:rPr>
          <w:rFonts w:ascii="Cambria" w:hAnsi="Cambria"/>
          <w:bCs/>
          <w:color w:val="000000" w:themeColor="text1"/>
          <w:sz w:val="24"/>
          <w:szCs w:val="24"/>
        </w:rPr>
        <w:t xml:space="preserve"> yang </w:t>
      </w:r>
      <w:proofErr w:type="spellStart"/>
      <w:r w:rsidRPr="003B141F">
        <w:rPr>
          <w:rFonts w:ascii="Cambria" w:hAnsi="Cambria"/>
          <w:bCs/>
          <w:color w:val="000000" w:themeColor="text1"/>
          <w:sz w:val="24"/>
          <w:szCs w:val="24"/>
        </w:rPr>
        <w:t>dilakukan</w:t>
      </w:r>
      <w:proofErr w:type="spellEnd"/>
      <w:r w:rsidRPr="003B141F">
        <w:rPr>
          <w:rFonts w:ascii="Cambria" w:hAnsi="Cambria"/>
          <w:bCs/>
          <w:color w:val="000000" w:themeColor="text1"/>
          <w:sz w:val="24"/>
          <w:szCs w:val="24"/>
        </w:rPr>
        <w:t xml:space="preserve"> di sawah </w:t>
      </w:r>
      <w:proofErr w:type="spellStart"/>
      <w:r w:rsidRPr="003B141F">
        <w:rPr>
          <w:rFonts w:ascii="Cambria" w:hAnsi="Cambria"/>
          <w:bCs/>
          <w:color w:val="000000" w:themeColor="text1"/>
          <w:sz w:val="24"/>
          <w:szCs w:val="24"/>
        </w:rPr>
        <w:t>ada</w:t>
      </w:r>
      <w:proofErr w:type="spellEnd"/>
      <w:r w:rsidRPr="003B141F">
        <w:rPr>
          <w:rFonts w:ascii="Cambria" w:hAnsi="Cambria"/>
          <w:bCs/>
          <w:color w:val="000000" w:themeColor="text1"/>
          <w:sz w:val="24"/>
          <w:szCs w:val="24"/>
        </w:rPr>
        <w:t xml:space="preserve"> juga yang di </w:t>
      </w:r>
      <w:proofErr w:type="spellStart"/>
      <w:r w:rsidRPr="003B141F">
        <w:rPr>
          <w:rFonts w:ascii="Cambria" w:hAnsi="Cambria"/>
          <w:bCs/>
          <w:color w:val="000000" w:themeColor="text1"/>
          <w:sz w:val="24"/>
          <w:szCs w:val="24"/>
        </w:rPr>
        <w:t>rumah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sesuai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kepercayaan</w:t>
      </w:r>
      <w:proofErr w:type="spellEnd"/>
      <w:r w:rsidRPr="003B141F">
        <w:rPr>
          <w:rFonts w:ascii="Cambria" w:hAnsi="Cambria"/>
          <w:bCs/>
          <w:color w:val="000000" w:themeColor="text1"/>
          <w:sz w:val="24"/>
          <w:szCs w:val="24"/>
        </w:rPr>
        <w:t xml:space="preserve"> masing-masing </w:t>
      </w:r>
      <w:proofErr w:type="spellStart"/>
      <w:r w:rsidRPr="003B141F">
        <w:rPr>
          <w:rFonts w:ascii="Cambria" w:hAnsi="Cambria"/>
          <w:bCs/>
          <w:color w:val="000000" w:themeColor="text1"/>
          <w:sz w:val="24"/>
          <w:szCs w:val="24"/>
        </w:rPr>
        <w:t>intinya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tetap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sama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untuk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bersyukur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kepada</w:t>
      </w:r>
      <w:proofErr w:type="spellEnd"/>
      <w:r w:rsidRPr="003B141F">
        <w:rPr>
          <w:rFonts w:ascii="Cambria" w:hAnsi="Cambria"/>
          <w:bCs/>
          <w:color w:val="000000" w:themeColor="text1"/>
          <w:sz w:val="24"/>
          <w:szCs w:val="24"/>
        </w:rPr>
        <w:t xml:space="preserve"> Allah SWT dan </w:t>
      </w:r>
      <w:proofErr w:type="spellStart"/>
      <w:r w:rsidRPr="003B141F">
        <w:rPr>
          <w:rFonts w:ascii="Cambria" w:hAnsi="Cambria"/>
          <w:bCs/>
          <w:color w:val="000000" w:themeColor="text1"/>
          <w:sz w:val="24"/>
          <w:szCs w:val="24"/>
        </w:rPr>
        <w:t>menghormati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leluhur</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Masyararakat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percayan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bahwa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jika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melaksanakan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mendatangkan</w:t>
      </w:r>
      <w:proofErr w:type="spellEnd"/>
      <w:r w:rsidRPr="003B141F">
        <w:rPr>
          <w:rFonts w:ascii="Cambria" w:hAnsi="Cambria"/>
          <w:bCs/>
          <w:color w:val="000000" w:themeColor="text1"/>
          <w:sz w:val="24"/>
          <w:szCs w:val="24"/>
        </w:rPr>
        <w:t xml:space="preserve"> mala </w:t>
      </w:r>
      <w:proofErr w:type="spellStart"/>
      <w:r w:rsidRPr="003B141F">
        <w:rPr>
          <w:rFonts w:ascii="Cambria" w:hAnsi="Cambria"/>
          <w:bCs/>
          <w:color w:val="000000" w:themeColor="text1"/>
          <w:sz w:val="24"/>
          <w:szCs w:val="24"/>
        </w:rPr>
        <w:t>petaka</w:t>
      </w:r>
      <w:proofErr w:type="spellEnd"/>
      <w:r w:rsidRPr="003B141F">
        <w:rPr>
          <w:rFonts w:ascii="Cambria" w:hAnsi="Cambria"/>
          <w:bCs/>
          <w:color w:val="000000" w:themeColor="text1"/>
          <w:sz w:val="24"/>
          <w:szCs w:val="24"/>
        </w:rPr>
        <w:t xml:space="preserve"> pada </w:t>
      </w:r>
      <w:proofErr w:type="spellStart"/>
      <w:r w:rsidRPr="003B141F">
        <w:rPr>
          <w:rFonts w:ascii="Cambria" w:hAnsi="Cambria"/>
          <w:bCs/>
          <w:color w:val="000000" w:themeColor="text1"/>
          <w:sz w:val="24"/>
          <w:szCs w:val="24"/>
        </w:rPr>
        <w:t>saat</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mengelola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lahan</w:t>
      </w:r>
      <w:proofErr w:type="spellEnd"/>
      <w:r w:rsidRPr="003B141F">
        <w:rPr>
          <w:rFonts w:ascii="Cambria" w:hAnsi="Cambria"/>
          <w:bCs/>
          <w:color w:val="000000" w:themeColor="text1"/>
          <w:sz w:val="24"/>
          <w:szCs w:val="24"/>
        </w:rPr>
        <w:t>.</w:t>
      </w:r>
    </w:p>
    <w:p w14:paraId="33414BD7" w14:textId="77777777" w:rsidR="00337083" w:rsidRPr="003B141F" w:rsidRDefault="00337083" w:rsidP="00337083">
      <w:pPr>
        <w:spacing w:after="0" w:line="276" w:lineRule="auto"/>
        <w:ind w:firstLine="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sudah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mulai</w:t>
      </w:r>
      <w:proofErr w:type="spellEnd"/>
      <w:r w:rsidRPr="003B141F">
        <w:rPr>
          <w:rFonts w:ascii="Cambria" w:hAnsi="Cambria"/>
          <w:color w:val="000000" w:themeColor="text1"/>
          <w:sz w:val="24"/>
          <w:szCs w:val="24"/>
        </w:rPr>
        <w:t xml:space="preserve"> modern, </w:t>
      </w:r>
      <w:proofErr w:type="spellStart"/>
      <w:r w:rsidRPr="003B141F">
        <w:rPr>
          <w:rFonts w:ascii="Cambria" w:hAnsi="Cambria"/>
          <w:color w:val="000000" w:themeColor="text1"/>
          <w:sz w:val="24"/>
          <w:szCs w:val="24"/>
        </w:rPr>
        <w:t>hal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dilihat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bertani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contohnya</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mengelola</w:t>
      </w:r>
      <w:proofErr w:type="spellEnd"/>
      <w:r w:rsidRPr="003B141F">
        <w:rPr>
          <w:rFonts w:ascii="Cambria" w:hAnsi="Cambria"/>
          <w:bCs/>
          <w:color w:val="000000" w:themeColor="text1"/>
          <w:sz w:val="24"/>
          <w:szCs w:val="24"/>
        </w:rPr>
        <w:t xml:space="preserve"> sawah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tenaga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mesin</w:t>
      </w:r>
      <w:proofErr w:type="spellEnd"/>
      <w:r w:rsidRPr="003B141F">
        <w:rPr>
          <w:rFonts w:ascii="Cambria" w:hAnsi="Cambria"/>
          <w:bCs/>
          <w:color w:val="000000" w:themeColor="text1"/>
          <w:sz w:val="24"/>
          <w:szCs w:val="24"/>
        </w:rPr>
        <w:t xml:space="preserve"> dan lain </w:t>
      </w:r>
      <w:proofErr w:type="spellStart"/>
      <w:r w:rsidRPr="003B141F">
        <w:rPr>
          <w:rFonts w:ascii="Cambria" w:hAnsi="Cambria"/>
          <w:bCs/>
          <w:color w:val="000000" w:themeColor="text1"/>
          <w:sz w:val="24"/>
          <w:szCs w:val="24"/>
        </w:rPr>
        <w:t>sebagainya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Meski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kegiatan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bercocok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tanam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sudah</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menggunakan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alat</w:t>
      </w:r>
      <w:proofErr w:type="spellEnd"/>
      <w:r w:rsidRPr="003B141F">
        <w:rPr>
          <w:rFonts w:ascii="Cambria" w:hAnsi="Cambria"/>
          <w:bCs/>
          <w:color w:val="000000" w:themeColor="text1"/>
          <w:sz w:val="24"/>
          <w:szCs w:val="24"/>
        </w:rPr>
        <w:t xml:space="preserve"> modern, </w:t>
      </w:r>
      <w:proofErr w:type="spellStart"/>
      <w:r w:rsidRPr="003B141F">
        <w:rPr>
          <w:rFonts w:ascii="Cambria" w:hAnsi="Cambria"/>
          <w:bCs/>
          <w:color w:val="000000" w:themeColor="text1"/>
          <w:sz w:val="24"/>
          <w:szCs w:val="24"/>
        </w:rPr>
        <w:t>namun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mereka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tetap</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tidak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meninggalkan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cara-cara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tradisionalnya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mengelola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sawahnya</w:t>
      </w:r>
      <w:proofErr w:type="spellEnd"/>
      <w:r w:rsidRPr="003B141F">
        <w:rPr>
          <w:rFonts w:ascii="Cambria" w:hAnsi="Cambria"/>
          <w:bCs/>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berkembang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seiring</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berjalannya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dilestarikan</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masyarakat</w:t>
      </w:r>
      <w:proofErr w:type="spellEnd"/>
      <w:r w:rsidRPr="003B141F">
        <w:rPr>
          <w:rFonts w:ascii="Cambria" w:hAnsi="Cambria"/>
          <w:bCs/>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warisan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dari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nenek</w:t>
      </w:r>
      <w:proofErr w:type="spellEnd"/>
      <w:r w:rsidRPr="003B141F">
        <w:rPr>
          <w:rFonts w:ascii="Cambria" w:hAnsi="Cambria"/>
          <w:color w:val="000000" w:themeColor="text1"/>
          <w:sz w:val="24"/>
          <w:szCs w:val="24"/>
        </w:rPr>
        <w:t xml:space="preserve"> </w:t>
      </w:r>
      <w:proofErr w:type="spellStart"/>
      <w:r w:rsidRPr="003B141F">
        <w:rPr>
          <w:rFonts w:ascii="Cambria" w:hAnsi="Cambria"/>
          <w:bCs/>
          <w:color w:val="000000" w:themeColor="text1"/>
          <w:sz w:val="24"/>
          <w:szCs w:val="24"/>
        </w:rPr>
        <w:t>moyang</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Perubahan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ini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terjadi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baik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bentuk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petunjuk</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pelaksanaan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maupun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sesajian</w:t>
      </w:r>
      <w:proofErr w:type="spellEnd"/>
      <w:r w:rsidRPr="003B141F">
        <w:rPr>
          <w:rFonts w:ascii="Cambria" w:hAnsi="Cambria"/>
          <w:bCs/>
          <w:color w:val="000000" w:themeColor="text1"/>
          <w:sz w:val="24"/>
          <w:szCs w:val="24"/>
        </w:rPr>
        <w:t xml:space="preserve">.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perlu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disiapkan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bahan-bahan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harus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siapkan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sesajen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kaca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sisir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kemenyan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sabut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kelapa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Kedua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bentuknya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takir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daun</w:t>
      </w:r>
      <w:proofErr w:type="spellEnd"/>
      <w:r w:rsidRPr="003B141F">
        <w:rPr>
          <w:rFonts w:ascii="Cambria" w:hAnsi="Cambria"/>
          <w:color w:val="000000" w:themeColor="text1"/>
          <w:sz w:val="24"/>
          <w:szCs w:val="24"/>
        </w:rPr>
        <w:t xml:space="preserve"> pisang yang di </w:t>
      </w:r>
      <w:proofErr w:type="spellStart"/>
      <w:r w:rsidRPr="003B141F">
        <w:rPr>
          <w:rFonts w:ascii="Cambria" w:hAnsi="Cambria"/>
          <w:color w:val="000000" w:themeColor="text1"/>
          <w:sz w:val="24"/>
          <w:szCs w:val="24"/>
        </w:rPr>
        <w:t>bentuk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kotak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isinya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telur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bunga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rokok</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bumbu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Terakhir</w:t>
      </w:r>
      <w:proofErr w:type="spellEnd"/>
      <w:r w:rsidRPr="003B141F">
        <w:rPr>
          <w:rFonts w:ascii="Cambria" w:hAnsi="Cambria"/>
          <w:color w:val="000000" w:themeColor="text1"/>
          <w:sz w:val="24"/>
          <w:szCs w:val="24"/>
        </w:rPr>
        <w:t xml:space="preserve"> nasi </w:t>
      </w:r>
      <w:proofErr w:type="spellStart"/>
      <w:r w:rsidRPr="003B141F">
        <w:rPr>
          <w:rFonts w:ascii="Cambria" w:hAnsi="Cambria"/>
          <w:color w:val="000000" w:themeColor="text1"/>
          <w:sz w:val="24"/>
          <w:szCs w:val="24"/>
        </w:rPr>
        <w:t>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ingkung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urap-urap</w:t>
      </w:r>
      <w:proofErr w:type="spellEnd"/>
      <w:r w:rsidRPr="003B141F">
        <w:rPr>
          <w:rFonts w:ascii="Cambria" w:hAnsi="Cambria"/>
          <w:color w:val="000000" w:themeColor="text1"/>
          <w:sz w:val="24"/>
          <w:szCs w:val="24"/>
        </w:rPr>
        <w:t xml:space="preserve">, dan sambal goreng </w:t>
      </w:r>
      <w:proofErr w:type="spellStart"/>
      <w:r w:rsidRPr="003B141F">
        <w:rPr>
          <w:rFonts w:ascii="Cambria" w:hAnsi="Cambria"/>
          <w:color w:val="000000" w:themeColor="text1"/>
          <w:sz w:val="24"/>
          <w:szCs w:val="24"/>
        </w:rPr>
        <w:t>tempe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tahu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lihat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prosesinya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dahulu</w:t>
      </w:r>
      <w:proofErr w:type="spellEnd"/>
      <w:r w:rsidRPr="003B141F">
        <w:rPr>
          <w:rFonts w:ascii="Cambria" w:hAnsi="Cambria"/>
          <w:color w:val="000000" w:themeColor="text1"/>
          <w:sz w:val="24"/>
          <w:szCs w:val="24"/>
        </w:rPr>
        <w:t xml:space="preserve"> para </w:t>
      </w:r>
      <w:proofErr w:type="spellStart"/>
      <w:r w:rsidRPr="003B141F">
        <w:rPr>
          <w:rFonts w:ascii="Cambria" w:hAnsi="Cambria"/>
          <w:color w:val="000000" w:themeColor="text1"/>
          <w:sz w:val="24"/>
          <w:szCs w:val="24"/>
        </w:rPr>
        <w:t>peremupan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harus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berdandan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memakai</w:t>
      </w:r>
      <w:proofErr w:type="spellEnd"/>
      <w:r w:rsidRPr="003B141F">
        <w:rPr>
          <w:rFonts w:ascii="Cambria" w:hAnsi="Cambria"/>
          <w:color w:val="000000" w:themeColor="text1"/>
          <w:sz w:val="24"/>
          <w:szCs w:val="24"/>
        </w:rPr>
        <w:t xml:space="preserve"> kebaya dan </w:t>
      </w:r>
      <w:proofErr w:type="spellStart"/>
      <w:r w:rsidRPr="003B141F">
        <w:rPr>
          <w:rFonts w:ascii="Cambria" w:hAnsi="Cambria"/>
          <w:color w:val="000000" w:themeColor="text1"/>
          <w:sz w:val="24"/>
          <w:szCs w:val="24"/>
        </w:rPr>
        <w:t>memakai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selendang</w:t>
      </w:r>
      <w:proofErr w:type="spellEnd"/>
      <w:r w:rsidRPr="003B141F">
        <w:rPr>
          <w:rFonts w:ascii="Cambria" w:hAnsi="Cambria"/>
          <w:color w:val="000000" w:themeColor="text1"/>
          <w:sz w:val="24"/>
          <w:szCs w:val="24"/>
        </w:rPr>
        <w:t xml:space="preserve"> dan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memotong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gampung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Seiring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berjalannya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waktu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karena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globalisasi</w:t>
      </w:r>
      <w:proofErr w:type="spellEnd"/>
      <w:r w:rsidRPr="003B141F">
        <w:rPr>
          <w:rFonts w:ascii="Cambria" w:hAnsi="Cambria"/>
          <w:color w:val="000000" w:themeColor="text1"/>
          <w:sz w:val="24"/>
          <w:szCs w:val="24"/>
        </w:rPr>
        <w:t xml:space="preserve"> modern yang </w:t>
      </w:r>
      <w:proofErr w:type="spellStart"/>
      <w:r w:rsidRPr="003B141F">
        <w:rPr>
          <w:rFonts w:ascii="Cambria" w:hAnsi="Cambria"/>
          <w:color w:val="000000" w:themeColor="text1"/>
          <w:sz w:val="24"/>
          <w:szCs w:val="24"/>
        </w:rPr>
        <w:t>semakin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berkembang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baju </w:t>
      </w:r>
      <w:proofErr w:type="spellStart"/>
      <w:r w:rsidRPr="003B141F">
        <w:rPr>
          <w:rFonts w:ascii="Cambria" w:hAnsi="Cambria"/>
          <w:color w:val="000000" w:themeColor="text1"/>
          <w:sz w:val="24"/>
          <w:szCs w:val="24"/>
        </w:rPr>
        <w:t>bebas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pelaksanaan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serta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menggunakan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sabit</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memotong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Sedangkan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perubahan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sesajian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mengambil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bagian</w:t>
      </w:r>
      <w:proofErr w:type="spellEnd"/>
      <w:r w:rsidRPr="003B141F">
        <w:rPr>
          <w:rFonts w:ascii="Cambria" w:hAnsi="Cambria"/>
          <w:color w:val="000000" w:themeColor="text1"/>
          <w:sz w:val="24"/>
          <w:szCs w:val="24"/>
        </w:rPr>
        <w:t xml:space="preserve"> inti </w:t>
      </w:r>
      <w:proofErr w:type="spellStart"/>
      <w:r w:rsidRPr="003B141F">
        <w:rPr>
          <w:rFonts w:ascii="Cambria" w:hAnsi="Cambria"/>
          <w:color w:val="000000" w:themeColor="text1"/>
          <w:sz w:val="24"/>
          <w:szCs w:val="24"/>
        </w:rPr>
        <w:t>saja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kemenyan</w:t>
      </w:r>
      <w:proofErr w:type="spellEnd"/>
      <w:r w:rsidRPr="003B141F">
        <w:rPr>
          <w:rFonts w:ascii="Cambria" w:hAnsi="Cambria"/>
          <w:color w:val="000000" w:themeColor="text1"/>
          <w:sz w:val="24"/>
          <w:szCs w:val="24"/>
        </w:rPr>
        <w:t xml:space="preserve">, nasi </w:t>
      </w:r>
      <w:proofErr w:type="spellStart"/>
      <w:r w:rsidRPr="003B141F">
        <w:rPr>
          <w:rFonts w:ascii="Cambria" w:hAnsi="Cambria"/>
          <w:color w:val="000000" w:themeColor="text1"/>
          <w:sz w:val="24"/>
          <w:szCs w:val="24"/>
        </w:rPr>
        <w:t>putih</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lauk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pauk</w:t>
      </w:r>
      <w:proofErr w:type="spellEnd"/>
      <w:r w:rsidRPr="003B141F">
        <w:rPr>
          <w:rFonts w:ascii="Cambria" w:hAnsi="Cambria"/>
          <w:color w:val="000000" w:themeColor="text1"/>
          <w:sz w:val="24"/>
          <w:szCs w:val="24"/>
        </w:rPr>
        <w:t>.</w:t>
      </w:r>
      <w:r w:rsidRPr="003B141F">
        <w:rPr>
          <w:rFonts w:ascii="Cambria" w:hAnsi="Cambria"/>
          <w:bCs/>
          <w:color w:val="000000" w:themeColor="text1"/>
          <w:sz w:val="24"/>
          <w:szCs w:val="24"/>
        </w:rPr>
        <w:t xml:space="preserve"> </w:t>
      </w:r>
      <w:proofErr w:type="spellStart"/>
      <w:r w:rsidRPr="003B141F">
        <w:rPr>
          <w:rFonts w:ascii="Cambria" w:hAnsi="Cambria"/>
          <w:color w:val="000000" w:themeColor="text1"/>
          <w:sz w:val="24"/>
          <w:szCs w:val="24"/>
        </w:rPr>
        <w:t>Selamatan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penghubung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manusia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antara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leluhur</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Tuhannya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diberi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keselamatan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penggarapan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lahan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pertaniannya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serta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mempererat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persaudaraan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saling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membantu</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terciptanya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kepedulian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w:t>
      </w:r>
    </w:p>
    <w:p w14:paraId="6B073572" w14:textId="77777777" w:rsidR="00337083" w:rsidRPr="003B141F" w:rsidRDefault="00337083" w:rsidP="00337083">
      <w:pPr>
        <w:spacing w:after="0" w:line="276" w:lineRule="auto"/>
        <w:ind w:firstLine="720"/>
        <w:jc w:val="both"/>
        <w:rPr>
          <w:rFonts w:ascii="Cambria" w:hAnsi="Cambria"/>
          <w:color w:val="000000" w:themeColor="text1"/>
          <w:sz w:val="24"/>
          <w:szCs w:val="24"/>
        </w:rPr>
      </w:pPr>
      <w:r w:rsidRPr="003B141F">
        <w:rPr>
          <w:rFonts w:ascii="Cambria" w:hAnsi="Cambria"/>
          <w:color w:val="000000" w:themeColor="text1"/>
          <w:sz w:val="24"/>
          <w:szCs w:val="24"/>
        </w:rPr>
        <w:t xml:space="preserve">Sebagian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sedikit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pengetahuan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tentang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kesulitan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menjabarkan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tetapi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memiliki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keyakinan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terhadap</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Mereka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yakin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menyelenggarakan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selametan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sebelum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panen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keberkahan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kelimpahan</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ada</w:t>
      </w:r>
      <w:proofErr w:type="spellEnd"/>
      <w:r w:rsidRPr="003B141F">
        <w:rPr>
          <w:rFonts w:ascii="Cambria" w:hAnsi="Cambria"/>
          <w:color w:val="000000" w:themeColor="text1"/>
          <w:sz w:val="24"/>
          <w:szCs w:val="24"/>
        </w:rPr>
        <w:t xml:space="preserve"> 5 </w:t>
      </w:r>
      <w:proofErr w:type="spellStart"/>
      <w:proofErr w:type="gramStart"/>
      <w:r w:rsidRPr="003B141F">
        <w:rPr>
          <w:rFonts w:ascii="Cambria" w:hAnsi="Cambria"/>
          <w:color w:val="000000" w:themeColor="text1"/>
          <w:sz w:val="24"/>
          <w:szCs w:val="24"/>
        </w:rPr>
        <w:t>yaitu</w:t>
      </w:r>
      <w:proofErr w:type="spellEnd"/>
      <w:r w:rsidRPr="003B141F">
        <w:rPr>
          <w:rFonts w:ascii="Cambria" w:hAnsi="Cambria"/>
          <w:color w:val="000000" w:themeColor="text1"/>
          <w:sz w:val="24"/>
          <w:szCs w:val="24"/>
        </w:rPr>
        <w:t xml:space="preserve"> :</w:t>
      </w:r>
      <w:proofErr w:type="gramEnd"/>
    </w:p>
    <w:p w14:paraId="0E9A350D" w14:textId="77777777" w:rsidR="00337083" w:rsidRPr="003B141F" w:rsidRDefault="00337083" w:rsidP="00337083">
      <w:pPr>
        <w:pStyle w:val="ListParagraph"/>
        <w:numPr>
          <w:ilvl w:val="0"/>
          <w:numId w:val="12"/>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Ibadah, </w:t>
      </w:r>
      <w:r w:rsidRPr="003B141F">
        <w:rPr>
          <w:rFonts w:ascii="Cambria" w:hAnsi="Cambria"/>
          <w:bCs/>
          <w:color w:val="000000" w:themeColor="text1"/>
          <w:sz w:val="24"/>
          <w:szCs w:val="24"/>
        </w:rPr>
        <w:t xml:space="preserve">Nilai ibadah </w:t>
      </w:r>
      <w:proofErr w:type="spellStart"/>
      <w:r w:rsidRPr="003B141F">
        <w:rPr>
          <w:rFonts w:ascii="Cambria" w:hAnsi="Cambria"/>
          <w:bCs/>
          <w:color w:val="000000" w:themeColor="text1"/>
          <w:sz w:val="24"/>
          <w:szCs w:val="24"/>
        </w:rPr>
        <w:t>dalam</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tradisi</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Metik</w:t>
      </w:r>
      <w:proofErr w:type="spellEnd"/>
      <w:r w:rsidRPr="003B141F">
        <w:rPr>
          <w:rFonts w:ascii="Cambria" w:hAnsi="Cambria"/>
          <w:bCs/>
          <w:color w:val="000000" w:themeColor="text1"/>
          <w:sz w:val="24"/>
          <w:szCs w:val="24"/>
        </w:rPr>
        <w:t xml:space="preserve"> Pari </w:t>
      </w:r>
      <w:proofErr w:type="spellStart"/>
      <w:r w:rsidRPr="003B141F">
        <w:rPr>
          <w:rFonts w:ascii="Cambria" w:hAnsi="Cambria"/>
          <w:bCs/>
          <w:color w:val="000000" w:themeColor="text1"/>
          <w:sz w:val="24"/>
          <w:szCs w:val="24"/>
        </w:rPr>
        <w:t>yaitu</w:t>
      </w:r>
      <w:proofErr w:type="spellEnd"/>
      <w:r w:rsidRPr="003B141F">
        <w:rPr>
          <w:rFonts w:ascii="Cambria" w:hAnsi="Cambria"/>
          <w:bCs/>
          <w:color w:val="000000" w:themeColor="text1"/>
          <w:sz w:val="24"/>
          <w:szCs w:val="24"/>
        </w:rPr>
        <w:t xml:space="preserve"> ibadah </w:t>
      </w:r>
      <w:proofErr w:type="spellStart"/>
      <w:r w:rsidRPr="003B141F">
        <w:rPr>
          <w:rFonts w:ascii="Cambria" w:hAnsi="Cambria"/>
          <w:bCs/>
          <w:color w:val="000000" w:themeColor="text1"/>
          <w:sz w:val="24"/>
          <w:szCs w:val="24"/>
        </w:rPr>
        <w:t>antara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Allah SWT dan ibadah </w:t>
      </w:r>
      <w:proofErr w:type="spellStart"/>
      <w:r w:rsidRPr="003B141F">
        <w:rPr>
          <w:rFonts w:ascii="Cambria" w:hAnsi="Cambria"/>
          <w:bCs/>
          <w:color w:val="000000" w:themeColor="text1"/>
          <w:sz w:val="24"/>
          <w:szCs w:val="24"/>
        </w:rPr>
        <w:t>antara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dengan</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manusia</w:t>
      </w:r>
      <w:proofErr w:type="spellEnd"/>
      <w:r w:rsidRPr="003B141F">
        <w:rPr>
          <w:rFonts w:ascii="Cambria" w:hAnsi="Cambria"/>
          <w:bCs/>
          <w:color w:val="000000" w:themeColor="text1"/>
          <w:sz w:val="24"/>
          <w:szCs w:val="24"/>
        </w:rPr>
        <w:t xml:space="preserve"> </w:t>
      </w:r>
      <w:proofErr w:type="spellStart"/>
      <w:r w:rsidRPr="003B141F">
        <w:rPr>
          <w:rFonts w:ascii="Cambria" w:hAnsi="Cambria"/>
          <w:bCs/>
          <w:color w:val="000000" w:themeColor="text1"/>
          <w:sz w:val="24"/>
          <w:szCs w:val="24"/>
        </w:rPr>
        <w:t>lainnya</w:t>
      </w:r>
      <w:proofErr w:type="spellEnd"/>
      <w:r w:rsidRPr="003B141F">
        <w:rPr>
          <w:rFonts w:ascii="Cambria" w:hAnsi="Cambria"/>
          <w:bCs/>
          <w:color w:val="000000" w:themeColor="text1"/>
          <w:sz w:val="24"/>
          <w:szCs w:val="24"/>
        </w:rPr>
        <w:t>.</w:t>
      </w:r>
    </w:p>
    <w:p w14:paraId="4CF1F715" w14:textId="77777777" w:rsidR="00337083" w:rsidRPr="003B141F" w:rsidRDefault="00337083" w:rsidP="00337083">
      <w:pPr>
        <w:pStyle w:val="ListParagraph"/>
        <w:numPr>
          <w:ilvl w:val="0"/>
          <w:numId w:val="12"/>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aqidah</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pembacaan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doa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prosesi</w:t>
      </w:r>
      <w:proofErr w:type="spellEnd"/>
      <w:r w:rsidRPr="003B141F">
        <w:rPr>
          <w:rFonts w:ascii="Cambria" w:hAnsi="Cambria"/>
          <w:color w:val="000000" w:themeColor="text1"/>
          <w:sz w:val="24"/>
          <w:szCs w:val="24"/>
        </w:rPr>
        <w:t xml:space="preserve"> acara </w:t>
      </w:r>
      <w:proofErr w:type="spellStart"/>
      <w:r w:rsidRPr="003B141F">
        <w:rPr>
          <w:rFonts w:ascii="Cambria" w:hAnsi="Cambria"/>
          <w:color w:val="000000" w:themeColor="text1"/>
          <w:sz w:val="24"/>
          <w:szCs w:val="24"/>
        </w:rPr>
        <w:t>membawa</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kesimpulan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seluruh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penghidupan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hasil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bumi</w:t>
      </w:r>
      <w:proofErr w:type="spellEnd"/>
      <w:proofErr w:type="gram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melimpah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adalah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anugerah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dari</w:t>
      </w:r>
      <w:proofErr w:type="spellEnd"/>
      <w:r w:rsidRPr="003B141F">
        <w:rPr>
          <w:rFonts w:ascii="Cambria" w:hAnsi="Cambria"/>
          <w:color w:val="000000" w:themeColor="text1"/>
          <w:sz w:val="24"/>
          <w:szCs w:val="24"/>
        </w:rPr>
        <w:t xml:space="preserve"> Allah SWT. </w:t>
      </w:r>
    </w:p>
    <w:p w14:paraId="79A0C5C7" w14:textId="77777777" w:rsidR="00337083" w:rsidRPr="003B141F" w:rsidRDefault="00337083" w:rsidP="00337083">
      <w:pPr>
        <w:pStyle w:val="ListParagraph"/>
        <w:numPr>
          <w:ilvl w:val="0"/>
          <w:numId w:val="12"/>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akhlak</w:t>
      </w:r>
      <w:proofErr w:type="spellEnd"/>
      <w:r w:rsidRPr="003B141F">
        <w:rPr>
          <w:rFonts w:ascii="Cambria" w:hAnsi="Cambria"/>
          <w:color w:val="000000" w:themeColor="text1"/>
          <w:sz w:val="24"/>
          <w:szCs w:val="24"/>
        </w:rPr>
        <w:t xml:space="preserve">, Nilai </w:t>
      </w:r>
      <w:proofErr w:type="spellStart"/>
      <w:r w:rsidRPr="003B141F">
        <w:rPr>
          <w:rFonts w:ascii="Cambria" w:hAnsi="Cambria"/>
          <w:color w:val="000000" w:themeColor="text1"/>
          <w:sz w:val="24"/>
          <w:szCs w:val="24"/>
        </w:rPr>
        <w:t>akhlak</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terkandung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Sidodadi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iman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taqwa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keadilan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kasih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sayang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kesederhanaan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kejujuran</w:t>
      </w:r>
      <w:proofErr w:type="spellEnd"/>
      <w:r w:rsidRPr="003B141F">
        <w:rPr>
          <w:rFonts w:ascii="Cambria" w:hAnsi="Cambria"/>
          <w:color w:val="000000" w:themeColor="text1"/>
          <w:sz w:val="24"/>
          <w:szCs w:val="24"/>
        </w:rPr>
        <w:t>. Nilai-</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tersebut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lastRenderedPageBreak/>
        <w:t>mengajarkan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berpegang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teguh</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ajaran</w:t>
      </w:r>
      <w:proofErr w:type="spellEnd"/>
      <w:r w:rsidRPr="003B141F">
        <w:rPr>
          <w:rFonts w:ascii="Cambria" w:hAnsi="Cambria"/>
          <w:color w:val="000000" w:themeColor="text1"/>
          <w:sz w:val="24"/>
          <w:szCs w:val="24"/>
        </w:rPr>
        <w:t xml:space="preserve"> agama, </w:t>
      </w:r>
      <w:proofErr w:type="spellStart"/>
      <w:r w:rsidRPr="003B141F">
        <w:rPr>
          <w:rFonts w:ascii="Cambria" w:hAnsi="Cambria"/>
          <w:color w:val="000000" w:themeColor="text1"/>
          <w:sz w:val="24"/>
          <w:szCs w:val="24"/>
        </w:rPr>
        <w:t>memperlakukan</w:t>
      </w:r>
      <w:proofErr w:type="spellEnd"/>
      <w:r w:rsidRPr="003B141F">
        <w:rPr>
          <w:rFonts w:ascii="Cambria" w:hAnsi="Cambria"/>
          <w:color w:val="000000" w:themeColor="text1"/>
          <w:sz w:val="24"/>
          <w:szCs w:val="24"/>
        </w:rPr>
        <w:t xml:space="preserve"> orang lain </w:t>
      </w:r>
      <w:proofErr w:type="spellStart"/>
      <w:r w:rsidRPr="003B141F">
        <w:rPr>
          <w:rFonts w:ascii="Cambria" w:hAnsi="Cambria"/>
          <w:color w:val="000000" w:themeColor="text1"/>
          <w:sz w:val="24"/>
          <w:szCs w:val="24"/>
        </w:rPr>
        <w:t>dengan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adil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peduli</w:t>
      </w:r>
      <w:proofErr w:type="spellEnd"/>
      <w:r w:rsidRPr="003B141F">
        <w:rPr>
          <w:rFonts w:ascii="Cambria" w:hAnsi="Cambria"/>
          <w:color w:val="000000" w:themeColor="text1"/>
          <w:sz w:val="24"/>
          <w:szCs w:val="24"/>
        </w:rPr>
        <w:t xml:space="preserve"> pada </w:t>
      </w:r>
      <w:proofErr w:type="spellStart"/>
      <w:r w:rsidRPr="003B141F">
        <w:rPr>
          <w:rFonts w:ascii="Cambria" w:hAnsi="Cambria"/>
          <w:color w:val="000000" w:themeColor="text1"/>
          <w:sz w:val="24"/>
          <w:szCs w:val="24"/>
        </w:rPr>
        <w:t>sesama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sombong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berbicara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jujur</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merugikan</w:t>
      </w:r>
      <w:proofErr w:type="spellEnd"/>
      <w:r w:rsidRPr="003B141F">
        <w:rPr>
          <w:rFonts w:ascii="Cambria" w:hAnsi="Cambria"/>
          <w:color w:val="000000" w:themeColor="text1"/>
          <w:sz w:val="24"/>
          <w:szCs w:val="24"/>
        </w:rPr>
        <w:t xml:space="preserve"> orang lain. </w:t>
      </w:r>
    </w:p>
    <w:p w14:paraId="27D06BBD" w14:textId="77777777" w:rsidR="00337083" w:rsidRPr="003B141F" w:rsidRDefault="00337083" w:rsidP="00337083">
      <w:pPr>
        <w:pStyle w:val="ListParagraph"/>
        <w:numPr>
          <w:ilvl w:val="0"/>
          <w:numId w:val="12"/>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diyakini</w:t>
      </w:r>
      <w:proofErr w:type="spellEnd"/>
      <w:r w:rsidRPr="003B141F">
        <w:rPr>
          <w:rFonts w:ascii="Cambria" w:hAnsi="Cambria"/>
          <w:color w:val="000000" w:themeColor="text1"/>
          <w:sz w:val="24"/>
          <w:szCs w:val="24"/>
        </w:rPr>
        <w:t xml:space="preserve"> oleh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bahwa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apabila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tidak</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lakukan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mendatangkan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malapetaka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masyarakat</w:t>
      </w:r>
      <w:proofErr w:type="spellEnd"/>
      <w:r w:rsidRPr="003B141F">
        <w:rPr>
          <w:rFonts w:ascii="Cambria" w:hAnsi="Cambria"/>
          <w:color w:val="000000" w:themeColor="text1"/>
          <w:sz w:val="24"/>
          <w:szCs w:val="24"/>
        </w:rPr>
        <w:t xml:space="preserve">. </w:t>
      </w:r>
    </w:p>
    <w:p w14:paraId="01C202A9" w14:textId="64BF7B7F" w:rsidR="00337083" w:rsidRPr="003B141F" w:rsidRDefault="00337083" w:rsidP="00337083">
      <w:pPr>
        <w:pStyle w:val="ListParagraph"/>
        <w:numPr>
          <w:ilvl w:val="0"/>
          <w:numId w:val="12"/>
        </w:numPr>
        <w:spacing w:after="0"/>
        <w:ind w:left="567" w:hanging="567"/>
        <w:jc w:val="both"/>
        <w:rPr>
          <w:rFonts w:ascii="Cambria" w:hAnsi="Cambria"/>
          <w:color w:val="000000" w:themeColor="text1"/>
          <w:sz w:val="24"/>
          <w:szCs w:val="24"/>
        </w:rPr>
      </w:pPr>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Metik</w:t>
      </w:r>
      <w:proofErr w:type="spellEnd"/>
      <w:r w:rsidRPr="003B141F">
        <w:rPr>
          <w:rFonts w:ascii="Cambria" w:hAnsi="Cambria"/>
          <w:color w:val="000000" w:themeColor="text1"/>
          <w:sz w:val="24"/>
          <w:szCs w:val="24"/>
        </w:rPr>
        <w:t xml:space="preserve"> Pari </w:t>
      </w:r>
      <w:proofErr w:type="spellStart"/>
      <w:r w:rsidRPr="003B141F">
        <w:rPr>
          <w:rFonts w:ascii="Cambria" w:hAnsi="Cambria"/>
          <w:color w:val="000000" w:themeColor="text1"/>
          <w:sz w:val="24"/>
          <w:szCs w:val="24"/>
        </w:rPr>
        <w:t>terdapat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nilai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seperti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solidaritas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kebersamaan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saling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berbagi</w:t>
      </w:r>
      <w:proofErr w:type="spellEnd"/>
      <w:r w:rsidRPr="003B141F">
        <w:rPr>
          <w:rFonts w:ascii="Cambria" w:hAnsi="Cambria"/>
          <w:color w:val="000000" w:themeColor="text1"/>
          <w:sz w:val="24"/>
          <w:szCs w:val="24"/>
        </w:rPr>
        <w:t xml:space="preserve">. </w:t>
      </w:r>
    </w:p>
    <w:p w14:paraId="20F194E0" w14:textId="77777777" w:rsidR="00337083" w:rsidRPr="003B141F" w:rsidRDefault="00337083" w:rsidP="00337083">
      <w:pPr>
        <w:pStyle w:val="ListParagraph"/>
        <w:spacing w:after="0"/>
        <w:ind w:left="567"/>
        <w:jc w:val="both"/>
        <w:rPr>
          <w:rFonts w:ascii="Cambria" w:hAnsi="Cambria"/>
          <w:color w:val="000000" w:themeColor="text1"/>
          <w:sz w:val="24"/>
          <w:szCs w:val="24"/>
        </w:rPr>
      </w:pPr>
    </w:p>
    <w:p w14:paraId="0AECCE70" w14:textId="77777777" w:rsidR="00337083" w:rsidRPr="003B141F" w:rsidRDefault="00337083" w:rsidP="00337083">
      <w:pPr>
        <w:pStyle w:val="NoSpacing"/>
        <w:spacing w:line="276" w:lineRule="auto"/>
        <w:jc w:val="both"/>
        <w:rPr>
          <w:rFonts w:ascii="Cambria" w:hAnsi="Cambria"/>
          <w:b/>
          <w:color w:val="000000" w:themeColor="text1"/>
          <w:sz w:val="24"/>
          <w:szCs w:val="24"/>
          <w:lang w:val="id-ID"/>
        </w:rPr>
      </w:pPr>
      <w:r w:rsidRPr="003B141F">
        <w:rPr>
          <w:rFonts w:ascii="Cambria" w:hAnsi="Cambria"/>
          <w:b/>
          <w:color w:val="000000" w:themeColor="text1"/>
          <w:sz w:val="24"/>
          <w:szCs w:val="24"/>
          <w:lang w:val="id-ID"/>
        </w:rPr>
        <w:t>DAFTAR PUSTAKA</w:t>
      </w:r>
    </w:p>
    <w:p w14:paraId="39B84547"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r w:rsidRPr="003B141F">
        <w:rPr>
          <w:rFonts w:ascii="Cambria" w:hAnsi="Cambria"/>
          <w:color w:val="000000" w:themeColor="text1"/>
          <w:sz w:val="24"/>
          <w:szCs w:val="24"/>
        </w:rPr>
        <w:t xml:space="preserve">AG., </w:t>
      </w:r>
      <w:proofErr w:type="spellStart"/>
      <w:r w:rsidRPr="003B141F">
        <w:rPr>
          <w:rFonts w:ascii="Cambria" w:hAnsi="Cambria"/>
          <w:color w:val="000000" w:themeColor="text1"/>
          <w:sz w:val="24"/>
          <w:szCs w:val="24"/>
        </w:rPr>
        <w:t>Muhaimin</w:t>
      </w:r>
      <w:proofErr w:type="spellEnd"/>
      <w:r w:rsidRPr="003B141F">
        <w:rPr>
          <w:rFonts w:ascii="Cambria" w:hAnsi="Cambria"/>
          <w:color w:val="000000" w:themeColor="text1"/>
          <w:sz w:val="24"/>
          <w:szCs w:val="24"/>
        </w:rPr>
        <w:t xml:space="preserve">. Islam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Bingkai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Lokal:Potret</w:t>
      </w:r>
      <w:proofErr w:type="spellEnd"/>
      <w:proofErr w:type="gramEnd"/>
      <w:r w:rsidRPr="003B141F">
        <w:rPr>
          <w:rFonts w:ascii="Cambria" w:hAnsi="Cambria"/>
          <w:color w:val="000000" w:themeColor="text1"/>
          <w:sz w:val="24"/>
          <w:szCs w:val="24"/>
        </w:rPr>
        <w:t xml:space="preserve"> Dari </w:t>
      </w:r>
      <w:proofErr w:type="spellStart"/>
      <w:r w:rsidRPr="003B141F">
        <w:rPr>
          <w:rFonts w:ascii="Cambria" w:hAnsi="Cambria"/>
          <w:color w:val="000000" w:themeColor="text1"/>
          <w:sz w:val="24"/>
          <w:szCs w:val="24"/>
        </w:rPr>
        <w:t>Cerebon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Terj</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Suganda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Ciputat</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PT.Logos</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Wacana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Ilmu</w:t>
      </w:r>
      <w:proofErr w:type="spellEnd"/>
      <w:r w:rsidRPr="003B141F">
        <w:rPr>
          <w:rFonts w:ascii="Cambria" w:hAnsi="Cambria"/>
          <w:color w:val="000000" w:themeColor="text1"/>
          <w:sz w:val="24"/>
          <w:szCs w:val="24"/>
        </w:rPr>
        <w:t>, 2001.</w:t>
      </w:r>
    </w:p>
    <w:p w14:paraId="6D46942A"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Ainur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Rofiq</w:t>
      </w:r>
      <w:proofErr w:type="spellEnd"/>
      <w:r w:rsidRPr="003B141F">
        <w:rPr>
          <w:rFonts w:ascii="Cambria" w:hAnsi="Cambria"/>
          <w:color w:val="000000" w:themeColor="text1"/>
          <w:sz w:val="24"/>
          <w:szCs w:val="24"/>
        </w:rPr>
        <w:t xml:space="preserve">. (2019).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Slametan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Jawa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Perpektif</w:t>
      </w:r>
      <w:proofErr w:type="spellEnd"/>
      <w:r w:rsidRPr="003B141F">
        <w:rPr>
          <w:rFonts w:ascii="Cambria" w:hAnsi="Cambria"/>
          <w:color w:val="000000" w:themeColor="text1"/>
          <w:sz w:val="24"/>
          <w:szCs w:val="24"/>
        </w:rPr>
        <w:t xml:space="preserve"> Pendidikan Islam</w:t>
      </w:r>
    </w:p>
    <w:p w14:paraId="47AF08F1"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Bakhtiar</w:t>
      </w:r>
      <w:proofErr w:type="spellEnd"/>
      <w:r w:rsidRPr="003B141F">
        <w:rPr>
          <w:rFonts w:ascii="Cambria" w:hAnsi="Cambria"/>
          <w:color w:val="000000" w:themeColor="text1"/>
          <w:sz w:val="24"/>
          <w:szCs w:val="24"/>
        </w:rPr>
        <w:t xml:space="preserve">, Dian.2016. “Peran Pendidikan, Sains, dan </w:t>
      </w:r>
      <w:proofErr w:type="spellStart"/>
      <w:r w:rsidRPr="003B141F">
        <w:rPr>
          <w:rFonts w:ascii="Cambria" w:hAnsi="Cambria"/>
          <w:color w:val="000000" w:themeColor="text1"/>
          <w:sz w:val="24"/>
          <w:szCs w:val="24"/>
        </w:rPr>
        <w:t>Teknologi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Membangun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Intelektual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Bangsa</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Menjaga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Nasional di Era </w:t>
      </w:r>
      <w:proofErr w:type="spellStart"/>
      <w:r w:rsidRPr="003B141F">
        <w:rPr>
          <w:rFonts w:ascii="Cambria" w:hAnsi="Cambria"/>
          <w:color w:val="000000" w:themeColor="text1"/>
          <w:sz w:val="24"/>
          <w:szCs w:val="24"/>
        </w:rPr>
        <w:t>MEA</w:t>
      </w:r>
      <w:proofErr w:type="gramStart"/>
      <w:r w:rsidRPr="003B141F">
        <w:rPr>
          <w:rFonts w:ascii="Cambria" w:hAnsi="Cambria"/>
          <w:color w:val="000000" w:themeColor="text1"/>
          <w:sz w:val="24"/>
          <w:szCs w:val="24"/>
        </w:rPr>
        <w:t>”.Seminar</w:t>
      </w:r>
      <w:proofErr w:type="spellEnd"/>
      <w:proofErr w:type="gramEnd"/>
    </w:p>
    <w:p w14:paraId="20F6DECB"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Bauto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Laode</w:t>
      </w:r>
      <w:proofErr w:type="spellEnd"/>
      <w:r w:rsidRPr="003B141F">
        <w:rPr>
          <w:rFonts w:ascii="Cambria" w:hAnsi="Cambria"/>
          <w:color w:val="000000" w:themeColor="text1"/>
          <w:sz w:val="24"/>
          <w:szCs w:val="24"/>
        </w:rPr>
        <w:t xml:space="preserve"> Monto. 2016. “</w:t>
      </w:r>
      <w:proofErr w:type="spellStart"/>
      <w:r w:rsidRPr="003B141F">
        <w:rPr>
          <w:rFonts w:ascii="Cambria" w:hAnsi="Cambria"/>
          <w:color w:val="000000" w:themeColor="text1"/>
          <w:sz w:val="24"/>
          <w:szCs w:val="24"/>
        </w:rPr>
        <w:t>Perspektif</w:t>
      </w:r>
      <w:proofErr w:type="spellEnd"/>
      <w:r w:rsidRPr="003B141F">
        <w:rPr>
          <w:rFonts w:ascii="Cambria" w:hAnsi="Cambria"/>
          <w:color w:val="000000" w:themeColor="text1"/>
          <w:sz w:val="24"/>
          <w:szCs w:val="24"/>
        </w:rPr>
        <w:t xml:space="preserve"> Agama dan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Kehidupan</w:t>
      </w:r>
      <w:proofErr w:type="spellEnd"/>
      <w:r w:rsidRPr="003B141F">
        <w:rPr>
          <w:rFonts w:ascii="Cambria" w:hAnsi="Cambria"/>
          <w:color w:val="000000" w:themeColor="text1"/>
          <w:sz w:val="24"/>
          <w:szCs w:val="24"/>
        </w:rPr>
        <w:t xml:space="preserve"> Masyarakat Indonesia (</w:t>
      </w:r>
      <w:proofErr w:type="spellStart"/>
      <w:r w:rsidRPr="003B141F">
        <w:rPr>
          <w:rFonts w:ascii="Cambria" w:hAnsi="Cambria"/>
          <w:color w:val="000000" w:themeColor="text1"/>
          <w:sz w:val="24"/>
          <w:szCs w:val="24"/>
        </w:rPr>
        <w:t>Suatu</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Tinjauan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Sosiologi</w:t>
      </w:r>
      <w:proofErr w:type="spellEnd"/>
      <w:r w:rsidRPr="003B141F">
        <w:rPr>
          <w:rFonts w:ascii="Cambria" w:hAnsi="Cambria"/>
          <w:color w:val="000000" w:themeColor="text1"/>
          <w:sz w:val="24"/>
          <w:szCs w:val="24"/>
        </w:rPr>
        <w:t xml:space="preserve"> Agama)”, </w:t>
      </w:r>
      <w:proofErr w:type="spellStart"/>
      <w:r w:rsidRPr="003B141F">
        <w:rPr>
          <w:rFonts w:ascii="Cambria" w:hAnsi="Cambria"/>
          <w:i/>
          <w:iCs/>
          <w:color w:val="000000" w:themeColor="text1"/>
          <w:sz w:val="24"/>
          <w:szCs w:val="24"/>
        </w:rPr>
        <w:t>Jurnal</w:t>
      </w:r>
      <w:proofErr w:type="spellEnd"/>
      <w:r w:rsidRPr="003B141F">
        <w:rPr>
          <w:rFonts w:ascii="Cambria" w:hAnsi="Cambria"/>
          <w:i/>
          <w:iCs/>
          <w:color w:val="000000" w:themeColor="text1"/>
          <w:sz w:val="24"/>
          <w:szCs w:val="24"/>
        </w:rPr>
        <w:t xml:space="preserve"> Pendidikan </w:t>
      </w:r>
      <w:proofErr w:type="spellStart"/>
      <w:r w:rsidRPr="003B141F">
        <w:rPr>
          <w:rFonts w:ascii="Cambria" w:hAnsi="Cambria"/>
          <w:i/>
          <w:iCs/>
          <w:color w:val="000000" w:themeColor="text1"/>
          <w:sz w:val="24"/>
          <w:szCs w:val="24"/>
        </w:rPr>
        <w:t>Ilmu</w:t>
      </w:r>
      <w:proofErr w:type="spellEnd"/>
      <w:r w:rsidRPr="003B141F">
        <w:rPr>
          <w:rFonts w:ascii="Cambria" w:hAnsi="Cambria"/>
          <w:i/>
          <w:iCs/>
          <w:color w:val="000000" w:themeColor="text1"/>
          <w:sz w:val="24"/>
          <w:szCs w:val="24"/>
        </w:rPr>
        <w:t xml:space="preserve"> </w:t>
      </w:r>
      <w:proofErr w:type="spellStart"/>
      <w:r w:rsidRPr="003B141F">
        <w:rPr>
          <w:rFonts w:ascii="Cambria" w:hAnsi="Cambria"/>
          <w:i/>
          <w:iCs/>
          <w:color w:val="000000" w:themeColor="text1"/>
          <w:sz w:val="24"/>
          <w:szCs w:val="24"/>
        </w:rPr>
        <w:t>Sosial</w:t>
      </w:r>
      <w:proofErr w:type="spellEnd"/>
      <w:r w:rsidRPr="003B141F">
        <w:rPr>
          <w:rFonts w:ascii="Cambria" w:hAnsi="Cambria"/>
          <w:color w:val="000000" w:themeColor="text1"/>
          <w:sz w:val="24"/>
          <w:szCs w:val="24"/>
        </w:rPr>
        <w:t xml:space="preserve">, 23(2). 11-25. Nasional Pendidikan, </w:t>
      </w:r>
      <w:proofErr w:type="gramStart"/>
      <w:r w:rsidRPr="003B141F">
        <w:rPr>
          <w:rFonts w:ascii="Cambria" w:hAnsi="Cambria"/>
          <w:color w:val="000000" w:themeColor="text1"/>
          <w:sz w:val="24"/>
          <w:szCs w:val="24"/>
        </w:rPr>
        <w:t>ISSN :</w:t>
      </w:r>
      <w:proofErr w:type="gramEnd"/>
      <w:r w:rsidRPr="003B141F">
        <w:rPr>
          <w:rFonts w:ascii="Cambria" w:hAnsi="Cambria"/>
          <w:color w:val="000000" w:themeColor="text1"/>
          <w:sz w:val="24"/>
          <w:szCs w:val="24"/>
        </w:rPr>
        <w:t xml:space="preserve"> 2527 – 5917, Vol.1, </w:t>
      </w:r>
      <w:proofErr w:type="spellStart"/>
      <w:r w:rsidRPr="003B141F">
        <w:rPr>
          <w:rFonts w:ascii="Cambria" w:hAnsi="Cambria"/>
          <w:color w:val="000000" w:themeColor="text1"/>
          <w:sz w:val="24"/>
          <w:szCs w:val="24"/>
        </w:rPr>
        <w:t>hal</w:t>
      </w:r>
      <w:proofErr w:type="spellEnd"/>
      <w:r w:rsidRPr="003B141F">
        <w:rPr>
          <w:rFonts w:ascii="Cambria" w:hAnsi="Cambria"/>
          <w:color w:val="000000" w:themeColor="text1"/>
          <w:sz w:val="24"/>
          <w:szCs w:val="24"/>
        </w:rPr>
        <w:t xml:space="preserve"> : 650-660</w:t>
      </w:r>
    </w:p>
    <w:p w14:paraId="39CDD209"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Bungin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Bungin</w:t>
      </w:r>
      <w:proofErr w:type="spellEnd"/>
      <w:r w:rsidRPr="003B141F">
        <w:rPr>
          <w:rFonts w:ascii="Cambria" w:hAnsi="Cambria"/>
          <w:color w:val="000000" w:themeColor="text1"/>
          <w:sz w:val="24"/>
          <w:szCs w:val="24"/>
        </w:rPr>
        <w:t xml:space="preserve">. 2012. Analisa Data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Jakarta: </w:t>
      </w:r>
      <w:proofErr w:type="spellStart"/>
      <w:r w:rsidRPr="003B141F">
        <w:rPr>
          <w:rFonts w:ascii="Cambria" w:hAnsi="Cambria"/>
          <w:color w:val="000000" w:themeColor="text1"/>
          <w:sz w:val="24"/>
          <w:szCs w:val="24"/>
        </w:rPr>
        <w:t>Rajawali</w:t>
      </w:r>
      <w:proofErr w:type="spellEnd"/>
      <w:r w:rsidRPr="003B141F">
        <w:rPr>
          <w:rFonts w:ascii="Cambria" w:hAnsi="Cambria"/>
          <w:color w:val="000000" w:themeColor="text1"/>
          <w:sz w:val="24"/>
          <w:szCs w:val="24"/>
        </w:rPr>
        <w:t xml:space="preserve"> Pers.</w:t>
      </w:r>
    </w:p>
    <w:p w14:paraId="27FF7744"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Bungin</w:t>
      </w:r>
      <w:proofErr w:type="spellEnd"/>
      <w:r w:rsidRPr="003B141F">
        <w:rPr>
          <w:rFonts w:ascii="Cambria" w:hAnsi="Cambria"/>
          <w:color w:val="000000" w:themeColor="text1"/>
          <w:sz w:val="24"/>
          <w:szCs w:val="24"/>
        </w:rPr>
        <w:t xml:space="preserve">, Burhan. 2009. </w:t>
      </w:r>
      <w:proofErr w:type="spellStart"/>
      <w:r w:rsidRPr="003B141F">
        <w:rPr>
          <w:rFonts w:ascii="Cambria" w:hAnsi="Cambria"/>
          <w:color w:val="000000" w:themeColor="text1"/>
          <w:sz w:val="24"/>
          <w:szCs w:val="24"/>
        </w:rPr>
        <w:t>Analisis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Data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Jakarta: Raja </w:t>
      </w:r>
      <w:proofErr w:type="spellStart"/>
      <w:r w:rsidRPr="003B141F">
        <w:rPr>
          <w:rFonts w:ascii="Cambria" w:hAnsi="Cambria"/>
          <w:color w:val="000000" w:themeColor="text1"/>
          <w:sz w:val="24"/>
          <w:szCs w:val="24"/>
        </w:rPr>
        <w:t>Grafindo</w:t>
      </w:r>
      <w:proofErr w:type="spellEnd"/>
      <w:r w:rsidRPr="003B141F">
        <w:rPr>
          <w:rFonts w:ascii="Cambria" w:hAnsi="Cambria"/>
          <w:color w:val="000000" w:themeColor="text1"/>
          <w:sz w:val="24"/>
          <w:szCs w:val="24"/>
        </w:rPr>
        <w:t>.</w:t>
      </w:r>
    </w:p>
    <w:p w14:paraId="0E8F36EF"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Dewantara</w:t>
      </w:r>
      <w:proofErr w:type="spellEnd"/>
      <w:r w:rsidRPr="003B141F">
        <w:rPr>
          <w:rFonts w:ascii="Cambria" w:hAnsi="Cambria"/>
          <w:color w:val="000000" w:themeColor="text1"/>
          <w:sz w:val="24"/>
          <w:szCs w:val="24"/>
        </w:rPr>
        <w:t xml:space="preserve">, Ki Hajar. (1967). </w:t>
      </w:r>
      <w:proofErr w:type="spellStart"/>
      <w:r w:rsidRPr="003B141F">
        <w:rPr>
          <w:rFonts w:ascii="Cambria" w:hAnsi="Cambria"/>
          <w:color w:val="000000" w:themeColor="text1"/>
          <w:sz w:val="24"/>
          <w:szCs w:val="24"/>
        </w:rPr>
        <w:t>Kebudayaan</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Yogyakarta :</w:t>
      </w:r>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Majelis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Luhur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Persatuan</w:t>
      </w:r>
      <w:proofErr w:type="spellEnd"/>
      <w:r w:rsidRPr="003B141F">
        <w:rPr>
          <w:rFonts w:ascii="Cambria" w:hAnsi="Cambria"/>
          <w:color w:val="000000" w:themeColor="text1"/>
          <w:sz w:val="24"/>
          <w:szCs w:val="24"/>
        </w:rPr>
        <w:t xml:space="preserve"> Taman </w:t>
      </w:r>
      <w:proofErr w:type="spellStart"/>
      <w:r w:rsidRPr="003B141F">
        <w:rPr>
          <w:rFonts w:ascii="Cambria" w:hAnsi="Cambria"/>
          <w:color w:val="000000" w:themeColor="text1"/>
          <w:sz w:val="24"/>
          <w:szCs w:val="24"/>
        </w:rPr>
        <w:t>Siswa</w:t>
      </w:r>
      <w:proofErr w:type="spellEnd"/>
      <w:r w:rsidRPr="003B141F">
        <w:rPr>
          <w:rFonts w:ascii="Cambria" w:hAnsi="Cambria"/>
          <w:color w:val="000000" w:themeColor="text1"/>
          <w:sz w:val="24"/>
          <w:szCs w:val="24"/>
        </w:rPr>
        <w:t>.</w:t>
      </w:r>
    </w:p>
    <w:p w14:paraId="273B3063"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r w:rsidRPr="003B141F">
        <w:rPr>
          <w:rFonts w:ascii="Cambria" w:hAnsi="Cambria"/>
          <w:color w:val="000000" w:themeColor="text1"/>
          <w:sz w:val="24"/>
          <w:szCs w:val="24"/>
        </w:rPr>
        <w:t xml:space="preserve">Geertz, Clifford. 1989. Abangan, </w:t>
      </w:r>
      <w:proofErr w:type="spellStart"/>
      <w:proofErr w:type="gramStart"/>
      <w:r w:rsidRPr="003B141F">
        <w:rPr>
          <w:rFonts w:ascii="Cambria" w:hAnsi="Cambria"/>
          <w:color w:val="000000" w:themeColor="text1"/>
          <w:sz w:val="24"/>
          <w:szCs w:val="24"/>
        </w:rPr>
        <w:t>Santri,Priyayi</w:t>
      </w:r>
      <w:proofErr w:type="spellEnd"/>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Masyarakat </w:t>
      </w:r>
      <w:proofErr w:type="spellStart"/>
      <w:r w:rsidRPr="003B141F">
        <w:rPr>
          <w:rFonts w:ascii="Cambria" w:hAnsi="Cambria"/>
          <w:color w:val="000000" w:themeColor="text1"/>
          <w:sz w:val="24"/>
          <w:szCs w:val="24"/>
        </w:rPr>
        <w:t>Jawa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Trj</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Aswab</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Mahasin</w:t>
      </w:r>
      <w:proofErr w:type="spellEnd"/>
      <w:r w:rsidRPr="003B141F">
        <w:rPr>
          <w:rFonts w:ascii="Cambria" w:hAnsi="Cambria"/>
          <w:color w:val="000000" w:themeColor="text1"/>
          <w:sz w:val="24"/>
          <w:szCs w:val="24"/>
        </w:rPr>
        <w:t xml:space="preserve">. </w:t>
      </w:r>
      <w:proofErr w:type="spellStart"/>
      <w:proofErr w:type="gramStart"/>
      <w:r w:rsidRPr="003B141F">
        <w:rPr>
          <w:rFonts w:ascii="Cambria" w:hAnsi="Cambria"/>
          <w:color w:val="000000" w:themeColor="text1"/>
          <w:sz w:val="24"/>
          <w:szCs w:val="24"/>
        </w:rPr>
        <w:t>Jakarta:Pustaka</w:t>
      </w:r>
      <w:proofErr w:type="spellEnd"/>
      <w:proofErr w:type="gramEnd"/>
      <w:r w:rsidRPr="003B141F">
        <w:rPr>
          <w:rFonts w:ascii="Cambria" w:hAnsi="Cambria"/>
          <w:color w:val="000000" w:themeColor="text1"/>
          <w:sz w:val="24"/>
          <w:szCs w:val="24"/>
        </w:rPr>
        <w:t xml:space="preserve"> Jaya.</w:t>
      </w:r>
    </w:p>
    <w:p w14:paraId="24BC1D55"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r w:rsidRPr="003B141F">
        <w:rPr>
          <w:rFonts w:ascii="Cambria" w:hAnsi="Cambria"/>
          <w:color w:val="000000" w:themeColor="text1"/>
          <w:sz w:val="24"/>
          <w:szCs w:val="24"/>
        </w:rPr>
        <w:t xml:space="preserve">Hardt, M., &amp; Negri, A. (2004). The Long March of Democracy.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Multitude: War and Democracy in the Age of Empire, New York: the Penguin Press</w:t>
      </w:r>
    </w:p>
    <w:p w14:paraId="5FBE17C6"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gramStart"/>
      <w:r w:rsidRPr="003B141F">
        <w:rPr>
          <w:rFonts w:ascii="Cambria" w:hAnsi="Cambria"/>
          <w:color w:val="000000" w:themeColor="text1"/>
          <w:sz w:val="24"/>
          <w:szCs w:val="24"/>
        </w:rPr>
        <w:t>Koentjaraningrat.1993.Metode</w:t>
      </w:r>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Masyarakat.Jakarta.PT Gramedia Pustaka Utama.</w:t>
      </w:r>
    </w:p>
    <w:p w14:paraId="1AA2F53A"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Liliweri</w:t>
      </w:r>
      <w:proofErr w:type="spellEnd"/>
      <w:r w:rsidRPr="003B141F">
        <w:rPr>
          <w:rFonts w:ascii="Cambria" w:hAnsi="Cambria"/>
          <w:color w:val="000000" w:themeColor="text1"/>
          <w:sz w:val="24"/>
          <w:szCs w:val="24"/>
        </w:rPr>
        <w:t>, A. (2004). Dasar-</w:t>
      </w:r>
      <w:proofErr w:type="spellStart"/>
      <w:r w:rsidRPr="003B141F">
        <w:rPr>
          <w:rFonts w:ascii="Cambria" w:hAnsi="Cambria"/>
          <w:color w:val="000000" w:themeColor="text1"/>
          <w:sz w:val="24"/>
          <w:szCs w:val="24"/>
        </w:rPr>
        <w:t>dasar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Komunikasi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Antar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Pustaka </w:t>
      </w:r>
      <w:proofErr w:type="spellStart"/>
      <w:r w:rsidRPr="003B141F">
        <w:rPr>
          <w:rFonts w:ascii="Cambria" w:hAnsi="Cambria"/>
          <w:color w:val="000000" w:themeColor="text1"/>
          <w:sz w:val="24"/>
          <w:szCs w:val="24"/>
        </w:rPr>
        <w:t>Pelajar</w:t>
      </w:r>
      <w:proofErr w:type="spellEnd"/>
      <w:r w:rsidRPr="003B141F">
        <w:rPr>
          <w:rFonts w:ascii="Cambria" w:hAnsi="Cambria"/>
          <w:color w:val="000000" w:themeColor="text1"/>
          <w:sz w:val="24"/>
          <w:szCs w:val="24"/>
        </w:rPr>
        <w:t>: Yogyakarta.</w:t>
      </w:r>
    </w:p>
    <w:p w14:paraId="78A673EE" w14:textId="77777777" w:rsidR="00337083" w:rsidRPr="003B141F" w:rsidRDefault="00337083" w:rsidP="00337083">
      <w:pPr>
        <w:spacing w:after="120" w:line="240" w:lineRule="auto"/>
        <w:ind w:left="720" w:hanging="720"/>
        <w:jc w:val="both"/>
        <w:rPr>
          <w:rFonts w:ascii="Cambria" w:hAnsi="Cambria"/>
          <w:i/>
          <w:iCs/>
          <w:color w:val="000000" w:themeColor="text1"/>
          <w:sz w:val="24"/>
          <w:szCs w:val="24"/>
        </w:rPr>
      </w:pPr>
      <w:r w:rsidRPr="003B141F">
        <w:rPr>
          <w:rFonts w:ascii="Cambria" w:hAnsi="Cambria"/>
          <w:color w:val="000000" w:themeColor="text1"/>
          <w:sz w:val="24"/>
          <w:szCs w:val="24"/>
        </w:rPr>
        <w:t xml:space="preserve">Melina, </w:t>
      </w:r>
      <w:proofErr w:type="spellStart"/>
      <w:r w:rsidRPr="003B141F">
        <w:rPr>
          <w:rFonts w:ascii="Cambria" w:hAnsi="Cambria"/>
          <w:color w:val="000000" w:themeColor="text1"/>
          <w:sz w:val="24"/>
          <w:szCs w:val="24"/>
        </w:rPr>
        <w:t>Sany</w:t>
      </w:r>
      <w:proofErr w:type="spellEnd"/>
      <w:r w:rsidRPr="003B141F">
        <w:rPr>
          <w:rFonts w:ascii="Cambria" w:hAnsi="Cambria"/>
          <w:color w:val="000000" w:themeColor="text1"/>
          <w:sz w:val="24"/>
          <w:szCs w:val="24"/>
        </w:rPr>
        <w:t xml:space="preserve">, Putra, </w:t>
      </w:r>
      <w:proofErr w:type="spellStart"/>
      <w:r w:rsidRPr="003B141F">
        <w:rPr>
          <w:rFonts w:ascii="Cambria" w:hAnsi="Cambria"/>
          <w:color w:val="000000" w:themeColor="text1"/>
          <w:sz w:val="24"/>
          <w:szCs w:val="24"/>
        </w:rPr>
        <w:t>Mustolehudin</w:t>
      </w:r>
      <w:proofErr w:type="spellEnd"/>
      <w:r w:rsidRPr="003B141F">
        <w:rPr>
          <w:rFonts w:ascii="Cambria" w:hAnsi="Cambria"/>
          <w:color w:val="000000" w:themeColor="text1"/>
          <w:sz w:val="24"/>
          <w:szCs w:val="24"/>
        </w:rPr>
        <w:t xml:space="preserve">. 2020.”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Siklus</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Hidup</w:t>
      </w:r>
      <w:proofErr w:type="spellEnd"/>
      <w:r w:rsidRPr="003B141F">
        <w:rPr>
          <w:rFonts w:ascii="Cambria" w:hAnsi="Cambria"/>
          <w:color w:val="000000" w:themeColor="text1"/>
          <w:sz w:val="24"/>
          <w:szCs w:val="24"/>
        </w:rPr>
        <w:t xml:space="preserve"> Masyarakat </w:t>
      </w:r>
      <w:proofErr w:type="spellStart"/>
      <w:r w:rsidRPr="003B141F">
        <w:rPr>
          <w:rFonts w:ascii="Cambria" w:hAnsi="Cambria"/>
          <w:color w:val="000000" w:themeColor="text1"/>
          <w:sz w:val="24"/>
          <w:szCs w:val="24"/>
        </w:rPr>
        <w:t>Perkotaan</w:t>
      </w:r>
      <w:proofErr w:type="spellEnd"/>
      <w:r w:rsidRPr="003B141F">
        <w:rPr>
          <w:rFonts w:ascii="Cambria" w:hAnsi="Cambria"/>
          <w:color w:val="000000" w:themeColor="text1"/>
          <w:sz w:val="24"/>
          <w:szCs w:val="24"/>
        </w:rPr>
        <w:t xml:space="preserve"> di Era Normal </w:t>
      </w:r>
      <w:proofErr w:type="spellStart"/>
      <w:r w:rsidRPr="003B141F">
        <w:rPr>
          <w:rFonts w:ascii="Cambria" w:hAnsi="Cambria"/>
          <w:color w:val="000000" w:themeColor="text1"/>
          <w:sz w:val="24"/>
          <w:szCs w:val="24"/>
        </w:rPr>
        <w:t>Baru</w:t>
      </w:r>
      <w:proofErr w:type="spellEnd"/>
      <w:r w:rsidRPr="003B141F">
        <w:rPr>
          <w:rFonts w:ascii="Cambria" w:hAnsi="Cambria"/>
          <w:color w:val="000000" w:themeColor="text1"/>
          <w:sz w:val="24"/>
          <w:szCs w:val="24"/>
        </w:rPr>
        <w:t xml:space="preserve">.”: </w:t>
      </w:r>
      <w:proofErr w:type="spellStart"/>
      <w:r w:rsidRPr="003B141F">
        <w:rPr>
          <w:rFonts w:ascii="Cambria" w:hAnsi="Cambria"/>
          <w:i/>
          <w:iCs/>
          <w:color w:val="000000" w:themeColor="text1"/>
          <w:sz w:val="24"/>
          <w:szCs w:val="24"/>
        </w:rPr>
        <w:t>Jurnal</w:t>
      </w:r>
      <w:proofErr w:type="spellEnd"/>
      <w:r w:rsidRPr="003B141F">
        <w:rPr>
          <w:rFonts w:ascii="Cambria" w:hAnsi="Cambria"/>
          <w:i/>
          <w:iCs/>
          <w:color w:val="000000" w:themeColor="text1"/>
          <w:sz w:val="24"/>
          <w:szCs w:val="24"/>
        </w:rPr>
        <w:t xml:space="preserve"> PUSAKA.</w:t>
      </w:r>
    </w:p>
    <w:p w14:paraId="24BA64B4"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r w:rsidRPr="003B141F">
        <w:rPr>
          <w:rFonts w:ascii="Cambria" w:hAnsi="Cambria"/>
          <w:color w:val="000000" w:themeColor="text1"/>
          <w:sz w:val="24"/>
          <w:szCs w:val="24"/>
        </w:rPr>
        <w:t xml:space="preserve">Melville J. </w:t>
      </w:r>
      <w:proofErr w:type="gramStart"/>
      <w:r w:rsidRPr="003B141F">
        <w:rPr>
          <w:rFonts w:ascii="Cambria" w:hAnsi="Cambria"/>
          <w:color w:val="000000" w:themeColor="text1"/>
          <w:sz w:val="24"/>
          <w:szCs w:val="24"/>
        </w:rPr>
        <w:t>H,.</w:t>
      </w:r>
      <w:proofErr w:type="gramEnd"/>
      <w:r w:rsidRPr="003B141F">
        <w:rPr>
          <w:rFonts w:ascii="Cambria" w:hAnsi="Cambria"/>
          <w:color w:val="000000" w:themeColor="text1"/>
          <w:sz w:val="24"/>
          <w:szCs w:val="24"/>
        </w:rPr>
        <w:t xml:space="preserve"> &amp; Malinowski, B. (2002). The Symbolic Construction of Community. Routledge: New York.</w:t>
      </w:r>
    </w:p>
    <w:p w14:paraId="1DB60EF5"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Moleong</w:t>
      </w:r>
      <w:proofErr w:type="spellEnd"/>
      <w:r w:rsidRPr="003B141F">
        <w:rPr>
          <w:rFonts w:ascii="Cambria" w:hAnsi="Cambria"/>
          <w:color w:val="000000" w:themeColor="text1"/>
          <w:sz w:val="24"/>
          <w:szCs w:val="24"/>
        </w:rPr>
        <w:t xml:space="preserve">, Lexy J. 2012. </w:t>
      </w:r>
      <w:proofErr w:type="spellStart"/>
      <w:r w:rsidRPr="003B141F">
        <w:rPr>
          <w:rFonts w:ascii="Cambria" w:hAnsi="Cambria"/>
          <w:color w:val="000000" w:themeColor="text1"/>
          <w:sz w:val="24"/>
          <w:szCs w:val="24"/>
        </w:rPr>
        <w:t>Metodologi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Bandung :</w:t>
      </w:r>
      <w:proofErr w:type="gramEnd"/>
      <w:r w:rsidRPr="003B141F">
        <w:rPr>
          <w:rFonts w:ascii="Cambria" w:hAnsi="Cambria"/>
          <w:color w:val="000000" w:themeColor="text1"/>
          <w:sz w:val="24"/>
          <w:szCs w:val="24"/>
        </w:rPr>
        <w:t xml:space="preserve"> PT </w:t>
      </w:r>
      <w:proofErr w:type="spellStart"/>
      <w:r w:rsidRPr="003B141F">
        <w:rPr>
          <w:rFonts w:ascii="Cambria" w:hAnsi="Cambria"/>
          <w:color w:val="000000" w:themeColor="text1"/>
          <w:sz w:val="24"/>
          <w:szCs w:val="24"/>
        </w:rPr>
        <w:t>Remaja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Rosdakarya</w:t>
      </w:r>
      <w:proofErr w:type="spellEnd"/>
      <w:r w:rsidRPr="003B141F">
        <w:rPr>
          <w:rFonts w:ascii="Cambria" w:hAnsi="Cambria"/>
          <w:color w:val="000000" w:themeColor="text1"/>
          <w:sz w:val="24"/>
          <w:szCs w:val="24"/>
        </w:rPr>
        <w:t>.</w:t>
      </w:r>
    </w:p>
    <w:p w14:paraId="6C687E01"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Moleong</w:t>
      </w:r>
      <w:proofErr w:type="spellEnd"/>
      <w:r w:rsidRPr="003B141F">
        <w:rPr>
          <w:rFonts w:ascii="Cambria" w:hAnsi="Cambria"/>
          <w:color w:val="000000" w:themeColor="text1"/>
          <w:sz w:val="24"/>
          <w:szCs w:val="24"/>
        </w:rPr>
        <w:t xml:space="preserve">, Lexy. 2005. </w:t>
      </w:r>
      <w:proofErr w:type="spellStart"/>
      <w:r w:rsidRPr="003B141F">
        <w:rPr>
          <w:rFonts w:ascii="Cambria" w:hAnsi="Cambria"/>
          <w:color w:val="000000" w:themeColor="text1"/>
          <w:sz w:val="24"/>
          <w:szCs w:val="24"/>
        </w:rPr>
        <w:t>Metodologi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Bandung: PT </w:t>
      </w:r>
      <w:proofErr w:type="spellStart"/>
      <w:r w:rsidRPr="003B141F">
        <w:rPr>
          <w:rFonts w:ascii="Cambria" w:hAnsi="Cambria"/>
          <w:color w:val="000000" w:themeColor="text1"/>
          <w:sz w:val="24"/>
          <w:szCs w:val="24"/>
        </w:rPr>
        <w:t>Remaja</w:t>
      </w:r>
      <w:proofErr w:type="spellEnd"/>
    </w:p>
    <w:p w14:paraId="7FB6E49F" w14:textId="77777777" w:rsidR="00337083" w:rsidRPr="003B141F" w:rsidRDefault="00337083" w:rsidP="00337083">
      <w:pPr>
        <w:tabs>
          <w:tab w:val="left" w:pos="3470"/>
        </w:tabs>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Muqorrobin</w:t>
      </w:r>
      <w:proofErr w:type="spellEnd"/>
      <w:r w:rsidRPr="003B141F">
        <w:rPr>
          <w:rFonts w:ascii="Cambria" w:hAnsi="Cambria"/>
          <w:color w:val="000000" w:themeColor="text1"/>
          <w:sz w:val="24"/>
          <w:szCs w:val="24"/>
        </w:rPr>
        <w:t xml:space="preserve">, S., </w:t>
      </w:r>
      <w:proofErr w:type="spellStart"/>
      <w:r w:rsidRPr="003B141F">
        <w:rPr>
          <w:rFonts w:ascii="Cambria" w:hAnsi="Cambria"/>
          <w:color w:val="000000" w:themeColor="text1"/>
          <w:sz w:val="24"/>
          <w:szCs w:val="24"/>
        </w:rPr>
        <w:t>Fathoni</w:t>
      </w:r>
      <w:proofErr w:type="spellEnd"/>
      <w:r w:rsidRPr="003B141F">
        <w:rPr>
          <w:rFonts w:ascii="Cambria" w:hAnsi="Cambria"/>
          <w:color w:val="000000" w:themeColor="text1"/>
          <w:sz w:val="24"/>
          <w:szCs w:val="24"/>
        </w:rPr>
        <w:t xml:space="preserve">, T., &amp; </w:t>
      </w:r>
      <w:proofErr w:type="spellStart"/>
      <w:r w:rsidRPr="003B141F">
        <w:rPr>
          <w:rFonts w:ascii="Cambria" w:hAnsi="Cambria"/>
          <w:color w:val="000000" w:themeColor="text1"/>
          <w:sz w:val="24"/>
          <w:szCs w:val="24"/>
        </w:rPr>
        <w:t>Asfahani</w:t>
      </w:r>
      <w:proofErr w:type="spellEnd"/>
      <w:r w:rsidRPr="003B141F">
        <w:rPr>
          <w:rFonts w:ascii="Cambria" w:hAnsi="Cambria"/>
          <w:color w:val="000000" w:themeColor="text1"/>
          <w:sz w:val="24"/>
          <w:szCs w:val="24"/>
        </w:rPr>
        <w:t xml:space="preserve">, A. (2020). Nilai-Nilai Pendidikan Islam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Bubak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Kawah</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Morosari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Ponorogo</w:t>
      </w:r>
      <w:proofErr w:type="spellEnd"/>
      <w:r w:rsidRPr="003B141F">
        <w:rPr>
          <w:rFonts w:ascii="Cambria" w:hAnsi="Cambria"/>
          <w:color w:val="000000" w:themeColor="text1"/>
          <w:sz w:val="24"/>
          <w:szCs w:val="24"/>
        </w:rPr>
        <w:t>. Al-</w:t>
      </w:r>
      <w:proofErr w:type="spellStart"/>
      <w:r w:rsidRPr="003B141F">
        <w:rPr>
          <w:rFonts w:ascii="Cambria" w:hAnsi="Cambria"/>
          <w:color w:val="000000" w:themeColor="text1"/>
          <w:sz w:val="24"/>
          <w:szCs w:val="24"/>
        </w:rPr>
        <w:t>Aufa</w:t>
      </w:r>
      <w:proofErr w:type="spellEnd"/>
      <w:r w:rsidRPr="003B141F">
        <w:rPr>
          <w:rFonts w:ascii="Cambria" w:hAnsi="Cambria"/>
          <w:color w:val="000000" w:themeColor="text1"/>
          <w:sz w:val="24"/>
          <w:szCs w:val="24"/>
        </w:rPr>
        <w:t xml:space="preserve">: </w:t>
      </w:r>
      <w:proofErr w:type="spellStart"/>
      <w:r w:rsidRPr="003B141F">
        <w:rPr>
          <w:rFonts w:ascii="Cambria" w:hAnsi="Cambria"/>
          <w:i/>
          <w:iCs/>
          <w:color w:val="000000" w:themeColor="text1"/>
          <w:sz w:val="24"/>
          <w:szCs w:val="24"/>
        </w:rPr>
        <w:t>Jurnal</w:t>
      </w:r>
      <w:proofErr w:type="spellEnd"/>
      <w:r w:rsidRPr="003B141F">
        <w:rPr>
          <w:rFonts w:ascii="Cambria" w:hAnsi="Cambria"/>
          <w:i/>
          <w:iCs/>
          <w:color w:val="000000" w:themeColor="text1"/>
          <w:sz w:val="24"/>
          <w:szCs w:val="24"/>
        </w:rPr>
        <w:t xml:space="preserve"> Pendidikan dan Kajian </w:t>
      </w:r>
      <w:proofErr w:type="spellStart"/>
      <w:r w:rsidRPr="003B141F">
        <w:rPr>
          <w:rFonts w:ascii="Cambria" w:hAnsi="Cambria"/>
          <w:i/>
          <w:iCs/>
          <w:color w:val="000000" w:themeColor="text1"/>
          <w:sz w:val="24"/>
          <w:szCs w:val="24"/>
        </w:rPr>
        <w:t>Keislaman</w:t>
      </w:r>
      <w:proofErr w:type="spellEnd"/>
      <w:r w:rsidRPr="003B141F">
        <w:rPr>
          <w:rFonts w:ascii="Cambria" w:hAnsi="Cambria"/>
          <w:color w:val="000000" w:themeColor="text1"/>
          <w:sz w:val="24"/>
          <w:szCs w:val="24"/>
        </w:rPr>
        <w:t>, 2(1), 38–54</w:t>
      </w:r>
    </w:p>
    <w:p w14:paraId="266D9622" w14:textId="77777777" w:rsidR="00337083" w:rsidRPr="003B141F" w:rsidRDefault="00337083" w:rsidP="00337083">
      <w:pPr>
        <w:tabs>
          <w:tab w:val="left" w:pos="3470"/>
        </w:tabs>
        <w:spacing w:after="120" w:line="240" w:lineRule="auto"/>
        <w:ind w:left="720" w:hanging="720"/>
        <w:jc w:val="both"/>
        <w:rPr>
          <w:rFonts w:ascii="Cambria" w:hAnsi="Cambria"/>
          <w:color w:val="000000" w:themeColor="text1"/>
          <w:sz w:val="24"/>
          <w:szCs w:val="24"/>
        </w:rPr>
      </w:pPr>
      <w:r w:rsidRPr="003B141F">
        <w:rPr>
          <w:rFonts w:ascii="Cambria" w:hAnsi="Cambria"/>
          <w:color w:val="000000" w:themeColor="text1"/>
          <w:sz w:val="24"/>
          <w:szCs w:val="24"/>
        </w:rPr>
        <w:t xml:space="preserve">Salim, </w:t>
      </w:r>
      <w:proofErr w:type="gramStart"/>
      <w:r w:rsidRPr="003B141F">
        <w:rPr>
          <w:rFonts w:ascii="Cambria" w:hAnsi="Cambria"/>
          <w:color w:val="000000" w:themeColor="text1"/>
          <w:sz w:val="24"/>
          <w:szCs w:val="24"/>
        </w:rPr>
        <w:t>H.Munir</w:t>
      </w:r>
      <w:proofErr w:type="gramEnd"/>
      <w:r w:rsidRPr="003B141F">
        <w:rPr>
          <w:rFonts w:ascii="Cambria" w:hAnsi="Cambria"/>
          <w:color w:val="000000" w:themeColor="text1"/>
          <w:sz w:val="24"/>
          <w:szCs w:val="24"/>
        </w:rPr>
        <w:t xml:space="preserve">.2016.”Adat </w:t>
      </w:r>
      <w:proofErr w:type="spellStart"/>
      <w:r w:rsidRPr="003B141F">
        <w:rPr>
          <w:rFonts w:ascii="Cambria" w:hAnsi="Cambria"/>
          <w:color w:val="000000" w:themeColor="text1"/>
          <w:sz w:val="24"/>
          <w:szCs w:val="24"/>
        </w:rPr>
        <w:t>Sebagai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Kearifan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Lokal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Memperkuat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Eksistensi</w:t>
      </w:r>
      <w:proofErr w:type="spellEnd"/>
      <w:r w:rsidRPr="003B141F">
        <w:rPr>
          <w:rFonts w:ascii="Cambria" w:hAnsi="Cambria"/>
          <w:color w:val="000000" w:themeColor="text1"/>
          <w:sz w:val="24"/>
          <w:szCs w:val="24"/>
        </w:rPr>
        <w:t xml:space="preserve"> Adat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Depan</w:t>
      </w:r>
      <w:proofErr w:type="spellEnd"/>
      <w:r w:rsidRPr="003B141F">
        <w:rPr>
          <w:rFonts w:ascii="Cambria" w:hAnsi="Cambria"/>
          <w:color w:val="000000" w:themeColor="text1"/>
          <w:sz w:val="24"/>
          <w:szCs w:val="24"/>
        </w:rPr>
        <w:t xml:space="preserve">”. </w:t>
      </w:r>
      <w:r w:rsidRPr="003B141F">
        <w:rPr>
          <w:rFonts w:ascii="Cambria" w:hAnsi="Cambria"/>
          <w:i/>
          <w:iCs/>
          <w:color w:val="000000" w:themeColor="text1"/>
          <w:sz w:val="24"/>
          <w:szCs w:val="24"/>
        </w:rPr>
        <w:t>Al-</w:t>
      </w:r>
      <w:proofErr w:type="spellStart"/>
      <w:r w:rsidRPr="003B141F">
        <w:rPr>
          <w:rFonts w:ascii="Cambria" w:hAnsi="Cambria"/>
          <w:i/>
          <w:iCs/>
          <w:color w:val="000000" w:themeColor="text1"/>
          <w:sz w:val="24"/>
          <w:szCs w:val="24"/>
        </w:rPr>
        <w:t>Daulah</w:t>
      </w:r>
      <w:proofErr w:type="spellEnd"/>
      <w:r w:rsidRPr="003B141F">
        <w:rPr>
          <w:rFonts w:ascii="Cambria" w:hAnsi="Cambria"/>
          <w:i/>
          <w:iCs/>
          <w:color w:val="000000" w:themeColor="text1"/>
          <w:sz w:val="24"/>
          <w:szCs w:val="24"/>
        </w:rPr>
        <w:t xml:space="preserve"> </w:t>
      </w:r>
      <w:r w:rsidRPr="003B141F">
        <w:rPr>
          <w:rFonts w:ascii="Cambria" w:hAnsi="Cambria"/>
          <w:color w:val="000000" w:themeColor="text1"/>
          <w:sz w:val="24"/>
          <w:szCs w:val="24"/>
        </w:rPr>
        <w:t xml:space="preserve">Vol. 5 / No. 2, </w:t>
      </w:r>
      <w:proofErr w:type="spellStart"/>
      <w:proofErr w:type="gramStart"/>
      <w:r w:rsidRPr="003B141F">
        <w:rPr>
          <w:rFonts w:ascii="Cambria" w:hAnsi="Cambria"/>
          <w:color w:val="000000" w:themeColor="text1"/>
          <w:sz w:val="24"/>
          <w:szCs w:val="24"/>
        </w:rPr>
        <w:t>hal</w:t>
      </w:r>
      <w:proofErr w:type="spellEnd"/>
      <w:r w:rsidRPr="003B141F">
        <w:rPr>
          <w:rFonts w:ascii="Cambria" w:hAnsi="Cambria"/>
          <w:color w:val="000000" w:themeColor="text1"/>
          <w:sz w:val="24"/>
          <w:szCs w:val="24"/>
        </w:rPr>
        <w:t xml:space="preserve"> :</w:t>
      </w:r>
      <w:proofErr w:type="gramEnd"/>
      <w:r w:rsidRPr="003B141F">
        <w:rPr>
          <w:rFonts w:ascii="Cambria" w:hAnsi="Cambria"/>
          <w:color w:val="000000" w:themeColor="text1"/>
          <w:sz w:val="24"/>
          <w:szCs w:val="24"/>
        </w:rPr>
        <w:t xml:space="preserve"> 244-254</w:t>
      </w:r>
    </w:p>
    <w:p w14:paraId="55255F41"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lastRenderedPageBreak/>
        <w:t>Shomad</w:t>
      </w:r>
      <w:proofErr w:type="spellEnd"/>
      <w:r w:rsidRPr="003B141F">
        <w:rPr>
          <w:rFonts w:ascii="Cambria" w:hAnsi="Cambria"/>
          <w:color w:val="000000" w:themeColor="text1"/>
          <w:sz w:val="24"/>
          <w:szCs w:val="24"/>
        </w:rPr>
        <w:t xml:space="preserve">, A. (2016). </w:t>
      </w:r>
      <w:proofErr w:type="spellStart"/>
      <w:r w:rsidRPr="003B141F">
        <w:rPr>
          <w:rFonts w:ascii="Cambria" w:hAnsi="Cambria"/>
          <w:color w:val="000000" w:themeColor="text1"/>
          <w:sz w:val="24"/>
          <w:szCs w:val="24"/>
        </w:rPr>
        <w:t>Studi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Semiotika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Perang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Bangkat</w:t>
      </w:r>
      <w:proofErr w:type="spellEnd"/>
      <w:r w:rsidRPr="003B141F">
        <w:rPr>
          <w:rFonts w:ascii="Cambria" w:hAnsi="Cambria"/>
          <w:color w:val="000000" w:themeColor="text1"/>
          <w:sz w:val="24"/>
          <w:szCs w:val="24"/>
        </w:rPr>
        <w:t xml:space="preserve">: Era </w:t>
      </w:r>
      <w:proofErr w:type="spellStart"/>
      <w:r w:rsidRPr="003B141F">
        <w:rPr>
          <w:rFonts w:ascii="Cambria" w:hAnsi="Cambria"/>
          <w:color w:val="000000" w:themeColor="text1"/>
          <w:sz w:val="24"/>
          <w:szCs w:val="24"/>
        </w:rPr>
        <w:t>Tradisional</w:t>
      </w:r>
      <w:proofErr w:type="spellEnd"/>
      <w:r w:rsidRPr="003B141F">
        <w:rPr>
          <w:rFonts w:ascii="Cambria" w:hAnsi="Cambria"/>
          <w:color w:val="000000" w:themeColor="text1"/>
          <w:sz w:val="24"/>
          <w:szCs w:val="24"/>
        </w:rPr>
        <w:t xml:space="preserve"> Dan Era </w:t>
      </w:r>
      <w:proofErr w:type="spellStart"/>
      <w:r w:rsidRPr="003B141F">
        <w:rPr>
          <w:rFonts w:ascii="Cambria" w:hAnsi="Cambria"/>
          <w:color w:val="000000" w:themeColor="text1"/>
          <w:sz w:val="24"/>
          <w:szCs w:val="24"/>
        </w:rPr>
        <w:t>Modernisasi</w:t>
      </w:r>
      <w:proofErr w:type="spellEnd"/>
      <w:r w:rsidRPr="003B141F">
        <w:rPr>
          <w:rFonts w:ascii="Cambria" w:hAnsi="Cambria"/>
          <w:color w:val="000000" w:themeColor="text1"/>
          <w:sz w:val="24"/>
          <w:szCs w:val="24"/>
        </w:rPr>
        <w:t xml:space="preserve">. </w:t>
      </w:r>
      <w:proofErr w:type="spellStart"/>
      <w:r w:rsidRPr="003B141F">
        <w:rPr>
          <w:rFonts w:ascii="Cambria" w:hAnsi="Cambria"/>
          <w:i/>
          <w:iCs/>
          <w:color w:val="000000" w:themeColor="text1"/>
          <w:sz w:val="24"/>
          <w:szCs w:val="24"/>
        </w:rPr>
        <w:t>Jurnal</w:t>
      </w:r>
      <w:proofErr w:type="spellEnd"/>
      <w:r w:rsidRPr="003B141F">
        <w:rPr>
          <w:rFonts w:ascii="Cambria" w:hAnsi="Cambria"/>
          <w:i/>
          <w:iCs/>
          <w:color w:val="000000" w:themeColor="text1"/>
          <w:sz w:val="24"/>
          <w:szCs w:val="24"/>
        </w:rPr>
        <w:t xml:space="preserve"> Historia</w:t>
      </w:r>
      <w:r w:rsidRPr="003B141F">
        <w:rPr>
          <w:rFonts w:ascii="Cambria" w:hAnsi="Cambria"/>
          <w:color w:val="000000" w:themeColor="text1"/>
          <w:sz w:val="24"/>
          <w:szCs w:val="24"/>
        </w:rPr>
        <w:t>, 4(2).</w:t>
      </w:r>
    </w:p>
    <w:p w14:paraId="15C436B4"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Soerjanto</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Poespowardojo</w:t>
      </w:r>
      <w:proofErr w:type="spellEnd"/>
      <w:r w:rsidRPr="003B141F">
        <w:rPr>
          <w:rFonts w:ascii="Cambria" w:hAnsi="Cambria"/>
          <w:color w:val="000000" w:themeColor="text1"/>
          <w:sz w:val="24"/>
          <w:szCs w:val="24"/>
        </w:rPr>
        <w:t xml:space="preserve">, Pembangunan Nasional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Perspektif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Sebuah</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Pendekatan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Filsafat</w:t>
      </w:r>
      <w:proofErr w:type="spellEnd"/>
      <w:r w:rsidRPr="003B141F">
        <w:rPr>
          <w:rFonts w:ascii="Cambria" w:hAnsi="Cambria"/>
          <w:color w:val="000000" w:themeColor="text1"/>
          <w:sz w:val="24"/>
          <w:szCs w:val="24"/>
        </w:rPr>
        <w:t xml:space="preserve"> (Jakarta: Gramedia </w:t>
      </w:r>
      <w:proofErr w:type="spellStart"/>
      <w:r w:rsidRPr="003B141F">
        <w:rPr>
          <w:rFonts w:ascii="Cambria" w:hAnsi="Cambria"/>
          <w:color w:val="000000" w:themeColor="text1"/>
          <w:sz w:val="24"/>
          <w:szCs w:val="24"/>
        </w:rPr>
        <w:t>Widiasarana</w:t>
      </w:r>
      <w:proofErr w:type="spellEnd"/>
      <w:r w:rsidRPr="003B141F">
        <w:rPr>
          <w:rFonts w:ascii="Cambria" w:hAnsi="Cambria"/>
          <w:color w:val="000000" w:themeColor="text1"/>
          <w:sz w:val="24"/>
          <w:szCs w:val="24"/>
        </w:rPr>
        <w:t xml:space="preserve"> Indonesia, 1993), h. 63</w:t>
      </w:r>
    </w:p>
    <w:p w14:paraId="2373550F"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Sukmayadi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Trisna</w:t>
      </w:r>
      <w:proofErr w:type="spellEnd"/>
      <w:r w:rsidRPr="003B141F">
        <w:rPr>
          <w:rFonts w:ascii="Cambria" w:hAnsi="Cambria"/>
          <w:color w:val="000000" w:themeColor="text1"/>
          <w:sz w:val="24"/>
          <w:szCs w:val="24"/>
        </w:rPr>
        <w:t xml:space="preserve">. </w:t>
      </w:r>
      <w:proofErr w:type="gramStart"/>
      <w:r w:rsidRPr="003B141F">
        <w:rPr>
          <w:rFonts w:ascii="Cambria" w:hAnsi="Cambria"/>
          <w:color w:val="000000" w:themeColor="text1"/>
          <w:sz w:val="24"/>
          <w:szCs w:val="24"/>
        </w:rPr>
        <w:t>2018.”Nilai</w:t>
      </w:r>
      <w:proofErr w:type="gramEnd"/>
      <w:r w:rsidRPr="003B141F">
        <w:rPr>
          <w:rFonts w:ascii="Cambria" w:hAnsi="Cambria"/>
          <w:color w:val="000000" w:themeColor="text1"/>
          <w:sz w:val="24"/>
          <w:szCs w:val="24"/>
        </w:rPr>
        <w:t xml:space="preserve">-Nilai </w:t>
      </w:r>
      <w:proofErr w:type="spellStart"/>
      <w:r w:rsidRPr="003B141F">
        <w:rPr>
          <w:rFonts w:ascii="Cambria" w:hAnsi="Cambria"/>
          <w:color w:val="000000" w:themeColor="text1"/>
          <w:sz w:val="24"/>
          <w:szCs w:val="24"/>
        </w:rPr>
        <w:t>Kearifan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Lokal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Pandangan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Hidup</w:t>
      </w:r>
      <w:proofErr w:type="spellEnd"/>
      <w:r w:rsidRPr="003B141F">
        <w:rPr>
          <w:rFonts w:ascii="Cambria" w:hAnsi="Cambria"/>
          <w:color w:val="000000" w:themeColor="text1"/>
          <w:sz w:val="24"/>
          <w:szCs w:val="24"/>
        </w:rPr>
        <w:t xml:space="preserve"> Masyarakat Adat Kampung Kuta”.</w:t>
      </w:r>
      <w:proofErr w:type="spellStart"/>
      <w:r w:rsidRPr="003B141F">
        <w:rPr>
          <w:rFonts w:ascii="Cambria" w:hAnsi="Cambria"/>
          <w:color w:val="000000" w:themeColor="text1"/>
          <w:sz w:val="24"/>
          <w:szCs w:val="24"/>
        </w:rPr>
        <w:t>Jurnal</w:t>
      </w:r>
      <w:proofErr w:type="spellEnd"/>
      <w:r w:rsidRPr="003B141F">
        <w:rPr>
          <w:rFonts w:ascii="Cambria" w:hAnsi="Cambria"/>
          <w:color w:val="000000" w:themeColor="text1"/>
          <w:sz w:val="24"/>
          <w:szCs w:val="24"/>
        </w:rPr>
        <w:t xml:space="preserve"> Pancasila dan </w:t>
      </w:r>
      <w:proofErr w:type="spellStart"/>
      <w:r w:rsidRPr="003B141F">
        <w:rPr>
          <w:rFonts w:ascii="Cambria" w:hAnsi="Cambria"/>
          <w:color w:val="000000" w:themeColor="text1"/>
          <w:sz w:val="24"/>
          <w:szCs w:val="24"/>
        </w:rPr>
        <w:t>Kewarganegaraan.JPK</w:t>
      </w:r>
      <w:proofErr w:type="spellEnd"/>
      <w:r w:rsidRPr="003B141F">
        <w:rPr>
          <w:rFonts w:ascii="Cambria" w:hAnsi="Cambria"/>
          <w:color w:val="000000" w:themeColor="text1"/>
          <w:sz w:val="24"/>
          <w:szCs w:val="24"/>
        </w:rPr>
        <w:t xml:space="preserve">: </w:t>
      </w:r>
      <w:proofErr w:type="spellStart"/>
      <w:r w:rsidRPr="003B141F">
        <w:rPr>
          <w:rFonts w:ascii="Cambria" w:hAnsi="Cambria"/>
          <w:i/>
          <w:iCs/>
          <w:color w:val="000000" w:themeColor="text1"/>
          <w:sz w:val="24"/>
          <w:szCs w:val="24"/>
        </w:rPr>
        <w:t>Jurnal</w:t>
      </w:r>
      <w:proofErr w:type="spellEnd"/>
      <w:r w:rsidRPr="003B141F">
        <w:rPr>
          <w:rFonts w:ascii="Cambria" w:hAnsi="Cambria"/>
          <w:i/>
          <w:iCs/>
          <w:color w:val="000000" w:themeColor="text1"/>
          <w:sz w:val="24"/>
          <w:szCs w:val="24"/>
        </w:rPr>
        <w:t xml:space="preserve"> Pancasila dan </w:t>
      </w:r>
      <w:proofErr w:type="spellStart"/>
      <w:r w:rsidRPr="003B141F">
        <w:rPr>
          <w:rFonts w:ascii="Cambria" w:hAnsi="Cambria"/>
          <w:i/>
          <w:iCs/>
          <w:color w:val="000000" w:themeColor="text1"/>
          <w:sz w:val="24"/>
          <w:szCs w:val="24"/>
        </w:rPr>
        <w:t>Kewarganegaraan</w:t>
      </w:r>
      <w:proofErr w:type="spellEnd"/>
      <w:r w:rsidRPr="003B141F">
        <w:rPr>
          <w:rFonts w:ascii="Cambria" w:hAnsi="Cambria"/>
          <w:color w:val="000000" w:themeColor="text1"/>
          <w:sz w:val="24"/>
          <w:szCs w:val="24"/>
        </w:rPr>
        <w:t xml:space="preserve">, Vol. 3, No.1, </w:t>
      </w:r>
      <w:proofErr w:type="spellStart"/>
      <w:r w:rsidRPr="003B141F">
        <w:rPr>
          <w:rFonts w:ascii="Cambria" w:hAnsi="Cambria"/>
          <w:color w:val="000000" w:themeColor="text1"/>
          <w:sz w:val="24"/>
          <w:szCs w:val="24"/>
        </w:rPr>
        <w:t>Januari</w:t>
      </w:r>
      <w:proofErr w:type="spellEnd"/>
      <w:r w:rsidRPr="003B141F">
        <w:rPr>
          <w:rFonts w:ascii="Cambria" w:hAnsi="Cambria"/>
          <w:color w:val="000000" w:themeColor="text1"/>
          <w:sz w:val="24"/>
          <w:szCs w:val="24"/>
        </w:rPr>
        <w:t xml:space="preserve"> ISSN 2527-7057 (Electronic), ISSN 2545-2683 (Print)</w:t>
      </w:r>
    </w:p>
    <w:p w14:paraId="1A92E6BC"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Sugiyono</w:t>
      </w:r>
      <w:proofErr w:type="spellEnd"/>
      <w:r w:rsidRPr="003B141F">
        <w:rPr>
          <w:rFonts w:ascii="Cambria" w:hAnsi="Cambria"/>
          <w:color w:val="000000" w:themeColor="text1"/>
          <w:sz w:val="24"/>
          <w:szCs w:val="24"/>
        </w:rPr>
        <w:t xml:space="preserve">. 2009. </w:t>
      </w:r>
      <w:proofErr w:type="spellStart"/>
      <w:r w:rsidRPr="003B141F">
        <w:rPr>
          <w:rFonts w:ascii="Cambria" w:hAnsi="Cambria"/>
          <w:color w:val="000000" w:themeColor="text1"/>
          <w:sz w:val="24"/>
          <w:szCs w:val="24"/>
        </w:rPr>
        <w:t>Metode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Kuantitatif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dan R&amp;D. Bandung: </w:t>
      </w:r>
      <w:proofErr w:type="spellStart"/>
      <w:r w:rsidRPr="003B141F">
        <w:rPr>
          <w:rFonts w:ascii="Cambria" w:hAnsi="Cambria"/>
          <w:color w:val="000000" w:themeColor="text1"/>
          <w:sz w:val="24"/>
          <w:szCs w:val="24"/>
        </w:rPr>
        <w:t>Alfabeta</w:t>
      </w:r>
      <w:proofErr w:type="spellEnd"/>
      <w:r w:rsidRPr="003B141F">
        <w:rPr>
          <w:rFonts w:ascii="Cambria" w:hAnsi="Cambria"/>
          <w:color w:val="000000" w:themeColor="text1"/>
          <w:sz w:val="24"/>
          <w:szCs w:val="24"/>
        </w:rPr>
        <w:t>.</w:t>
      </w:r>
    </w:p>
    <w:p w14:paraId="10AA7C50"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Sugiyono</w:t>
      </w:r>
      <w:proofErr w:type="spellEnd"/>
      <w:r w:rsidRPr="003B141F">
        <w:rPr>
          <w:rFonts w:ascii="Cambria" w:hAnsi="Cambria"/>
          <w:color w:val="000000" w:themeColor="text1"/>
          <w:sz w:val="24"/>
          <w:szCs w:val="24"/>
        </w:rPr>
        <w:t xml:space="preserve">. 2017. </w:t>
      </w:r>
      <w:proofErr w:type="spellStart"/>
      <w:r w:rsidRPr="003B141F">
        <w:rPr>
          <w:rFonts w:ascii="Cambria" w:hAnsi="Cambria"/>
          <w:color w:val="000000" w:themeColor="text1"/>
          <w:sz w:val="24"/>
          <w:szCs w:val="24"/>
        </w:rPr>
        <w:t>Metode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Untuk</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yang </w:t>
      </w:r>
      <w:proofErr w:type="spellStart"/>
      <w:r w:rsidRPr="003B141F">
        <w:rPr>
          <w:rFonts w:ascii="Cambria" w:hAnsi="Cambria"/>
          <w:color w:val="000000" w:themeColor="text1"/>
          <w:sz w:val="24"/>
          <w:szCs w:val="24"/>
        </w:rPr>
        <w:t>Bersifat</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Eksploratif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Interpretif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Interaktif</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Konstruktif</w:t>
      </w:r>
      <w:proofErr w:type="spellEnd"/>
      <w:r w:rsidRPr="003B141F">
        <w:rPr>
          <w:rFonts w:ascii="Cambria" w:hAnsi="Cambria"/>
          <w:color w:val="000000" w:themeColor="text1"/>
          <w:sz w:val="24"/>
          <w:szCs w:val="24"/>
        </w:rPr>
        <w:t xml:space="preserve">. Bandung: </w:t>
      </w:r>
      <w:proofErr w:type="spellStart"/>
      <w:r w:rsidRPr="003B141F">
        <w:rPr>
          <w:rFonts w:ascii="Cambria" w:hAnsi="Cambria"/>
          <w:color w:val="000000" w:themeColor="text1"/>
          <w:sz w:val="24"/>
          <w:szCs w:val="24"/>
        </w:rPr>
        <w:t>Alfabeta</w:t>
      </w:r>
      <w:proofErr w:type="spellEnd"/>
      <w:r w:rsidRPr="003B141F">
        <w:rPr>
          <w:rFonts w:ascii="Cambria" w:hAnsi="Cambria"/>
          <w:color w:val="000000" w:themeColor="text1"/>
          <w:sz w:val="24"/>
          <w:szCs w:val="24"/>
        </w:rPr>
        <w:t>.</w:t>
      </w:r>
    </w:p>
    <w:p w14:paraId="776FBD82"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Sukatman</w:t>
      </w:r>
      <w:proofErr w:type="spellEnd"/>
      <w:r w:rsidRPr="003B141F">
        <w:rPr>
          <w:rFonts w:ascii="Cambria" w:hAnsi="Cambria"/>
          <w:color w:val="000000" w:themeColor="text1"/>
          <w:sz w:val="24"/>
          <w:szCs w:val="24"/>
        </w:rPr>
        <w:t xml:space="preserve">. (2002). </w:t>
      </w:r>
      <w:proofErr w:type="spellStart"/>
      <w:r w:rsidRPr="003B141F">
        <w:rPr>
          <w:rFonts w:ascii="Cambria" w:hAnsi="Cambria"/>
          <w:color w:val="000000" w:themeColor="text1"/>
          <w:sz w:val="24"/>
          <w:szCs w:val="24"/>
        </w:rPr>
        <w:t>Butir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Butir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Tradisi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Lisan</w:t>
      </w:r>
      <w:proofErr w:type="spellEnd"/>
      <w:r w:rsidRPr="003B141F">
        <w:rPr>
          <w:rFonts w:ascii="Cambria" w:hAnsi="Cambria"/>
          <w:color w:val="000000" w:themeColor="text1"/>
          <w:sz w:val="24"/>
          <w:szCs w:val="24"/>
        </w:rPr>
        <w:t xml:space="preserve">. Yogyakarta: Tim </w:t>
      </w:r>
      <w:proofErr w:type="spellStart"/>
      <w:r w:rsidRPr="003B141F">
        <w:rPr>
          <w:rFonts w:ascii="Cambria" w:hAnsi="Cambria"/>
          <w:color w:val="000000" w:themeColor="text1"/>
          <w:sz w:val="24"/>
          <w:szCs w:val="24"/>
        </w:rPr>
        <w:t>Laks</w:t>
      </w:r>
      <w:proofErr w:type="spellEnd"/>
      <w:r w:rsidRPr="003B141F">
        <w:rPr>
          <w:rFonts w:ascii="Cambria" w:hAnsi="Cambria"/>
          <w:color w:val="000000" w:themeColor="text1"/>
          <w:sz w:val="24"/>
          <w:szCs w:val="24"/>
        </w:rPr>
        <w:t xml:space="preserve"> Bang.</w:t>
      </w:r>
    </w:p>
    <w:p w14:paraId="14C62A20"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Sutopo</w:t>
      </w:r>
      <w:proofErr w:type="spellEnd"/>
      <w:r w:rsidRPr="003B141F">
        <w:rPr>
          <w:rFonts w:ascii="Cambria" w:hAnsi="Cambria"/>
          <w:color w:val="000000" w:themeColor="text1"/>
          <w:sz w:val="24"/>
          <w:szCs w:val="24"/>
        </w:rPr>
        <w:t xml:space="preserve">. 2006. </w:t>
      </w:r>
      <w:proofErr w:type="spellStart"/>
      <w:r w:rsidRPr="003B141F">
        <w:rPr>
          <w:rFonts w:ascii="Cambria" w:hAnsi="Cambria"/>
          <w:color w:val="000000" w:themeColor="text1"/>
          <w:sz w:val="24"/>
          <w:szCs w:val="24"/>
        </w:rPr>
        <w:t>Metodologi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Surakarta: UNS.</w:t>
      </w:r>
    </w:p>
    <w:p w14:paraId="114AD7E2"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r w:rsidRPr="003B141F">
        <w:rPr>
          <w:rFonts w:ascii="Cambria" w:hAnsi="Cambria"/>
          <w:color w:val="000000" w:themeColor="text1"/>
          <w:sz w:val="24"/>
          <w:szCs w:val="24"/>
        </w:rPr>
        <w:t xml:space="preserve">Yusuf, A. Muri. 2014. </w:t>
      </w:r>
      <w:proofErr w:type="spellStart"/>
      <w:r w:rsidRPr="003B141F">
        <w:rPr>
          <w:rFonts w:ascii="Cambria" w:hAnsi="Cambria"/>
          <w:color w:val="000000" w:themeColor="text1"/>
          <w:sz w:val="24"/>
          <w:szCs w:val="24"/>
        </w:rPr>
        <w:t>Metode</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Kualitatif</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Kuantitatif</w:t>
      </w:r>
      <w:proofErr w:type="spellEnd"/>
      <w:r w:rsidRPr="003B141F">
        <w:rPr>
          <w:rFonts w:ascii="Cambria" w:hAnsi="Cambria"/>
          <w:color w:val="000000" w:themeColor="text1"/>
          <w:sz w:val="24"/>
          <w:szCs w:val="24"/>
        </w:rPr>
        <w:t xml:space="preserve"> &amp; </w:t>
      </w:r>
      <w:proofErr w:type="spellStart"/>
      <w:r w:rsidRPr="003B141F">
        <w:rPr>
          <w:rFonts w:ascii="Cambria" w:hAnsi="Cambria"/>
          <w:color w:val="000000" w:themeColor="text1"/>
          <w:sz w:val="24"/>
          <w:szCs w:val="24"/>
        </w:rPr>
        <w:t>Penelitian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Gabungan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Cetakan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ke</w:t>
      </w:r>
      <w:proofErr w:type="spellEnd"/>
      <w:r w:rsidRPr="003B141F">
        <w:rPr>
          <w:rFonts w:ascii="Cambria" w:hAnsi="Cambria"/>
          <w:color w:val="000000" w:themeColor="text1"/>
          <w:sz w:val="24"/>
          <w:szCs w:val="24"/>
        </w:rPr>
        <w:t xml:space="preserve"> 1). Jakarta: </w:t>
      </w:r>
      <w:proofErr w:type="spellStart"/>
      <w:r w:rsidRPr="003B141F">
        <w:rPr>
          <w:rFonts w:ascii="Cambria" w:hAnsi="Cambria"/>
          <w:color w:val="000000" w:themeColor="text1"/>
          <w:sz w:val="24"/>
          <w:szCs w:val="24"/>
        </w:rPr>
        <w:t>Kencana</w:t>
      </w:r>
      <w:proofErr w:type="spellEnd"/>
      <w:r w:rsidRPr="003B141F">
        <w:rPr>
          <w:rFonts w:ascii="Cambria" w:hAnsi="Cambria"/>
          <w:color w:val="000000" w:themeColor="text1"/>
          <w:sz w:val="24"/>
          <w:szCs w:val="24"/>
        </w:rPr>
        <w:t>.</w:t>
      </w:r>
    </w:p>
    <w:p w14:paraId="7F48ACCC" w14:textId="77777777" w:rsidR="00337083" w:rsidRPr="003B141F" w:rsidRDefault="00337083" w:rsidP="00337083">
      <w:pPr>
        <w:spacing w:after="120" w:line="240" w:lineRule="auto"/>
        <w:ind w:left="720" w:hanging="720"/>
        <w:jc w:val="both"/>
        <w:rPr>
          <w:rFonts w:ascii="Cambria" w:hAnsi="Cambria"/>
          <w:color w:val="000000" w:themeColor="text1"/>
          <w:sz w:val="24"/>
          <w:szCs w:val="24"/>
        </w:rPr>
      </w:pPr>
      <w:proofErr w:type="spellStart"/>
      <w:r w:rsidRPr="003B141F">
        <w:rPr>
          <w:rFonts w:ascii="Cambria" w:hAnsi="Cambria"/>
          <w:color w:val="000000" w:themeColor="text1"/>
          <w:sz w:val="24"/>
          <w:szCs w:val="24"/>
        </w:rPr>
        <w:t>Zulkarnain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Asdi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Agustar</w:t>
      </w:r>
      <w:proofErr w:type="spellEnd"/>
      <w:r w:rsidRPr="003B141F">
        <w:rPr>
          <w:rFonts w:ascii="Cambria" w:hAnsi="Cambria"/>
          <w:color w:val="000000" w:themeColor="text1"/>
          <w:sz w:val="24"/>
          <w:szCs w:val="24"/>
        </w:rPr>
        <w:t>, dan Rudi Febriamansyah.2008</w:t>
      </w:r>
      <w:proofErr w:type="gramStart"/>
      <w:r w:rsidRPr="003B141F">
        <w:rPr>
          <w:rFonts w:ascii="Cambria" w:hAnsi="Cambria"/>
          <w:color w:val="000000" w:themeColor="text1"/>
          <w:sz w:val="24"/>
          <w:szCs w:val="24"/>
        </w:rPr>
        <w:t>.”Kearifan</w:t>
      </w:r>
      <w:proofErr w:type="gram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Lokal</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Dalam</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Pemanfaatan</w:t>
      </w:r>
      <w:proofErr w:type="spellEnd"/>
      <w:r w:rsidRPr="003B141F">
        <w:rPr>
          <w:rFonts w:ascii="Cambria" w:hAnsi="Cambria"/>
          <w:color w:val="000000" w:themeColor="text1"/>
          <w:sz w:val="24"/>
          <w:szCs w:val="24"/>
        </w:rPr>
        <w:t xml:space="preserve"> Dan </w:t>
      </w:r>
      <w:proofErr w:type="spellStart"/>
      <w:r w:rsidRPr="003B141F">
        <w:rPr>
          <w:rFonts w:ascii="Cambria" w:hAnsi="Cambria"/>
          <w:color w:val="000000" w:themeColor="text1"/>
          <w:sz w:val="24"/>
          <w:szCs w:val="24"/>
        </w:rPr>
        <w:t>Pelestarian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Sumberdaya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Pesisir</w:t>
      </w:r>
      <w:proofErr w:type="spellEnd"/>
      <w:r w:rsidRPr="003B141F">
        <w:rPr>
          <w:rFonts w:ascii="Cambria" w:hAnsi="Cambria"/>
          <w:color w:val="000000" w:themeColor="text1"/>
          <w:sz w:val="24"/>
          <w:szCs w:val="24"/>
        </w:rPr>
        <w:t>” (</w:t>
      </w:r>
      <w:proofErr w:type="spellStart"/>
      <w:r w:rsidRPr="003B141F">
        <w:rPr>
          <w:rFonts w:ascii="Cambria" w:hAnsi="Cambria"/>
          <w:color w:val="000000" w:themeColor="text1"/>
          <w:sz w:val="24"/>
          <w:szCs w:val="24"/>
        </w:rPr>
        <w:t>Studi</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Kasus</w:t>
      </w:r>
      <w:proofErr w:type="spellEnd"/>
      <w:r w:rsidRPr="003B141F">
        <w:rPr>
          <w:rFonts w:ascii="Cambria" w:hAnsi="Cambria"/>
          <w:color w:val="000000" w:themeColor="text1"/>
          <w:sz w:val="24"/>
          <w:szCs w:val="24"/>
        </w:rPr>
        <w:t xml:space="preserve"> di </w:t>
      </w:r>
      <w:proofErr w:type="spellStart"/>
      <w:r w:rsidRPr="003B141F">
        <w:rPr>
          <w:rFonts w:ascii="Cambria" w:hAnsi="Cambria"/>
          <w:color w:val="000000" w:themeColor="text1"/>
          <w:sz w:val="24"/>
          <w:szCs w:val="24"/>
        </w:rPr>
        <w:t>Desa</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Panglima</w:t>
      </w:r>
      <w:proofErr w:type="spellEnd"/>
      <w:r w:rsidRPr="003B141F">
        <w:rPr>
          <w:rFonts w:ascii="Cambria" w:hAnsi="Cambria"/>
          <w:color w:val="000000" w:themeColor="text1"/>
          <w:sz w:val="24"/>
          <w:szCs w:val="24"/>
        </w:rPr>
        <w:t xml:space="preserve"> Raja </w:t>
      </w:r>
      <w:proofErr w:type="spellStart"/>
      <w:r w:rsidRPr="003B141F">
        <w:rPr>
          <w:rFonts w:ascii="Cambria" w:hAnsi="Cambria"/>
          <w:color w:val="000000" w:themeColor="text1"/>
          <w:sz w:val="24"/>
          <w:szCs w:val="24"/>
        </w:rPr>
        <w:t>Kecamatan</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Concong</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Kabupaten</w:t>
      </w:r>
      <w:proofErr w:type="spellEnd"/>
      <w:r w:rsidRPr="003B141F">
        <w:rPr>
          <w:rFonts w:ascii="Cambria" w:hAnsi="Cambria"/>
          <w:color w:val="000000" w:themeColor="text1"/>
          <w:sz w:val="24"/>
          <w:szCs w:val="24"/>
        </w:rPr>
        <w:t xml:space="preserve"> Indragiri </w:t>
      </w:r>
      <w:proofErr w:type="spellStart"/>
      <w:r w:rsidRPr="003B141F">
        <w:rPr>
          <w:rFonts w:ascii="Cambria" w:hAnsi="Cambria"/>
          <w:color w:val="000000" w:themeColor="text1"/>
          <w:sz w:val="24"/>
          <w:szCs w:val="24"/>
        </w:rPr>
        <w:t>Hilir</w:t>
      </w:r>
      <w:proofErr w:type="spellEnd"/>
      <w:r w:rsidRPr="003B141F">
        <w:rPr>
          <w:rFonts w:ascii="Cambria" w:hAnsi="Cambria"/>
          <w:color w:val="000000" w:themeColor="text1"/>
          <w:sz w:val="24"/>
          <w:szCs w:val="24"/>
        </w:rPr>
        <w:t xml:space="preserve"> </w:t>
      </w:r>
      <w:proofErr w:type="spellStart"/>
      <w:r w:rsidRPr="003B141F">
        <w:rPr>
          <w:rFonts w:ascii="Cambria" w:hAnsi="Cambria"/>
          <w:color w:val="000000" w:themeColor="text1"/>
          <w:sz w:val="24"/>
          <w:szCs w:val="24"/>
        </w:rPr>
        <w:t>Propinsi</w:t>
      </w:r>
      <w:proofErr w:type="spellEnd"/>
      <w:r w:rsidRPr="003B141F">
        <w:rPr>
          <w:rFonts w:ascii="Cambria" w:hAnsi="Cambria"/>
          <w:color w:val="000000" w:themeColor="text1"/>
          <w:sz w:val="24"/>
          <w:szCs w:val="24"/>
        </w:rPr>
        <w:t xml:space="preserve"> Riau</w:t>
      </w:r>
      <w:r w:rsidRPr="003B141F">
        <w:rPr>
          <w:rFonts w:ascii="Cambria" w:hAnsi="Cambria"/>
          <w:i/>
          <w:iCs/>
          <w:color w:val="000000" w:themeColor="text1"/>
          <w:sz w:val="24"/>
          <w:szCs w:val="24"/>
        </w:rPr>
        <w:t xml:space="preserve">). </w:t>
      </w:r>
      <w:proofErr w:type="spellStart"/>
      <w:r w:rsidRPr="003B141F">
        <w:rPr>
          <w:rFonts w:ascii="Cambria" w:hAnsi="Cambria"/>
          <w:i/>
          <w:iCs/>
          <w:color w:val="000000" w:themeColor="text1"/>
          <w:sz w:val="24"/>
          <w:szCs w:val="24"/>
        </w:rPr>
        <w:t>Jurnal</w:t>
      </w:r>
      <w:proofErr w:type="spellEnd"/>
      <w:r w:rsidRPr="003B141F">
        <w:rPr>
          <w:rFonts w:ascii="Cambria" w:hAnsi="Cambria"/>
          <w:i/>
          <w:iCs/>
          <w:color w:val="000000" w:themeColor="text1"/>
          <w:sz w:val="24"/>
          <w:szCs w:val="24"/>
        </w:rPr>
        <w:t xml:space="preserve"> </w:t>
      </w:r>
      <w:proofErr w:type="spellStart"/>
      <w:r w:rsidRPr="003B141F">
        <w:rPr>
          <w:rFonts w:ascii="Cambria" w:hAnsi="Cambria"/>
          <w:i/>
          <w:iCs/>
          <w:color w:val="000000" w:themeColor="text1"/>
          <w:sz w:val="24"/>
          <w:szCs w:val="24"/>
        </w:rPr>
        <w:t>Agribisnis</w:t>
      </w:r>
      <w:proofErr w:type="spellEnd"/>
      <w:r w:rsidRPr="003B141F">
        <w:rPr>
          <w:rFonts w:ascii="Cambria" w:hAnsi="Cambria"/>
          <w:i/>
          <w:iCs/>
          <w:color w:val="000000" w:themeColor="text1"/>
          <w:sz w:val="24"/>
          <w:szCs w:val="24"/>
        </w:rPr>
        <w:t xml:space="preserve"> </w:t>
      </w:r>
      <w:proofErr w:type="spellStart"/>
      <w:r w:rsidRPr="003B141F">
        <w:rPr>
          <w:rFonts w:ascii="Cambria" w:hAnsi="Cambria"/>
          <w:i/>
          <w:iCs/>
          <w:color w:val="000000" w:themeColor="text1"/>
          <w:sz w:val="24"/>
          <w:szCs w:val="24"/>
        </w:rPr>
        <w:t>Kerakyatan</w:t>
      </w:r>
      <w:proofErr w:type="spellEnd"/>
      <w:r w:rsidRPr="003B141F">
        <w:rPr>
          <w:rFonts w:ascii="Cambria" w:hAnsi="Cambria"/>
          <w:color w:val="000000" w:themeColor="text1"/>
          <w:sz w:val="24"/>
          <w:szCs w:val="24"/>
        </w:rPr>
        <w:t xml:space="preserve">, Volume 1, </w:t>
      </w:r>
      <w:proofErr w:type="spellStart"/>
      <w:r w:rsidRPr="003B141F">
        <w:rPr>
          <w:rFonts w:ascii="Cambria" w:hAnsi="Cambria"/>
          <w:color w:val="000000" w:themeColor="text1"/>
          <w:sz w:val="24"/>
          <w:szCs w:val="24"/>
        </w:rPr>
        <w:t>Nomor</w:t>
      </w:r>
      <w:proofErr w:type="spellEnd"/>
      <w:r w:rsidRPr="003B141F">
        <w:rPr>
          <w:rFonts w:ascii="Cambria" w:hAnsi="Cambria"/>
          <w:color w:val="000000" w:themeColor="text1"/>
          <w:sz w:val="24"/>
          <w:szCs w:val="24"/>
        </w:rPr>
        <w:t xml:space="preserve"> 1. </w:t>
      </w:r>
      <w:proofErr w:type="spellStart"/>
      <w:r w:rsidRPr="003B141F">
        <w:rPr>
          <w:rFonts w:ascii="Cambria" w:hAnsi="Cambria"/>
          <w:color w:val="000000" w:themeColor="text1"/>
          <w:sz w:val="24"/>
          <w:szCs w:val="24"/>
        </w:rPr>
        <w:t>Juli</w:t>
      </w:r>
      <w:proofErr w:type="spellEnd"/>
      <w:r w:rsidRPr="003B141F">
        <w:rPr>
          <w:rFonts w:ascii="Cambria" w:hAnsi="Cambria"/>
          <w:color w:val="000000" w:themeColor="text1"/>
          <w:sz w:val="24"/>
          <w:szCs w:val="24"/>
        </w:rPr>
        <w:t xml:space="preserve"> 2008, </w:t>
      </w:r>
      <w:proofErr w:type="spellStart"/>
      <w:r w:rsidRPr="003B141F">
        <w:rPr>
          <w:rFonts w:ascii="Cambria" w:hAnsi="Cambria"/>
          <w:color w:val="000000" w:themeColor="text1"/>
          <w:sz w:val="24"/>
          <w:szCs w:val="24"/>
        </w:rPr>
        <w:t>hal</w:t>
      </w:r>
      <w:proofErr w:type="spellEnd"/>
      <w:r w:rsidRPr="003B141F">
        <w:rPr>
          <w:rFonts w:ascii="Cambria" w:hAnsi="Cambria"/>
          <w:color w:val="000000" w:themeColor="text1"/>
          <w:sz w:val="24"/>
          <w:szCs w:val="24"/>
        </w:rPr>
        <w:t xml:space="preserve"> 69-84</w:t>
      </w:r>
    </w:p>
    <w:p w14:paraId="221A1B0D" w14:textId="77777777" w:rsidR="00337083" w:rsidRPr="003B141F" w:rsidRDefault="00337083" w:rsidP="00337083">
      <w:pPr>
        <w:tabs>
          <w:tab w:val="left" w:pos="851"/>
        </w:tabs>
        <w:spacing w:after="120" w:line="240" w:lineRule="auto"/>
        <w:jc w:val="both"/>
        <w:rPr>
          <w:rFonts w:ascii="Cambria" w:hAnsi="Cambria"/>
          <w:color w:val="000000" w:themeColor="text1"/>
          <w:szCs w:val="24"/>
          <w:lang w:val="id-ID"/>
        </w:rPr>
      </w:pPr>
    </w:p>
    <w:p w14:paraId="2CE87D5A" w14:textId="72C74F4D" w:rsidR="008F295B" w:rsidRPr="003B141F" w:rsidRDefault="008F295B" w:rsidP="00337083">
      <w:pPr>
        <w:widowControl w:val="0"/>
        <w:autoSpaceDE w:val="0"/>
        <w:autoSpaceDN w:val="0"/>
        <w:adjustRightInd w:val="0"/>
        <w:spacing w:after="0" w:line="240" w:lineRule="auto"/>
        <w:ind w:right="7341"/>
        <w:jc w:val="both"/>
        <w:rPr>
          <w:rFonts w:ascii="Times New Roman" w:hAnsi="Times New Roman"/>
          <w:color w:val="000000" w:themeColor="text1"/>
          <w:sz w:val="23"/>
          <w:szCs w:val="23"/>
          <w:lang w:val="id-ID"/>
        </w:rPr>
      </w:pPr>
    </w:p>
    <w:sectPr w:rsidR="008F295B" w:rsidRPr="003B141F" w:rsidSect="00430053">
      <w:headerReference w:type="default" r:id="rId10"/>
      <w:footerReference w:type="default" r:id="rId11"/>
      <w:pgSz w:w="11906" w:h="16838" w:code="9"/>
      <w:pgMar w:top="1701" w:right="1446" w:bottom="1134" w:left="1418" w:header="567" w:footer="0"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E493" w14:textId="77777777" w:rsidR="009B785B" w:rsidRDefault="009B785B" w:rsidP="00A55A46">
      <w:pPr>
        <w:spacing w:after="0" w:line="240" w:lineRule="auto"/>
      </w:pPr>
      <w:r>
        <w:separator/>
      </w:r>
    </w:p>
  </w:endnote>
  <w:endnote w:type="continuationSeparator" w:id="0">
    <w:p w14:paraId="1E64EAD6" w14:textId="77777777" w:rsidR="009B785B" w:rsidRDefault="009B785B"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Content>
            <w:p w14:paraId="63AD4A5C" w14:textId="554B6017" w:rsidR="002B1595" w:rsidRPr="007D19BF" w:rsidRDefault="002B1595">
              <w:pPr>
                <w:pStyle w:val="Header"/>
                <w:jc w:val="right"/>
                <w:rPr>
                  <w:i/>
                  <w:iCs/>
                  <w:caps/>
                  <w:color w:val="7030A0"/>
                </w:rPr>
              </w:pPr>
              <w:r w:rsidRPr="007D19BF">
                <w:rPr>
                  <w:b/>
                  <w:bCs/>
                  <w:i/>
                  <w:iCs/>
                  <w:caps/>
                  <w:color w:val="7030A0"/>
                  <w:sz w:val="16"/>
                  <w:szCs w:val="16"/>
                </w:rPr>
                <w:t>Jurnal Sangkala</w:t>
              </w:r>
              <w:r w:rsidRPr="007D19BF">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75FFDF5F"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C461C0">
            <w:rPr>
              <w:noProof/>
              <w:color w:val="7030A0"/>
            </w:rPr>
            <w:t>17</w:t>
          </w:r>
          <w:r w:rsidRPr="002B1595">
            <w:rPr>
              <w:noProof/>
              <w:color w:val="7030A0"/>
            </w:rPr>
            <w:fldChar w:fldCharType="end"/>
          </w:r>
        </w:p>
      </w:tc>
    </w:tr>
  </w:tbl>
  <w:p w14:paraId="59D54479" w14:textId="77777777" w:rsidR="00426594" w:rsidRDefault="00426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C98F" w14:textId="77777777" w:rsidR="009B785B" w:rsidRDefault="009B785B" w:rsidP="00A55A46">
      <w:pPr>
        <w:spacing w:after="0" w:line="240" w:lineRule="auto"/>
      </w:pPr>
      <w:r>
        <w:separator/>
      </w:r>
    </w:p>
  </w:footnote>
  <w:footnote w:type="continuationSeparator" w:id="0">
    <w:p w14:paraId="06B1A053" w14:textId="77777777" w:rsidR="009B785B" w:rsidRDefault="009B785B" w:rsidP="00A5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1D937FFB" w:rsidR="00A55A46" w:rsidRDefault="00513396">
    <w:pPr>
      <w:pStyle w:val="Header"/>
    </w:pPr>
    <w:r>
      <w:rPr>
        <w:noProof/>
      </w:rPr>
      <mc:AlternateContent>
        <mc:Choice Requires="wps">
          <w:drawing>
            <wp:anchor distT="0" distB="0" distL="114300" distR="114300" simplePos="0" relativeHeight="251659264" behindDoc="0" locked="0" layoutInCell="1" allowOverlap="1" wp14:anchorId="75B1FC75" wp14:editId="2A968D23">
              <wp:simplePos x="0" y="0"/>
              <wp:positionH relativeFrom="page">
                <wp:align>left</wp:align>
              </wp:positionH>
              <wp:positionV relativeFrom="paragraph">
                <wp:posOffset>-440055</wp:posOffset>
              </wp:positionV>
              <wp:extent cx="76200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00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600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25DC0A37">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79AA7392" w14:textId="77777777" w:rsidR="00426594" w:rsidRDefault="00426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CC6013F6"/>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A811DB"/>
    <w:multiLevelType w:val="hybridMultilevel"/>
    <w:tmpl w:val="88269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F2A99"/>
    <w:multiLevelType w:val="hybridMultilevel"/>
    <w:tmpl w:val="CC4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B1E89"/>
    <w:multiLevelType w:val="hybridMultilevel"/>
    <w:tmpl w:val="240AF5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62467A"/>
    <w:multiLevelType w:val="hybridMultilevel"/>
    <w:tmpl w:val="46B88494"/>
    <w:lvl w:ilvl="0" w:tplc="DFC07B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2792BB8"/>
    <w:multiLevelType w:val="hybridMultilevel"/>
    <w:tmpl w:val="EEF85A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45D32B3"/>
    <w:multiLevelType w:val="hybridMultilevel"/>
    <w:tmpl w:val="56CC417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417F764C"/>
    <w:multiLevelType w:val="hybridMultilevel"/>
    <w:tmpl w:val="0B3662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88726E9"/>
    <w:multiLevelType w:val="hybridMultilevel"/>
    <w:tmpl w:val="882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53C5B"/>
    <w:multiLevelType w:val="hybridMultilevel"/>
    <w:tmpl w:val="8140DE6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1B000C3"/>
    <w:multiLevelType w:val="multilevel"/>
    <w:tmpl w:val="B18CFB0A"/>
    <w:styleLink w:val="Style1"/>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 w15:restartNumberingAfterBreak="0">
    <w:nsid w:val="76CF2B8B"/>
    <w:multiLevelType w:val="hybridMultilevel"/>
    <w:tmpl w:val="6B18F62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num w:numId="1" w16cid:durableId="1920405872">
    <w:abstractNumId w:val="9"/>
  </w:num>
  <w:num w:numId="2" w16cid:durableId="1539508694">
    <w:abstractNumId w:val="8"/>
  </w:num>
  <w:num w:numId="3" w16cid:durableId="43992556">
    <w:abstractNumId w:val="2"/>
  </w:num>
  <w:num w:numId="4" w16cid:durableId="753936311">
    <w:abstractNumId w:val="5"/>
  </w:num>
  <w:num w:numId="5" w16cid:durableId="1297957066">
    <w:abstractNumId w:val="1"/>
  </w:num>
  <w:num w:numId="6" w16cid:durableId="1204099347">
    <w:abstractNumId w:val="4"/>
  </w:num>
  <w:num w:numId="7" w16cid:durableId="706831358">
    <w:abstractNumId w:val="10"/>
  </w:num>
  <w:num w:numId="8" w16cid:durableId="1192034911">
    <w:abstractNumId w:val="6"/>
  </w:num>
  <w:num w:numId="9" w16cid:durableId="2068676202">
    <w:abstractNumId w:val="11"/>
  </w:num>
  <w:num w:numId="10" w16cid:durableId="617758457">
    <w:abstractNumId w:val="0"/>
  </w:num>
  <w:num w:numId="11" w16cid:durableId="169876282">
    <w:abstractNumId w:val="3"/>
  </w:num>
  <w:num w:numId="12" w16cid:durableId="73219904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0177EF"/>
    <w:rsid w:val="00085C27"/>
    <w:rsid w:val="000A0516"/>
    <w:rsid w:val="000A0668"/>
    <w:rsid w:val="000E279D"/>
    <w:rsid w:val="00143105"/>
    <w:rsid w:val="00145738"/>
    <w:rsid w:val="0017124E"/>
    <w:rsid w:val="00181A45"/>
    <w:rsid w:val="001B0B1B"/>
    <w:rsid w:val="001B6CFF"/>
    <w:rsid w:val="001E63EC"/>
    <w:rsid w:val="002149BE"/>
    <w:rsid w:val="002B1595"/>
    <w:rsid w:val="003071D2"/>
    <w:rsid w:val="00337083"/>
    <w:rsid w:val="00346F8A"/>
    <w:rsid w:val="003B141F"/>
    <w:rsid w:val="003C4512"/>
    <w:rsid w:val="003E7F0A"/>
    <w:rsid w:val="003F32F3"/>
    <w:rsid w:val="00426594"/>
    <w:rsid w:val="00430053"/>
    <w:rsid w:val="004A47CA"/>
    <w:rsid w:val="004B15AC"/>
    <w:rsid w:val="004C433C"/>
    <w:rsid w:val="004E604C"/>
    <w:rsid w:val="00513396"/>
    <w:rsid w:val="0052032B"/>
    <w:rsid w:val="00561286"/>
    <w:rsid w:val="005C5F40"/>
    <w:rsid w:val="005F2A0E"/>
    <w:rsid w:val="005F70B2"/>
    <w:rsid w:val="0060382F"/>
    <w:rsid w:val="00666C27"/>
    <w:rsid w:val="006B5BF4"/>
    <w:rsid w:val="006E6B93"/>
    <w:rsid w:val="007310F5"/>
    <w:rsid w:val="00742711"/>
    <w:rsid w:val="007C46AB"/>
    <w:rsid w:val="007D19BF"/>
    <w:rsid w:val="00801CCF"/>
    <w:rsid w:val="00815CD5"/>
    <w:rsid w:val="008364C5"/>
    <w:rsid w:val="008515F9"/>
    <w:rsid w:val="008C6B52"/>
    <w:rsid w:val="008E01AE"/>
    <w:rsid w:val="008F295B"/>
    <w:rsid w:val="00981A4C"/>
    <w:rsid w:val="00982F9C"/>
    <w:rsid w:val="009A6B4A"/>
    <w:rsid w:val="009B5F0E"/>
    <w:rsid w:val="009B785B"/>
    <w:rsid w:val="009D7FF2"/>
    <w:rsid w:val="009E0DAC"/>
    <w:rsid w:val="00A16B22"/>
    <w:rsid w:val="00A55A46"/>
    <w:rsid w:val="00AC135D"/>
    <w:rsid w:val="00B14910"/>
    <w:rsid w:val="00B51D32"/>
    <w:rsid w:val="00BC4160"/>
    <w:rsid w:val="00BF06B5"/>
    <w:rsid w:val="00C3356C"/>
    <w:rsid w:val="00C364B8"/>
    <w:rsid w:val="00C461C0"/>
    <w:rsid w:val="00D047B2"/>
    <w:rsid w:val="00D440E5"/>
    <w:rsid w:val="00D607C4"/>
    <w:rsid w:val="00D64189"/>
    <w:rsid w:val="00DA70C3"/>
    <w:rsid w:val="00DF3038"/>
    <w:rsid w:val="00E20B87"/>
    <w:rsid w:val="00E26670"/>
    <w:rsid w:val="00EC4860"/>
    <w:rsid w:val="00F36047"/>
    <w:rsid w:val="00F65028"/>
    <w:rsid w:val="00F85C93"/>
    <w:rsid w:val="00F86D2B"/>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93"/>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1B0B1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en-US"/>
    </w:rPr>
  </w:style>
  <w:style w:type="paragraph" w:styleId="Heading3">
    <w:name w:val="heading 3"/>
    <w:basedOn w:val="Normal"/>
    <w:next w:val="Normal"/>
    <w:link w:val="Heading3Char"/>
    <w:uiPriority w:val="9"/>
    <w:unhideWhenUsed/>
    <w:qFormat/>
    <w:rsid w:val="004C433C"/>
    <w:pPr>
      <w:keepNext/>
      <w:spacing w:before="240" w:after="60"/>
      <w:outlineLvl w:val="2"/>
    </w:pPr>
    <w:rPr>
      <w:rFonts w:ascii="Times New Roman" w:eastAsia="Times New Roman" w:hAnsi="Times New Roman" w:cs="Angsana New"/>
      <w:b/>
      <w:bCs/>
      <w:kern w:val="2"/>
      <w:sz w:val="24"/>
      <w:szCs w:val="33"/>
      <w:lang w:val="id-ID" w:bidi="th-TH"/>
    </w:rPr>
  </w:style>
  <w:style w:type="paragraph" w:styleId="Heading4">
    <w:name w:val="heading 4"/>
    <w:basedOn w:val="Normal"/>
    <w:next w:val="Normal"/>
    <w:link w:val="Heading4Char"/>
    <w:uiPriority w:val="9"/>
    <w:unhideWhenUsed/>
    <w:qFormat/>
    <w:rsid w:val="004C433C"/>
    <w:pPr>
      <w:keepNext/>
      <w:keepLines/>
      <w:spacing w:before="40" w:after="0" w:line="276" w:lineRule="auto"/>
      <w:outlineLvl w:val="3"/>
    </w:pPr>
    <w:rPr>
      <w:rFonts w:ascii="Times New Roman" w:eastAsia="Times New Roman" w:hAnsi="Times New Roman" w:cs="Times New Roman"/>
      <w:b/>
      <w:iCs/>
      <w:sz w:val="24"/>
      <w:lang w:val="id-ID"/>
    </w:rPr>
  </w:style>
  <w:style w:type="paragraph" w:styleId="Heading5">
    <w:name w:val="heading 5"/>
    <w:basedOn w:val="Normal"/>
    <w:next w:val="Normal"/>
    <w:link w:val="Heading5Char"/>
    <w:uiPriority w:val="9"/>
    <w:semiHidden/>
    <w:unhideWhenUsed/>
    <w:qFormat/>
    <w:rsid w:val="004C433C"/>
    <w:pPr>
      <w:keepNext/>
      <w:keepLines/>
      <w:spacing w:before="80" w:after="40" w:line="240" w:lineRule="auto"/>
      <w:outlineLvl w:val="4"/>
    </w:pPr>
    <w:rPr>
      <w:rFonts w:ascii="Times New Roman" w:eastAsia="DengXian Light" w:hAnsi="Times New Roman" w:cs="Angsana New"/>
      <w:color w:val="0F4761"/>
      <w:sz w:val="20"/>
      <w:szCs w:val="20"/>
    </w:rPr>
  </w:style>
  <w:style w:type="paragraph" w:styleId="Heading6">
    <w:name w:val="heading 6"/>
    <w:basedOn w:val="Normal"/>
    <w:next w:val="Normal"/>
    <w:link w:val="Heading6Char"/>
    <w:uiPriority w:val="9"/>
    <w:semiHidden/>
    <w:unhideWhenUsed/>
    <w:qFormat/>
    <w:rsid w:val="004C433C"/>
    <w:pPr>
      <w:keepNext/>
      <w:keepLines/>
      <w:spacing w:before="40" w:after="0" w:line="240" w:lineRule="auto"/>
      <w:outlineLvl w:val="5"/>
    </w:pPr>
    <w:rPr>
      <w:rFonts w:ascii="Times New Roman" w:eastAsia="DengXian Light" w:hAnsi="Times New Roman" w:cs="Angsana New"/>
      <w:i/>
      <w:iCs/>
      <w:color w:val="595959"/>
      <w:sz w:val="20"/>
      <w:szCs w:val="20"/>
    </w:rPr>
  </w:style>
  <w:style w:type="paragraph" w:styleId="Heading7">
    <w:name w:val="heading 7"/>
    <w:basedOn w:val="Normal"/>
    <w:next w:val="Normal"/>
    <w:link w:val="Heading7Char"/>
    <w:uiPriority w:val="9"/>
    <w:semiHidden/>
    <w:unhideWhenUsed/>
    <w:qFormat/>
    <w:rsid w:val="004C433C"/>
    <w:pPr>
      <w:keepNext/>
      <w:keepLines/>
      <w:spacing w:before="40" w:after="0" w:line="240" w:lineRule="auto"/>
      <w:outlineLvl w:val="6"/>
    </w:pPr>
    <w:rPr>
      <w:rFonts w:ascii="Times New Roman" w:eastAsia="DengXian Light" w:hAnsi="Times New Roman" w:cs="Angsana New"/>
      <w:color w:val="595959"/>
      <w:sz w:val="20"/>
      <w:szCs w:val="20"/>
    </w:rPr>
  </w:style>
  <w:style w:type="paragraph" w:styleId="Heading8">
    <w:name w:val="heading 8"/>
    <w:basedOn w:val="Normal"/>
    <w:next w:val="Normal"/>
    <w:link w:val="Heading8Char"/>
    <w:uiPriority w:val="9"/>
    <w:semiHidden/>
    <w:unhideWhenUsed/>
    <w:qFormat/>
    <w:rsid w:val="004C433C"/>
    <w:pPr>
      <w:keepNext/>
      <w:keepLines/>
      <w:spacing w:after="0" w:line="240" w:lineRule="auto"/>
      <w:outlineLvl w:val="7"/>
    </w:pPr>
    <w:rPr>
      <w:rFonts w:ascii="Times New Roman" w:eastAsia="DengXian Light" w:hAnsi="Times New Roman" w:cs="Angsana New"/>
      <w:i/>
      <w:iCs/>
      <w:color w:val="272727"/>
      <w:sz w:val="20"/>
      <w:szCs w:val="20"/>
    </w:rPr>
  </w:style>
  <w:style w:type="paragraph" w:styleId="Heading9">
    <w:name w:val="heading 9"/>
    <w:basedOn w:val="Normal"/>
    <w:next w:val="Normal"/>
    <w:link w:val="Heading9Char"/>
    <w:uiPriority w:val="9"/>
    <w:semiHidden/>
    <w:unhideWhenUsed/>
    <w:qFormat/>
    <w:rsid w:val="004C433C"/>
    <w:pPr>
      <w:keepNext/>
      <w:keepLines/>
      <w:spacing w:after="0" w:line="240" w:lineRule="auto"/>
      <w:outlineLvl w:val="8"/>
    </w:pPr>
    <w:rPr>
      <w:rFonts w:ascii="Times New Roman" w:eastAsia="DengXian Light" w:hAnsi="Times New Roman" w:cs="Angsana New"/>
      <w:color w:val="27272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List Paragraph1,Body of text+1,Body of text+2,Body of text+3,List Paragraph11,Medium Grid 1 - Accent 21,Colorful List - Accent 11,sub-section,normal,Light Grid - Accent 31,Body of textCxSp,HEADING 1,soal jawab"/>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sub-section Char,normal Char,Body of textCxSp Char"/>
    <w:link w:val="ListParagraph"/>
    <w:uiPriority w:val="34"/>
    <w:qFormat/>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1B0B1B"/>
    <w:rPr>
      <w:rFonts w:asciiTheme="majorHAnsi" w:eastAsiaTheme="majorEastAsia" w:hAnsiTheme="majorHAnsi" w:cstheme="majorBidi"/>
      <w:color w:val="2F5496" w:themeColor="accent1" w:themeShade="BF"/>
      <w:sz w:val="26"/>
      <w:szCs w:val="26"/>
      <w:lang w:val="en-US" w:bidi="en-US"/>
    </w:rPr>
  </w:style>
  <w:style w:type="paragraph" w:styleId="BodyText">
    <w:name w:val="Body Text"/>
    <w:basedOn w:val="Normal"/>
    <w:link w:val="BodyTextChar"/>
    <w:uiPriority w:val="1"/>
    <w:qFormat/>
    <w:rsid w:val="001B0B1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0B1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B0B1B"/>
    <w:pPr>
      <w:widowControl w:val="0"/>
      <w:autoSpaceDE w:val="0"/>
      <w:autoSpaceDN w:val="0"/>
      <w:spacing w:after="0" w:line="270" w:lineRule="exact"/>
      <w:ind w:left="105"/>
    </w:pPr>
    <w:rPr>
      <w:rFonts w:ascii="Times New Roman" w:eastAsia="Times New Roman" w:hAnsi="Times New Roman" w:cs="Times New Roman"/>
    </w:rPr>
  </w:style>
  <w:style w:type="paragraph" w:styleId="TOCHeading">
    <w:name w:val="TOC Heading"/>
    <w:basedOn w:val="Heading1"/>
    <w:next w:val="Normal"/>
    <w:uiPriority w:val="39"/>
    <w:unhideWhenUsed/>
    <w:qFormat/>
    <w:rsid w:val="001B0B1B"/>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qFormat/>
    <w:rsid w:val="001B0B1B"/>
    <w:pPr>
      <w:spacing w:after="100" w:line="276" w:lineRule="auto"/>
    </w:pPr>
    <w:rPr>
      <w:rFonts w:ascii="Calibri" w:eastAsia="Calibri" w:hAnsi="Calibri" w:cs="Arial"/>
      <w:lang w:bidi="en-US"/>
    </w:rPr>
  </w:style>
  <w:style w:type="character" w:styleId="UnresolvedMention">
    <w:name w:val="Unresolved Mention"/>
    <w:basedOn w:val="DefaultParagraphFont"/>
    <w:uiPriority w:val="99"/>
    <w:semiHidden/>
    <w:unhideWhenUsed/>
    <w:rsid w:val="00F85C93"/>
    <w:rPr>
      <w:color w:val="605E5C"/>
      <w:shd w:val="clear" w:color="auto" w:fill="E1DFDD"/>
    </w:rPr>
  </w:style>
  <w:style w:type="character" w:customStyle="1" w:styleId="Heading3Char">
    <w:name w:val="Heading 3 Char"/>
    <w:basedOn w:val="DefaultParagraphFont"/>
    <w:link w:val="Heading3"/>
    <w:uiPriority w:val="9"/>
    <w:rsid w:val="004C433C"/>
    <w:rPr>
      <w:rFonts w:ascii="Times New Roman" w:eastAsia="Times New Roman" w:hAnsi="Times New Roman" w:cs="Angsana New"/>
      <w:b/>
      <w:bCs/>
      <w:kern w:val="2"/>
      <w:sz w:val="24"/>
      <w:szCs w:val="33"/>
      <w:lang w:bidi="th-TH"/>
    </w:rPr>
  </w:style>
  <w:style w:type="character" w:customStyle="1" w:styleId="Heading4Char">
    <w:name w:val="Heading 4 Char"/>
    <w:basedOn w:val="DefaultParagraphFont"/>
    <w:link w:val="Heading4"/>
    <w:uiPriority w:val="9"/>
    <w:rsid w:val="004C433C"/>
    <w:rPr>
      <w:rFonts w:ascii="Times New Roman" w:eastAsia="Times New Roman" w:hAnsi="Times New Roman" w:cs="Times New Roman"/>
      <w:b/>
      <w:iCs/>
      <w:sz w:val="24"/>
    </w:rPr>
  </w:style>
  <w:style w:type="character" w:customStyle="1" w:styleId="Heading5Char">
    <w:name w:val="Heading 5 Char"/>
    <w:basedOn w:val="DefaultParagraphFont"/>
    <w:link w:val="Heading5"/>
    <w:uiPriority w:val="9"/>
    <w:semiHidden/>
    <w:rsid w:val="004C433C"/>
    <w:rPr>
      <w:rFonts w:ascii="Times New Roman" w:eastAsia="DengXian Light" w:hAnsi="Times New Roman" w:cs="Angsana New"/>
      <w:color w:val="0F4761"/>
      <w:sz w:val="20"/>
      <w:szCs w:val="20"/>
      <w:lang w:val="en-US"/>
    </w:rPr>
  </w:style>
  <w:style w:type="character" w:customStyle="1" w:styleId="Heading6Char">
    <w:name w:val="Heading 6 Char"/>
    <w:basedOn w:val="DefaultParagraphFont"/>
    <w:link w:val="Heading6"/>
    <w:uiPriority w:val="9"/>
    <w:semiHidden/>
    <w:rsid w:val="004C433C"/>
    <w:rPr>
      <w:rFonts w:ascii="Times New Roman" w:eastAsia="DengXian Light" w:hAnsi="Times New Roman" w:cs="Angsana New"/>
      <w:i/>
      <w:iCs/>
      <w:color w:val="595959"/>
      <w:sz w:val="20"/>
      <w:szCs w:val="20"/>
      <w:lang w:val="en-US"/>
    </w:rPr>
  </w:style>
  <w:style w:type="character" w:customStyle="1" w:styleId="Heading7Char">
    <w:name w:val="Heading 7 Char"/>
    <w:basedOn w:val="DefaultParagraphFont"/>
    <w:link w:val="Heading7"/>
    <w:uiPriority w:val="9"/>
    <w:semiHidden/>
    <w:rsid w:val="004C433C"/>
    <w:rPr>
      <w:rFonts w:ascii="Times New Roman" w:eastAsia="DengXian Light" w:hAnsi="Times New Roman" w:cs="Angsana New"/>
      <w:color w:val="595959"/>
      <w:sz w:val="20"/>
      <w:szCs w:val="20"/>
      <w:lang w:val="en-US"/>
    </w:rPr>
  </w:style>
  <w:style w:type="character" w:customStyle="1" w:styleId="Heading8Char">
    <w:name w:val="Heading 8 Char"/>
    <w:basedOn w:val="DefaultParagraphFont"/>
    <w:link w:val="Heading8"/>
    <w:uiPriority w:val="9"/>
    <w:semiHidden/>
    <w:rsid w:val="004C433C"/>
    <w:rPr>
      <w:rFonts w:ascii="Times New Roman" w:eastAsia="DengXian Light" w:hAnsi="Times New Roman" w:cs="Angsana New"/>
      <w:i/>
      <w:iCs/>
      <w:color w:val="272727"/>
      <w:sz w:val="20"/>
      <w:szCs w:val="20"/>
      <w:lang w:val="en-US"/>
    </w:rPr>
  </w:style>
  <w:style w:type="character" w:customStyle="1" w:styleId="Heading9Char">
    <w:name w:val="Heading 9 Char"/>
    <w:basedOn w:val="DefaultParagraphFont"/>
    <w:link w:val="Heading9"/>
    <w:uiPriority w:val="9"/>
    <w:semiHidden/>
    <w:rsid w:val="004C433C"/>
    <w:rPr>
      <w:rFonts w:ascii="Times New Roman" w:eastAsia="DengXian Light" w:hAnsi="Times New Roman" w:cs="Angsana New"/>
      <w:color w:val="272727"/>
      <w:sz w:val="20"/>
      <w:szCs w:val="20"/>
      <w:lang w:val="en-US"/>
    </w:rPr>
  </w:style>
  <w:style w:type="character" w:customStyle="1" w:styleId="hps">
    <w:name w:val="hps"/>
    <w:basedOn w:val="DefaultParagraphFont"/>
    <w:rsid w:val="004C433C"/>
  </w:style>
  <w:style w:type="character" w:customStyle="1" w:styleId="atn">
    <w:name w:val="atn"/>
    <w:basedOn w:val="DefaultParagraphFont"/>
    <w:rsid w:val="004C433C"/>
  </w:style>
  <w:style w:type="character" w:styleId="SubtleEmphasis">
    <w:name w:val="Subtle Emphasis"/>
    <w:uiPriority w:val="19"/>
    <w:qFormat/>
    <w:rsid w:val="004C433C"/>
    <w:rPr>
      <w:i/>
      <w:iCs/>
      <w:color w:val="808080"/>
    </w:rPr>
  </w:style>
  <w:style w:type="paragraph" w:styleId="HTMLPreformatted">
    <w:name w:val="HTML Preformatted"/>
    <w:basedOn w:val="Normal"/>
    <w:link w:val="HTMLPreformattedChar"/>
    <w:uiPriority w:val="99"/>
    <w:unhideWhenUsed/>
    <w:rsid w:val="004C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433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4C433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C433C"/>
    <w:rPr>
      <w:rFonts w:ascii="Tahoma" w:eastAsia="Calibri" w:hAnsi="Tahoma" w:cs="Tahoma"/>
      <w:sz w:val="16"/>
      <w:szCs w:val="16"/>
      <w:lang w:val="en-US"/>
    </w:rPr>
  </w:style>
  <w:style w:type="paragraph" w:styleId="FootnoteText">
    <w:name w:val="footnote text"/>
    <w:basedOn w:val="Normal"/>
    <w:link w:val="FootnoteTextChar"/>
    <w:uiPriority w:val="99"/>
    <w:semiHidden/>
    <w:unhideWhenUsed/>
    <w:rsid w:val="004C433C"/>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4C433C"/>
    <w:rPr>
      <w:rFonts w:ascii="Times New Roman" w:eastAsia="Calibri" w:hAnsi="Times New Roman" w:cs="Times New Roman"/>
      <w:sz w:val="20"/>
      <w:szCs w:val="20"/>
      <w:lang w:val="en-US"/>
    </w:rPr>
  </w:style>
  <w:style w:type="character" w:styleId="FootnoteReference">
    <w:name w:val="footnote reference"/>
    <w:uiPriority w:val="99"/>
    <w:semiHidden/>
    <w:unhideWhenUsed/>
    <w:rsid w:val="004C433C"/>
    <w:rPr>
      <w:vertAlign w:val="superscript"/>
    </w:rPr>
  </w:style>
  <w:style w:type="character" w:customStyle="1" w:styleId="tlid-translation">
    <w:name w:val="tlid-translation"/>
    <w:rsid w:val="004C433C"/>
  </w:style>
  <w:style w:type="paragraph" w:styleId="Bibliography">
    <w:name w:val="Bibliography"/>
    <w:basedOn w:val="Normal"/>
    <w:next w:val="Normal"/>
    <w:uiPriority w:val="37"/>
    <w:unhideWhenUsed/>
    <w:rsid w:val="004C433C"/>
    <w:pPr>
      <w:spacing w:after="0" w:line="480" w:lineRule="auto"/>
      <w:ind w:left="720" w:hanging="720"/>
    </w:pPr>
    <w:rPr>
      <w:rFonts w:ascii="Times New Roman" w:eastAsia="Calibri" w:hAnsi="Times New Roman" w:cs="Times New Roman"/>
      <w:sz w:val="24"/>
    </w:rPr>
  </w:style>
  <w:style w:type="character" w:customStyle="1" w:styleId="y2iqfc">
    <w:name w:val="y2iqfc"/>
    <w:basedOn w:val="DefaultParagraphFont"/>
    <w:rsid w:val="004C433C"/>
  </w:style>
  <w:style w:type="paragraph" w:styleId="TOC3">
    <w:name w:val="toc 3"/>
    <w:basedOn w:val="Normal"/>
    <w:next w:val="Normal"/>
    <w:autoRedefine/>
    <w:uiPriority w:val="39"/>
    <w:unhideWhenUsed/>
    <w:rsid w:val="004C433C"/>
    <w:pPr>
      <w:spacing w:after="0" w:line="240" w:lineRule="auto"/>
      <w:ind w:left="480"/>
    </w:pPr>
    <w:rPr>
      <w:rFonts w:ascii="Times New Roman" w:eastAsia="Calibri" w:hAnsi="Times New Roman" w:cs="Times New Roman"/>
      <w:sz w:val="24"/>
    </w:rPr>
  </w:style>
  <w:style w:type="character" w:customStyle="1" w:styleId="hgkelc">
    <w:name w:val="hgkelc"/>
    <w:basedOn w:val="DefaultParagraphFont"/>
    <w:rsid w:val="004C433C"/>
  </w:style>
  <w:style w:type="paragraph" w:styleId="NormalWeb">
    <w:name w:val="Normal (Web)"/>
    <w:basedOn w:val="Normal"/>
    <w:uiPriority w:val="99"/>
    <w:semiHidden/>
    <w:unhideWhenUsed/>
    <w:rsid w:val="004C4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8">
    <w:name w:val="fontstyle08"/>
    <w:rsid w:val="004C433C"/>
    <w:rPr>
      <w:rFonts w:ascii="Times New Roman" w:hAnsi="Times New Roman" w:cs="Times New Roman" w:hint="default"/>
      <w:color w:val="000000"/>
      <w:sz w:val="24"/>
      <w:szCs w:val="24"/>
    </w:rPr>
  </w:style>
  <w:style w:type="character" w:customStyle="1" w:styleId="fontstyle09">
    <w:name w:val="fontstyle09"/>
    <w:rsid w:val="004C433C"/>
    <w:rPr>
      <w:rFonts w:ascii="Times New Roman" w:hAnsi="Times New Roman" w:cs="Times New Roman" w:hint="default"/>
      <w:i/>
      <w:iCs/>
      <w:color w:val="000000"/>
      <w:sz w:val="24"/>
      <w:szCs w:val="24"/>
    </w:rPr>
  </w:style>
  <w:style w:type="paragraph" w:styleId="TOC2">
    <w:name w:val="toc 2"/>
    <w:basedOn w:val="Normal"/>
    <w:uiPriority w:val="39"/>
    <w:qFormat/>
    <w:rsid w:val="004C433C"/>
    <w:pPr>
      <w:widowControl w:val="0"/>
      <w:autoSpaceDE w:val="0"/>
      <w:autoSpaceDN w:val="0"/>
      <w:spacing w:before="122" w:after="0" w:line="240" w:lineRule="auto"/>
      <w:ind w:left="1469" w:hanging="882"/>
    </w:pPr>
    <w:rPr>
      <w:rFonts w:ascii="Times New Roman" w:eastAsia="Times New Roman" w:hAnsi="Times New Roman" w:cs="Times New Roman"/>
      <w:sz w:val="24"/>
      <w:szCs w:val="24"/>
      <w:lang w:val="id"/>
    </w:rPr>
  </w:style>
  <w:style w:type="numbering" w:customStyle="1" w:styleId="Style1">
    <w:name w:val="Style1"/>
    <w:uiPriority w:val="99"/>
    <w:rsid w:val="004C433C"/>
    <w:pPr>
      <w:numPr>
        <w:numId w:val="7"/>
      </w:numPr>
    </w:pPr>
  </w:style>
  <w:style w:type="table" w:customStyle="1" w:styleId="TableNormal2">
    <w:name w:val="Table Normal2"/>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paragraph" w:customStyle="1" w:styleId="PERBAB">
    <w:name w:val="PER BAB"/>
    <w:basedOn w:val="Normal"/>
    <w:link w:val="PERBABKAR"/>
    <w:qFormat/>
    <w:rsid w:val="004C433C"/>
    <w:pPr>
      <w:jc w:val="center"/>
    </w:pPr>
    <w:rPr>
      <w:rFonts w:ascii="Times New Roman" w:eastAsia="Calibri" w:hAnsi="Times New Roman" w:cs="Cordia New"/>
      <w:b/>
      <w:bCs/>
      <w:kern w:val="2"/>
      <w:sz w:val="24"/>
      <w:szCs w:val="24"/>
      <w:lang w:val="id-ID" w:bidi="th-TH"/>
    </w:rPr>
  </w:style>
  <w:style w:type="character" w:customStyle="1" w:styleId="PERBABKAR">
    <w:name w:val="PER BAB KAR"/>
    <w:link w:val="PERBAB"/>
    <w:rsid w:val="004C433C"/>
    <w:rPr>
      <w:rFonts w:ascii="Times New Roman" w:eastAsia="Calibri" w:hAnsi="Times New Roman" w:cs="Cordia New"/>
      <w:b/>
      <w:bCs/>
      <w:kern w:val="2"/>
      <w:sz w:val="24"/>
      <w:szCs w:val="24"/>
      <w:lang w:bidi="th-TH"/>
    </w:rPr>
  </w:style>
  <w:style w:type="paragraph" w:styleId="Title">
    <w:name w:val="Title"/>
    <w:basedOn w:val="Normal"/>
    <w:next w:val="Normal"/>
    <w:link w:val="TitleChar"/>
    <w:uiPriority w:val="10"/>
    <w:qFormat/>
    <w:rsid w:val="004C433C"/>
    <w:pPr>
      <w:spacing w:after="80" w:line="240" w:lineRule="auto"/>
      <w:contextualSpacing/>
    </w:pPr>
    <w:rPr>
      <w:rFonts w:ascii="Aptos Display" w:eastAsia="DengXian Light" w:hAnsi="Aptos Display" w:cs="Angsana New"/>
      <w:spacing w:val="-10"/>
      <w:kern w:val="28"/>
      <w:sz w:val="56"/>
      <w:szCs w:val="71"/>
    </w:rPr>
  </w:style>
  <w:style w:type="character" w:customStyle="1" w:styleId="TitleChar">
    <w:name w:val="Title Char"/>
    <w:basedOn w:val="DefaultParagraphFont"/>
    <w:link w:val="Title"/>
    <w:uiPriority w:val="10"/>
    <w:rsid w:val="004C433C"/>
    <w:rPr>
      <w:rFonts w:ascii="Aptos Display" w:eastAsia="DengXian Light" w:hAnsi="Aptos Display" w:cs="Angsana New"/>
      <w:spacing w:val="-10"/>
      <w:kern w:val="28"/>
      <w:sz w:val="56"/>
      <w:szCs w:val="71"/>
      <w:lang w:val="en-US"/>
    </w:rPr>
  </w:style>
  <w:style w:type="paragraph" w:styleId="Subtitle">
    <w:name w:val="Subtitle"/>
    <w:basedOn w:val="Normal"/>
    <w:next w:val="Normal"/>
    <w:link w:val="SubtitleChar"/>
    <w:uiPriority w:val="11"/>
    <w:qFormat/>
    <w:rsid w:val="004C433C"/>
    <w:pPr>
      <w:numPr>
        <w:ilvl w:val="1"/>
      </w:numPr>
      <w:spacing w:after="0" w:line="240" w:lineRule="auto"/>
    </w:pPr>
    <w:rPr>
      <w:rFonts w:ascii="Times New Roman" w:eastAsia="DengXian Light" w:hAnsi="Times New Roman" w:cs="Angsana New"/>
      <w:color w:val="595959"/>
      <w:spacing w:val="15"/>
      <w:sz w:val="28"/>
      <w:szCs w:val="35"/>
    </w:rPr>
  </w:style>
  <w:style w:type="character" w:customStyle="1" w:styleId="SubtitleChar">
    <w:name w:val="Subtitle Char"/>
    <w:basedOn w:val="DefaultParagraphFont"/>
    <w:link w:val="Subtitle"/>
    <w:uiPriority w:val="11"/>
    <w:rsid w:val="004C433C"/>
    <w:rPr>
      <w:rFonts w:ascii="Times New Roman" w:eastAsia="DengXian Light" w:hAnsi="Times New Roman" w:cs="Angsana New"/>
      <w:color w:val="595959"/>
      <w:spacing w:val="15"/>
      <w:sz w:val="28"/>
      <w:szCs w:val="35"/>
      <w:lang w:val="en-US"/>
    </w:rPr>
  </w:style>
  <w:style w:type="paragraph" w:styleId="Quote">
    <w:name w:val="Quote"/>
    <w:basedOn w:val="Normal"/>
    <w:next w:val="Normal"/>
    <w:link w:val="QuoteChar"/>
    <w:uiPriority w:val="29"/>
    <w:qFormat/>
    <w:rsid w:val="004C433C"/>
    <w:pPr>
      <w:spacing w:before="160" w:after="0" w:line="240" w:lineRule="auto"/>
      <w:jc w:val="center"/>
    </w:pPr>
    <w:rPr>
      <w:rFonts w:ascii="Times New Roman" w:eastAsia="Times New Roman" w:hAnsi="Times New Roman" w:cs="Times New Roman"/>
      <w:i/>
      <w:iCs/>
      <w:color w:val="404040"/>
      <w:sz w:val="20"/>
      <w:szCs w:val="20"/>
    </w:rPr>
  </w:style>
  <w:style w:type="character" w:customStyle="1" w:styleId="QuoteChar">
    <w:name w:val="Quote Char"/>
    <w:basedOn w:val="DefaultParagraphFont"/>
    <w:link w:val="Quote"/>
    <w:uiPriority w:val="29"/>
    <w:rsid w:val="004C433C"/>
    <w:rPr>
      <w:rFonts w:ascii="Times New Roman" w:eastAsia="Times New Roman" w:hAnsi="Times New Roman" w:cs="Times New Roman"/>
      <w:i/>
      <w:iCs/>
      <w:color w:val="404040"/>
      <w:sz w:val="20"/>
      <w:szCs w:val="20"/>
      <w:lang w:val="en-US"/>
    </w:rPr>
  </w:style>
  <w:style w:type="character" w:styleId="IntenseEmphasis">
    <w:name w:val="Intense Emphasis"/>
    <w:uiPriority w:val="21"/>
    <w:qFormat/>
    <w:rsid w:val="004C433C"/>
    <w:rPr>
      <w:i/>
      <w:iCs/>
      <w:color w:val="0F4761"/>
    </w:rPr>
  </w:style>
  <w:style w:type="paragraph" w:styleId="IntenseQuote">
    <w:name w:val="Intense Quote"/>
    <w:basedOn w:val="Normal"/>
    <w:next w:val="Normal"/>
    <w:link w:val="IntenseQuoteChar"/>
    <w:uiPriority w:val="30"/>
    <w:qFormat/>
    <w:rsid w:val="004C433C"/>
    <w:pPr>
      <w:pBdr>
        <w:top w:val="single" w:sz="4" w:space="10" w:color="0F4761"/>
        <w:bottom w:val="single" w:sz="4" w:space="10" w:color="0F4761"/>
      </w:pBdr>
      <w:spacing w:before="360" w:after="360" w:line="240" w:lineRule="auto"/>
      <w:ind w:left="864" w:right="864"/>
      <w:jc w:val="center"/>
    </w:pPr>
    <w:rPr>
      <w:rFonts w:ascii="Times New Roman" w:eastAsia="Times New Roman" w:hAnsi="Times New Roman" w:cs="Times New Roman"/>
      <w:i/>
      <w:iCs/>
      <w:color w:val="0F4761"/>
      <w:sz w:val="20"/>
      <w:szCs w:val="20"/>
    </w:rPr>
  </w:style>
  <w:style w:type="character" w:customStyle="1" w:styleId="IntenseQuoteChar">
    <w:name w:val="Intense Quote Char"/>
    <w:basedOn w:val="DefaultParagraphFont"/>
    <w:link w:val="IntenseQuote"/>
    <w:uiPriority w:val="30"/>
    <w:rsid w:val="004C433C"/>
    <w:rPr>
      <w:rFonts w:ascii="Times New Roman" w:eastAsia="Times New Roman" w:hAnsi="Times New Roman" w:cs="Times New Roman"/>
      <w:i/>
      <w:iCs/>
      <w:color w:val="0F4761"/>
      <w:sz w:val="20"/>
      <w:szCs w:val="20"/>
      <w:lang w:val="en-US"/>
    </w:rPr>
  </w:style>
  <w:style w:type="character" w:styleId="IntenseReference">
    <w:name w:val="Intense Reference"/>
    <w:uiPriority w:val="32"/>
    <w:qFormat/>
    <w:rsid w:val="004C433C"/>
    <w:rPr>
      <w:b/>
      <w:bCs/>
      <w:smallCaps/>
      <w:color w:val="0F4761"/>
      <w:spacing w:val="5"/>
    </w:rPr>
  </w:style>
  <w:style w:type="paragraph" w:customStyle="1" w:styleId="msonormal0">
    <w:name w:val="msonormal"/>
    <w:basedOn w:val="Normal"/>
    <w:rsid w:val="004C4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fud@untag-banyuwangi.ac.id2"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kadekyudiana@untag-banyuwangi.ac.i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3B"/>
    <w:rsid w:val="000566C8"/>
    <w:rsid w:val="00260D1B"/>
    <w:rsid w:val="002933E4"/>
    <w:rsid w:val="00294312"/>
    <w:rsid w:val="00297FED"/>
    <w:rsid w:val="003B7B3B"/>
    <w:rsid w:val="004341F2"/>
    <w:rsid w:val="00565491"/>
    <w:rsid w:val="00710EE0"/>
    <w:rsid w:val="00735F1C"/>
    <w:rsid w:val="007D5410"/>
    <w:rsid w:val="00892C27"/>
    <w:rsid w:val="00961007"/>
    <w:rsid w:val="009F2284"/>
    <w:rsid w:val="00A256F6"/>
    <w:rsid w:val="00AF08E8"/>
    <w:rsid w:val="00B32192"/>
    <w:rsid w:val="00B46291"/>
    <w:rsid w:val="00BD29FB"/>
    <w:rsid w:val="00C04C7F"/>
    <w:rsid w:val="00C21595"/>
    <w:rsid w:val="00D23A04"/>
    <w:rsid w:val="00D4123E"/>
    <w:rsid w:val="00E00644"/>
    <w:rsid w:val="00E432C9"/>
    <w:rsid w:val="00EB15FE"/>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ED1C-084B-4250-9E4A-0F50D350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5144</Words>
  <Characters>29322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35</cp:revision>
  <dcterms:created xsi:type="dcterms:W3CDTF">2024-01-31T01:48:00Z</dcterms:created>
  <dcterms:modified xsi:type="dcterms:W3CDTF">2024-09-01T03:53:00Z</dcterms:modified>
</cp:coreProperties>
</file>