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34CA7" w14:textId="449B3A55" w:rsidR="008F295B" w:rsidRPr="00B61BF4" w:rsidRDefault="00B61BF4" w:rsidP="00B61BF4">
      <w:pPr>
        <w:jc w:val="center"/>
        <w:rPr>
          <w:rFonts w:ascii="Cambria" w:hAnsi="Cambria" w:cs="Times New Roman"/>
          <w:b/>
          <w:sz w:val="28"/>
          <w:szCs w:val="28"/>
          <w:lang w:val="id-ID"/>
        </w:rPr>
      </w:pPr>
      <w:r w:rsidRPr="00B61BF4">
        <w:rPr>
          <w:rFonts w:ascii="Cambria" w:hAnsi="Cambria" w:cs="Times New Roman"/>
          <w:b/>
          <w:sz w:val="28"/>
          <w:szCs w:val="28"/>
        </w:rPr>
        <w:t>DINAMIKA ETNIS TIONGHOA DI</w:t>
      </w:r>
      <w:r w:rsidRPr="00B61BF4">
        <w:rPr>
          <w:rFonts w:ascii="Cambria" w:hAnsi="Cambria" w:cs="Times New Roman"/>
          <w:b/>
          <w:sz w:val="28"/>
          <w:szCs w:val="28"/>
          <w:lang w:val="id-ID"/>
        </w:rPr>
        <w:t xml:space="preserve"> KELURAHAN KARANGREJO KECAMATAN BANYUWANGI</w:t>
      </w:r>
    </w:p>
    <w:p w14:paraId="12199863" w14:textId="77777777" w:rsidR="00B61BF4" w:rsidRPr="00D607C4" w:rsidRDefault="00B61BF4" w:rsidP="00B61BF4">
      <w:pPr>
        <w:jc w:val="center"/>
        <w:rPr>
          <w:rFonts w:ascii="Cambria" w:hAnsi="Cambria"/>
          <w:b/>
          <w:bCs/>
          <w:sz w:val="28"/>
          <w:szCs w:val="28"/>
        </w:rPr>
      </w:pPr>
    </w:p>
    <w:p w14:paraId="01206668" w14:textId="34CE688B" w:rsidR="008F295B" w:rsidRPr="007D19BF" w:rsidRDefault="008F295B" w:rsidP="008F295B">
      <w:pPr>
        <w:tabs>
          <w:tab w:val="center" w:pos="4521"/>
        </w:tabs>
        <w:spacing w:after="0" w:line="276" w:lineRule="auto"/>
        <w:rPr>
          <w:rFonts w:ascii="Cambria" w:hAnsi="Cambria"/>
          <w:bCs/>
          <w:color w:val="000000"/>
          <w:sz w:val="24"/>
          <w:szCs w:val="24"/>
          <w:vertAlign w:val="superscript"/>
          <w:lang w:val="id-ID"/>
        </w:rPr>
      </w:pPr>
      <w:r>
        <w:rPr>
          <w:rFonts w:ascii="Cambria" w:hAnsi="Cambria" w:cs="Times New Roman"/>
          <w:b/>
          <w:noProof/>
          <w:color w:val="000000" w:themeColor="text1"/>
          <w:sz w:val="24"/>
          <w:szCs w:val="24"/>
          <w:lang w:val="id-ID"/>
        </w:rPr>
        <w:tab/>
      </w:r>
      <w:r w:rsidR="00E36562">
        <w:rPr>
          <w:rFonts w:ascii="Cambria" w:hAnsi="Cambria" w:cs="Times New Roman"/>
          <w:b/>
          <w:noProof/>
          <w:color w:val="000000" w:themeColor="text1"/>
          <w:sz w:val="24"/>
          <w:szCs w:val="24"/>
          <w:lang w:val="id-ID"/>
        </w:rPr>
        <w:t>Siti Nurhidayah</w:t>
      </w:r>
      <w:r w:rsidRPr="007D19BF">
        <w:rPr>
          <w:rFonts w:ascii="Cambria" w:hAnsi="Cambria" w:cs="Times New Roman"/>
          <w:b/>
          <w:noProof/>
          <w:color w:val="000000" w:themeColor="text1"/>
          <w:sz w:val="24"/>
          <w:szCs w:val="24"/>
          <w:vertAlign w:val="superscript"/>
          <w:lang w:val="id-ID"/>
        </w:rPr>
        <w:t>1</w:t>
      </w:r>
      <w:r w:rsidRPr="007D19BF">
        <w:rPr>
          <w:rFonts w:ascii="Cambria" w:hAnsi="Cambria"/>
          <w:bCs/>
          <w:color w:val="000000"/>
          <w:sz w:val="24"/>
          <w:szCs w:val="24"/>
        </w:rPr>
        <w:t>,</w:t>
      </w:r>
      <w:r w:rsidRPr="007D19BF">
        <w:rPr>
          <w:rFonts w:ascii="Cambria" w:hAnsi="Cambria"/>
          <w:b/>
          <w:bCs/>
          <w:color w:val="000000"/>
          <w:sz w:val="24"/>
          <w:szCs w:val="24"/>
        </w:rPr>
        <w:t xml:space="preserve"> </w:t>
      </w:r>
      <w:r w:rsidR="00E36562">
        <w:rPr>
          <w:rFonts w:ascii="Cambria" w:hAnsi="Cambria"/>
          <w:b/>
          <w:bCs/>
          <w:color w:val="000000"/>
          <w:sz w:val="24"/>
          <w:szCs w:val="24"/>
          <w:lang w:val="id-ID"/>
        </w:rPr>
        <w:t>Triana Kartika Santi</w:t>
      </w:r>
      <w:r w:rsidRPr="007D19BF">
        <w:rPr>
          <w:rFonts w:ascii="Cambria" w:hAnsi="Cambria"/>
          <w:b/>
          <w:bCs/>
          <w:color w:val="000000"/>
          <w:sz w:val="24"/>
          <w:szCs w:val="24"/>
          <w:vertAlign w:val="superscript"/>
          <w:lang w:val="id-ID"/>
        </w:rPr>
        <w:t>2</w:t>
      </w:r>
      <w:r>
        <w:rPr>
          <w:rFonts w:ascii="Cambria" w:hAnsi="Cambria"/>
          <w:b/>
          <w:bCs/>
          <w:color w:val="000000"/>
          <w:sz w:val="24"/>
          <w:szCs w:val="24"/>
          <w:lang w:val="id-ID"/>
        </w:rPr>
        <w:t xml:space="preserve">, </w:t>
      </w:r>
      <w:r w:rsidR="00E36562">
        <w:rPr>
          <w:rFonts w:ascii="Cambria" w:hAnsi="Cambria"/>
          <w:b/>
          <w:bCs/>
          <w:color w:val="000000"/>
          <w:sz w:val="24"/>
          <w:szCs w:val="24"/>
          <w:lang w:val="id-ID"/>
        </w:rPr>
        <w:t>Mahfud</w:t>
      </w:r>
      <w:r w:rsidR="00E36562">
        <w:rPr>
          <w:rFonts w:ascii="Cambria" w:hAnsi="Cambria"/>
          <w:b/>
          <w:bCs/>
          <w:color w:val="000000"/>
          <w:sz w:val="24"/>
          <w:szCs w:val="24"/>
          <w:vertAlign w:val="superscript"/>
          <w:lang w:val="id-ID"/>
        </w:rPr>
        <w:t xml:space="preserve"> </w:t>
      </w:r>
      <w:r>
        <w:rPr>
          <w:rFonts w:ascii="Cambria" w:hAnsi="Cambria"/>
          <w:b/>
          <w:bCs/>
          <w:color w:val="000000"/>
          <w:sz w:val="24"/>
          <w:szCs w:val="24"/>
          <w:vertAlign w:val="superscript"/>
          <w:lang w:val="id-ID"/>
        </w:rPr>
        <w:t>3</w:t>
      </w:r>
    </w:p>
    <w:p w14:paraId="53055F0C" w14:textId="2AEC2FB7" w:rsidR="008F295B" w:rsidRPr="007D19BF" w:rsidRDefault="005F2A0E" w:rsidP="008F295B">
      <w:pPr>
        <w:spacing w:after="0" w:line="276" w:lineRule="auto"/>
        <w:jc w:val="center"/>
        <w:rPr>
          <w:rFonts w:ascii="Cambria" w:hAnsi="Cambria"/>
          <w:bCs/>
          <w:color w:val="000000"/>
          <w:sz w:val="24"/>
          <w:szCs w:val="24"/>
          <w:lang w:val="id-ID"/>
        </w:rPr>
      </w:pPr>
      <w:r>
        <w:rPr>
          <w:rFonts w:ascii="Cambria" w:hAnsi="Cambria"/>
          <w:bCs/>
          <w:color w:val="000000"/>
          <w:sz w:val="24"/>
          <w:szCs w:val="24"/>
          <w:vertAlign w:val="superscript"/>
          <w:lang w:val="id-ID"/>
        </w:rPr>
        <w:t>1</w:t>
      </w:r>
      <w:r w:rsidR="008F295B" w:rsidRPr="007D19BF">
        <w:rPr>
          <w:rFonts w:ascii="Cambria" w:hAnsi="Cambria"/>
          <w:bCs/>
          <w:color w:val="000000"/>
          <w:sz w:val="24"/>
          <w:szCs w:val="24"/>
          <w:vertAlign w:val="superscript"/>
        </w:rPr>
        <w:t>2</w:t>
      </w:r>
      <w:r w:rsidR="008F295B">
        <w:rPr>
          <w:rFonts w:ascii="Cambria" w:hAnsi="Cambria"/>
          <w:bCs/>
          <w:color w:val="000000"/>
          <w:sz w:val="24"/>
          <w:szCs w:val="24"/>
          <w:vertAlign w:val="superscript"/>
          <w:lang w:val="id-ID"/>
        </w:rPr>
        <w:t>3</w:t>
      </w:r>
      <w:r w:rsidR="008F295B" w:rsidRPr="007D19BF">
        <w:rPr>
          <w:rFonts w:ascii="Cambria" w:hAnsi="Cambria"/>
          <w:bCs/>
          <w:color w:val="000000"/>
          <w:sz w:val="24"/>
          <w:szCs w:val="24"/>
          <w:lang w:val="id-ID"/>
        </w:rPr>
        <w:t>Pendidikan Sejarah Universitas 17 Agustus 1945 Banyuwangi</w:t>
      </w:r>
    </w:p>
    <w:p w14:paraId="1DA1EE28" w14:textId="7A20376C" w:rsidR="00F85C93" w:rsidRPr="005F2A0E" w:rsidRDefault="008F295B" w:rsidP="008F295B">
      <w:pPr>
        <w:spacing w:after="0" w:line="276" w:lineRule="auto"/>
        <w:jc w:val="center"/>
        <w:rPr>
          <w:sz w:val="24"/>
          <w:szCs w:val="24"/>
          <w:lang w:val="id-ID"/>
        </w:rPr>
      </w:pPr>
      <w:r w:rsidRPr="007D19BF">
        <w:rPr>
          <w:rFonts w:ascii="Cambria" w:hAnsi="Cambria"/>
          <w:bCs/>
          <w:color w:val="000000"/>
          <w:sz w:val="24"/>
          <w:szCs w:val="24"/>
          <w:lang w:val="id-ID"/>
        </w:rPr>
        <w:t xml:space="preserve">Email : </w:t>
      </w:r>
      <w:r w:rsidR="00E36562">
        <w:rPr>
          <w:rFonts w:ascii="Cambria" w:hAnsi="Cambria" w:cs="Cambria"/>
          <w:color w:val="0070C0"/>
          <w:spacing w:val="-7"/>
          <w:sz w:val="24"/>
          <w:szCs w:val="24"/>
          <w:u w:val="single"/>
          <w:lang w:val="id-ID"/>
        </w:rPr>
        <w:fldChar w:fldCharType="begin"/>
      </w:r>
      <w:r w:rsidR="00E36562">
        <w:rPr>
          <w:rFonts w:ascii="Cambria" w:hAnsi="Cambria" w:cs="Cambria"/>
          <w:color w:val="0070C0"/>
          <w:spacing w:val="-7"/>
          <w:sz w:val="24"/>
          <w:szCs w:val="24"/>
          <w:u w:val="single"/>
          <w:lang w:val="id-ID"/>
        </w:rPr>
        <w:instrText xml:space="preserve"> HYPERLINK "mailto:stnurhidayah09</w:instrText>
      </w:r>
      <w:r w:rsidR="00E36562" w:rsidRPr="005F2A0E">
        <w:rPr>
          <w:rFonts w:ascii="Cambria" w:hAnsi="Cambria" w:cs="Cambria"/>
          <w:color w:val="0070C0"/>
          <w:spacing w:val="-5"/>
          <w:sz w:val="24"/>
          <w:szCs w:val="24"/>
          <w:u w:val="single"/>
        </w:rPr>
        <w:instrText>@</w:instrText>
      </w:r>
      <w:r w:rsidR="00E36562" w:rsidRPr="005F2A0E">
        <w:rPr>
          <w:rFonts w:ascii="Cambria" w:hAnsi="Cambria" w:cs="Cambria"/>
          <w:color w:val="0070C0"/>
          <w:spacing w:val="3"/>
          <w:sz w:val="24"/>
          <w:szCs w:val="24"/>
          <w:u w:val="single"/>
        </w:rPr>
        <w:instrText>g</w:instrText>
      </w:r>
      <w:r w:rsidR="00E36562" w:rsidRPr="005F2A0E">
        <w:rPr>
          <w:rFonts w:ascii="Cambria" w:hAnsi="Cambria" w:cs="Cambria"/>
          <w:color w:val="0070C0"/>
          <w:sz w:val="24"/>
          <w:szCs w:val="24"/>
          <w:u w:val="single"/>
        </w:rPr>
        <w:instrText>m</w:instrText>
      </w:r>
      <w:r w:rsidR="00E36562" w:rsidRPr="005F2A0E">
        <w:rPr>
          <w:rFonts w:ascii="Cambria" w:hAnsi="Cambria" w:cs="Cambria"/>
          <w:color w:val="0070C0"/>
          <w:spacing w:val="4"/>
          <w:sz w:val="24"/>
          <w:szCs w:val="24"/>
          <w:u w:val="single"/>
        </w:rPr>
        <w:instrText>a</w:instrText>
      </w:r>
      <w:r w:rsidR="00E36562" w:rsidRPr="005F2A0E">
        <w:rPr>
          <w:rFonts w:ascii="Cambria" w:hAnsi="Cambria" w:cs="Cambria"/>
          <w:color w:val="0070C0"/>
          <w:spacing w:val="-2"/>
          <w:sz w:val="24"/>
          <w:szCs w:val="24"/>
          <w:u w:val="single"/>
        </w:rPr>
        <w:instrText>i</w:instrText>
      </w:r>
      <w:r w:rsidR="00E36562" w:rsidRPr="005F2A0E">
        <w:rPr>
          <w:rFonts w:ascii="Cambria" w:hAnsi="Cambria" w:cs="Cambria"/>
          <w:color w:val="0070C0"/>
          <w:spacing w:val="-1"/>
          <w:sz w:val="24"/>
          <w:szCs w:val="24"/>
          <w:u w:val="single"/>
        </w:rPr>
        <w:instrText>l</w:instrText>
      </w:r>
      <w:r w:rsidR="00E36562" w:rsidRPr="005F2A0E">
        <w:rPr>
          <w:rFonts w:ascii="Cambria" w:hAnsi="Cambria" w:cs="Cambria"/>
          <w:color w:val="0070C0"/>
          <w:sz w:val="24"/>
          <w:szCs w:val="24"/>
          <w:u w:val="single"/>
        </w:rPr>
        <w:instrText>.</w:instrText>
      </w:r>
      <w:r w:rsidR="00E36562" w:rsidRPr="005F2A0E">
        <w:rPr>
          <w:rFonts w:ascii="Cambria" w:hAnsi="Cambria" w:cs="Cambria"/>
          <w:color w:val="0070C0"/>
          <w:spacing w:val="1"/>
          <w:sz w:val="24"/>
          <w:szCs w:val="24"/>
          <w:u w:val="single"/>
        </w:rPr>
        <w:instrText>c</w:instrText>
      </w:r>
      <w:r w:rsidR="00E36562" w:rsidRPr="005F2A0E">
        <w:rPr>
          <w:rFonts w:ascii="Cambria" w:hAnsi="Cambria" w:cs="Cambria"/>
          <w:color w:val="0070C0"/>
          <w:spacing w:val="-6"/>
          <w:sz w:val="24"/>
          <w:szCs w:val="24"/>
          <w:u w:val="single"/>
        </w:rPr>
        <w:instrText>o</w:instrText>
      </w:r>
      <w:r w:rsidR="00E36562" w:rsidRPr="005F2A0E">
        <w:rPr>
          <w:rFonts w:ascii="Cambria" w:hAnsi="Cambria" w:cs="Cambria"/>
          <w:color w:val="0070C0"/>
          <w:sz w:val="24"/>
          <w:szCs w:val="24"/>
          <w:u w:val="single"/>
        </w:rPr>
        <w:instrText>m</w:instrText>
      </w:r>
      <w:r w:rsidR="00E36562">
        <w:rPr>
          <w:rFonts w:ascii="Cambria" w:hAnsi="Cambria" w:cs="Cambria"/>
          <w:color w:val="0070C0"/>
          <w:spacing w:val="-7"/>
          <w:sz w:val="24"/>
          <w:szCs w:val="24"/>
          <w:u w:val="single"/>
          <w:lang w:val="id-ID"/>
        </w:rPr>
        <w:instrText xml:space="preserve">" </w:instrText>
      </w:r>
      <w:r w:rsidR="00E36562">
        <w:rPr>
          <w:rFonts w:ascii="Cambria" w:hAnsi="Cambria" w:cs="Cambria"/>
          <w:color w:val="0070C0"/>
          <w:spacing w:val="-7"/>
          <w:sz w:val="24"/>
          <w:szCs w:val="24"/>
          <w:u w:val="single"/>
          <w:lang w:val="id-ID"/>
        </w:rPr>
        <w:fldChar w:fldCharType="separate"/>
      </w:r>
      <w:r w:rsidR="00E36562" w:rsidRPr="002B1338">
        <w:rPr>
          <w:rStyle w:val="Hyperlink"/>
          <w:rFonts w:ascii="Cambria" w:hAnsi="Cambria" w:cs="Cambria"/>
          <w:spacing w:val="-7"/>
          <w:sz w:val="24"/>
          <w:szCs w:val="24"/>
          <w:lang w:val="id-ID"/>
        </w:rPr>
        <w:t>stnurhidayah09</w:t>
      </w:r>
      <w:r w:rsidR="00E36562" w:rsidRPr="002B1338">
        <w:rPr>
          <w:rStyle w:val="Hyperlink"/>
          <w:rFonts w:ascii="Cambria" w:hAnsi="Cambria" w:cs="Cambria"/>
          <w:spacing w:val="-5"/>
          <w:sz w:val="24"/>
          <w:szCs w:val="24"/>
        </w:rPr>
        <w:t>@</w:t>
      </w:r>
      <w:r w:rsidR="00E36562" w:rsidRPr="002B1338">
        <w:rPr>
          <w:rStyle w:val="Hyperlink"/>
          <w:rFonts w:ascii="Cambria" w:hAnsi="Cambria" w:cs="Cambria"/>
          <w:spacing w:val="3"/>
          <w:sz w:val="24"/>
          <w:szCs w:val="24"/>
        </w:rPr>
        <w:t>g</w:t>
      </w:r>
      <w:r w:rsidR="00E36562" w:rsidRPr="002B1338">
        <w:rPr>
          <w:rStyle w:val="Hyperlink"/>
          <w:rFonts w:ascii="Cambria" w:hAnsi="Cambria" w:cs="Cambria"/>
          <w:sz w:val="24"/>
          <w:szCs w:val="24"/>
        </w:rPr>
        <w:t>m</w:t>
      </w:r>
      <w:r w:rsidR="00E36562" w:rsidRPr="002B1338">
        <w:rPr>
          <w:rStyle w:val="Hyperlink"/>
          <w:rFonts w:ascii="Cambria" w:hAnsi="Cambria" w:cs="Cambria"/>
          <w:spacing w:val="4"/>
          <w:sz w:val="24"/>
          <w:szCs w:val="24"/>
        </w:rPr>
        <w:t>a</w:t>
      </w:r>
      <w:r w:rsidR="00E36562" w:rsidRPr="002B1338">
        <w:rPr>
          <w:rStyle w:val="Hyperlink"/>
          <w:rFonts w:ascii="Cambria" w:hAnsi="Cambria" w:cs="Cambria"/>
          <w:spacing w:val="-2"/>
          <w:sz w:val="24"/>
          <w:szCs w:val="24"/>
        </w:rPr>
        <w:t>i</w:t>
      </w:r>
      <w:r w:rsidR="00E36562" w:rsidRPr="002B1338">
        <w:rPr>
          <w:rStyle w:val="Hyperlink"/>
          <w:rFonts w:ascii="Cambria" w:hAnsi="Cambria" w:cs="Cambria"/>
          <w:spacing w:val="-1"/>
          <w:sz w:val="24"/>
          <w:szCs w:val="24"/>
        </w:rPr>
        <w:t>l</w:t>
      </w:r>
      <w:r w:rsidR="00E36562" w:rsidRPr="002B1338">
        <w:rPr>
          <w:rStyle w:val="Hyperlink"/>
          <w:rFonts w:ascii="Cambria" w:hAnsi="Cambria" w:cs="Cambria"/>
          <w:sz w:val="24"/>
          <w:szCs w:val="24"/>
        </w:rPr>
        <w:t>.</w:t>
      </w:r>
      <w:r w:rsidR="00E36562" w:rsidRPr="002B1338">
        <w:rPr>
          <w:rStyle w:val="Hyperlink"/>
          <w:rFonts w:ascii="Cambria" w:hAnsi="Cambria" w:cs="Cambria"/>
          <w:spacing w:val="1"/>
          <w:sz w:val="24"/>
          <w:szCs w:val="24"/>
        </w:rPr>
        <w:t>c</w:t>
      </w:r>
      <w:r w:rsidR="00E36562" w:rsidRPr="002B1338">
        <w:rPr>
          <w:rStyle w:val="Hyperlink"/>
          <w:rFonts w:ascii="Cambria" w:hAnsi="Cambria" w:cs="Cambria"/>
          <w:spacing w:val="-6"/>
          <w:sz w:val="24"/>
          <w:szCs w:val="24"/>
        </w:rPr>
        <w:t>o</w:t>
      </w:r>
      <w:r w:rsidR="00E36562" w:rsidRPr="002B1338">
        <w:rPr>
          <w:rStyle w:val="Hyperlink"/>
          <w:rFonts w:ascii="Cambria" w:hAnsi="Cambria" w:cs="Cambria"/>
          <w:sz w:val="24"/>
          <w:szCs w:val="24"/>
        </w:rPr>
        <w:t>m</w:t>
      </w:r>
      <w:r w:rsidR="00E36562">
        <w:rPr>
          <w:rFonts w:ascii="Cambria" w:hAnsi="Cambria" w:cs="Cambria"/>
          <w:color w:val="0070C0"/>
          <w:spacing w:val="-7"/>
          <w:sz w:val="24"/>
          <w:szCs w:val="24"/>
          <w:u w:val="single"/>
          <w:lang w:val="id-ID"/>
        </w:rPr>
        <w:fldChar w:fldCharType="end"/>
      </w:r>
      <w:r w:rsidRPr="005F2A0E">
        <w:rPr>
          <w:rStyle w:val="Hyperlink"/>
          <w:rFonts w:ascii="Cambria" w:hAnsi="Cambria" w:cs="Times New Roman"/>
          <w:bCs/>
          <w:color w:val="0070C0"/>
          <w:sz w:val="24"/>
          <w:szCs w:val="24"/>
          <w:u w:val="none"/>
          <w:vertAlign w:val="superscript"/>
          <w:lang w:val="id-ID"/>
        </w:rPr>
        <w:t>1</w:t>
      </w:r>
      <w:r w:rsidRPr="005F2A0E">
        <w:rPr>
          <w:rFonts w:ascii="Cambria" w:hAnsi="Cambria" w:cs="Times New Roman"/>
          <w:bCs/>
          <w:color w:val="0070C0"/>
          <w:sz w:val="24"/>
          <w:szCs w:val="24"/>
        </w:rPr>
        <w:t xml:space="preserve">, </w:t>
      </w:r>
      <w:hyperlink r:id="rId8" w:history="1">
        <w:r w:rsidR="009510E5" w:rsidRPr="002B1338">
          <w:rPr>
            <w:rStyle w:val="Hyperlink"/>
            <w:rFonts w:ascii="Cambria" w:hAnsi="Cambria" w:cs="Times New Roman"/>
            <w:bCs/>
            <w:sz w:val="24"/>
            <w:szCs w:val="24"/>
            <w:lang w:val="id-ID"/>
          </w:rPr>
          <w:t>trianasanti</w:t>
        </w:r>
        <w:r w:rsidR="009510E5" w:rsidRPr="002B1338">
          <w:rPr>
            <w:rStyle w:val="Hyperlink"/>
            <w:rFonts w:ascii="Cambria" w:hAnsi="Cambria" w:cs="Times New Roman"/>
            <w:bCs/>
            <w:sz w:val="24"/>
            <w:szCs w:val="24"/>
          </w:rPr>
          <w:t>@untag-banyuwangi.ac.id</w:t>
        </w:r>
        <w:r w:rsidR="009510E5" w:rsidRPr="002B1338">
          <w:rPr>
            <w:rStyle w:val="Hyperlink"/>
            <w:rFonts w:ascii="Cambria" w:hAnsi="Cambria" w:cs="Times New Roman"/>
            <w:bCs/>
            <w:sz w:val="24"/>
            <w:szCs w:val="24"/>
            <w:vertAlign w:val="superscript"/>
            <w:lang w:val="id-ID"/>
          </w:rPr>
          <w:t>2</w:t>
        </w:r>
      </w:hyperlink>
      <w:r w:rsidRPr="005F2A0E">
        <w:rPr>
          <w:color w:val="0070C0"/>
          <w:sz w:val="24"/>
          <w:szCs w:val="24"/>
          <w:lang w:val="id-ID"/>
        </w:rPr>
        <w:t xml:space="preserve">, </w:t>
      </w:r>
      <w:hyperlink r:id="rId9" w:history="1">
        <w:r w:rsidR="005F7AB0" w:rsidRPr="002B1338">
          <w:rPr>
            <w:rStyle w:val="Hyperlink"/>
            <w:sz w:val="24"/>
            <w:szCs w:val="24"/>
            <w:lang w:val="id-ID"/>
          </w:rPr>
          <w:t>mahfud@untag-banyuwangi.ac.id</w:t>
        </w:r>
      </w:hyperlink>
      <w:r w:rsidRPr="005F2A0E">
        <w:rPr>
          <w:rStyle w:val="Hyperlink"/>
          <w:rFonts w:ascii="Cambria" w:hAnsi="Cambria" w:cs="Times New Roman"/>
          <w:bCs/>
          <w:color w:val="0070C0"/>
          <w:sz w:val="24"/>
          <w:szCs w:val="24"/>
          <w:u w:val="none"/>
          <w:vertAlign w:val="superscript"/>
          <w:lang w:val="id-ID"/>
        </w:rPr>
        <w:t>3</w:t>
      </w:r>
      <w:r w:rsidRPr="005F2A0E">
        <w:rPr>
          <w:sz w:val="24"/>
          <w:szCs w:val="24"/>
        </w:rPr>
        <w:fldChar w:fldCharType="begin"/>
      </w:r>
      <w:r w:rsidRPr="005F2A0E">
        <w:rPr>
          <w:sz w:val="24"/>
          <w:szCs w:val="24"/>
        </w:rPr>
        <w:instrText xml:space="preserve"> HYPERLINK "mailto:Erly@gmail.com" </w:instrText>
      </w:r>
      <w:r w:rsidR="00000000">
        <w:rPr>
          <w:sz w:val="24"/>
          <w:szCs w:val="24"/>
        </w:rPr>
        <w:fldChar w:fldCharType="separate"/>
      </w:r>
      <w:r w:rsidRPr="005F2A0E">
        <w:rPr>
          <w:sz w:val="24"/>
          <w:szCs w:val="24"/>
        </w:rPr>
        <w:fldChar w:fldCharType="end"/>
      </w:r>
    </w:p>
    <w:p w14:paraId="683A3830" w14:textId="77777777" w:rsidR="00F85C93" w:rsidRPr="005F2A0E" w:rsidRDefault="00F85C93" w:rsidP="00F85C93">
      <w:pPr>
        <w:spacing w:after="0" w:line="276" w:lineRule="auto"/>
        <w:rPr>
          <w:rFonts w:ascii="Cambria" w:hAnsi="Cambria"/>
          <w:bCs/>
          <w:color w:val="000000"/>
          <w:sz w:val="24"/>
          <w:szCs w:val="24"/>
          <w:lang w:val="id-ID"/>
        </w:rPr>
      </w:pPr>
    </w:p>
    <w:p w14:paraId="1C8A8A77" w14:textId="59167E13" w:rsidR="00F85C93" w:rsidRDefault="00F85C93" w:rsidP="00F85C93">
      <w:pPr>
        <w:spacing w:after="0" w:line="240" w:lineRule="auto"/>
        <w:jc w:val="both"/>
        <w:rPr>
          <w:rFonts w:ascii="Cambria" w:hAnsi="Cambria"/>
          <w:bCs/>
          <w:color w:val="000000" w:themeColor="text1"/>
          <w:sz w:val="24"/>
          <w:szCs w:val="24"/>
          <w:lang w:val="id-ID"/>
        </w:rPr>
      </w:pPr>
    </w:p>
    <w:p w14:paraId="4EEF949D" w14:textId="77777777" w:rsidR="007E73F7" w:rsidRPr="00D607C4" w:rsidRDefault="007E73F7" w:rsidP="00F85C93">
      <w:pPr>
        <w:spacing w:after="0" w:line="240" w:lineRule="auto"/>
        <w:jc w:val="both"/>
        <w:rPr>
          <w:rFonts w:ascii="Cambria" w:hAnsi="Cambria"/>
          <w:bCs/>
          <w:color w:val="000000" w:themeColor="text1"/>
          <w:sz w:val="24"/>
          <w:szCs w:val="24"/>
          <w:lang w:val="id-ID"/>
        </w:rPr>
      </w:pPr>
    </w:p>
    <w:p w14:paraId="1B9923F2" w14:textId="2AFE1FCD" w:rsidR="008F295B" w:rsidRPr="00D607C4" w:rsidRDefault="00F85C93" w:rsidP="007E73F7">
      <w:pPr>
        <w:spacing w:after="0" w:line="240" w:lineRule="auto"/>
        <w:jc w:val="center"/>
        <w:rPr>
          <w:rFonts w:ascii="Cambria" w:hAnsi="Cambria"/>
          <w:b/>
          <w:color w:val="000000" w:themeColor="text1"/>
          <w:sz w:val="24"/>
          <w:szCs w:val="24"/>
          <w:lang w:val="id-ID"/>
        </w:rPr>
      </w:pPr>
      <w:r w:rsidRPr="00D607C4">
        <w:rPr>
          <w:rFonts w:ascii="Cambria" w:hAnsi="Cambria"/>
          <w:b/>
          <w:color w:val="000000" w:themeColor="text1"/>
          <w:sz w:val="24"/>
          <w:szCs w:val="24"/>
          <w:lang w:val="id-ID"/>
        </w:rPr>
        <w:t>ABSTRAK</w:t>
      </w:r>
    </w:p>
    <w:p w14:paraId="03E081DF" w14:textId="77777777" w:rsidR="00E36562" w:rsidRPr="00E36562" w:rsidRDefault="00E36562" w:rsidP="00E36562">
      <w:pPr>
        <w:ind w:left="567" w:right="537"/>
        <w:jc w:val="both"/>
        <w:rPr>
          <w:rFonts w:ascii="Cambria" w:hAnsi="Cambria"/>
          <w:sz w:val="20"/>
          <w:szCs w:val="20"/>
        </w:rPr>
      </w:pPr>
      <w:r w:rsidRPr="00E36562">
        <w:rPr>
          <w:rFonts w:ascii="Cambria" w:eastAsia="Times New Roman" w:hAnsi="Cambria" w:cs="Times New Roman"/>
          <w:sz w:val="20"/>
          <w:szCs w:val="20"/>
          <w:lang w:val="id-ID"/>
        </w:rPr>
        <w:t xml:space="preserve">Etnis Tionghoa yang ada di Banyuwangi adalah suku Hokkian yang berasal dari Fukien Selatan. Hal tersebut dibuktikan dengan mata pencaharian mereka yang rata - rata adalah berdagang, sesuai dengan asal daerah mereka yang </w:t>
      </w:r>
      <w:proofErr w:type="spellStart"/>
      <w:r w:rsidRPr="00E36562">
        <w:rPr>
          <w:rFonts w:ascii="Cambria" w:hAnsi="Cambria" w:cs="Times New Roman"/>
          <w:sz w:val="20"/>
          <w:szCs w:val="20"/>
        </w:rPr>
        <w:t>sifat</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perdagangannya</w:t>
      </w:r>
      <w:proofErr w:type="spellEnd"/>
      <w:r w:rsidRPr="00E36562">
        <w:rPr>
          <w:rFonts w:ascii="Cambria" w:hAnsi="Cambria" w:cs="Times New Roman"/>
          <w:sz w:val="20"/>
          <w:szCs w:val="20"/>
        </w:rPr>
        <w:t xml:space="preserve"> sangat </w:t>
      </w:r>
      <w:proofErr w:type="spellStart"/>
      <w:r w:rsidRPr="00E36562">
        <w:rPr>
          <w:rFonts w:ascii="Cambria" w:hAnsi="Cambria" w:cs="Times New Roman"/>
          <w:sz w:val="20"/>
          <w:szCs w:val="20"/>
        </w:rPr>
        <w:t>kuat</w:t>
      </w:r>
      <w:proofErr w:type="spellEnd"/>
      <w:r w:rsidRPr="00E36562">
        <w:rPr>
          <w:rFonts w:ascii="Cambria" w:hAnsi="Cambria" w:cs="Times New Roman"/>
          <w:sz w:val="20"/>
          <w:szCs w:val="20"/>
          <w:lang w:val="id-ID"/>
        </w:rPr>
        <w:t>.</w:t>
      </w:r>
      <w:r w:rsidRPr="00E36562">
        <w:rPr>
          <w:rFonts w:ascii="Cambria" w:hAnsi="Cambria" w:cs="Times New Roman"/>
          <w:sz w:val="20"/>
          <w:szCs w:val="20"/>
        </w:rPr>
        <w:t xml:space="preserve"> </w:t>
      </w:r>
      <w:proofErr w:type="spellStart"/>
      <w:r w:rsidRPr="00E36562">
        <w:rPr>
          <w:rFonts w:ascii="Cambria" w:hAnsi="Cambria" w:cs="Times New Roman"/>
          <w:sz w:val="20"/>
          <w:szCs w:val="20"/>
        </w:rPr>
        <w:t>Tujuan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penelitian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ini</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mengetahui</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dinamika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suku</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Tionghoa</w:t>
      </w:r>
      <w:proofErr w:type="spellEnd"/>
      <w:r w:rsidRPr="00E36562">
        <w:rPr>
          <w:rFonts w:ascii="Cambria" w:hAnsi="Cambria" w:cs="Times New Roman"/>
          <w:sz w:val="20"/>
          <w:szCs w:val="20"/>
        </w:rPr>
        <w:t xml:space="preserve"> di </w:t>
      </w:r>
      <w:proofErr w:type="spellStart"/>
      <w:r w:rsidRPr="00E36562">
        <w:rPr>
          <w:rFonts w:ascii="Cambria" w:hAnsi="Cambria" w:cs="Times New Roman"/>
          <w:sz w:val="20"/>
          <w:szCs w:val="20"/>
        </w:rPr>
        <w:t>Kelurahan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Karangrejo</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Kecamatan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Banyuwangi</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Kabupaten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Banyuwangi</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Pendekatan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penelitian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ini</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kualitatif</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deskriptif</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dengan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teknik</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pengambilan</w:t>
      </w:r>
      <w:proofErr w:type="spellEnd"/>
      <w:r w:rsidRPr="00E36562">
        <w:rPr>
          <w:rFonts w:ascii="Cambria" w:hAnsi="Cambria" w:cs="Times New Roman"/>
          <w:sz w:val="20"/>
          <w:szCs w:val="20"/>
        </w:rPr>
        <w:t xml:space="preserve"> </w:t>
      </w:r>
      <w:proofErr w:type="spellStart"/>
      <w:proofErr w:type="gramStart"/>
      <w:r w:rsidRPr="00E36562">
        <w:rPr>
          <w:rFonts w:ascii="Cambria" w:hAnsi="Cambria" w:cs="Times New Roman"/>
          <w:sz w:val="20"/>
          <w:szCs w:val="20"/>
        </w:rPr>
        <w:t>sampel</w:t>
      </w:r>
      <w:proofErr w:type="spellEnd"/>
      <w:r w:rsidRPr="00E36562">
        <w:rPr>
          <w:rFonts w:ascii="Cambria" w:hAnsi="Cambria" w:cs="Times New Roman"/>
          <w:sz w:val="20"/>
          <w:szCs w:val="20"/>
        </w:rPr>
        <w:t xml:space="preserve"> </w:t>
      </w:r>
      <w:r w:rsidRPr="00E36562">
        <w:rPr>
          <w:rFonts w:ascii="Cambria" w:hAnsi="Cambria" w:cs="Times New Roman"/>
          <w:i/>
          <w:iCs/>
          <w:sz w:val="20"/>
          <w:szCs w:val="20"/>
          <w:lang w:val="id-ID"/>
        </w:rPr>
        <w:t xml:space="preserve"> purposive</w:t>
      </w:r>
      <w:proofErr w:type="gramEnd"/>
      <w:r w:rsidRPr="00E36562">
        <w:rPr>
          <w:rFonts w:ascii="Cambria" w:hAnsi="Cambria" w:cs="Times New Roman"/>
          <w:i/>
          <w:iCs/>
          <w:sz w:val="20"/>
          <w:szCs w:val="20"/>
          <w:lang w:val="id-ID"/>
        </w:rPr>
        <w:t xml:space="preserve"> sampling </w:t>
      </w:r>
      <w:r w:rsidRPr="00E36562">
        <w:rPr>
          <w:rFonts w:ascii="Cambria" w:hAnsi="Cambria" w:cs="TimesNewRomanPSMT"/>
          <w:sz w:val="20"/>
          <w:szCs w:val="20"/>
          <w:lang w:val="id-ID"/>
        </w:rPr>
        <w:t xml:space="preserve">dan </w:t>
      </w:r>
      <w:r w:rsidRPr="00E36562">
        <w:rPr>
          <w:rFonts w:ascii="Cambria" w:hAnsi="Cambria" w:cs="Times New Roman"/>
          <w:i/>
          <w:iCs/>
          <w:sz w:val="20"/>
          <w:szCs w:val="20"/>
          <w:lang w:val="id-ID"/>
        </w:rPr>
        <w:t>snowball sampling</w:t>
      </w:r>
      <w:r w:rsidRPr="00E36562">
        <w:rPr>
          <w:rFonts w:ascii="Cambria" w:hAnsi="Cambria" w:cs="Times New Roman"/>
          <w:i/>
          <w:iCs/>
          <w:sz w:val="20"/>
          <w:szCs w:val="20"/>
        </w:rPr>
        <w:t>.</w:t>
      </w:r>
      <w:r w:rsidRPr="00E36562">
        <w:rPr>
          <w:rFonts w:ascii="Cambria" w:hAnsi="Cambria" w:cs="Times New Roman"/>
          <w:iCs/>
          <w:sz w:val="20"/>
          <w:szCs w:val="20"/>
        </w:rPr>
        <w:t xml:space="preserve">Hasil  </w:t>
      </w:r>
      <w:proofErr w:type="spellStart"/>
      <w:r w:rsidRPr="00E36562">
        <w:rPr>
          <w:rFonts w:ascii="Cambria" w:hAnsi="Cambria" w:cs="Times New Roman"/>
          <w:iCs/>
          <w:sz w:val="20"/>
          <w:szCs w:val="20"/>
        </w:rPr>
        <w:t>penelitian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terdapat</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pola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interaksi</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sosial</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antara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etnis</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Tionghoa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dengan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masyarakat</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pribumi</w:t>
      </w:r>
      <w:proofErr w:type="spellEnd"/>
      <w:r w:rsidRPr="00E36562">
        <w:rPr>
          <w:rFonts w:ascii="Cambria" w:hAnsi="Cambria" w:cs="Times New Roman"/>
          <w:sz w:val="20"/>
          <w:szCs w:val="20"/>
        </w:rPr>
        <w:t xml:space="preserve"> di  </w:t>
      </w:r>
      <w:r w:rsidRPr="00E36562">
        <w:rPr>
          <w:rFonts w:ascii="Cambria" w:hAnsi="Cambria" w:cs="Times New Roman"/>
          <w:sz w:val="20"/>
          <w:szCs w:val="20"/>
          <w:lang w:val="id-ID"/>
        </w:rPr>
        <w:t>Kelurahan Krangrejo</w:t>
      </w:r>
      <w:r w:rsidRPr="00E36562">
        <w:rPr>
          <w:rFonts w:ascii="Cambria" w:hAnsi="Cambria" w:cs="Times New Roman"/>
          <w:sz w:val="20"/>
          <w:szCs w:val="20"/>
        </w:rPr>
        <w:t xml:space="preserve"> agar </w:t>
      </w:r>
      <w:proofErr w:type="spellStart"/>
      <w:r w:rsidRPr="00E36562">
        <w:rPr>
          <w:rFonts w:ascii="Cambria" w:hAnsi="Cambria" w:cs="Times New Roman"/>
          <w:sz w:val="20"/>
          <w:szCs w:val="20"/>
        </w:rPr>
        <w:t>usahanya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bertahan</w:t>
      </w:r>
      <w:proofErr w:type="spellEnd"/>
      <w:r w:rsidRPr="00E36562">
        <w:rPr>
          <w:rFonts w:ascii="Cambria" w:hAnsi="Cambria" w:cs="Times New Roman"/>
          <w:sz w:val="20"/>
          <w:szCs w:val="20"/>
        </w:rPr>
        <w:t xml:space="preserve"> dan </w:t>
      </w:r>
      <w:proofErr w:type="spellStart"/>
      <w:r w:rsidRPr="00E36562">
        <w:rPr>
          <w:rFonts w:ascii="Cambria" w:hAnsi="Cambria" w:cs="Times New Roman"/>
          <w:sz w:val="20"/>
          <w:szCs w:val="20"/>
        </w:rPr>
        <w:t>mensejahterakan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hidupnya</w:t>
      </w:r>
      <w:proofErr w:type="spellEnd"/>
      <w:r w:rsidRPr="00E36562">
        <w:rPr>
          <w:rFonts w:ascii="Cambria" w:hAnsi="Cambria" w:cs="Times New Roman"/>
          <w:sz w:val="20"/>
          <w:szCs w:val="20"/>
        </w:rPr>
        <w:t xml:space="preserve"> dan </w:t>
      </w:r>
      <w:proofErr w:type="spellStart"/>
      <w:r w:rsidRPr="00E36562">
        <w:rPr>
          <w:rFonts w:ascii="Cambria" w:hAnsi="Cambria" w:cs="Times New Roman"/>
          <w:sz w:val="20"/>
          <w:szCs w:val="20"/>
        </w:rPr>
        <w:t>keluarganya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sebagian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besar</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etnis</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Tionghoa</w:t>
      </w:r>
      <w:proofErr w:type="spellEnd"/>
      <w:r w:rsidRPr="00E36562">
        <w:rPr>
          <w:rFonts w:ascii="Cambria" w:hAnsi="Cambria" w:cs="Times New Roman"/>
          <w:sz w:val="20"/>
          <w:szCs w:val="20"/>
        </w:rPr>
        <w:t xml:space="preserve"> di </w:t>
      </w:r>
      <w:r w:rsidRPr="00E36562">
        <w:rPr>
          <w:rFonts w:ascii="Cambria" w:hAnsi="Cambria" w:cs="Times New Roman"/>
          <w:sz w:val="20"/>
          <w:szCs w:val="20"/>
          <w:lang w:val="id-ID"/>
        </w:rPr>
        <w:t>karangrejo</w:t>
      </w:r>
      <w:r w:rsidRPr="00E36562">
        <w:rPr>
          <w:rFonts w:ascii="Cambria" w:hAnsi="Cambria" w:cs="Times New Roman"/>
          <w:sz w:val="20"/>
          <w:szCs w:val="20"/>
        </w:rPr>
        <w:t xml:space="preserve">  </w:t>
      </w:r>
      <w:proofErr w:type="spellStart"/>
      <w:r w:rsidRPr="00E36562">
        <w:rPr>
          <w:rFonts w:ascii="Cambria" w:hAnsi="Cambria" w:cs="Times New Roman"/>
          <w:sz w:val="20"/>
          <w:szCs w:val="20"/>
        </w:rPr>
        <w:t>menggantungkan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hidupnya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dalam</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sektor</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perdagangan</w:t>
      </w:r>
      <w:proofErr w:type="spellEnd"/>
      <w:r w:rsidRPr="00E36562">
        <w:rPr>
          <w:rFonts w:ascii="Cambria" w:hAnsi="Cambria" w:cs="Times New Roman"/>
          <w:sz w:val="20"/>
          <w:szCs w:val="20"/>
        </w:rPr>
        <w:t xml:space="preserve">. </w:t>
      </w:r>
      <w:r w:rsidRPr="00E36562">
        <w:rPr>
          <w:rFonts w:ascii="Cambria" w:hAnsi="Cambria" w:cs="Times New Roman"/>
          <w:i/>
          <w:iCs/>
          <w:sz w:val="20"/>
          <w:szCs w:val="20"/>
        </w:rPr>
        <w:t xml:space="preserve"> </w:t>
      </w:r>
      <w:r w:rsidRPr="00E36562">
        <w:rPr>
          <w:rFonts w:ascii="Cambria" w:hAnsi="Cambria" w:cs="Times New Roman"/>
          <w:sz w:val="20"/>
          <w:szCs w:val="20"/>
        </w:rPr>
        <w:t xml:space="preserve">Di </w:t>
      </w:r>
      <w:r w:rsidRPr="00E36562">
        <w:rPr>
          <w:rFonts w:ascii="Cambria" w:hAnsi="Cambria" w:cs="Times New Roman"/>
          <w:sz w:val="20"/>
          <w:szCs w:val="20"/>
          <w:lang w:val="id-ID"/>
        </w:rPr>
        <w:t>Kelurahan Karangrejo terdapat Klenteng tertua dan menyimpan sejarah panjang etnis Tionghoa maka sangatlah wajar jika mereka memilih untuk tetap berdomisili diwilayah tersebut</w:t>
      </w:r>
      <w:r w:rsidRPr="00E36562">
        <w:rPr>
          <w:rFonts w:ascii="Cambria" w:hAnsi="Cambria" w:cs="Times New Roman"/>
          <w:sz w:val="20"/>
          <w:szCs w:val="20"/>
        </w:rPr>
        <w:t xml:space="preserve">. Masyarakat </w:t>
      </w:r>
      <w:proofErr w:type="spellStart"/>
      <w:r w:rsidRPr="00E36562">
        <w:rPr>
          <w:rFonts w:ascii="Cambria" w:hAnsi="Cambria" w:cs="Times New Roman"/>
          <w:sz w:val="20"/>
          <w:szCs w:val="20"/>
        </w:rPr>
        <w:t>Tionghoa</w:t>
      </w:r>
      <w:proofErr w:type="spellEnd"/>
      <w:r w:rsidRPr="00E36562">
        <w:rPr>
          <w:rFonts w:ascii="Cambria" w:hAnsi="Cambria" w:cs="Times New Roman"/>
          <w:sz w:val="20"/>
          <w:szCs w:val="20"/>
        </w:rPr>
        <w:t xml:space="preserve"> di K</w:t>
      </w:r>
      <w:r w:rsidRPr="00E36562">
        <w:rPr>
          <w:rFonts w:ascii="Cambria" w:hAnsi="Cambria" w:cs="Times New Roman"/>
          <w:sz w:val="20"/>
          <w:szCs w:val="20"/>
          <w:lang w:val="id-ID"/>
        </w:rPr>
        <w:t>arangrejo</w:t>
      </w:r>
      <w:r w:rsidRPr="00E36562">
        <w:rPr>
          <w:rFonts w:ascii="Cambria" w:hAnsi="Cambria" w:cs="Times New Roman"/>
          <w:sz w:val="20"/>
          <w:szCs w:val="20"/>
        </w:rPr>
        <w:t xml:space="preserve"> pada </w:t>
      </w:r>
      <w:proofErr w:type="spellStart"/>
      <w:r w:rsidRPr="00E36562">
        <w:rPr>
          <w:rFonts w:ascii="Cambria" w:hAnsi="Cambria" w:cs="Times New Roman"/>
          <w:sz w:val="20"/>
          <w:szCs w:val="20"/>
        </w:rPr>
        <w:t>umumnya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sudah</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lancar</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berbahasa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jawa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dalam</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berkomunikasi</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dengan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masyarakat</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pribumi</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bahkan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dengan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sesama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Tionghoa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sehari-hari</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sering</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menggunaakan</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bahasa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jawa</w:t>
      </w:r>
      <w:proofErr w:type="spellEnd"/>
      <w:r w:rsidRPr="00E36562">
        <w:rPr>
          <w:rFonts w:ascii="Cambria" w:hAnsi="Cambria" w:cs="Times New Roman"/>
          <w:sz w:val="20"/>
          <w:szCs w:val="20"/>
        </w:rPr>
        <w:t xml:space="preserve">. Proses </w:t>
      </w:r>
      <w:proofErr w:type="spellStart"/>
      <w:proofErr w:type="gramStart"/>
      <w:r w:rsidRPr="00E36562">
        <w:rPr>
          <w:rFonts w:ascii="Cambria" w:hAnsi="Cambria" w:cs="Times New Roman"/>
          <w:sz w:val="20"/>
          <w:szCs w:val="20"/>
        </w:rPr>
        <w:t>tersebut</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dilakukan</w:t>
      </w:r>
      <w:proofErr w:type="spellEnd"/>
      <w:proofErr w:type="gramEnd"/>
      <w:r w:rsidRPr="00E36562">
        <w:rPr>
          <w:rFonts w:ascii="Cambria" w:hAnsi="Cambria" w:cs="Times New Roman"/>
          <w:sz w:val="20"/>
          <w:szCs w:val="20"/>
        </w:rPr>
        <w:t xml:space="preserve"> </w:t>
      </w:r>
      <w:proofErr w:type="spellStart"/>
      <w:r w:rsidRPr="00E36562">
        <w:rPr>
          <w:rFonts w:ascii="Cambria" w:hAnsi="Cambria" w:cs="Times New Roman"/>
          <w:sz w:val="20"/>
          <w:szCs w:val="20"/>
        </w:rPr>
        <w:t>sebagai</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upaya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untuk</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mengurangi</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adanya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perbedaan</w:t>
      </w:r>
      <w:proofErr w:type="spellEnd"/>
      <w:r w:rsidRPr="00E36562">
        <w:rPr>
          <w:rFonts w:ascii="Cambria" w:hAnsi="Cambria" w:cs="Times New Roman"/>
          <w:sz w:val="20"/>
          <w:szCs w:val="20"/>
        </w:rPr>
        <w:t xml:space="preserve"> yang </w:t>
      </w:r>
      <w:proofErr w:type="spellStart"/>
      <w:r w:rsidRPr="00E36562">
        <w:rPr>
          <w:rFonts w:ascii="Cambria" w:hAnsi="Cambria" w:cs="Times New Roman"/>
          <w:sz w:val="20"/>
          <w:szCs w:val="20"/>
        </w:rPr>
        <w:t>terdapat</w:t>
      </w:r>
      <w:proofErr w:type="spellEnd"/>
      <w:r w:rsidRPr="00E36562">
        <w:rPr>
          <w:rFonts w:ascii="Cambria" w:hAnsi="Cambria" w:cs="Times New Roman"/>
          <w:sz w:val="20"/>
          <w:szCs w:val="20"/>
        </w:rPr>
        <w:t xml:space="preserve"> pada </w:t>
      </w:r>
      <w:proofErr w:type="spellStart"/>
      <w:r w:rsidRPr="00E36562">
        <w:rPr>
          <w:rFonts w:ascii="Cambria" w:hAnsi="Cambria" w:cs="Times New Roman"/>
          <w:sz w:val="20"/>
          <w:szCs w:val="20"/>
        </w:rPr>
        <w:t>kedua</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individu</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atau</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kelompok</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sosial</w:t>
      </w:r>
      <w:proofErr w:type="spellEnd"/>
      <w:r w:rsidRPr="00E36562">
        <w:rPr>
          <w:rFonts w:ascii="Cambria" w:hAnsi="Cambria" w:cs="Times New Roman"/>
          <w:sz w:val="20"/>
          <w:szCs w:val="20"/>
        </w:rPr>
        <w:t xml:space="preserve"> </w:t>
      </w:r>
      <w:r w:rsidRPr="00E36562">
        <w:rPr>
          <w:rFonts w:ascii="Cambria" w:hAnsi="Cambria" w:cs="Times New Roman"/>
          <w:spacing w:val="-3"/>
          <w:sz w:val="20"/>
          <w:szCs w:val="20"/>
        </w:rPr>
        <w:t xml:space="preserve">yang </w:t>
      </w:r>
      <w:proofErr w:type="spellStart"/>
      <w:r w:rsidRPr="00E36562">
        <w:rPr>
          <w:rFonts w:ascii="Cambria" w:hAnsi="Cambria" w:cs="Times New Roman"/>
          <w:sz w:val="20"/>
          <w:szCs w:val="20"/>
        </w:rPr>
        <w:t>saling</w:t>
      </w:r>
      <w:proofErr w:type="spellEnd"/>
      <w:r w:rsidRPr="00E36562">
        <w:rPr>
          <w:rFonts w:ascii="Cambria" w:hAnsi="Cambria" w:cs="Times New Roman"/>
          <w:sz w:val="20"/>
          <w:szCs w:val="20"/>
        </w:rPr>
        <w:t xml:space="preserve"> </w:t>
      </w:r>
      <w:proofErr w:type="spellStart"/>
      <w:r w:rsidRPr="00E36562">
        <w:rPr>
          <w:rFonts w:ascii="Cambria" w:hAnsi="Cambria" w:cs="Times New Roman"/>
          <w:sz w:val="20"/>
          <w:szCs w:val="20"/>
        </w:rPr>
        <w:t>bersinggungan</w:t>
      </w:r>
      <w:proofErr w:type="spellEnd"/>
      <w:r w:rsidRPr="00E36562">
        <w:rPr>
          <w:rFonts w:ascii="Cambria" w:hAnsi="Cambria" w:cs="Times New Roman"/>
          <w:sz w:val="20"/>
          <w:szCs w:val="20"/>
        </w:rPr>
        <w:t>.</w:t>
      </w:r>
    </w:p>
    <w:p w14:paraId="56E3090C" w14:textId="77777777" w:rsidR="00E36562" w:rsidRPr="00E36562" w:rsidRDefault="00E36562" w:rsidP="00E36562">
      <w:pPr>
        <w:spacing w:before="240"/>
        <w:ind w:left="567" w:right="537"/>
        <w:rPr>
          <w:rFonts w:ascii="Cambria" w:hAnsi="Cambria" w:cs="Times New Roman"/>
          <w:b/>
          <w:sz w:val="20"/>
          <w:szCs w:val="20"/>
        </w:rPr>
      </w:pPr>
      <w:r w:rsidRPr="00E36562">
        <w:rPr>
          <w:rFonts w:ascii="Cambria" w:hAnsi="Cambria" w:cs="Times New Roman"/>
          <w:b/>
          <w:sz w:val="20"/>
          <w:szCs w:val="20"/>
        </w:rPr>
        <w:t xml:space="preserve">Kata </w:t>
      </w:r>
      <w:proofErr w:type="spellStart"/>
      <w:proofErr w:type="gramStart"/>
      <w:r w:rsidRPr="00E36562">
        <w:rPr>
          <w:rFonts w:ascii="Cambria" w:hAnsi="Cambria" w:cs="Times New Roman"/>
          <w:b/>
          <w:sz w:val="20"/>
          <w:szCs w:val="20"/>
        </w:rPr>
        <w:t>Kunci</w:t>
      </w:r>
      <w:proofErr w:type="spellEnd"/>
      <w:r w:rsidRPr="00E36562">
        <w:rPr>
          <w:rFonts w:ascii="Cambria" w:hAnsi="Cambria" w:cs="Times New Roman"/>
          <w:b/>
          <w:sz w:val="20"/>
          <w:szCs w:val="20"/>
        </w:rPr>
        <w:t xml:space="preserve"> :</w:t>
      </w:r>
      <w:proofErr w:type="gramEnd"/>
      <w:r w:rsidRPr="00E36562">
        <w:rPr>
          <w:rFonts w:ascii="Cambria" w:hAnsi="Cambria" w:cs="Times New Roman"/>
          <w:b/>
          <w:sz w:val="20"/>
          <w:szCs w:val="20"/>
        </w:rPr>
        <w:t xml:space="preserve"> </w:t>
      </w:r>
      <w:proofErr w:type="spellStart"/>
      <w:r w:rsidRPr="00E36562">
        <w:rPr>
          <w:rFonts w:ascii="Cambria" w:hAnsi="Cambria" w:cs="Times New Roman"/>
          <w:i/>
          <w:iCs/>
          <w:sz w:val="20"/>
          <w:szCs w:val="20"/>
        </w:rPr>
        <w:t>Dinamika</w:t>
      </w:r>
      <w:proofErr w:type="spellEnd"/>
      <w:r w:rsidRPr="00E36562">
        <w:rPr>
          <w:rFonts w:ascii="Cambria" w:hAnsi="Cambria" w:cs="Times New Roman"/>
          <w:i/>
          <w:iCs/>
          <w:sz w:val="20"/>
          <w:szCs w:val="20"/>
        </w:rPr>
        <w:t xml:space="preserve">, </w:t>
      </w:r>
      <w:proofErr w:type="spellStart"/>
      <w:r w:rsidRPr="00E36562">
        <w:rPr>
          <w:rFonts w:ascii="Cambria" w:hAnsi="Cambria" w:cs="Times New Roman"/>
          <w:i/>
          <w:iCs/>
          <w:sz w:val="20"/>
          <w:szCs w:val="20"/>
        </w:rPr>
        <w:t>Etnis</w:t>
      </w:r>
      <w:proofErr w:type="spellEnd"/>
      <w:r w:rsidRPr="00E36562">
        <w:rPr>
          <w:rFonts w:ascii="Cambria" w:hAnsi="Cambria" w:cs="Times New Roman"/>
          <w:i/>
          <w:iCs/>
          <w:sz w:val="20"/>
          <w:szCs w:val="20"/>
        </w:rPr>
        <w:t xml:space="preserve"> </w:t>
      </w:r>
      <w:proofErr w:type="spellStart"/>
      <w:r w:rsidRPr="00E36562">
        <w:rPr>
          <w:rFonts w:ascii="Cambria" w:hAnsi="Cambria" w:cs="Times New Roman"/>
          <w:i/>
          <w:iCs/>
          <w:sz w:val="20"/>
          <w:szCs w:val="20"/>
        </w:rPr>
        <w:t>Tionghoa</w:t>
      </w:r>
      <w:proofErr w:type="spellEnd"/>
    </w:p>
    <w:p w14:paraId="548EB1CD" w14:textId="77777777" w:rsidR="00F85C93" w:rsidRPr="00981A4C" w:rsidRDefault="00F85C93" w:rsidP="00F85C93">
      <w:pPr>
        <w:spacing w:after="0" w:line="240" w:lineRule="auto"/>
        <w:ind w:left="567" w:right="537"/>
        <w:jc w:val="both"/>
        <w:rPr>
          <w:rFonts w:ascii="Times New Roman" w:hAnsi="Times New Roman" w:cs="Times New Roman"/>
          <w:b/>
          <w:sz w:val="20"/>
          <w:szCs w:val="20"/>
        </w:rPr>
      </w:pPr>
    </w:p>
    <w:p w14:paraId="079B4D28" w14:textId="77777777" w:rsidR="008F295B" w:rsidRDefault="008F295B" w:rsidP="000177EF">
      <w:pPr>
        <w:spacing w:after="0" w:line="360" w:lineRule="auto"/>
        <w:jc w:val="both"/>
        <w:rPr>
          <w:rFonts w:ascii="Cambria" w:hAnsi="Cambria" w:cs="Times New Roman"/>
          <w:color w:val="000000" w:themeColor="text1"/>
          <w:sz w:val="24"/>
          <w:szCs w:val="24"/>
        </w:rPr>
      </w:pPr>
    </w:p>
    <w:p w14:paraId="41738203" w14:textId="21AD1214" w:rsidR="00F85C93" w:rsidRPr="00D607C4" w:rsidRDefault="00F85C93" w:rsidP="00337083">
      <w:pPr>
        <w:spacing w:after="0" w:line="276" w:lineRule="auto"/>
        <w:jc w:val="both"/>
        <w:rPr>
          <w:rFonts w:ascii="Cambria" w:hAnsi="Cambria" w:cs="Times New Roman"/>
          <w:b/>
          <w:bCs/>
          <w:color w:val="000000" w:themeColor="text1"/>
          <w:sz w:val="24"/>
          <w:szCs w:val="24"/>
          <w:lang w:val="id-ID"/>
        </w:rPr>
      </w:pPr>
      <w:r w:rsidRPr="00D607C4">
        <w:rPr>
          <w:rFonts w:ascii="Cambria" w:hAnsi="Cambria" w:cs="Times New Roman"/>
          <w:b/>
          <w:bCs/>
          <w:color w:val="000000" w:themeColor="text1"/>
          <w:sz w:val="24"/>
          <w:szCs w:val="24"/>
          <w:lang w:val="id-ID"/>
        </w:rPr>
        <w:t>PENDAHULUAN</w:t>
      </w:r>
    </w:p>
    <w:p w14:paraId="1F62481C" w14:textId="77777777" w:rsidR="005F7AB0" w:rsidRPr="005F7AB0" w:rsidRDefault="005F7AB0" w:rsidP="005F7AB0">
      <w:pPr>
        <w:spacing w:after="0" w:line="276" w:lineRule="auto"/>
        <w:ind w:firstLine="720"/>
        <w:jc w:val="both"/>
        <w:rPr>
          <w:rFonts w:ascii="Cambria" w:hAnsi="Cambria" w:cs="Times New Roman"/>
          <w:sz w:val="24"/>
          <w:szCs w:val="24"/>
          <w:lang w:val="id-ID"/>
        </w:rPr>
      </w:pPr>
      <w:r w:rsidRPr="005F7AB0">
        <w:rPr>
          <w:rFonts w:ascii="Cambria" w:hAnsi="Cambria" w:cs="Times New Roman"/>
          <w:sz w:val="24"/>
          <w:szCs w:val="24"/>
        </w:rPr>
        <w:t xml:space="preserve">Indonesia </w:t>
      </w:r>
      <w:proofErr w:type="spellStart"/>
      <w:r w:rsidRPr="005F7AB0">
        <w:rPr>
          <w:rFonts w:ascii="Cambria" w:hAnsi="Cambria" w:cs="Times New Roman"/>
          <w:sz w:val="24"/>
          <w:szCs w:val="24"/>
        </w:rPr>
        <w:t>adalah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sebuah</w:t>
      </w:r>
      <w:proofErr w:type="spellEnd"/>
      <w:r w:rsidRPr="005F7AB0">
        <w:rPr>
          <w:rFonts w:ascii="Cambria" w:hAnsi="Cambria" w:cs="Times New Roman"/>
          <w:sz w:val="24"/>
          <w:szCs w:val="24"/>
        </w:rPr>
        <w:t xml:space="preserve"> </w:t>
      </w:r>
      <w:r w:rsidRPr="005F7AB0">
        <w:rPr>
          <w:rFonts w:ascii="Cambria" w:hAnsi="Cambria" w:cs="Times New Roman"/>
          <w:sz w:val="24"/>
          <w:szCs w:val="24"/>
          <w:lang w:val="id-ID"/>
        </w:rPr>
        <w:t>n</w:t>
      </w:r>
      <w:proofErr w:type="spellStart"/>
      <w:r w:rsidRPr="005F7AB0">
        <w:rPr>
          <w:rFonts w:ascii="Cambria" w:hAnsi="Cambria" w:cs="Times New Roman"/>
          <w:sz w:val="24"/>
          <w:szCs w:val="24"/>
        </w:rPr>
        <w:t>egara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kesatuan</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terdiri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berbagai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macam</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suku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bangsa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ras</w:t>
      </w:r>
      <w:proofErr w:type="spellEnd"/>
      <w:r w:rsidRPr="005F7AB0">
        <w:rPr>
          <w:rFonts w:ascii="Cambria" w:hAnsi="Cambria" w:cs="Times New Roman"/>
          <w:sz w:val="24"/>
          <w:szCs w:val="24"/>
        </w:rPr>
        <w:t>, dan agama.</w:t>
      </w:r>
      <w:r w:rsidRPr="005F7AB0">
        <w:rPr>
          <w:rFonts w:ascii="Cambria" w:hAnsi="Cambria" w:cs="Times New Roman"/>
          <w:sz w:val="24"/>
          <w:szCs w:val="24"/>
          <w:lang w:val="id-ID"/>
        </w:rPr>
        <w:t xml:space="preserve"> Salah satu Etnis yang masuk dan berkembang di Indonesia adalah Etnis Tionghoa. Etnis ini mulai masuk ke Indonesia </w:t>
      </w:r>
      <w:proofErr w:type="spellStart"/>
      <w:r w:rsidRPr="005F7AB0">
        <w:rPr>
          <w:rFonts w:ascii="Cambria" w:hAnsi="Cambria" w:cs="Times New Roman"/>
          <w:sz w:val="24"/>
          <w:szCs w:val="24"/>
        </w:rPr>
        <w:t>dimulai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sejak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tahun</w:t>
      </w:r>
      <w:proofErr w:type="spellEnd"/>
      <w:r w:rsidRPr="005F7AB0">
        <w:rPr>
          <w:rFonts w:ascii="Cambria" w:hAnsi="Cambria" w:cs="Times New Roman"/>
          <w:sz w:val="24"/>
          <w:szCs w:val="24"/>
        </w:rPr>
        <w:t xml:space="preserve"> 413 M, </w:t>
      </w:r>
      <w:proofErr w:type="spellStart"/>
      <w:r w:rsidRPr="005F7AB0">
        <w:rPr>
          <w:rFonts w:ascii="Cambria" w:hAnsi="Cambria" w:cs="Times New Roman"/>
          <w:sz w:val="24"/>
          <w:szCs w:val="24"/>
        </w:rPr>
        <w:t>dengan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datangnya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pendeta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Budha</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bernama</w:t>
      </w:r>
      <w:proofErr w:type="spellEnd"/>
      <w:r w:rsidRPr="005F7AB0">
        <w:rPr>
          <w:rFonts w:ascii="Cambria" w:hAnsi="Cambria" w:cs="Times New Roman"/>
          <w:sz w:val="24"/>
          <w:szCs w:val="24"/>
        </w:rPr>
        <w:t xml:space="preserve"> Fa Hsien </w:t>
      </w:r>
      <w:proofErr w:type="spellStart"/>
      <w:r w:rsidRPr="005F7AB0">
        <w:rPr>
          <w:rFonts w:ascii="Cambria" w:hAnsi="Cambria" w:cs="Times New Roman"/>
          <w:sz w:val="24"/>
          <w:szCs w:val="24"/>
        </w:rPr>
        <w:t>ke</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Jawa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Secara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historis</w:t>
      </w:r>
      <w:proofErr w:type="spellEnd"/>
      <w:r w:rsidRPr="005F7AB0">
        <w:rPr>
          <w:rFonts w:ascii="Cambria" w:hAnsi="Cambria" w:cs="Times New Roman"/>
          <w:sz w:val="24"/>
          <w:szCs w:val="24"/>
        </w:rPr>
        <w:t xml:space="preserve"> Fa- Hsien </w:t>
      </w:r>
      <w:proofErr w:type="spellStart"/>
      <w:r w:rsidRPr="005F7AB0">
        <w:rPr>
          <w:rFonts w:ascii="Cambria" w:hAnsi="Cambria" w:cs="Times New Roman"/>
          <w:sz w:val="24"/>
          <w:szCs w:val="24"/>
        </w:rPr>
        <w:t>adalah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bangsa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Etnis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pertama</w:t>
      </w:r>
      <w:proofErr w:type="spellEnd"/>
      <w:r w:rsidRPr="005F7AB0">
        <w:rPr>
          <w:rFonts w:ascii="Cambria" w:hAnsi="Cambria" w:cs="Times New Roman"/>
          <w:sz w:val="24"/>
          <w:szCs w:val="24"/>
        </w:rPr>
        <w:t xml:space="preserve"> kali </w:t>
      </w:r>
      <w:proofErr w:type="spellStart"/>
      <w:r w:rsidRPr="005F7AB0">
        <w:rPr>
          <w:rFonts w:ascii="Cambria" w:hAnsi="Cambria" w:cs="Times New Roman"/>
          <w:sz w:val="24"/>
          <w:szCs w:val="24"/>
        </w:rPr>
        <w:t>menginjakkan</w:t>
      </w:r>
      <w:proofErr w:type="spellEnd"/>
      <w:r w:rsidRPr="005F7AB0">
        <w:rPr>
          <w:rFonts w:ascii="Cambria" w:hAnsi="Cambria" w:cs="Times New Roman"/>
          <w:sz w:val="24"/>
          <w:szCs w:val="24"/>
        </w:rPr>
        <w:t xml:space="preserve"> kaki </w:t>
      </w:r>
      <w:proofErr w:type="spellStart"/>
      <w:r w:rsidRPr="005F7AB0">
        <w:rPr>
          <w:rFonts w:ascii="Cambria" w:hAnsi="Cambria" w:cs="Times New Roman"/>
          <w:sz w:val="24"/>
          <w:szCs w:val="24"/>
        </w:rPr>
        <w:t>ke</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pulau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Jawa</w:t>
      </w:r>
      <w:proofErr w:type="spellEnd"/>
      <w:r w:rsidRPr="005F7AB0">
        <w:rPr>
          <w:rFonts w:ascii="Cambria" w:hAnsi="Cambria" w:cs="Times New Roman"/>
          <w:sz w:val="24"/>
          <w:szCs w:val="24"/>
        </w:rPr>
        <w:t xml:space="preserve"> </w:t>
      </w:r>
      <w:proofErr w:type="gramStart"/>
      <w:r w:rsidRPr="005F7AB0">
        <w:rPr>
          <w:rFonts w:ascii="Cambria" w:hAnsi="Cambria" w:cs="Times New Roman"/>
          <w:sz w:val="24"/>
          <w:szCs w:val="24"/>
        </w:rPr>
        <w:t xml:space="preserve">( </w:t>
      </w:r>
      <w:proofErr w:type="spellStart"/>
      <w:r w:rsidRPr="005F7AB0">
        <w:rPr>
          <w:rFonts w:ascii="Cambria" w:hAnsi="Cambria" w:cs="Times New Roman"/>
          <w:sz w:val="24"/>
          <w:szCs w:val="24"/>
        </w:rPr>
        <w:t>Justian</w:t>
      </w:r>
      <w:proofErr w:type="spellEnd"/>
      <w:proofErr w:type="gramEnd"/>
      <w:r w:rsidRPr="005F7AB0">
        <w:rPr>
          <w:rFonts w:ascii="Cambria" w:hAnsi="Cambria" w:cs="Times New Roman"/>
          <w:sz w:val="24"/>
          <w:szCs w:val="24"/>
        </w:rPr>
        <w:t>, 2009</w:t>
      </w:r>
      <w:r w:rsidRPr="005F7AB0">
        <w:rPr>
          <w:rFonts w:ascii="Cambria" w:hAnsi="Cambria" w:cs="Times New Roman"/>
          <w:sz w:val="24"/>
          <w:szCs w:val="24"/>
          <w:lang w:val="id-ID"/>
        </w:rPr>
        <w:t>).</w:t>
      </w:r>
    </w:p>
    <w:p w14:paraId="18750A81" w14:textId="77777777" w:rsidR="005F7AB0" w:rsidRPr="005F7AB0" w:rsidRDefault="005F7AB0" w:rsidP="005F7AB0">
      <w:pPr>
        <w:pStyle w:val="ListParagraph"/>
        <w:spacing w:after="0"/>
        <w:ind w:left="0" w:firstLine="720"/>
        <w:jc w:val="both"/>
        <w:rPr>
          <w:rFonts w:ascii="Cambria" w:hAnsi="Cambria" w:cs="Times New Roman"/>
          <w:sz w:val="24"/>
          <w:szCs w:val="24"/>
        </w:rPr>
      </w:pPr>
      <w:r w:rsidRPr="005F7AB0">
        <w:rPr>
          <w:rFonts w:ascii="Cambria" w:eastAsia="Times New Roman" w:hAnsi="Cambria" w:cs="Times New Roman"/>
          <w:sz w:val="24"/>
          <w:szCs w:val="24"/>
          <w:lang w:val="id-ID"/>
        </w:rPr>
        <w:t xml:space="preserve">Etnis Tionghoa tersebar di berbagai wilayah Indonesia, salah satunya yakni di provinsi Jawa Timur. </w:t>
      </w:r>
      <w:proofErr w:type="spellStart"/>
      <w:r w:rsidRPr="005F7AB0">
        <w:rPr>
          <w:rFonts w:ascii="Cambria" w:hAnsi="Cambria" w:cs="Times New Roman"/>
          <w:sz w:val="24"/>
          <w:szCs w:val="24"/>
        </w:rPr>
        <w:t>Kelompok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Etnis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mempunyai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kebudayaan</w:t>
      </w:r>
      <w:proofErr w:type="spellEnd"/>
      <w:r w:rsidRPr="005F7AB0">
        <w:rPr>
          <w:rFonts w:ascii="Cambria" w:hAnsi="Cambria" w:cs="Times New Roman"/>
          <w:sz w:val="24"/>
          <w:szCs w:val="24"/>
        </w:rPr>
        <w:t xml:space="preserve"> dan </w:t>
      </w:r>
      <w:proofErr w:type="spellStart"/>
      <w:r w:rsidRPr="005F7AB0">
        <w:rPr>
          <w:rFonts w:ascii="Cambria" w:hAnsi="Cambria" w:cs="Times New Roman"/>
          <w:sz w:val="24"/>
          <w:szCs w:val="24"/>
        </w:rPr>
        <w:t>adat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istiadat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bahkan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bahasanya</w:t>
      </w:r>
      <w:proofErr w:type="spellEnd"/>
      <w:r w:rsidRPr="005F7AB0">
        <w:rPr>
          <w:rFonts w:ascii="Cambria" w:hAnsi="Cambria" w:cs="Times New Roman"/>
          <w:sz w:val="24"/>
          <w:szCs w:val="24"/>
        </w:rPr>
        <w:t xml:space="preserve"> pun </w:t>
      </w:r>
      <w:proofErr w:type="spellStart"/>
      <w:r w:rsidRPr="005F7AB0">
        <w:rPr>
          <w:rFonts w:ascii="Cambria" w:hAnsi="Cambria" w:cs="Times New Roman"/>
          <w:sz w:val="24"/>
          <w:szCs w:val="24"/>
        </w:rPr>
        <w:t>sulit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dimengerti</w:t>
      </w:r>
      <w:proofErr w:type="spellEnd"/>
      <w:r w:rsidRPr="005F7AB0">
        <w:rPr>
          <w:rFonts w:ascii="Cambria" w:hAnsi="Cambria" w:cs="Times New Roman"/>
          <w:sz w:val="24"/>
          <w:szCs w:val="24"/>
        </w:rPr>
        <w:t xml:space="preserve"> oleh masing-masing </w:t>
      </w:r>
      <w:proofErr w:type="spellStart"/>
      <w:r w:rsidRPr="005F7AB0">
        <w:rPr>
          <w:rFonts w:ascii="Cambria" w:hAnsi="Cambria" w:cs="Times New Roman"/>
          <w:sz w:val="24"/>
          <w:szCs w:val="24"/>
        </w:rPr>
        <w:t>suku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yaitu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suku</w:t>
      </w:r>
      <w:proofErr w:type="spellEnd"/>
      <w:r w:rsidRPr="005F7AB0">
        <w:rPr>
          <w:rFonts w:ascii="Cambria" w:hAnsi="Cambria" w:cs="Times New Roman"/>
          <w:sz w:val="24"/>
          <w:szCs w:val="24"/>
        </w:rPr>
        <w:t xml:space="preserve"> </w:t>
      </w:r>
      <w:proofErr w:type="spellStart"/>
      <w:r w:rsidRPr="005F7AB0">
        <w:rPr>
          <w:rFonts w:ascii="Cambria" w:hAnsi="Cambria" w:cs="Times New Roman"/>
          <w:i/>
          <w:iCs/>
          <w:sz w:val="24"/>
          <w:szCs w:val="24"/>
        </w:rPr>
        <w:t>Hokkian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suku</w:t>
      </w:r>
      <w:proofErr w:type="spellEnd"/>
      <w:r w:rsidRPr="005F7AB0">
        <w:rPr>
          <w:rFonts w:ascii="Cambria" w:hAnsi="Cambria" w:cs="Times New Roman"/>
          <w:sz w:val="24"/>
          <w:szCs w:val="24"/>
        </w:rPr>
        <w:t xml:space="preserve"> </w:t>
      </w:r>
      <w:r w:rsidRPr="005F7AB0">
        <w:rPr>
          <w:rFonts w:ascii="Cambria" w:hAnsi="Cambria" w:cs="Times New Roman"/>
          <w:i/>
          <w:iCs/>
          <w:sz w:val="24"/>
          <w:szCs w:val="24"/>
        </w:rPr>
        <w:t>Teo-Chiu</w:t>
      </w:r>
      <w:r w:rsidRPr="005F7AB0">
        <w:rPr>
          <w:rFonts w:ascii="Cambria" w:hAnsi="Cambria" w:cs="Times New Roman"/>
          <w:sz w:val="24"/>
          <w:szCs w:val="24"/>
        </w:rPr>
        <w:t xml:space="preserve">, </w:t>
      </w:r>
      <w:proofErr w:type="spellStart"/>
      <w:r w:rsidRPr="005F7AB0">
        <w:rPr>
          <w:rFonts w:ascii="Cambria" w:hAnsi="Cambria" w:cs="Times New Roman"/>
          <w:sz w:val="24"/>
          <w:szCs w:val="24"/>
        </w:rPr>
        <w:t>suku</w:t>
      </w:r>
      <w:proofErr w:type="spellEnd"/>
      <w:r w:rsidRPr="005F7AB0">
        <w:rPr>
          <w:rFonts w:ascii="Cambria" w:hAnsi="Cambria" w:cs="Times New Roman"/>
          <w:sz w:val="24"/>
          <w:szCs w:val="24"/>
        </w:rPr>
        <w:t xml:space="preserve"> </w:t>
      </w:r>
      <w:r w:rsidRPr="005F7AB0">
        <w:rPr>
          <w:rFonts w:ascii="Cambria" w:hAnsi="Cambria" w:cs="Times New Roman"/>
          <w:i/>
          <w:iCs/>
          <w:sz w:val="24"/>
          <w:szCs w:val="24"/>
        </w:rPr>
        <w:t xml:space="preserve">Hakka </w:t>
      </w:r>
      <w:r w:rsidRPr="005F7AB0">
        <w:rPr>
          <w:rFonts w:ascii="Cambria" w:hAnsi="Cambria" w:cs="Times New Roman"/>
          <w:sz w:val="24"/>
          <w:szCs w:val="24"/>
        </w:rPr>
        <w:t>(</w:t>
      </w:r>
      <w:proofErr w:type="spellStart"/>
      <w:r w:rsidRPr="005F7AB0">
        <w:rPr>
          <w:rFonts w:ascii="Cambria" w:hAnsi="Cambria" w:cs="Times New Roman"/>
          <w:sz w:val="24"/>
          <w:szCs w:val="24"/>
        </w:rPr>
        <w:t>Kheh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suku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Santung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atau</w:t>
      </w:r>
      <w:proofErr w:type="spellEnd"/>
      <w:r w:rsidRPr="005F7AB0">
        <w:rPr>
          <w:rFonts w:ascii="Cambria" w:hAnsi="Cambria" w:cs="Times New Roman"/>
          <w:sz w:val="24"/>
          <w:szCs w:val="24"/>
        </w:rPr>
        <w:t xml:space="preserve"> orang Kanton (</w:t>
      </w:r>
      <w:proofErr w:type="spellStart"/>
      <w:r w:rsidRPr="005F7AB0">
        <w:rPr>
          <w:rFonts w:ascii="Cambria" w:hAnsi="Cambria" w:cs="Times New Roman"/>
          <w:sz w:val="24"/>
          <w:szCs w:val="24"/>
        </w:rPr>
        <w:t>Darajati</w:t>
      </w:r>
      <w:proofErr w:type="spellEnd"/>
      <w:r w:rsidRPr="005F7AB0">
        <w:rPr>
          <w:rFonts w:ascii="Cambria" w:hAnsi="Cambria" w:cs="Times New Roman"/>
          <w:sz w:val="24"/>
          <w:szCs w:val="24"/>
        </w:rPr>
        <w:t xml:space="preserve">, 2013). Orang-orang </w:t>
      </w:r>
      <w:proofErr w:type="spellStart"/>
      <w:r w:rsidRPr="005F7AB0">
        <w:rPr>
          <w:rFonts w:ascii="Cambria" w:hAnsi="Cambria" w:cs="Times New Roman"/>
          <w:sz w:val="24"/>
          <w:szCs w:val="24"/>
        </w:rPr>
        <w:t>Hokkian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adalah</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pertama</w:t>
      </w:r>
      <w:proofErr w:type="spellEnd"/>
      <w:r w:rsidRPr="005F7AB0">
        <w:rPr>
          <w:rFonts w:ascii="Cambria" w:hAnsi="Cambria" w:cs="Times New Roman"/>
          <w:sz w:val="24"/>
          <w:szCs w:val="24"/>
        </w:rPr>
        <w:t xml:space="preserve"> kali </w:t>
      </w:r>
      <w:proofErr w:type="spellStart"/>
      <w:r w:rsidRPr="005F7AB0">
        <w:rPr>
          <w:rFonts w:ascii="Cambria" w:hAnsi="Cambria" w:cs="Times New Roman"/>
          <w:sz w:val="24"/>
          <w:szCs w:val="24"/>
        </w:rPr>
        <w:t>bermukim</w:t>
      </w:r>
      <w:proofErr w:type="spellEnd"/>
      <w:r w:rsidRPr="005F7AB0">
        <w:rPr>
          <w:rFonts w:ascii="Cambria" w:hAnsi="Cambria" w:cs="Times New Roman"/>
          <w:sz w:val="24"/>
          <w:szCs w:val="24"/>
        </w:rPr>
        <w:t xml:space="preserve"> di </w:t>
      </w:r>
      <w:r w:rsidRPr="005F7AB0">
        <w:rPr>
          <w:rFonts w:ascii="Cambria" w:hAnsi="Cambria" w:cs="Times New Roman"/>
          <w:sz w:val="24"/>
          <w:szCs w:val="24"/>
        </w:rPr>
        <w:lastRenderedPageBreak/>
        <w:t xml:space="preserve">Indonesia </w:t>
      </w:r>
      <w:proofErr w:type="spellStart"/>
      <w:r w:rsidRPr="005F7AB0">
        <w:rPr>
          <w:rFonts w:ascii="Cambria" w:hAnsi="Cambria" w:cs="Times New Roman"/>
          <w:sz w:val="24"/>
          <w:szCs w:val="24"/>
        </w:rPr>
        <w:t>dalam</w:t>
      </w:r>
      <w:proofErr w:type="spellEnd"/>
      <w:r w:rsidRPr="005F7AB0">
        <w:rPr>
          <w:rFonts w:ascii="Cambria" w:hAnsi="Cambria" w:cs="Times New Roman"/>
          <w:sz w:val="24"/>
          <w:szCs w:val="24"/>
        </w:rPr>
        <w:t xml:space="preserve"> </w:t>
      </w:r>
      <w:r w:rsidRPr="005F7AB0">
        <w:rPr>
          <w:rFonts w:ascii="Cambria" w:hAnsi="Cambria" w:cs="Times New Roman"/>
          <w:sz w:val="24"/>
          <w:szCs w:val="24"/>
          <w:lang w:val="id-ID"/>
        </w:rPr>
        <w:t>skala</w:t>
      </w:r>
      <w:r w:rsidRPr="005F7AB0">
        <w:rPr>
          <w:rFonts w:ascii="Cambria" w:hAnsi="Cambria" w:cs="Times New Roman"/>
          <w:sz w:val="24"/>
          <w:szCs w:val="24"/>
        </w:rPr>
        <w:t xml:space="preserve"> </w:t>
      </w:r>
      <w:proofErr w:type="spellStart"/>
      <w:r w:rsidRPr="005F7AB0">
        <w:rPr>
          <w:rFonts w:ascii="Cambria" w:hAnsi="Cambria" w:cs="Times New Roman"/>
          <w:sz w:val="24"/>
          <w:szCs w:val="24"/>
        </w:rPr>
        <w:t>besar</w:t>
      </w:r>
      <w:proofErr w:type="spellEnd"/>
      <w:r w:rsidRPr="005F7AB0">
        <w:rPr>
          <w:rFonts w:ascii="Cambria" w:hAnsi="Cambria" w:cs="Times New Roman"/>
          <w:sz w:val="24"/>
          <w:szCs w:val="24"/>
        </w:rPr>
        <w:t xml:space="preserve">, dan </w:t>
      </w:r>
      <w:proofErr w:type="spellStart"/>
      <w:r w:rsidRPr="005F7AB0">
        <w:rPr>
          <w:rFonts w:ascii="Cambria" w:hAnsi="Cambria" w:cs="Times New Roman"/>
          <w:sz w:val="24"/>
          <w:szCs w:val="24"/>
        </w:rPr>
        <w:t>mereka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merupakan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golongan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terbesar</w:t>
      </w:r>
      <w:proofErr w:type="spellEnd"/>
      <w:r w:rsidRPr="005F7AB0">
        <w:rPr>
          <w:rFonts w:ascii="Cambria" w:hAnsi="Cambria" w:cs="Times New Roman"/>
          <w:sz w:val="24"/>
          <w:szCs w:val="24"/>
        </w:rPr>
        <w:t xml:space="preserve"> di </w:t>
      </w:r>
      <w:proofErr w:type="spellStart"/>
      <w:r w:rsidRPr="005F7AB0">
        <w:rPr>
          <w:rFonts w:ascii="Cambria" w:hAnsi="Cambria" w:cs="Times New Roman"/>
          <w:sz w:val="24"/>
          <w:szCs w:val="24"/>
        </w:rPr>
        <w:t>antara</w:t>
      </w:r>
      <w:proofErr w:type="spellEnd"/>
      <w:r w:rsidRPr="005F7AB0">
        <w:rPr>
          <w:rFonts w:ascii="Cambria" w:hAnsi="Cambria" w:cs="Times New Roman"/>
          <w:sz w:val="24"/>
          <w:szCs w:val="24"/>
        </w:rPr>
        <w:t xml:space="preserve"> para </w:t>
      </w:r>
      <w:proofErr w:type="spellStart"/>
      <w:r w:rsidRPr="005F7AB0">
        <w:rPr>
          <w:rFonts w:ascii="Cambria" w:hAnsi="Cambria" w:cs="Times New Roman"/>
          <w:sz w:val="24"/>
          <w:szCs w:val="24"/>
        </w:rPr>
        <w:t>imigran</w:t>
      </w:r>
      <w:proofErr w:type="spellEnd"/>
      <w:r w:rsidRPr="005F7AB0">
        <w:rPr>
          <w:rFonts w:ascii="Cambria" w:hAnsi="Cambria" w:cs="Times New Roman"/>
          <w:sz w:val="24"/>
          <w:szCs w:val="24"/>
        </w:rPr>
        <w:t>.</w:t>
      </w:r>
    </w:p>
    <w:p w14:paraId="5D20B068" w14:textId="77777777" w:rsidR="005F7AB0" w:rsidRPr="005F7AB0" w:rsidRDefault="005F7AB0" w:rsidP="005F7AB0">
      <w:pPr>
        <w:pStyle w:val="ListParagraph"/>
        <w:spacing w:after="0"/>
        <w:ind w:left="0" w:firstLine="720"/>
        <w:jc w:val="both"/>
        <w:rPr>
          <w:rFonts w:ascii="Cambria" w:hAnsi="Cambria" w:cs="Times New Roman"/>
          <w:sz w:val="24"/>
          <w:szCs w:val="24"/>
          <w:lang w:val="id-ID"/>
        </w:rPr>
      </w:pPr>
      <w:r w:rsidRPr="005F7AB0">
        <w:rPr>
          <w:rFonts w:ascii="Cambria" w:eastAsia="Times New Roman" w:hAnsi="Cambria" w:cs="Times New Roman"/>
          <w:sz w:val="24"/>
          <w:szCs w:val="24"/>
          <w:lang w:val="id-ID"/>
        </w:rPr>
        <w:t xml:space="preserve">Etnis Tionghoa yang ada di Banyuwangi adalah suku Hokkian yang berasal dari Fukien Selatan. Hal tersebut dibuktikan dengan mata pencaharian mereka yang rata - rata adalah berdagang, sesuai dengan asal daerah mereka yang </w:t>
      </w:r>
      <w:proofErr w:type="spellStart"/>
      <w:r w:rsidRPr="005F7AB0">
        <w:rPr>
          <w:rFonts w:ascii="Cambria" w:hAnsi="Cambria" w:cs="Times New Roman"/>
          <w:sz w:val="24"/>
          <w:szCs w:val="24"/>
        </w:rPr>
        <w:t>sifat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perdagangannya</w:t>
      </w:r>
      <w:proofErr w:type="spellEnd"/>
      <w:r w:rsidRPr="005F7AB0">
        <w:rPr>
          <w:rFonts w:ascii="Cambria" w:hAnsi="Cambria" w:cs="Times New Roman"/>
          <w:sz w:val="24"/>
          <w:szCs w:val="24"/>
        </w:rPr>
        <w:t xml:space="preserve"> sangat </w:t>
      </w:r>
      <w:proofErr w:type="spellStart"/>
      <w:r w:rsidRPr="005F7AB0">
        <w:rPr>
          <w:rFonts w:ascii="Cambria" w:hAnsi="Cambria" w:cs="Times New Roman"/>
          <w:sz w:val="24"/>
          <w:szCs w:val="24"/>
        </w:rPr>
        <w:t>kuat</w:t>
      </w:r>
      <w:proofErr w:type="spellEnd"/>
      <w:r w:rsidRPr="005F7AB0">
        <w:rPr>
          <w:rFonts w:ascii="Cambria" w:hAnsi="Cambria" w:cs="Times New Roman"/>
          <w:sz w:val="24"/>
          <w:szCs w:val="24"/>
          <w:lang w:val="id-ID"/>
        </w:rPr>
        <w:t>. Kedatangan Etnis Tionghoa pertama kali ke Kabupaten Banyuwangi tercatat dalam sumber sejarah diperkirakan terjadi pada awal abad ke-14. Saat itu, pasukan Laksamana Cheng Ho melakukan perjalanan ke Majapahit dan Blambangan. Kedatangan pasukan Cheng Ho ke Blambangan pada tahun 1405 itu terjadi saat hubungan Kerajaan Blambangan (Kerajaan Timur) dan Majapahitt (Kerajaan Barat) dilanda konflik. Masyarakat Etnis Tionghoa mulai menetap di Banyuwangi pada tahun 1631, mereka banyak memelihara sapi dan babi sebelum memiliki usaha dagang</w:t>
      </w:r>
      <w:r w:rsidRPr="005F7AB0">
        <w:rPr>
          <w:rFonts w:ascii="Cambria" w:hAnsi="Cambria" w:cs="Times New Roman"/>
          <w:sz w:val="24"/>
          <w:szCs w:val="24"/>
        </w:rPr>
        <w:t xml:space="preserve"> </w:t>
      </w:r>
      <w:r w:rsidRPr="005F7AB0">
        <w:rPr>
          <w:rFonts w:ascii="Cambria" w:hAnsi="Cambria" w:cs="Times New Roman"/>
          <w:sz w:val="24"/>
          <w:szCs w:val="24"/>
          <w:lang w:val="id-ID"/>
        </w:rPr>
        <w:t xml:space="preserve"> </w:t>
      </w:r>
      <w:r w:rsidRPr="005F7AB0">
        <w:rPr>
          <w:rFonts w:ascii="Cambria" w:hAnsi="Cambria" w:cs="Times New Roman"/>
          <w:sz w:val="24"/>
          <w:szCs w:val="24"/>
        </w:rPr>
        <w:t>(</w:t>
      </w:r>
      <w:r w:rsidRPr="005F7AB0">
        <w:rPr>
          <w:rFonts w:ascii="Cambria" w:hAnsi="Cambria" w:cs="Times New Roman"/>
          <w:sz w:val="24"/>
          <w:szCs w:val="24"/>
          <w:lang w:val="id-ID"/>
        </w:rPr>
        <w:t>Ningtyas, 2015:48)</w:t>
      </w:r>
    </w:p>
    <w:p w14:paraId="4A1C72CD" w14:textId="77777777" w:rsidR="005F7AB0" w:rsidRPr="005F7AB0" w:rsidRDefault="005F7AB0" w:rsidP="005F7AB0">
      <w:pPr>
        <w:spacing w:after="0" w:line="276" w:lineRule="auto"/>
        <w:ind w:firstLine="720"/>
        <w:jc w:val="both"/>
        <w:rPr>
          <w:rFonts w:ascii="Cambria" w:hAnsi="Cambria" w:cs="Times New Roman"/>
          <w:sz w:val="24"/>
          <w:szCs w:val="24"/>
          <w:lang w:val="id-ID"/>
        </w:rPr>
      </w:pPr>
      <w:r w:rsidRPr="005F7AB0">
        <w:rPr>
          <w:rFonts w:ascii="Cambria" w:hAnsi="Cambria" w:cs="Times New Roman"/>
          <w:sz w:val="24"/>
          <w:szCs w:val="24"/>
          <w:lang w:val="id-ID"/>
        </w:rPr>
        <w:t>Orang Tionghoa yang berimigrasi ke Pulau Jawa, datang secara perorangan atau dalam kelompok-kelompok kecil. Di Jawa yang memiliki kepadatan penduduk Tinggi orang Tionghoa biasanya akan kehilangan bahasanya setelah satu dua generasi karena Interaksi dengan Penduduk Lokal yang sangat Intens. Sehingga interaksi mereka dengan penduduk setempat sangat baik, karena penduduk sekitar juga tidak terlalu padat. Masyarakat pribumi disana bisa menerima komunitas-komunitas Tionghoa yang tetap berbahasa Mandarin dan seterusnya atau berbudaya Tiongkok (Onghkham, 2008: 2).</w:t>
      </w:r>
    </w:p>
    <w:p w14:paraId="406D0754" w14:textId="77777777" w:rsidR="005F7AB0" w:rsidRPr="005F7AB0" w:rsidRDefault="005F7AB0" w:rsidP="005F7AB0">
      <w:pPr>
        <w:spacing w:after="0" w:line="276" w:lineRule="auto"/>
        <w:ind w:firstLine="720"/>
        <w:jc w:val="both"/>
        <w:rPr>
          <w:rFonts w:ascii="Cambria" w:hAnsi="Cambria" w:cs="Times New Roman"/>
          <w:sz w:val="24"/>
          <w:szCs w:val="24"/>
        </w:rPr>
      </w:pPr>
      <w:r w:rsidRPr="005F7AB0">
        <w:rPr>
          <w:rFonts w:ascii="Cambria" w:hAnsi="Cambria" w:cs="Times New Roman"/>
          <w:sz w:val="24"/>
          <w:szCs w:val="24"/>
          <w:lang w:val="id-ID"/>
        </w:rPr>
        <w:t>Kedatangan migrasi orang Tionghoa pertama kali ke Blambangan yang kini dikenal Banyuwangi yang tercatat dalam sumber sejarah diperkirakan terjadi pada abad 14 Masehi. Pasukan Laksamana Cheng Ho melakukan perjalanannya ke Majapahit dan Blambangan. Kedatangan pasukan Cheng Ho di Blambangan pada tahun 1405 itu terjadi saat hubungan kerajaan Blambangan (Kerajaan Timur) dan Majapahit (Kerajaan Barat) dilanda konflik, Groeneveldt (2009: 52). Setahun kemudian kedua raja Jawa tersebut saling berperang. Namun diperkirakan, Etnis Tionghoa mulai banyak bermigrasi ke Blambangan atau Banyuwangi dengan alasan untuk menyelamatkan diri pasca-pembantaian Etnis Tionghoa di Batavia pada 1740 dan berlanjut hingga tahun 1741. (Samsubur 2011: 215).</w:t>
      </w:r>
      <w:r w:rsidRPr="005F7AB0">
        <w:rPr>
          <w:rFonts w:ascii="Cambria" w:hAnsi="Cambria" w:cs="Times New Roman"/>
          <w:sz w:val="24"/>
          <w:szCs w:val="24"/>
        </w:rPr>
        <w:t xml:space="preserve"> </w:t>
      </w:r>
    </w:p>
    <w:p w14:paraId="31BEE7BA" w14:textId="77777777" w:rsidR="005F7AB0" w:rsidRPr="005F7AB0" w:rsidRDefault="005F7AB0" w:rsidP="005F7AB0">
      <w:pPr>
        <w:pStyle w:val="ListParagraph"/>
        <w:spacing w:after="0"/>
        <w:ind w:left="0" w:firstLine="720"/>
        <w:jc w:val="both"/>
        <w:rPr>
          <w:rFonts w:ascii="Cambria" w:eastAsia="Times New Roman" w:hAnsi="Cambria" w:cs="Times New Roman"/>
          <w:sz w:val="24"/>
          <w:szCs w:val="24"/>
          <w:lang w:val="id-ID"/>
        </w:rPr>
      </w:pPr>
      <w:r w:rsidRPr="005F7AB0">
        <w:rPr>
          <w:rFonts w:ascii="Cambria" w:eastAsia="Times New Roman" w:hAnsi="Cambria" w:cs="Times New Roman"/>
          <w:sz w:val="24"/>
          <w:szCs w:val="24"/>
        </w:rPr>
        <w:t xml:space="preserve"> Pada </w:t>
      </w:r>
      <w:proofErr w:type="spellStart"/>
      <w:r w:rsidRPr="005F7AB0">
        <w:rPr>
          <w:rFonts w:ascii="Cambria" w:eastAsia="Times New Roman" w:hAnsi="Cambria" w:cs="Times New Roman"/>
          <w:sz w:val="24"/>
          <w:szCs w:val="24"/>
        </w:rPr>
        <w:t>tahun</w:t>
      </w:r>
      <w:proofErr w:type="spellEnd"/>
      <w:r w:rsidRPr="005F7AB0">
        <w:rPr>
          <w:rFonts w:ascii="Cambria" w:eastAsia="Times New Roman" w:hAnsi="Cambria" w:cs="Times New Roman"/>
          <w:sz w:val="24"/>
          <w:szCs w:val="24"/>
        </w:rPr>
        <w:t xml:space="preserve"> 1900 M orang-orang </w:t>
      </w:r>
      <w:proofErr w:type="spellStart"/>
      <w:r w:rsidRPr="005F7AB0">
        <w:rPr>
          <w:rFonts w:ascii="Cambria" w:eastAsia="Times New Roman" w:hAnsi="Cambria" w:cs="Times New Roman"/>
          <w:sz w:val="24"/>
          <w:szCs w:val="24"/>
        </w:rPr>
        <w:t>Etnis</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Tionghoa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mulai</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mendirikan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sekolah</w:t>
      </w:r>
      <w:proofErr w:type="spellEnd"/>
      <w:r w:rsidRPr="005F7AB0">
        <w:rPr>
          <w:rFonts w:ascii="Cambria" w:eastAsia="Times New Roman" w:hAnsi="Cambria" w:cs="Times New Roman"/>
          <w:sz w:val="24"/>
          <w:szCs w:val="24"/>
          <w:lang w:val="id-ID"/>
        </w:rPr>
        <w:t xml:space="preserve"> </w:t>
      </w:r>
      <w:r w:rsidRPr="005F7AB0">
        <w:rPr>
          <w:rFonts w:ascii="Cambria" w:eastAsia="Times New Roman" w:hAnsi="Cambria" w:cs="Times New Roman"/>
          <w:sz w:val="24"/>
          <w:szCs w:val="24"/>
        </w:rPr>
        <w:t>-</w:t>
      </w:r>
      <w:r w:rsidRPr="005F7AB0">
        <w:rPr>
          <w:rFonts w:ascii="Cambria" w:eastAsia="Times New Roman" w:hAnsi="Cambria" w:cs="Times New Roman"/>
          <w:sz w:val="24"/>
          <w:szCs w:val="24"/>
          <w:lang w:val="id-ID"/>
        </w:rPr>
        <w:t xml:space="preserve"> </w:t>
      </w:r>
      <w:proofErr w:type="spellStart"/>
      <w:r w:rsidRPr="005F7AB0">
        <w:rPr>
          <w:rFonts w:ascii="Cambria" w:eastAsia="Times New Roman" w:hAnsi="Cambria" w:cs="Times New Roman"/>
          <w:sz w:val="24"/>
          <w:szCs w:val="24"/>
        </w:rPr>
        <w:t>sekolah</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khusus</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untuk</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mereka</w:t>
      </w:r>
      <w:proofErr w:type="spellEnd"/>
      <w:r w:rsidRPr="005F7AB0">
        <w:rPr>
          <w:rFonts w:ascii="Cambria" w:eastAsia="Times New Roman" w:hAnsi="Cambria" w:cs="Times New Roman"/>
          <w:sz w:val="24"/>
          <w:szCs w:val="24"/>
        </w:rPr>
        <w:t xml:space="preserve">. Pendidikan orang-orang </w:t>
      </w:r>
      <w:proofErr w:type="spellStart"/>
      <w:r w:rsidRPr="005F7AB0">
        <w:rPr>
          <w:rFonts w:ascii="Cambria" w:eastAsia="Times New Roman" w:hAnsi="Cambria" w:cs="Times New Roman"/>
          <w:sz w:val="24"/>
          <w:szCs w:val="24"/>
        </w:rPr>
        <w:t>Etnis</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Tionghoa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semakin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berkembang</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Terlebih</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lagi</w:t>
      </w:r>
      <w:proofErr w:type="spellEnd"/>
      <w:r w:rsidRPr="005F7AB0">
        <w:rPr>
          <w:rFonts w:ascii="Cambria" w:eastAsia="Times New Roman" w:hAnsi="Cambria" w:cs="Times New Roman"/>
          <w:sz w:val="24"/>
          <w:szCs w:val="24"/>
        </w:rPr>
        <w:t xml:space="preserve"> Belanda </w:t>
      </w:r>
      <w:proofErr w:type="spellStart"/>
      <w:r w:rsidRPr="005F7AB0">
        <w:rPr>
          <w:rFonts w:ascii="Cambria" w:eastAsia="Times New Roman" w:hAnsi="Cambria" w:cs="Times New Roman"/>
          <w:sz w:val="24"/>
          <w:szCs w:val="24"/>
        </w:rPr>
        <w:t>membuat</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kebijakan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terkait</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sistem</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pendidikan</w:t>
      </w:r>
      <w:proofErr w:type="spellEnd"/>
      <w:r w:rsidRPr="005F7AB0">
        <w:rPr>
          <w:rFonts w:ascii="Cambria" w:eastAsia="Times New Roman" w:hAnsi="Cambria" w:cs="Times New Roman"/>
          <w:sz w:val="24"/>
          <w:szCs w:val="24"/>
        </w:rPr>
        <w:t xml:space="preserve"> yang </w:t>
      </w:r>
      <w:proofErr w:type="spellStart"/>
      <w:r w:rsidRPr="005F7AB0">
        <w:rPr>
          <w:rFonts w:ascii="Cambria" w:eastAsia="Times New Roman" w:hAnsi="Cambria" w:cs="Times New Roman"/>
          <w:sz w:val="24"/>
          <w:szCs w:val="24"/>
        </w:rPr>
        <w:t>dipisah-pisahkan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menurut</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golongan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masyarakat</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sebagai</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berikut</w:t>
      </w:r>
      <w:proofErr w:type="spellEnd"/>
      <w:r w:rsidRPr="005F7AB0">
        <w:rPr>
          <w:rFonts w:ascii="Cambria" w:eastAsia="Times New Roman" w:hAnsi="Cambria" w:cs="Times New Roman"/>
          <w:sz w:val="24"/>
          <w:szCs w:val="24"/>
        </w:rPr>
        <w:t>:</w:t>
      </w:r>
      <w:r w:rsidRPr="005F7AB0">
        <w:rPr>
          <w:rFonts w:ascii="Cambria" w:eastAsia="Times New Roman" w:hAnsi="Cambria" w:cs="Times New Roman"/>
          <w:sz w:val="24"/>
          <w:szCs w:val="24"/>
          <w:lang w:val="id-ID"/>
        </w:rPr>
        <w:t xml:space="preserve"> a. </w:t>
      </w:r>
      <w:r w:rsidRPr="005F7AB0">
        <w:rPr>
          <w:rFonts w:ascii="Cambria" w:eastAsia="Times New Roman" w:hAnsi="Cambria" w:cs="Times New Roman"/>
          <w:i/>
          <w:iCs/>
          <w:sz w:val="24"/>
          <w:szCs w:val="24"/>
        </w:rPr>
        <w:t xml:space="preserve">Hollands </w:t>
      </w:r>
      <w:proofErr w:type="spellStart"/>
      <w:r w:rsidRPr="005F7AB0">
        <w:rPr>
          <w:rFonts w:ascii="Cambria" w:eastAsia="Times New Roman" w:hAnsi="Cambria" w:cs="Times New Roman"/>
          <w:i/>
          <w:iCs/>
          <w:sz w:val="24"/>
          <w:szCs w:val="24"/>
        </w:rPr>
        <w:t>Indische</w:t>
      </w:r>
      <w:proofErr w:type="spellEnd"/>
      <w:r w:rsidRPr="005F7AB0">
        <w:rPr>
          <w:rFonts w:ascii="Cambria" w:eastAsia="Times New Roman" w:hAnsi="Cambria" w:cs="Times New Roman"/>
          <w:i/>
          <w:iCs/>
          <w:sz w:val="24"/>
          <w:szCs w:val="24"/>
        </w:rPr>
        <w:t xml:space="preserve"> School</w:t>
      </w:r>
      <w:r w:rsidRPr="005F7AB0">
        <w:rPr>
          <w:rFonts w:ascii="Cambria" w:eastAsia="Times New Roman" w:hAnsi="Cambria" w:cs="Times New Roman"/>
          <w:sz w:val="24"/>
          <w:szCs w:val="24"/>
        </w:rPr>
        <w:t xml:space="preserve"> (HIS) </w:t>
      </w:r>
      <w:proofErr w:type="spellStart"/>
      <w:r w:rsidRPr="005F7AB0">
        <w:rPr>
          <w:rFonts w:ascii="Cambria" w:eastAsia="Times New Roman" w:hAnsi="Cambria" w:cs="Times New Roman"/>
          <w:sz w:val="24"/>
          <w:szCs w:val="24"/>
        </w:rPr>
        <w:t>untuk</w:t>
      </w:r>
      <w:proofErr w:type="spellEnd"/>
      <w:r w:rsidRPr="005F7AB0">
        <w:rPr>
          <w:rFonts w:ascii="Cambria" w:eastAsia="Times New Roman" w:hAnsi="Cambria" w:cs="Times New Roman"/>
          <w:sz w:val="24"/>
          <w:szCs w:val="24"/>
        </w:rPr>
        <w:t xml:space="preserve"> orang-orang </w:t>
      </w:r>
      <w:proofErr w:type="spellStart"/>
      <w:r w:rsidRPr="005F7AB0">
        <w:rPr>
          <w:rFonts w:ascii="Cambria" w:eastAsia="Times New Roman" w:hAnsi="Cambria" w:cs="Times New Roman"/>
          <w:sz w:val="24"/>
          <w:szCs w:val="24"/>
        </w:rPr>
        <w:t>pribumi</w:t>
      </w:r>
      <w:proofErr w:type="spellEnd"/>
      <w:r w:rsidRPr="005F7AB0">
        <w:rPr>
          <w:rFonts w:ascii="Cambria" w:eastAsia="Times New Roman" w:hAnsi="Cambria" w:cs="Times New Roman"/>
          <w:sz w:val="24"/>
          <w:szCs w:val="24"/>
          <w:lang w:val="id-ID"/>
        </w:rPr>
        <w:t xml:space="preserve">, b. </w:t>
      </w:r>
      <w:r w:rsidRPr="005F7AB0">
        <w:rPr>
          <w:rFonts w:ascii="Cambria" w:eastAsia="Times New Roman" w:hAnsi="Cambria" w:cs="Times New Roman"/>
          <w:i/>
          <w:iCs/>
          <w:sz w:val="24"/>
          <w:szCs w:val="24"/>
        </w:rPr>
        <w:t>Hollands Chinese School</w:t>
      </w:r>
      <w:r w:rsidRPr="005F7AB0">
        <w:rPr>
          <w:rFonts w:ascii="Cambria" w:eastAsia="Times New Roman" w:hAnsi="Cambria" w:cs="Times New Roman"/>
          <w:sz w:val="24"/>
          <w:szCs w:val="24"/>
        </w:rPr>
        <w:t xml:space="preserve"> (HCS) </w:t>
      </w:r>
      <w:proofErr w:type="spellStart"/>
      <w:r w:rsidRPr="005F7AB0">
        <w:rPr>
          <w:rFonts w:ascii="Cambria" w:eastAsia="Times New Roman" w:hAnsi="Cambria" w:cs="Times New Roman"/>
          <w:sz w:val="24"/>
          <w:szCs w:val="24"/>
        </w:rPr>
        <w:t>untuk</w:t>
      </w:r>
      <w:proofErr w:type="spellEnd"/>
      <w:r w:rsidRPr="005F7AB0">
        <w:rPr>
          <w:rFonts w:ascii="Cambria" w:eastAsia="Times New Roman" w:hAnsi="Cambria" w:cs="Times New Roman"/>
          <w:sz w:val="24"/>
          <w:szCs w:val="24"/>
        </w:rPr>
        <w:t xml:space="preserve"> orang non </w:t>
      </w:r>
      <w:proofErr w:type="spellStart"/>
      <w:r w:rsidRPr="005F7AB0">
        <w:rPr>
          <w:rFonts w:ascii="Cambria" w:eastAsia="Times New Roman" w:hAnsi="Cambria" w:cs="Times New Roman"/>
          <w:sz w:val="24"/>
          <w:szCs w:val="24"/>
        </w:rPr>
        <w:t>pribumi</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keturunan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Etnis</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Tionghoa</w:t>
      </w:r>
      <w:proofErr w:type="spellEnd"/>
      <w:r w:rsidRPr="005F7AB0">
        <w:rPr>
          <w:rFonts w:ascii="Cambria" w:eastAsia="Times New Roman" w:hAnsi="Cambria" w:cs="Times New Roman"/>
          <w:sz w:val="24"/>
          <w:szCs w:val="24"/>
          <w:lang w:val="id-ID"/>
        </w:rPr>
        <w:t xml:space="preserve">, dan c. </w:t>
      </w:r>
      <w:r w:rsidRPr="005F7AB0">
        <w:rPr>
          <w:rFonts w:ascii="Cambria" w:eastAsia="Times New Roman" w:hAnsi="Cambria" w:cs="Times New Roman"/>
          <w:i/>
          <w:iCs/>
          <w:sz w:val="24"/>
          <w:szCs w:val="24"/>
        </w:rPr>
        <w:t xml:space="preserve">Hollands </w:t>
      </w:r>
      <w:proofErr w:type="spellStart"/>
      <w:r w:rsidRPr="005F7AB0">
        <w:rPr>
          <w:rFonts w:ascii="Cambria" w:eastAsia="Times New Roman" w:hAnsi="Cambria" w:cs="Times New Roman"/>
          <w:i/>
          <w:iCs/>
          <w:sz w:val="24"/>
          <w:szCs w:val="24"/>
        </w:rPr>
        <w:t>Arabische</w:t>
      </w:r>
      <w:proofErr w:type="spellEnd"/>
      <w:r w:rsidRPr="005F7AB0">
        <w:rPr>
          <w:rFonts w:ascii="Cambria" w:eastAsia="Times New Roman" w:hAnsi="Cambria" w:cs="Times New Roman"/>
          <w:i/>
          <w:iCs/>
          <w:sz w:val="24"/>
          <w:szCs w:val="24"/>
        </w:rPr>
        <w:t xml:space="preserve"> School</w:t>
      </w:r>
      <w:r w:rsidRPr="005F7AB0">
        <w:rPr>
          <w:rFonts w:ascii="Cambria" w:eastAsia="Times New Roman" w:hAnsi="Cambria" w:cs="Times New Roman"/>
          <w:sz w:val="24"/>
          <w:szCs w:val="24"/>
        </w:rPr>
        <w:t xml:space="preserve"> (HAS) </w:t>
      </w:r>
      <w:proofErr w:type="spellStart"/>
      <w:r w:rsidRPr="005F7AB0">
        <w:rPr>
          <w:rFonts w:ascii="Cambria" w:eastAsia="Times New Roman" w:hAnsi="Cambria" w:cs="Times New Roman"/>
          <w:sz w:val="24"/>
          <w:szCs w:val="24"/>
        </w:rPr>
        <w:t>untuk</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keturunan</w:t>
      </w:r>
      <w:proofErr w:type="spellEnd"/>
      <w:r w:rsidRPr="005F7AB0">
        <w:rPr>
          <w:rFonts w:ascii="Cambria" w:eastAsia="Times New Roman" w:hAnsi="Cambria" w:cs="Times New Roman"/>
          <w:sz w:val="24"/>
          <w:szCs w:val="24"/>
        </w:rPr>
        <w:t xml:space="preserve"> Arab</w:t>
      </w:r>
      <w:r w:rsidRPr="005F7AB0">
        <w:rPr>
          <w:rFonts w:ascii="Cambria" w:eastAsia="Times New Roman" w:hAnsi="Cambria" w:cs="Times New Roman"/>
          <w:sz w:val="24"/>
          <w:szCs w:val="24"/>
          <w:lang w:val="id-ID"/>
        </w:rPr>
        <w:t>.</w:t>
      </w:r>
    </w:p>
    <w:p w14:paraId="03CC859E" w14:textId="77777777" w:rsidR="005F7AB0" w:rsidRPr="005F7AB0" w:rsidRDefault="005F7AB0" w:rsidP="005F7AB0">
      <w:pPr>
        <w:spacing w:after="0" w:line="276" w:lineRule="auto"/>
        <w:ind w:firstLine="720"/>
        <w:jc w:val="both"/>
        <w:rPr>
          <w:rFonts w:ascii="Cambria" w:eastAsia="Times New Roman" w:hAnsi="Cambria" w:cs="Times New Roman"/>
          <w:sz w:val="24"/>
          <w:szCs w:val="24"/>
        </w:rPr>
      </w:pPr>
      <w:proofErr w:type="spellStart"/>
      <w:r w:rsidRPr="005F7AB0">
        <w:rPr>
          <w:rFonts w:ascii="Cambria" w:eastAsia="Times New Roman" w:hAnsi="Cambria" w:cs="Times New Roman"/>
          <w:sz w:val="24"/>
          <w:szCs w:val="24"/>
        </w:rPr>
        <w:t>Kebijakan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tersebut</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golongan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pribumi</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semakin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berprasangka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buruk</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terhadap</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Etnis</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Tionghoa</w:t>
      </w:r>
      <w:proofErr w:type="spellEnd"/>
      <w:r w:rsidRPr="005F7AB0">
        <w:rPr>
          <w:rFonts w:ascii="Cambria" w:eastAsia="Times New Roman" w:hAnsi="Cambria" w:cs="Times New Roman"/>
          <w:sz w:val="24"/>
          <w:szCs w:val="24"/>
        </w:rPr>
        <w:t xml:space="preserve">. Pendidikan </w:t>
      </w:r>
      <w:proofErr w:type="spellStart"/>
      <w:r w:rsidRPr="005F7AB0">
        <w:rPr>
          <w:rFonts w:ascii="Cambria" w:eastAsia="Times New Roman" w:hAnsi="Cambria" w:cs="Times New Roman"/>
          <w:sz w:val="24"/>
          <w:szCs w:val="24"/>
        </w:rPr>
        <w:t>bagi</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kaum</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pribumi</w:t>
      </w:r>
      <w:proofErr w:type="spellEnd"/>
      <w:r w:rsidRPr="005F7AB0">
        <w:rPr>
          <w:rFonts w:ascii="Cambria" w:eastAsia="Times New Roman" w:hAnsi="Cambria" w:cs="Times New Roman"/>
          <w:sz w:val="24"/>
          <w:szCs w:val="24"/>
        </w:rPr>
        <w:t xml:space="preserve"> pun </w:t>
      </w:r>
      <w:proofErr w:type="spellStart"/>
      <w:r w:rsidRPr="005F7AB0">
        <w:rPr>
          <w:rFonts w:ascii="Cambria" w:eastAsia="Times New Roman" w:hAnsi="Cambria" w:cs="Times New Roman"/>
          <w:sz w:val="24"/>
          <w:szCs w:val="24"/>
        </w:rPr>
        <w:t>hanya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dapat</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dirasakan</w:t>
      </w:r>
      <w:proofErr w:type="spellEnd"/>
      <w:r w:rsidRPr="005F7AB0">
        <w:rPr>
          <w:rFonts w:ascii="Cambria" w:eastAsia="Times New Roman" w:hAnsi="Cambria" w:cs="Times New Roman"/>
          <w:sz w:val="24"/>
          <w:szCs w:val="24"/>
        </w:rPr>
        <w:t xml:space="preserve"> oleh </w:t>
      </w:r>
      <w:proofErr w:type="spellStart"/>
      <w:r w:rsidRPr="005F7AB0">
        <w:rPr>
          <w:rFonts w:ascii="Cambria" w:eastAsia="Times New Roman" w:hAnsi="Cambria" w:cs="Times New Roman"/>
          <w:sz w:val="24"/>
          <w:szCs w:val="24"/>
        </w:rPr>
        <w:t>keturunan</w:t>
      </w:r>
      <w:proofErr w:type="spellEnd"/>
      <w:r w:rsidRPr="005F7AB0">
        <w:rPr>
          <w:rFonts w:ascii="Cambria" w:eastAsia="Times New Roman" w:hAnsi="Cambria" w:cs="Times New Roman"/>
          <w:sz w:val="24"/>
          <w:szCs w:val="24"/>
        </w:rPr>
        <w:t xml:space="preserve"> </w:t>
      </w:r>
      <w:r w:rsidRPr="005F7AB0">
        <w:rPr>
          <w:rFonts w:ascii="Cambria" w:eastAsia="Times New Roman" w:hAnsi="Cambria" w:cs="Times New Roman"/>
          <w:sz w:val="24"/>
          <w:szCs w:val="24"/>
          <w:lang w:val="id-ID"/>
        </w:rPr>
        <w:t xml:space="preserve">bangsawan </w:t>
      </w:r>
      <w:proofErr w:type="spellStart"/>
      <w:r w:rsidRPr="005F7AB0">
        <w:rPr>
          <w:rFonts w:ascii="Cambria" w:eastAsia="Times New Roman" w:hAnsi="Cambria" w:cs="Times New Roman"/>
          <w:sz w:val="24"/>
          <w:szCs w:val="24"/>
        </w:rPr>
        <w:t>saja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Dalam</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bidang</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politik</w:t>
      </w:r>
      <w:proofErr w:type="spellEnd"/>
      <w:r w:rsidRPr="005F7AB0">
        <w:rPr>
          <w:rFonts w:ascii="Cambria" w:eastAsia="Times New Roman" w:hAnsi="Cambria" w:cs="Times New Roman"/>
          <w:sz w:val="24"/>
          <w:szCs w:val="24"/>
        </w:rPr>
        <w:t xml:space="preserve"> dan </w:t>
      </w:r>
      <w:proofErr w:type="spellStart"/>
      <w:r w:rsidRPr="005F7AB0">
        <w:rPr>
          <w:rFonts w:ascii="Cambria" w:eastAsia="Times New Roman" w:hAnsi="Cambria" w:cs="Times New Roman"/>
          <w:sz w:val="24"/>
          <w:szCs w:val="24"/>
        </w:rPr>
        <w:t>pemerintahan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diadakan</w:t>
      </w:r>
      <w:proofErr w:type="spellEnd"/>
      <w:r w:rsidRPr="005F7AB0">
        <w:rPr>
          <w:rFonts w:ascii="Cambria" w:eastAsia="Times New Roman" w:hAnsi="Cambria" w:cs="Times New Roman"/>
          <w:sz w:val="24"/>
          <w:szCs w:val="24"/>
        </w:rPr>
        <w:t xml:space="preserve"> garis </w:t>
      </w:r>
      <w:proofErr w:type="spellStart"/>
      <w:proofErr w:type="gramStart"/>
      <w:r w:rsidRPr="005F7AB0">
        <w:rPr>
          <w:rFonts w:ascii="Cambria" w:eastAsia="Times New Roman" w:hAnsi="Cambria" w:cs="Times New Roman"/>
          <w:sz w:val="24"/>
          <w:szCs w:val="24"/>
        </w:rPr>
        <w:t>pemisah</w:t>
      </w:r>
      <w:proofErr w:type="spellEnd"/>
      <w:r w:rsidRPr="005F7AB0">
        <w:rPr>
          <w:rFonts w:ascii="Cambria" w:eastAsia="Times New Roman" w:hAnsi="Cambria" w:cs="Times New Roman"/>
          <w:sz w:val="24"/>
          <w:szCs w:val="24"/>
        </w:rPr>
        <w:t xml:space="preserve"> ,</w:t>
      </w:r>
      <w:proofErr w:type="gramEnd"/>
      <w:r w:rsidRPr="005F7AB0">
        <w:rPr>
          <w:rFonts w:ascii="Cambria" w:eastAsia="Times New Roman" w:hAnsi="Cambria" w:cs="Times New Roman"/>
          <w:sz w:val="24"/>
          <w:szCs w:val="24"/>
        </w:rPr>
        <w:t xml:space="preserve"> yang mana </w:t>
      </w:r>
      <w:proofErr w:type="spellStart"/>
      <w:r w:rsidRPr="005F7AB0">
        <w:rPr>
          <w:rFonts w:ascii="Cambria" w:eastAsia="Times New Roman" w:hAnsi="Cambria" w:cs="Times New Roman"/>
          <w:sz w:val="24"/>
          <w:szCs w:val="24"/>
        </w:rPr>
        <w:t>jabatan-jabatan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tertentu</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hanya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diperuntukkan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bagi</w:t>
      </w:r>
      <w:proofErr w:type="spellEnd"/>
      <w:r w:rsidRPr="005F7AB0">
        <w:rPr>
          <w:rFonts w:ascii="Cambria" w:eastAsia="Times New Roman" w:hAnsi="Cambria" w:cs="Times New Roman"/>
          <w:sz w:val="24"/>
          <w:szCs w:val="24"/>
        </w:rPr>
        <w:t xml:space="preserve"> orang-orang </w:t>
      </w:r>
      <w:proofErr w:type="spellStart"/>
      <w:r w:rsidRPr="005F7AB0">
        <w:rPr>
          <w:rFonts w:ascii="Cambria" w:eastAsia="Times New Roman" w:hAnsi="Cambria" w:cs="Times New Roman"/>
          <w:sz w:val="24"/>
          <w:szCs w:val="24"/>
        </w:rPr>
        <w:t>Etnis</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Tionghoa</w:t>
      </w:r>
      <w:proofErr w:type="spellEnd"/>
      <w:r w:rsidRPr="005F7AB0">
        <w:rPr>
          <w:rFonts w:ascii="Cambria" w:eastAsia="Times New Roman" w:hAnsi="Cambria" w:cs="Times New Roman"/>
          <w:sz w:val="24"/>
          <w:szCs w:val="24"/>
        </w:rPr>
        <w:t xml:space="preserve"> dan </w:t>
      </w:r>
      <w:proofErr w:type="spellStart"/>
      <w:r w:rsidRPr="005F7AB0">
        <w:rPr>
          <w:rFonts w:ascii="Cambria" w:eastAsia="Times New Roman" w:hAnsi="Cambria" w:cs="Times New Roman"/>
          <w:sz w:val="24"/>
          <w:szCs w:val="24"/>
        </w:rPr>
        <w:t>pribumi</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keturunan</w:t>
      </w:r>
      <w:proofErr w:type="spellEnd"/>
      <w:r w:rsidRPr="005F7AB0">
        <w:rPr>
          <w:rFonts w:ascii="Cambria" w:eastAsia="Times New Roman" w:hAnsi="Cambria" w:cs="Times New Roman"/>
          <w:sz w:val="24"/>
          <w:szCs w:val="24"/>
          <w:lang w:val="id-ID"/>
        </w:rPr>
        <w:t xml:space="preserve"> bangsawan</w:t>
      </w:r>
      <w:r w:rsidRPr="005F7AB0">
        <w:rPr>
          <w:rFonts w:ascii="Cambria" w:eastAsia="Times New Roman" w:hAnsi="Cambria" w:cs="Times New Roman"/>
          <w:sz w:val="24"/>
          <w:szCs w:val="24"/>
        </w:rPr>
        <w:t>.</w:t>
      </w:r>
      <w:r w:rsidRPr="005F7AB0">
        <w:rPr>
          <w:rFonts w:ascii="Cambria" w:eastAsia="Times New Roman" w:hAnsi="Cambria" w:cs="Times New Roman"/>
          <w:sz w:val="24"/>
          <w:szCs w:val="24"/>
          <w:lang w:val="id-ID"/>
        </w:rPr>
        <w:t xml:space="preserve"> </w:t>
      </w:r>
      <w:r w:rsidRPr="005F7AB0">
        <w:rPr>
          <w:rFonts w:ascii="Cambria" w:eastAsia="Times New Roman" w:hAnsi="Cambria" w:cs="Times New Roman"/>
          <w:sz w:val="24"/>
          <w:szCs w:val="24"/>
        </w:rPr>
        <w:t xml:space="preserve">Sejarah </w:t>
      </w:r>
      <w:proofErr w:type="spellStart"/>
      <w:r w:rsidRPr="005F7AB0">
        <w:rPr>
          <w:rFonts w:ascii="Cambria" w:eastAsia="Times New Roman" w:hAnsi="Cambria" w:cs="Times New Roman"/>
          <w:sz w:val="24"/>
          <w:szCs w:val="24"/>
        </w:rPr>
        <w:t>seperti</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itu</w:t>
      </w:r>
      <w:proofErr w:type="spellEnd"/>
      <w:r w:rsidRPr="005F7AB0">
        <w:rPr>
          <w:rFonts w:ascii="Cambria" w:eastAsia="Times New Roman" w:hAnsi="Cambria" w:cs="Times New Roman"/>
          <w:sz w:val="24"/>
          <w:szCs w:val="24"/>
        </w:rPr>
        <w:t xml:space="preserve"> yang </w:t>
      </w:r>
      <w:proofErr w:type="spellStart"/>
      <w:r w:rsidRPr="005F7AB0">
        <w:rPr>
          <w:rFonts w:ascii="Cambria" w:eastAsia="Times New Roman" w:hAnsi="Cambria" w:cs="Times New Roman"/>
          <w:sz w:val="24"/>
          <w:szCs w:val="24"/>
        </w:rPr>
        <w:t>sering</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kita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lastRenderedPageBreak/>
        <w:t>dengar</w:t>
      </w:r>
      <w:proofErr w:type="spellEnd"/>
      <w:r w:rsidRPr="005F7AB0">
        <w:rPr>
          <w:rFonts w:ascii="Cambria" w:eastAsia="Times New Roman" w:hAnsi="Cambria" w:cs="Times New Roman"/>
          <w:sz w:val="24"/>
          <w:szCs w:val="24"/>
        </w:rPr>
        <w:t xml:space="preserve"> di </w:t>
      </w:r>
      <w:proofErr w:type="spellStart"/>
      <w:r w:rsidRPr="005F7AB0">
        <w:rPr>
          <w:rFonts w:ascii="Cambria" w:eastAsia="Times New Roman" w:hAnsi="Cambria" w:cs="Times New Roman"/>
          <w:sz w:val="24"/>
          <w:szCs w:val="24"/>
        </w:rPr>
        <w:t>dalam</w:t>
      </w:r>
      <w:proofErr w:type="spellEnd"/>
      <w:r w:rsidRPr="005F7AB0">
        <w:rPr>
          <w:rFonts w:ascii="Cambria" w:eastAsia="Times New Roman" w:hAnsi="Cambria" w:cs="Times New Roman"/>
          <w:sz w:val="24"/>
          <w:szCs w:val="24"/>
        </w:rPr>
        <w:t xml:space="preserve"> dunia </w:t>
      </w:r>
      <w:proofErr w:type="spellStart"/>
      <w:r w:rsidRPr="005F7AB0">
        <w:rPr>
          <w:rFonts w:ascii="Cambria" w:eastAsia="Times New Roman" w:hAnsi="Cambria" w:cs="Times New Roman"/>
          <w:sz w:val="24"/>
          <w:szCs w:val="24"/>
        </w:rPr>
        <w:t>pendidikan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kita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Terlalu</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sedikit</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hal</w:t>
      </w:r>
      <w:proofErr w:type="spellEnd"/>
      <w:r w:rsidRPr="005F7AB0">
        <w:rPr>
          <w:rFonts w:ascii="Cambria" w:eastAsia="Times New Roman" w:hAnsi="Cambria" w:cs="Times New Roman"/>
          <w:sz w:val="24"/>
          <w:szCs w:val="24"/>
        </w:rPr>
        <w:t xml:space="preserve"> yang </w:t>
      </w:r>
      <w:proofErr w:type="spellStart"/>
      <w:r w:rsidRPr="005F7AB0">
        <w:rPr>
          <w:rFonts w:ascii="Cambria" w:eastAsia="Times New Roman" w:hAnsi="Cambria" w:cs="Times New Roman"/>
          <w:sz w:val="24"/>
          <w:szCs w:val="24"/>
        </w:rPr>
        <w:t>diajarkan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tentang</w:t>
      </w:r>
      <w:proofErr w:type="spellEnd"/>
      <w:r w:rsidRPr="005F7AB0">
        <w:rPr>
          <w:rFonts w:ascii="Cambria" w:eastAsia="Times New Roman" w:hAnsi="Cambria" w:cs="Times New Roman"/>
          <w:sz w:val="24"/>
          <w:szCs w:val="24"/>
        </w:rPr>
        <w:t xml:space="preserve"> Sejarah </w:t>
      </w:r>
      <w:r w:rsidRPr="005F7AB0">
        <w:rPr>
          <w:rFonts w:ascii="Cambria" w:eastAsia="Times New Roman" w:hAnsi="Cambria" w:cs="Times New Roman"/>
          <w:sz w:val="24"/>
          <w:szCs w:val="24"/>
          <w:lang w:val="id-ID"/>
        </w:rPr>
        <w:t>Etnis</w:t>
      </w:r>
      <w:r w:rsidRPr="005F7AB0">
        <w:rPr>
          <w:rFonts w:ascii="Cambria" w:eastAsia="Times New Roman" w:hAnsi="Cambria" w:cs="Times New Roman"/>
          <w:sz w:val="24"/>
          <w:szCs w:val="24"/>
        </w:rPr>
        <w:t xml:space="preserve"> Tiong </w:t>
      </w:r>
      <w:proofErr w:type="spellStart"/>
      <w:r w:rsidRPr="005F7AB0">
        <w:rPr>
          <w:rFonts w:ascii="Cambria" w:eastAsia="Times New Roman" w:hAnsi="Cambria" w:cs="Times New Roman"/>
          <w:sz w:val="24"/>
          <w:szCs w:val="24"/>
        </w:rPr>
        <w:t>Hoa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dalam</w:t>
      </w:r>
      <w:proofErr w:type="spellEnd"/>
      <w:r w:rsidRPr="005F7AB0">
        <w:rPr>
          <w:rFonts w:ascii="Cambria" w:eastAsia="Times New Roman" w:hAnsi="Cambria" w:cs="Times New Roman"/>
          <w:sz w:val="24"/>
          <w:szCs w:val="24"/>
        </w:rPr>
        <w:t xml:space="preserve"> Pendidikan </w:t>
      </w:r>
      <w:proofErr w:type="spellStart"/>
      <w:r w:rsidRPr="005F7AB0">
        <w:rPr>
          <w:rFonts w:ascii="Cambria" w:eastAsia="Times New Roman" w:hAnsi="Cambria" w:cs="Times New Roman"/>
          <w:sz w:val="24"/>
          <w:szCs w:val="24"/>
        </w:rPr>
        <w:t>kita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Mengingat</w:t>
      </w:r>
      <w:proofErr w:type="spellEnd"/>
      <w:r w:rsidRPr="005F7AB0">
        <w:rPr>
          <w:rFonts w:ascii="Cambria" w:eastAsia="Times New Roman" w:hAnsi="Cambria" w:cs="Times New Roman"/>
          <w:sz w:val="24"/>
          <w:szCs w:val="24"/>
        </w:rPr>
        <w:t xml:space="preserve"> Orang </w:t>
      </w:r>
      <w:proofErr w:type="spellStart"/>
      <w:r w:rsidRPr="005F7AB0">
        <w:rPr>
          <w:rFonts w:ascii="Cambria" w:eastAsia="Times New Roman" w:hAnsi="Cambria" w:cs="Times New Roman"/>
          <w:sz w:val="24"/>
          <w:szCs w:val="24"/>
        </w:rPr>
        <w:t>Tionghoa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merupakan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bagian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dari</w:t>
      </w:r>
      <w:proofErr w:type="spellEnd"/>
      <w:r w:rsidRPr="005F7AB0">
        <w:rPr>
          <w:rFonts w:ascii="Cambria" w:eastAsia="Times New Roman" w:hAnsi="Cambria" w:cs="Times New Roman"/>
          <w:sz w:val="24"/>
          <w:szCs w:val="24"/>
        </w:rPr>
        <w:t xml:space="preserve"> NKRI </w:t>
      </w:r>
      <w:proofErr w:type="spellStart"/>
      <w:r w:rsidRPr="005F7AB0">
        <w:rPr>
          <w:rFonts w:ascii="Cambria" w:eastAsia="Times New Roman" w:hAnsi="Cambria" w:cs="Times New Roman"/>
          <w:sz w:val="24"/>
          <w:szCs w:val="24"/>
        </w:rPr>
        <w:t>hal</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ini</w:t>
      </w:r>
      <w:proofErr w:type="spellEnd"/>
      <w:r w:rsidRPr="005F7AB0">
        <w:rPr>
          <w:rFonts w:ascii="Cambria" w:eastAsia="Times New Roman" w:hAnsi="Cambria" w:cs="Times New Roman"/>
          <w:sz w:val="24"/>
          <w:szCs w:val="24"/>
        </w:rPr>
        <w:t xml:space="preserve"> juga </w:t>
      </w:r>
      <w:proofErr w:type="spellStart"/>
      <w:r w:rsidRPr="005F7AB0">
        <w:rPr>
          <w:rFonts w:ascii="Cambria" w:eastAsia="Times New Roman" w:hAnsi="Cambria" w:cs="Times New Roman"/>
          <w:sz w:val="24"/>
          <w:szCs w:val="24"/>
        </w:rPr>
        <w:t>dapat</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kita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kategorikan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dalam</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suatu</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bentuk</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i/>
          <w:sz w:val="24"/>
          <w:szCs w:val="24"/>
        </w:rPr>
        <w:t>diskriminasi</w:t>
      </w:r>
      <w:proofErr w:type="spellEnd"/>
      <w:r w:rsidRPr="005F7AB0">
        <w:rPr>
          <w:rFonts w:ascii="Cambria" w:eastAsia="Times New Roman" w:hAnsi="Cambria" w:cs="Times New Roman"/>
          <w:sz w:val="24"/>
          <w:szCs w:val="24"/>
        </w:rPr>
        <w:t xml:space="preserve"> dan sangat </w:t>
      </w:r>
      <w:proofErr w:type="spellStart"/>
      <w:r w:rsidRPr="005F7AB0">
        <w:rPr>
          <w:rFonts w:ascii="Cambria" w:eastAsia="Times New Roman" w:hAnsi="Cambria" w:cs="Times New Roman"/>
          <w:sz w:val="24"/>
          <w:szCs w:val="24"/>
        </w:rPr>
        <w:t>berbahaya</w:t>
      </w:r>
      <w:proofErr w:type="spellEnd"/>
      <w:r w:rsidRPr="005F7AB0">
        <w:rPr>
          <w:rFonts w:ascii="Cambria" w:eastAsia="Times New Roman" w:hAnsi="Cambria" w:cs="Times New Roman"/>
          <w:sz w:val="24"/>
          <w:szCs w:val="24"/>
        </w:rPr>
        <w:t xml:space="preserve"> dan </w:t>
      </w:r>
      <w:proofErr w:type="spellStart"/>
      <w:r w:rsidRPr="005F7AB0">
        <w:rPr>
          <w:rFonts w:ascii="Cambria" w:eastAsia="Times New Roman" w:hAnsi="Cambria" w:cs="Times New Roman"/>
          <w:sz w:val="24"/>
          <w:szCs w:val="24"/>
        </w:rPr>
        <w:t>rawan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memicu</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konflik</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antar</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suku</w:t>
      </w:r>
      <w:proofErr w:type="spellEnd"/>
      <w:r w:rsidRPr="005F7AB0">
        <w:rPr>
          <w:rFonts w:ascii="Cambria" w:eastAsia="Times New Roman" w:hAnsi="Cambria" w:cs="Times New Roman"/>
          <w:sz w:val="24"/>
          <w:szCs w:val="24"/>
        </w:rPr>
        <w:t xml:space="preserve"> dan </w:t>
      </w:r>
      <w:proofErr w:type="spellStart"/>
      <w:r w:rsidRPr="005F7AB0">
        <w:rPr>
          <w:rFonts w:ascii="Cambria" w:eastAsia="Times New Roman" w:hAnsi="Cambria" w:cs="Times New Roman"/>
          <w:sz w:val="24"/>
          <w:szCs w:val="24"/>
        </w:rPr>
        <w:t>ras</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sehingga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dapat</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menimbulkan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perpecahan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dalam</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bangsa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Ini</w:t>
      </w:r>
      <w:proofErr w:type="spellEnd"/>
      <w:r w:rsidRPr="005F7AB0">
        <w:rPr>
          <w:rFonts w:ascii="Cambria" w:eastAsia="Times New Roman" w:hAnsi="Cambria" w:cs="Times New Roman"/>
          <w:sz w:val="24"/>
          <w:szCs w:val="24"/>
        </w:rPr>
        <w:t>.</w:t>
      </w:r>
    </w:p>
    <w:p w14:paraId="582EB6F8" w14:textId="77777777" w:rsidR="005F7AB0" w:rsidRPr="005F7AB0" w:rsidRDefault="005F7AB0" w:rsidP="005F7AB0">
      <w:pPr>
        <w:spacing w:after="0" w:line="276" w:lineRule="auto"/>
        <w:ind w:firstLine="720"/>
        <w:jc w:val="both"/>
        <w:rPr>
          <w:rFonts w:ascii="Cambria" w:eastAsia="Times New Roman" w:hAnsi="Cambria" w:cs="Times New Roman"/>
          <w:sz w:val="24"/>
          <w:szCs w:val="24"/>
          <w:lang w:val="id-ID"/>
        </w:rPr>
      </w:pPr>
      <w:r w:rsidRPr="005F7AB0">
        <w:rPr>
          <w:rFonts w:ascii="Cambria" w:eastAsia="Times New Roman" w:hAnsi="Cambria" w:cs="Times New Roman"/>
          <w:sz w:val="24"/>
          <w:szCs w:val="24"/>
          <w:lang w:val="id-ID"/>
        </w:rPr>
        <w:t xml:space="preserve">Sejarah keberadaan Etnis Tionghoa di </w:t>
      </w:r>
      <w:r w:rsidRPr="005F7AB0">
        <w:rPr>
          <w:rFonts w:ascii="Cambria" w:eastAsia="Times New Roman" w:hAnsi="Cambria" w:cs="Times New Roman"/>
          <w:sz w:val="24"/>
          <w:szCs w:val="24"/>
        </w:rPr>
        <w:t>B</w:t>
      </w:r>
      <w:r w:rsidRPr="005F7AB0">
        <w:rPr>
          <w:rFonts w:ascii="Cambria" w:eastAsia="Times New Roman" w:hAnsi="Cambria" w:cs="Times New Roman"/>
          <w:sz w:val="24"/>
          <w:szCs w:val="24"/>
          <w:lang w:val="id-ID"/>
        </w:rPr>
        <w:t xml:space="preserve">anyuwangi sangat menarik untuk dikaji dari </w:t>
      </w:r>
      <w:proofErr w:type="spellStart"/>
      <w:r w:rsidRPr="005F7AB0">
        <w:rPr>
          <w:rFonts w:ascii="Cambria" w:eastAsia="Times New Roman" w:hAnsi="Cambria" w:cs="Times New Roman"/>
          <w:sz w:val="24"/>
          <w:szCs w:val="24"/>
        </w:rPr>
        <w:t>perjuangan</w:t>
      </w:r>
      <w:proofErr w:type="spellEnd"/>
      <w:r w:rsidRPr="005F7AB0">
        <w:rPr>
          <w:rFonts w:ascii="Cambria" w:eastAsia="Times New Roman" w:hAnsi="Cambria" w:cs="Times New Roman"/>
          <w:sz w:val="24"/>
          <w:szCs w:val="24"/>
        </w:rPr>
        <w:t xml:space="preserve"> dan </w:t>
      </w:r>
      <w:proofErr w:type="spellStart"/>
      <w:r w:rsidRPr="005F7AB0">
        <w:rPr>
          <w:rFonts w:ascii="Cambria" w:eastAsia="Times New Roman" w:hAnsi="Cambria" w:cs="Times New Roman"/>
          <w:sz w:val="24"/>
          <w:szCs w:val="24"/>
        </w:rPr>
        <w:t>perjalanan</w:t>
      </w:r>
      <w:proofErr w:type="spellEnd"/>
      <w:r w:rsidRPr="005F7AB0">
        <w:rPr>
          <w:rFonts w:ascii="Cambria" w:eastAsia="Times New Roman" w:hAnsi="Cambria" w:cs="Times New Roman"/>
          <w:sz w:val="24"/>
          <w:szCs w:val="24"/>
        </w:rPr>
        <w:t xml:space="preserve"> </w:t>
      </w:r>
      <w:r w:rsidRPr="005F7AB0">
        <w:rPr>
          <w:rFonts w:ascii="Cambria" w:eastAsia="Times New Roman" w:hAnsi="Cambria" w:cs="Times New Roman"/>
          <w:sz w:val="24"/>
          <w:szCs w:val="24"/>
          <w:lang w:val="id-ID"/>
        </w:rPr>
        <w:t>B</w:t>
      </w:r>
      <w:proofErr w:type="spellStart"/>
      <w:r w:rsidRPr="005F7AB0">
        <w:rPr>
          <w:rFonts w:ascii="Cambria" w:eastAsia="Times New Roman" w:hAnsi="Cambria" w:cs="Times New Roman"/>
          <w:sz w:val="24"/>
          <w:szCs w:val="24"/>
        </w:rPr>
        <w:t>angsa</w:t>
      </w:r>
      <w:proofErr w:type="spellEnd"/>
      <w:r w:rsidRPr="005F7AB0">
        <w:rPr>
          <w:rFonts w:ascii="Cambria" w:eastAsia="Times New Roman" w:hAnsi="Cambria" w:cs="Times New Roman"/>
          <w:sz w:val="24"/>
          <w:szCs w:val="24"/>
        </w:rPr>
        <w:t xml:space="preserve"> Indonesia </w:t>
      </w:r>
      <w:proofErr w:type="spellStart"/>
      <w:r w:rsidRPr="005F7AB0">
        <w:rPr>
          <w:rFonts w:ascii="Cambria" w:eastAsia="Times New Roman" w:hAnsi="Cambria" w:cs="Times New Roman"/>
          <w:sz w:val="24"/>
          <w:szCs w:val="24"/>
        </w:rPr>
        <w:t>dalam</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merebut</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kemerdekaannya</w:t>
      </w:r>
      <w:proofErr w:type="spellEnd"/>
      <w:r w:rsidRPr="005F7AB0">
        <w:rPr>
          <w:rFonts w:ascii="Cambria" w:eastAsia="Times New Roman" w:hAnsi="Cambria" w:cs="Times New Roman"/>
          <w:sz w:val="24"/>
          <w:szCs w:val="24"/>
          <w:lang w:val="id-ID"/>
        </w:rPr>
        <w:t>.</w:t>
      </w:r>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Bukan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hanya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atas</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perjuangan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warga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pribumi</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melainkan</w:t>
      </w:r>
      <w:proofErr w:type="spellEnd"/>
      <w:r w:rsidRPr="005F7AB0">
        <w:rPr>
          <w:rFonts w:ascii="Cambria" w:eastAsia="Times New Roman" w:hAnsi="Cambria" w:cs="Times New Roman"/>
          <w:sz w:val="24"/>
          <w:szCs w:val="24"/>
        </w:rPr>
        <w:t xml:space="preserve"> juga </w:t>
      </w:r>
      <w:proofErr w:type="spellStart"/>
      <w:r w:rsidRPr="005F7AB0">
        <w:rPr>
          <w:rFonts w:ascii="Cambria" w:eastAsia="Times New Roman" w:hAnsi="Cambria" w:cs="Times New Roman"/>
          <w:sz w:val="24"/>
          <w:szCs w:val="24"/>
        </w:rPr>
        <w:t>bantuan</w:t>
      </w:r>
      <w:proofErr w:type="spellEnd"/>
      <w:r w:rsidRPr="005F7AB0">
        <w:rPr>
          <w:rFonts w:ascii="Cambria" w:eastAsia="Times New Roman" w:hAnsi="Cambria" w:cs="Times New Roman"/>
          <w:sz w:val="24"/>
          <w:szCs w:val="24"/>
        </w:rPr>
        <w:t xml:space="preserve"> </w:t>
      </w:r>
      <w:r w:rsidRPr="005F7AB0">
        <w:rPr>
          <w:rFonts w:ascii="Cambria" w:eastAsia="Times New Roman" w:hAnsi="Cambria" w:cs="Times New Roman"/>
          <w:sz w:val="24"/>
          <w:szCs w:val="24"/>
          <w:lang w:val="id-ID"/>
        </w:rPr>
        <w:t xml:space="preserve">orang-orang </w:t>
      </w:r>
      <w:proofErr w:type="spellStart"/>
      <w:r w:rsidRPr="005F7AB0">
        <w:rPr>
          <w:rFonts w:ascii="Cambria" w:eastAsia="Times New Roman" w:hAnsi="Cambria" w:cs="Times New Roman"/>
          <w:sz w:val="24"/>
          <w:szCs w:val="24"/>
        </w:rPr>
        <w:t>Tionghoa</w:t>
      </w:r>
      <w:proofErr w:type="spellEnd"/>
      <w:r w:rsidRPr="005F7AB0">
        <w:rPr>
          <w:rFonts w:ascii="Cambria" w:eastAsia="Times New Roman" w:hAnsi="Cambria" w:cs="Times New Roman"/>
          <w:sz w:val="24"/>
          <w:szCs w:val="24"/>
        </w:rPr>
        <w:t xml:space="preserve"> yang juga </w:t>
      </w:r>
      <w:proofErr w:type="spellStart"/>
      <w:r w:rsidRPr="005F7AB0">
        <w:rPr>
          <w:rFonts w:ascii="Cambria" w:eastAsia="Times New Roman" w:hAnsi="Cambria" w:cs="Times New Roman"/>
          <w:sz w:val="24"/>
          <w:szCs w:val="24"/>
        </w:rPr>
        <w:t>memiliki</w:t>
      </w:r>
      <w:proofErr w:type="spellEnd"/>
      <w:r w:rsidRPr="005F7AB0">
        <w:rPr>
          <w:rFonts w:ascii="Cambria" w:eastAsia="Times New Roman" w:hAnsi="Cambria" w:cs="Times New Roman"/>
          <w:sz w:val="24"/>
          <w:szCs w:val="24"/>
        </w:rPr>
        <w:t xml:space="preserve"> rasa </w:t>
      </w:r>
      <w:proofErr w:type="spellStart"/>
      <w:r w:rsidRPr="005F7AB0">
        <w:rPr>
          <w:rFonts w:ascii="Cambria" w:eastAsia="Times New Roman" w:hAnsi="Cambria" w:cs="Times New Roman"/>
          <w:sz w:val="24"/>
          <w:szCs w:val="24"/>
        </w:rPr>
        <w:t>Nasionalisme</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terhadap</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tanah</w:t>
      </w:r>
      <w:proofErr w:type="spellEnd"/>
      <w:r w:rsidRPr="005F7AB0">
        <w:rPr>
          <w:rFonts w:ascii="Cambria" w:eastAsia="Times New Roman" w:hAnsi="Cambria" w:cs="Times New Roman"/>
          <w:sz w:val="24"/>
          <w:szCs w:val="24"/>
        </w:rPr>
        <w:t xml:space="preserve"> air Indonesia. </w:t>
      </w:r>
      <w:r w:rsidRPr="005F7AB0">
        <w:rPr>
          <w:rFonts w:ascii="Cambria" w:eastAsia="Times New Roman" w:hAnsi="Cambria" w:cs="Times New Roman"/>
          <w:sz w:val="24"/>
          <w:szCs w:val="24"/>
          <w:lang w:val="id-ID"/>
        </w:rPr>
        <w:t xml:space="preserve">Banyuwangi terkenal dengan kerukunan masyarakatnya menjadi salah satu wajah Pluralisme di Indonesia. Namun jika kita telisik lebih dalam sebenarnya masih ada berbagai permasalahan antara Etnis Pribumi dan Etnis Tionghoa yang disebut sebut sebgai pendatang ini. </w:t>
      </w:r>
    </w:p>
    <w:p w14:paraId="132E2741" w14:textId="77777777" w:rsidR="005F7AB0" w:rsidRPr="005F7AB0" w:rsidRDefault="005F7AB0" w:rsidP="005F7AB0">
      <w:pPr>
        <w:spacing w:after="0" w:line="276" w:lineRule="auto"/>
        <w:ind w:firstLine="720"/>
        <w:jc w:val="both"/>
        <w:rPr>
          <w:rFonts w:ascii="Cambria" w:eastAsia="Times New Roman" w:hAnsi="Cambria" w:cs="Times New Roman"/>
          <w:sz w:val="24"/>
          <w:szCs w:val="24"/>
          <w:lang w:val="id-ID"/>
        </w:rPr>
      </w:pPr>
      <w:r w:rsidRPr="005F7AB0">
        <w:rPr>
          <w:rFonts w:ascii="Cambria" w:eastAsia="Times New Roman" w:hAnsi="Cambria" w:cs="Times New Roman"/>
          <w:sz w:val="24"/>
          <w:szCs w:val="24"/>
          <w:lang w:val="id-ID"/>
        </w:rPr>
        <w:t>Kebudayaan juga merupakan faktor yang sangat penting dalam kehidupan bermasyarakat. Etnis Tionghoa yang merupakan pendatang di Banyuwangi tentu memiliki budaya dan kebiasaan yang berbeda dengan warga lokal Banyuwangi. Kebudayaan yang mereka bawa dari negara asal mereka. Hal ini sangat menarik untuk di teliti dan dipelajari mengingat perbedaan budaya dan kebiasaan mereka yang berbeda namun Etnis tionghoa dapat menyesuaikan keseharian mereka dengan masyarakat lokal. Etnis tionghoa yang terkenal dengan keteguhan mereka dalam bekerja juga merupak salah satu hal yang sangat berbeda dengan masyarakat asli banyuwangi yang cenderung menerima keadaan dengan rasa Iklas, sering kali menjadikan Etnis tionghoa mendapat predikat sebagai orang pelit di masyarakat. Pandangan seperti itu juga perlu kita luruskan dengan mempelajari berbagai aspek kehidupan mereka terlebih dahulu, meskipun sering mendapat predikat “pelit” dari masyarakat lokal, namun jika kita pelajari tentang Etnis Tionghoa, maka kita dapat melihat bahwa sebenarnya masyarakat dari kalangan Etnis Tionghoa merupakan orang – orang yang memiliki royalitas dan dedikasi yang sangat tinggi serta mereka juga sering kali memperhitungkan dan mempertimbangkan segala sesuatu dengan sangat matang dan terperinci (</w:t>
      </w:r>
      <w:r w:rsidRPr="005F7AB0">
        <w:rPr>
          <w:rFonts w:ascii="Cambria" w:eastAsia="Times New Roman" w:hAnsi="Cambria" w:cs="Times New Roman"/>
          <w:i/>
          <w:sz w:val="24"/>
          <w:szCs w:val="24"/>
          <w:lang w:val="id-ID"/>
        </w:rPr>
        <w:t>detail</w:t>
      </w:r>
      <w:r w:rsidRPr="005F7AB0">
        <w:rPr>
          <w:rFonts w:ascii="Cambria" w:eastAsia="Times New Roman" w:hAnsi="Cambria" w:cs="Times New Roman"/>
          <w:sz w:val="24"/>
          <w:szCs w:val="24"/>
          <w:lang w:val="id-ID"/>
        </w:rPr>
        <w:t xml:space="preserve">) hingga ke dalam suatu hal yang kita anggap kecil atau sepele.  </w:t>
      </w:r>
    </w:p>
    <w:p w14:paraId="6CA4B650" w14:textId="77777777" w:rsidR="005F7AB0" w:rsidRPr="005F7AB0" w:rsidRDefault="005F7AB0" w:rsidP="005F7AB0">
      <w:pPr>
        <w:spacing w:after="0" w:line="276" w:lineRule="auto"/>
        <w:ind w:firstLine="720"/>
        <w:jc w:val="both"/>
        <w:rPr>
          <w:rFonts w:ascii="Cambria" w:eastAsia="Times New Roman" w:hAnsi="Cambria" w:cs="Times New Roman"/>
          <w:sz w:val="24"/>
          <w:szCs w:val="24"/>
          <w:lang w:val="id-ID"/>
        </w:rPr>
      </w:pPr>
      <w:r w:rsidRPr="005F7AB0">
        <w:rPr>
          <w:rFonts w:ascii="Cambria" w:eastAsia="Times New Roman" w:hAnsi="Cambria" w:cs="Times New Roman"/>
          <w:sz w:val="24"/>
          <w:szCs w:val="24"/>
        </w:rPr>
        <w:t>B</w:t>
      </w:r>
      <w:r w:rsidRPr="005F7AB0">
        <w:rPr>
          <w:rFonts w:ascii="Cambria" w:eastAsia="Times New Roman" w:hAnsi="Cambria" w:cs="Times New Roman"/>
          <w:sz w:val="24"/>
          <w:szCs w:val="24"/>
          <w:lang w:val="id-ID"/>
        </w:rPr>
        <w:t xml:space="preserve">anyak hal yang sangat menarik untuk mengetahui </w:t>
      </w:r>
      <w:proofErr w:type="spellStart"/>
      <w:r w:rsidRPr="005F7AB0">
        <w:rPr>
          <w:rFonts w:ascii="Cambria" w:eastAsia="Times New Roman" w:hAnsi="Cambria" w:cs="Times New Roman"/>
          <w:sz w:val="24"/>
          <w:szCs w:val="24"/>
        </w:rPr>
        <w:t>dinamika</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Etnis</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Tionghoa</w:t>
      </w:r>
      <w:proofErr w:type="spellEnd"/>
      <w:r w:rsidRPr="005F7AB0">
        <w:rPr>
          <w:rFonts w:ascii="Cambria" w:eastAsia="Times New Roman" w:hAnsi="Cambria" w:cs="Times New Roman"/>
          <w:sz w:val="24"/>
          <w:szCs w:val="24"/>
        </w:rPr>
        <w:t xml:space="preserve"> di </w:t>
      </w:r>
      <w:proofErr w:type="spellStart"/>
      <w:r w:rsidRPr="005F7AB0">
        <w:rPr>
          <w:rFonts w:ascii="Cambria" w:eastAsia="Times New Roman" w:hAnsi="Cambria" w:cs="Times New Roman"/>
          <w:sz w:val="24"/>
          <w:szCs w:val="24"/>
        </w:rPr>
        <w:t>Kelurahan</w:t>
      </w:r>
      <w:proofErr w:type="spellEnd"/>
      <w:r w:rsidRPr="005F7AB0">
        <w:rPr>
          <w:rFonts w:ascii="Cambria" w:eastAsia="Times New Roman" w:hAnsi="Cambria" w:cs="Times New Roman"/>
          <w:sz w:val="24"/>
          <w:szCs w:val="24"/>
        </w:rPr>
        <w:t xml:space="preserve"> </w:t>
      </w:r>
      <w:proofErr w:type="spellStart"/>
      <w:proofErr w:type="gramStart"/>
      <w:r w:rsidRPr="005F7AB0">
        <w:rPr>
          <w:rFonts w:ascii="Cambria" w:eastAsia="Times New Roman" w:hAnsi="Cambria" w:cs="Times New Roman"/>
          <w:sz w:val="24"/>
          <w:szCs w:val="24"/>
        </w:rPr>
        <w:t>Karangrejo</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Kecamatan</w:t>
      </w:r>
      <w:proofErr w:type="spellEnd"/>
      <w:proofErr w:type="gram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Banyuwangi</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Kabupaten</w:t>
      </w:r>
      <w:proofErr w:type="spellEnd"/>
      <w:r w:rsidRPr="005F7AB0">
        <w:rPr>
          <w:rFonts w:ascii="Cambria" w:eastAsia="Times New Roman" w:hAnsi="Cambria" w:cs="Times New Roman"/>
          <w:sz w:val="24"/>
          <w:szCs w:val="24"/>
        </w:rPr>
        <w:t xml:space="preserve"> </w:t>
      </w:r>
      <w:proofErr w:type="spellStart"/>
      <w:r w:rsidRPr="005F7AB0">
        <w:rPr>
          <w:rFonts w:ascii="Cambria" w:eastAsia="Times New Roman" w:hAnsi="Cambria" w:cs="Times New Roman"/>
          <w:sz w:val="24"/>
          <w:szCs w:val="24"/>
        </w:rPr>
        <w:t>Banyuwangi</w:t>
      </w:r>
      <w:proofErr w:type="spellEnd"/>
      <w:r w:rsidRPr="005F7AB0">
        <w:rPr>
          <w:rFonts w:ascii="Cambria" w:eastAsia="Times New Roman" w:hAnsi="Cambria" w:cs="Times New Roman"/>
          <w:sz w:val="24"/>
          <w:szCs w:val="24"/>
        </w:rPr>
        <w:t xml:space="preserve"> </w:t>
      </w:r>
      <w:r w:rsidRPr="005F7AB0">
        <w:rPr>
          <w:rFonts w:ascii="Cambria" w:eastAsia="Times New Roman" w:hAnsi="Cambria" w:cs="Times New Roman"/>
          <w:sz w:val="24"/>
          <w:szCs w:val="24"/>
          <w:lang w:val="id-ID"/>
        </w:rPr>
        <w:t>agar kita dapat memahami tentang Etnis Tionghoa yang hidup berdampingan di sekitar kita sejak dini, untuk memperkuat rasa persatuan dan kesatuan sebagai sebuah Ba</w:t>
      </w:r>
      <w:r w:rsidRPr="005F7AB0">
        <w:rPr>
          <w:rFonts w:ascii="Cambria" w:eastAsia="Times New Roman" w:hAnsi="Cambria" w:cs="Times New Roman"/>
          <w:sz w:val="24"/>
          <w:szCs w:val="24"/>
        </w:rPr>
        <w:t>n</w:t>
      </w:r>
      <w:r w:rsidRPr="005F7AB0">
        <w:rPr>
          <w:rFonts w:ascii="Cambria" w:eastAsia="Times New Roman" w:hAnsi="Cambria" w:cs="Times New Roman"/>
          <w:sz w:val="24"/>
          <w:szCs w:val="24"/>
          <w:lang w:val="id-ID"/>
        </w:rPr>
        <w:t xml:space="preserve">gsa yang besar. </w:t>
      </w:r>
    </w:p>
    <w:p w14:paraId="05F302C4" w14:textId="77777777" w:rsidR="005F7AB0" w:rsidRPr="005F7AB0" w:rsidRDefault="005F7AB0" w:rsidP="005F7AB0">
      <w:pPr>
        <w:spacing w:after="0" w:line="276" w:lineRule="auto"/>
        <w:ind w:firstLine="720"/>
        <w:jc w:val="both"/>
        <w:rPr>
          <w:rFonts w:ascii="Cambria" w:hAnsi="Cambria"/>
          <w:sz w:val="24"/>
          <w:szCs w:val="24"/>
        </w:rPr>
      </w:pPr>
    </w:p>
    <w:p w14:paraId="56BDDBAA" w14:textId="77777777" w:rsidR="005F7AB0" w:rsidRPr="005F7AB0" w:rsidRDefault="005F7AB0" w:rsidP="005F7AB0">
      <w:pPr>
        <w:spacing w:after="0" w:line="276" w:lineRule="auto"/>
        <w:jc w:val="both"/>
        <w:rPr>
          <w:rFonts w:ascii="Cambria" w:hAnsi="Cambria" w:cs="Times New Roman"/>
          <w:b/>
          <w:sz w:val="24"/>
          <w:szCs w:val="24"/>
        </w:rPr>
      </w:pPr>
      <w:proofErr w:type="spellStart"/>
      <w:r w:rsidRPr="005F7AB0">
        <w:rPr>
          <w:rFonts w:ascii="Cambria" w:hAnsi="Cambria" w:cs="Times New Roman"/>
          <w:b/>
          <w:sz w:val="24"/>
          <w:szCs w:val="24"/>
        </w:rPr>
        <w:t>Metode</w:t>
      </w:r>
      <w:proofErr w:type="spellEnd"/>
      <w:r w:rsidRPr="005F7AB0">
        <w:rPr>
          <w:rFonts w:ascii="Cambria" w:hAnsi="Cambria" w:cs="Times New Roman"/>
          <w:b/>
          <w:sz w:val="24"/>
          <w:szCs w:val="24"/>
        </w:rPr>
        <w:t xml:space="preserve"> </w:t>
      </w:r>
      <w:proofErr w:type="spellStart"/>
      <w:r w:rsidRPr="005F7AB0">
        <w:rPr>
          <w:rFonts w:ascii="Cambria" w:hAnsi="Cambria" w:cs="Times New Roman"/>
          <w:b/>
          <w:sz w:val="24"/>
          <w:szCs w:val="24"/>
        </w:rPr>
        <w:t>Penelitian</w:t>
      </w:r>
      <w:proofErr w:type="spellEnd"/>
    </w:p>
    <w:p w14:paraId="4CA0E704" w14:textId="77777777" w:rsidR="005F7AB0" w:rsidRPr="005F7AB0" w:rsidRDefault="005F7AB0" w:rsidP="005F7AB0">
      <w:pPr>
        <w:spacing w:after="0" w:line="276" w:lineRule="auto"/>
        <w:jc w:val="both"/>
        <w:rPr>
          <w:rFonts w:ascii="Cambria" w:hAnsi="Cambria" w:cs="Times New Roman"/>
          <w:sz w:val="24"/>
          <w:szCs w:val="24"/>
          <w:lang w:val="id-ID"/>
        </w:rPr>
      </w:pPr>
      <w:r w:rsidRPr="005F7AB0">
        <w:rPr>
          <w:rFonts w:ascii="Cambria" w:hAnsi="Cambria" w:cs="Times New Roman"/>
          <w:b/>
          <w:sz w:val="24"/>
          <w:szCs w:val="24"/>
        </w:rPr>
        <w:tab/>
      </w:r>
      <w:r w:rsidRPr="005F7AB0">
        <w:rPr>
          <w:rFonts w:ascii="Cambria" w:hAnsi="Cambria" w:cs="Times New Roman"/>
          <w:sz w:val="24"/>
          <w:szCs w:val="24"/>
          <w:lang w:val="id-ID"/>
        </w:rPr>
        <w:t xml:space="preserve">Pendekatan yang digunakan dalam penelitian ini </w:t>
      </w:r>
      <w:proofErr w:type="spellStart"/>
      <w:r w:rsidRPr="005F7AB0">
        <w:rPr>
          <w:rFonts w:ascii="Cambria" w:hAnsi="Cambria" w:cs="Times New Roman"/>
          <w:sz w:val="24"/>
          <w:szCs w:val="24"/>
        </w:rPr>
        <w:t>termasuk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penelitian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kualitatif</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jenis</w:t>
      </w:r>
      <w:proofErr w:type="spellEnd"/>
      <w:r w:rsidRPr="005F7AB0">
        <w:rPr>
          <w:rFonts w:ascii="Cambria" w:hAnsi="Cambria" w:cs="Times New Roman"/>
          <w:sz w:val="24"/>
          <w:szCs w:val="24"/>
        </w:rPr>
        <w:t xml:space="preserve"> </w:t>
      </w:r>
      <w:r w:rsidRPr="005F7AB0">
        <w:rPr>
          <w:rFonts w:ascii="Cambria" w:hAnsi="Cambria" w:cs="Times New Roman"/>
          <w:sz w:val="24"/>
          <w:szCs w:val="24"/>
          <w:lang w:val="id-ID"/>
        </w:rPr>
        <w:t>penelitian ini adalah deskriptif analitis, yang artinya penelitian ini menggambarkan objek tertentu dan menjelaskan hal-hal yang terkait dengan atau fakta-fakta atau karakteristik populasi tertentu dalam bidang tertentu secara faktual dan cermat.</w:t>
      </w:r>
    </w:p>
    <w:p w14:paraId="53CB719F" w14:textId="77777777" w:rsidR="005F7AB0" w:rsidRPr="005F7AB0" w:rsidRDefault="005F7AB0" w:rsidP="005F7AB0">
      <w:pPr>
        <w:spacing w:after="0" w:line="276" w:lineRule="auto"/>
        <w:ind w:firstLine="720"/>
        <w:jc w:val="both"/>
        <w:rPr>
          <w:rFonts w:ascii="Cambria" w:hAnsi="Cambria" w:cs="Times New Roman"/>
          <w:sz w:val="24"/>
          <w:szCs w:val="24"/>
        </w:rPr>
      </w:pPr>
      <w:r w:rsidRPr="005F7AB0">
        <w:rPr>
          <w:rFonts w:ascii="Cambria" w:hAnsi="Cambria" w:cs="TimesNewRomanPSMT"/>
          <w:sz w:val="24"/>
          <w:szCs w:val="24"/>
        </w:rPr>
        <w:lastRenderedPageBreak/>
        <w:t>T</w:t>
      </w:r>
      <w:r w:rsidRPr="005F7AB0">
        <w:rPr>
          <w:rFonts w:ascii="Cambria" w:hAnsi="Cambria" w:cs="TimesNewRomanPSMT"/>
          <w:sz w:val="24"/>
          <w:szCs w:val="24"/>
          <w:lang w:val="id-ID"/>
        </w:rPr>
        <w:t xml:space="preserve">eknik </w:t>
      </w:r>
      <w:proofErr w:type="spellStart"/>
      <w:r w:rsidRPr="005F7AB0">
        <w:rPr>
          <w:rFonts w:ascii="Cambria" w:hAnsi="Cambria" w:cs="TimesNewRomanPSMT"/>
          <w:sz w:val="24"/>
          <w:szCs w:val="24"/>
        </w:rPr>
        <w:t>pengambilan</w:t>
      </w:r>
      <w:proofErr w:type="spellEnd"/>
      <w:r w:rsidRPr="005F7AB0">
        <w:rPr>
          <w:rFonts w:ascii="Cambria" w:hAnsi="Cambria" w:cs="TimesNewRomanPSMT"/>
          <w:sz w:val="24"/>
          <w:szCs w:val="24"/>
        </w:rPr>
        <w:t xml:space="preserve"> </w:t>
      </w:r>
      <w:r w:rsidRPr="005F7AB0">
        <w:rPr>
          <w:rFonts w:ascii="Cambria" w:hAnsi="Cambria" w:cs="TimesNewRomanPSMT"/>
          <w:sz w:val="24"/>
          <w:szCs w:val="24"/>
          <w:lang w:val="id-ID"/>
        </w:rPr>
        <w:t xml:space="preserve">sampling yang digunakan adalah </w:t>
      </w:r>
      <w:r w:rsidRPr="005F7AB0">
        <w:rPr>
          <w:rFonts w:ascii="Cambria" w:hAnsi="Cambria" w:cs="Times New Roman"/>
          <w:i/>
          <w:iCs/>
          <w:sz w:val="24"/>
          <w:szCs w:val="24"/>
          <w:lang w:val="id-ID"/>
        </w:rPr>
        <w:t xml:space="preserve">purposive sampling </w:t>
      </w:r>
      <w:r w:rsidRPr="005F7AB0">
        <w:rPr>
          <w:rFonts w:ascii="Cambria" w:hAnsi="Cambria" w:cs="TimesNewRomanPSMT"/>
          <w:sz w:val="24"/>
          <w:szCs w:val="24"/>
          <w:lang w:val="id-ID"/>
        </w:rPr>
        <w:t xml:space="preserve">dan </w:t>
      </w:r>
      <w:r w:rsidRPr="005F7AB0">
        <w:rPr>
          <w:rFonts w:ascii="Cambria" w:hAnsi="Cambria" w:cs="Times New Roman"/>
          <w:i/>
          <w:iCs/>
          <w:sz w:val="24"/>
          <w:szCs w:val="24"/>
          <w:lang w:val="id-ID"/>
        </w:rPr>
        <w:t>snowball sampling</w:t>
      </w:r>
      <w:r w:rsidRPr="005F7AB0">
        <w:rPr>
          <w:rFonts w:ascii="Cambria" w:hAnsi="Cambria" w:cs="TimesNewRomanPSMT"/>
          <w:sz w:val="24"/>
          <w:szCs w:val="24"/>
          <w:lang w:val="id-ID"/>
        </w:rPr>
        <w:t>.</w:t>
      </w:r>
      <w:r w:rsidRPr="005F7AB0">
        <w:rPr>
          <w:rFonts w:ascii="Cambria" w:hAnsi="Cambria" w:cs="TimesNewRomanPSMT"/>
          <w:sz w:val="24"/>
          <w:szCs w:val="24"/>
        </w:rPr>
        <w:t xml:space="preserve"> </w:t>
      </w:r>
      <w:r w:rsidRPr="005F7AB0">
        <w:rPr>
          <w:rFonts w:ascii="Cambria" w:hAnsi="Cambria" w:cs="Times New Roman"/>
          <w:sz w:val="24"/>
          <w:szCs w:val="24"/>
        </w:rPr>
        <w:t xml:space="preserve">Adapun </w:t>
      </w:r>
      <w:proofErr w:type="spellStart"/>
      <w:r w:rsidRPr="005F7AB0">
        <w:rPr>
          <w:rFonts w:ascii="Cambria" w:hAnsi="Cambria" w:cs="Times New Roman"/>
          <w:sz w:val="24"/>
          <w:szCs w:val="24"/>
        </w:rPr>
        <w:t>sumber</w:t>
      </w:r>
      <w:proofErr w:type="spellEnd"/>
      <w:r w:rsidRPr="005F7AB0">
        <w:rPr>
          <w:rFonts w:ascii="Cambria" w:hAnsi="Cambria" w:cs="Times New Roman"/>
          <w:sz w:val="24"/>
          <w:szCs w:val="24"/>
        </w:rPr>
        <w:t xml:space="preserve"> </w:t>
      </w:r>
      <w:proofErr w:type="gramStart"/>
      <w:r w:rsidRPr="005F7AB0">
        <w:rPr>
          <w:rFonts w:ascii="Cambria" w:hAnsi="Cambria" w:cs="Times New Roman"/>
          <w:sz w:val="24"/>
          <w:szCs w:val="24"/>
        </w:rPr>
        <w:t xml:space="preserve">data  </w:t>
      </w:r>
      <w:proofErr w:type="spellStart"/>
      <w:r w:rsidRPr="005F7AB0">
        <w:rPr>
          <w:rFonts w:ascii="Cambria" w:hAnsi="Cambria" w:cs="Times New Roman"/>
          <w:sz w:val="24"/>
          <w:szCs w:val="24"/>
        </w:rPr>
        <w:t>adalah</w:t>
      </w:r>
      <w:proofErr w:type="spellEnd"/>
      <w:proofErr w:type="gramEnd"/>
      <w:r w:rsidRPr="005F7AB0">
        <w:rPr>
          <w:rFonts w:ascii="Cambria" w:hAnsi="Cambria" w:cs="Times New Roman"/>
          <w:sz w:val="24"/>
          <w:szCs w:val="24"/>
        </w:rPr>
        <w:t xml:space="preserve"> </w:t>
      </w:r>
      <w:r w:rsidRPr="005F7AB0">
        <w:rPr>
          <w:rFonts w:ascii="Cambria" w:hAnsi="Cambria" w:cs="Times New Roman"/>
          <w:sz w:val="24"/>
          <w:szCs w:val="24"/>
          <w:lang w:val="id-ID"/>
        </w:rPr>
        <w:t>Ketua TITD (Tempat Ibadah Tri Darma) Hong Tong Byo karangrejo Banyuwangi, Warga Etnis Tionghoa Kelurahan Karangrejo, Kecamatan Banyuwangi, Kabupaten Banyuwang</w:t>
      </w:r>
      <w:proofErr w:type="spellStart"/>
      <w:r w:rsidRPr="005F7AB0">
        <w:rPr>
          <w:rFonts w:ascii="Cambria" w:hAnsi="Cambria" w:cs="Times New Roman"/>
          <w:sz w:val="24"/>
          <w:szCs w:val="24"/>
        </w:rPr>
        <w:t>i</w:t>
      </w:r>
      <w:proofErr w:type="spellEnd"/>
      <w:r w:rsidRPr="005F7AB0">
        <w:rPr>
          <w:rFonts w:ascii="Cambria" w:hAnsi="Cambria" w:cs="Times New Roman"/>
          <w:sz w:val="24"/>
          <w:szCs w:val="24"/>
        </w:rPr>
        <w:t xml:space="preserve">. Teknik </w:t>
      </w:r>
      <w:proofErr w:type="spellStart"/>
      <w:r w:rsidRPr="005F7AB0">
        <w:rPr>
          <w:rFonts w:ascii="Cambria" w:hAnsi="Cambria" w:cs="Times New Roman"/>
          <w:sz w:val="24"/>
          <w:szCs w:val="24"/>
        </w:rPr>
        <w:t>analisis</w:t>
      </w:r>
      <w:proofErr w:type="spellEnd"/>
      <w:r w:rsidRPr="005F7AB0">
        <w:rPr>
          <w:rFonts w:ascii="Cambria" w:hAnsi="Cambria" w:cs="Times New Roman"/>
          <w:sz w:val="24"/>
          <w:szCs w:val="24"/>
        </w:rPr>
        <w:t xml:space="preserve"> </w:t>
      </w:r>
      <w:proofErr w:type="gramStart"/>
      <w:r w:rsidRPr="005F7AB0">
        <w:rPr>
          <w:rFonts w:ascii="Cambria" w:hAnsi="Cambria" w:cs="Times New Roman"/>
          <w:sz w:val="24"/>
          <w:szCs w:val="24"/>
        </w:rPr>
        <w:t xml:space="preserve">data  </w:t>
      </w:r>
      <w:proofErr w:type="spellStart"/>
      <w:r w:rsidRPr="005F7AB0">
        <w:rPr>
          <w:rFonts w:ascii="Cambria" w:hAnsi="Cambria" w:cs="Times New Roman"/>
          <w:sz w:val="24"/>
          <w:szCs w:val="24"/>
        </w:rPr>
        <w:t>dilakukan</w:t>
      </w:r>
      <w:proofErr w:type="spellEnd"/>
      <w:proofErr w:type="gramEnd"/>
      <w:r w:rsidRPr="005F7AB0">
        <w:rPr>
          <w:rFonts w:ascii="Cambria" w:hAnsi="Cambria" w:cs="Times New Roman"/>
          <w:sz w:val="24"/>
          <w:szCs w:val="24"/>
        </w:rPr>
        <w:t xml:space="preserve"> </w:t>
      </w:r>
      <w:proofErr w:type="spellStart"/>
      <w:r w:rsidRPr="005F7AB0">
        <w:rPr>
          <w:rFonts w:ascii="Cambria" w:hAnsi="Cambria" w:cs="Times New Roman"/>
          <w:sz w:val="24"/>
          <w:szCs w:val="24"/>
        </w:rPr>
        <w:t>dengan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tiga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tahap</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yakni</w:t>
      </w:r>
      <w:proofErr w:type="spellEnd"/>
      <w:r w:rsidRPr="005F7AB0">
        <w:rPr>
          <w:rFonts w:ascii="Cambria" w:hAnsi="Cambria" w:cs="Times New Roman"/>
          <w:sz w:val="24"/>
          <w:szCs w:val="24"/>
        </w:rPr>
        <w:t xml:space="preserve"> : </w:t>
      </w:r>
      <w:proofErr w:type="spellStart"/>
      <w:r w:rsidRPr="005F7AB0">
        <w:rPr>
          <w:rFonts w:ascii="Cambria" w:hAnsi="Cambria" w:cs="Times New Roman"/>
          <w:sz w:val="24"/>
          <w:szCs w:val="24"/>
        </w:rPr>
        <w:t>reduksi</w:t>
      </w:r>
      <w:proofErr w:type="spellEnd"/>
      <w:r w:rsidRPr="005F7AB0">
        <w:rPr>
          <w:rFonts w:ascii="Cambria" w:hAnsi="Cambria" w:cs="Times New Roman"/>
          <w:sz w:val="24"/>
          <w:szCs w:val="24"/>
        </w:rPr>
        <w:t xml:space="preserve"> data, </w:t>
      </w:r>
      <w:proofErr w:type="spellStart"/>
      <w:r w:rsidRPr="005F7AB0">
        <w:rPr>
          <w:rFonts w:ascii="Cambria" w:hAnsi="Cambria" w:cs="Times New Roman"/>
          <w:sz w:val="24"/>
          <w:szCs w:val="24"/>
        </w:rPr>
        <w:t>menampilkan</w:t>
      </w:r>
      <w:proofErr w:type="spellEnd"/>
      <w:r w:rsidRPr="005F7AB0">
        <w:rPr>
          <w:rFonts w:ascii="Cambria" w:hAnsi="Cambria" w:cs="Times New Roman"/>
          <w:sz w:val="24"/>
          <w:szCs w:val="24"/>
        </w:rPr>
        <w:t xml:space="preserve"> data dan </w:t>
      </w:r>
      <w:proofErr w:type="spellStart"/>
      <w:r w:rsidRPr="005F7AB0">
        <w:rPr>
          <w:rFonts w:ascii="Cambria" w:hAnsi="Cambria" w:cs="Times New Roman"/>
          <w:sz w:val="24"/>
          <w:szCs w:val="24"/>
        </w:rPr>
        <w:t>penarikan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kesimpulan</w:t>
      </w:r>
      <w:proofErr w:type="spellEnd"/>
      <w:r w:rsidRPr="005F7AB0">
        <w:rPr>
          <w:rFonts w:ascii="Cambria" w:hAnsi="Cambria" w:cs="Times New Roman"/>
          <w:sz w:val="24"/>
          <w:szCs w:val="24"/>
        </w:rPr>
        <w:t xml:space="preserve"> dan </w:t>
      </w:r>
      <w:proofErr w:type="spellStart"/>
      <w:r w:rsidRPr="005F7AB0">
        <w:rPr>
          <w:rFonts w:ascii="Cambria" w:hAnsi="Cambria" w:cs="Times New Roman"/>
          <w:sz w:val="24"/>
          <w:szCs w:val="24"/>
        </w:rPr>
        <w:t>Verifikasi</w:t>
      </w:r>
      <w:proofErr w:type="spellEnd"/>
      <w:r w:rsidRPr="005F7AB0">
        <w:rPr>
          <w:rFonts w:ascii="Cambria" w:hAnsi="Cambria" w:cs="Times New Roman"/>
          <w:sz w:val="24"/>
          <w:szCs w:val="24"/>
        </w:rPr>
        <w:t>.</w:t>
      </w:r>
    </w:p>
    <w:p w14:paraId="3ED2D38D" w14:textId="77777777" w:rsidR="005F7AB0" w:rsidRPr="005F7AB0" w:rsidRDefault="005F7AB0" w:rsidP="005F7AB0">
      <w:pPr>
        <w:spacing w:after="0" w:line="276" w:lineRule="auto"/>
        <w:ind w:firstLine="720"/>
        <w:jc w:val="both"/>
        <w:rPr>
          <w:rFonts w:ascii="Cambria" w:hAnsi="Cambria" w:cs="Times New Roman"/>
          <w:sz w:val="24"/>
          <w:szCs w:val="24"/>
        </w:rPr>
      </w:pPr>
    </w:p>
    <w:p w14:paraId="390AAC8D" w14:textId="5A0F1713" w:rsidR="005F7AB0" w:rsidRPr="005F7AB0" w:rsidRDefault="005F7AB0" w:rsidP="005F7AB0">
      <w:pPr>
        <w:spacing w:after="0" w:line="276" w:lineRule="auto"/>
        <w:jc w:val="both"/>
        <w:rPr>
          <w:rFonts w:ascii="Cambria" w:hAnsi="Cambria" w:cs="Times New Roman"/>
          <w:b/>
          <w:sz w:val="24"/>
          <w:szCs w:val="24"/>
        </w:rPr>
      </w:pPr>
      <w:r w:rsidRPr="005F7AB0">
        <w:rPr>
          <w:rFonts w:ascii="Cambria" w:hAnsi="Cambria" w:cs="Times New Roman"/>
          <w:b/>
          <w:sz w:val="24"/>
          <w:szCs w:val="24"/>
        </w:rPr>
        <w:t>PEMBAHASAN</w:t>
      </w:r>
    </w:p>
    <w:p w14:paraId="698A7F60" w14:textId="77777777" w:rsidR="005F7AB0" w:rsidRPr="005F7AB0" w:rsidRDefault="005F7AB0" w:rsidP="005F7AB0">
      <w:pPr>
        <w:spacing w:after="0"/>
        <w:jc w:val="both"/>
        <w:rPr>
          <w:rFonts w:ascii="Cambria" w:hAnsi="Cambria" w:cs="Times New Roman"/>
          <w:b/>
          <w:bCs/>
          <w:sz w:val="24"/>
          <w:szCs w:val="24"/>
          <w:lang w:val="id-ID"/>
        </w:rPr>
      </w:pPr>
      <w:r w:rsidRPr="005F7AB0">
        <w:rPr>
          <w:rFonts w:ascii="Cambria" w:hAnsi="Cambria" w:cs="Times New Roman"/>
          <w:b/>
          <w:bCs/>
          <w:sz w:val="24"/>
          <w:szCs w:val="24"/>
          <w:lang w:val="id-ID"/>
        </w:rPr>
        <w:t>Perkembangan Etnis Tiong</w:t>
      </w:r>
      <w:r w:rsidRPr="005F7AB0">
        <w:rPr>
          <w:rFonts w:ascii="Cambria" w:hAnsi="Cambria" w:cs="Times New Roman"/>
          <w:b/>
          <w:bCs/>
          <w:sz w:val="24"/>
          <w:szCs w:val="24"/>
        </w:rPr>
        <w:t>h</w:t>
      </w:r>
      <w:r w:rsidRPr="005F7AB0">
        <w:rPr>
          <w:rFonts w:ascii="Cambria" w:hAnsi="Cambria" w:cs="Times New Roman"/>
          <w:b/>
          <w:bCs/>
          <w:sz w:val="24"/>
          <w:szCs w:val="24"/>
          <w:lang w:val="id-ID"/>
        </w:rPr>
        <w:t>oa di Banyuwangi</w:t>
      </w:r>
    </w:p>
    <w:p w14:paraId="01458422" w14:textId="77777777" w:rsidR="005F7AB0" w:rsidRPr="005F7AB0" w:rsidRDefault="005F7AB0" w:rsidP="005F7AB0">
      <w:pPr>
        <w:spacing w:after="0" w:line="276" w:lineRule="auto"/>
        <w:ind w:firstLine="720"/>
        <w:jc w:val="both"/>
        <w:rPr>
          <w:rFonts w:ascii="Cambria" w:hAnsi="Cambria" w:cs="Times New Roman"/>
          <w:sz w:val="24"/>
          <w:szCs w:val="24"/>
          <w:lang w:val="id-ID"/>
        </w:rPr>
      </w:pPr>
      <w:r w:rsidRPr="005F7AB0">
        <w:rPr>
          <w:rFonts w:ascii="Cambria" w:hAnsi="Cambria" w:cs="Times New Roman"/>
          <w:sz w:val="24"/>
          <w:szCs w:val="24"/>
          <w:lang w:val="id-ID"/>
        </w:rPr>
        <w:t>Pada awal kedatanganya yang merupakan upaya pelarian dan akrirnya menjadi penduduk pribumi di tanah Bl</w:t>
      </w:r>
      <w:r w:rsidRPr="005F7AB0">
        <w:rPr>
          <w:rFonts w:ascii="Cambria" w:hAnsi="Cambria" w:cs="Times New Roman"/>
          <w:sz w:val="24"/>
          <w:szCs w:val="24"/>
        </w:rPr>
        <w:t>a</w:t>
      </w:r>
      <w:r w:rsidRPr="005F7AB0">
        <w:rPr>
          <w:rFonts w:ascii="Cambria" w:hAnsi="Cambria" w:cs="Times New Roman"/>
          <w:sz w:val="24"/>
          <w:szCs w:val="24"/>
          <w:lang w:val="id-ID"/>
        </w:rPr>
        <w:t>mbangan atau yang sekarang dikenal sebagai Banyuwangi Etnis Tionghoa mulai menguasai sektor perniagaan di Banyuwangi, terbukti dengan mayoritas pedagang yang meguasai sektor-sektor sentral seperti bahan bangunan dan sembako, hingga sektor pertambakan dikuasai oleh etnis Tionghoa.</w:t>
      </w:r>
    </w:p>
    <w:p w14:paraId="62EAC24C" w14:textId="77777777" w:rsidR="005F7AB0" w:rsidRPr="005F7AB0" w:rsidRDefault="005F7AB0" w:rsidP="005F7AB0">
      <w:pPr>
        <w:spacing w:after="0" w:line="276" w:lineRule="auto"/>
        <w:ind w:firstLine="720"/>
        <w:jc w:val="both"/>
        <w:rPr>
          <w:rFonts w:ascii="Cambria" w:hAnsi="Cambria" w:cs="Times New Roman"/>
          <w:sz w:val="24"/>
          <w:szCs w:val="24"/>
          <w:lang w:val="id-ID"/>
        </w:rPr>
      </w:pPr>
      <w:r w:rsidRPr="005F7AB0">
        <w:rPr>
          <w:rFonts w:ascii="Cambria" w:hAnsi="Cambria" w:cs="Times New Roman"/>
          <w:sz w:val="24"/>
          <w:szCs w:val="24"/>
          <w:lang w:val="id-ID"/>
        </w:rPr>
        <w:t>Namun untuk menjadi seperti saat ini banyak sekali rintangan dan halangan yang harus mereka lalaui, bahkan kecemb</w:t>
      </w:r>
      <w:r w:rsidRPr="005F7AB0">
        <w:rPr>
          <w:rFonts w:ascii="Cambria" w:hAnsi="Cambria" w:cs="Times New Roman"/>
          <w:sz w:val="24"/>
          <w:szCs w:val="24"/>
        </w:rPr>
        <w:t>u</w:t>
      </w:r>
      <w:r w:rsidRPr="005F7AB0">
        <w:rPr>
          <w:rFonts w:ascii="Cambria" w:hAnsi="Cambria" w:cs="Times New Roman"/>
          <w:sz w:val="24"/>
          <w:szCs w:val="24"/>
          <w:lang w:val="id-ID"/>
        </w:rPr>
        <w:t xml:space="preserve">ruan sosial dari masyarakat asli tanah Blambangan ini masih sangat terasa hingga sekarang, Etnis Tionghoa yang hidup makmur di Banyuwangi masih dianggap sebagai penjajah dan belum diterima sepenuhnya sebagai penduduk lokal Banyuwangi. Kesuksesan yang mereka raih bukan semata mata </w:t>
      </w:r>
      <w:proofErr w:type="spellStart"/>
      <w:r w:rsidRPr="005F7AB0">
        <w:rPr>
          <w:rFonts w:ascii="Cambria" w:hAnsi="Cambria" w:cs="Times New Roman"/>
          <w:sz w:val="24"/>
          <w:szCs w:val="24"/>
        </w:rPr>
        <w:t>secara</w:t>
      </w:r>
      <w:proofErr w:type="spellEnd"/>
      <w:r w:rsidRPr="005F7AB0">
        <w:rPr>
          <w:rFonts w:ascii="Cambria" w:hAnsi="Cambria" w:cs="Times New Roman"/>
          <w:sz w:val="24"/>
          <w:szCs w:val="24"/>
        </w:rPr>
        <w:t xml:space="preserve"> </w:t>
      </w:r>
      <w:r w:rsidRPr="005F7AB0">
        <w:rPr>
          <w:rFonts w:ascii="Cambria" w:hAnsi="Cambria" w:cs="Times New Roman"/>
          <w:sz w:val="24"/>
          <w:szCs w:val="24"/>
          <w:lang w:val="id-ID"/>
        </w:rPr>
        <w:t>kebetulan, mereka membangun bisnis dari awal, dengan kerja keras dan penuh dedikasi dalam menjalankan usaha mereka berjuang dari keterpurukan.</w:t>
      </w:r>
    </w:p>
    <w:p w14:paraId="632CD56B" w14:textId="77777777" w:rsidR="005F7AB0" w:rsidRPr="005F7AB0" w:rsidRDefault="005F7AB0" w:rsidP="005F7AB0">
      <w:pPr>
        <w:spacing w:after="0" w:line="276" w:lineRule="auto"/>
        <w:ind w:firstLine="567"/>
        <w:contextualSpacing/>
        <w:jc w:val="both"/>
        <w:rPr>
          <w:rFonts w:ascii="Cambria" w:hAnsi="Cambria" w:cs="Times New Roman"/>
          <w:color w:val="000000" w:themeColor="text1"/>
          <w:sz w:val="24"/>
          <w:szCs w:val="24"/>
          <w:shd w:val="clear" w:color="auto" w:fill="FFFFFF"/>
        </w:rPr>
      </w:pPr>
      <w:proofErr w:type="spellStart"/>
      <w:r w:rsidRPr="005F7AB0">
        <w:rPr>
          <w:rFonts w:ascii="Cambria" w:hAnsi="Cambria" w:cs="Times New Roman"/>
          <w:sz w:val="24"/>
          <w:szCs w:val="24"/>
        </w:rPr>
        <w:t>Ketua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Tempat</w:t>
      </w:r>
      <w:proofErr w:type="spellEnd"/>
      <w:r w:rsidRPr="005F7AB0">
        <w:rPr>
          <w:rFonts w:ascii="Cambria" w:hAnsi="Cambria" w:cs="Times New Roman"/>
          <w:sz w:val="24"/>
          <w:szCs w:val="24"/>
        </w:rPr>
        <w:t xml:space="preserve"> Ibadah Tri Dharma </w:t>
      </w:r>
      <w:proofErr w:type="spellStart"/>
      <w:r w:rsidRPr="005F7AB0">
        <w:rPr>
          <w:rFonts w:ascii="Cambria" w:hAnsi="Cambria" w:cs="Times New Roman"/>
          <w:sz w:val="24"/>
          <w:szCs w:val="24"/>
        </w:rPr>
        <w:t>Banyuwangi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periode</w:t>
      </w:r>
      <w:proofErr w:type="spellEnd"/>
      <w:r w:rsidRPr="005F7AB0">
        <w:rPr>
          <w:rFonts w:ascii="Cambria" w:hAnsi="Cambria" w:cs="Times New Roman"/>
          <w:sz w:val="24"/>
          <w:szCs w:val="24"/>
        </w:rPr>
        <w:t xml:space="preserve"> 2009-2014, </w:t>
      </w:r>
      <w:proofErr w:type="spellStart"/>
      <w:r w:rsidRPr="005F7AB0">
        <w:rPr>
          <w:rFonts w:ascii="Cambria" w:hAnsi="Cambria" w:cs="Times New Roman"/>
          <w:sz w:val="24"/>
          <w:szCs w:val="24"/>
        </w:rPr>
        <w:t>mengatakan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kebijakan</w:t>
      </w:r>
      <w:proofErr w:type="spellEnd"/>
      <w:r w:rsidRPr="005F7AB0">
        <w:rPr>
          <w:rFonts w:ascii="Cambria" w:hAnsi="Cambria" w:cs="Times New Roman"/>
          <w:sz w:val="24"/>
          <w:szCs w:val="24"/>
        </w:rPr>
        <w:t xml:space="preserve"> Orde </w:t>
      </w:r>
      <w:proofErr w:type="spellStart"/>
      <w:r w:rsidRPr="005F7AB0">
        <w:rPr>
          <w:rFonts w:ascii="Cambria" w:hAnsi="Cambria" w:cs="Times New Roman"/>
          <w:sz w:val="24"/>
          <w:szCs w:val="24"/>
        </w:rPr>
        <w:t>Baru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tersebut</w:t>
      </w:r>
      <w:proofErr w:type="spellEnd"/>
      <w:r w:rsidRPr="005F7AB0">
        <w:rPr>
          <w:rFonts w:ascii="Cambria" w:hAnsi="Cambria" w:cs="Times New Roman"/>
          <w:sz w:val="24"/>
          <w:szCs w:val="24"/>
        </w:rPr>
        <w:t xml:space="preserve"> juga </w:t>
      </w:r>
      <w:proofErr w:type="spellStart"/>
      <w:r w:rsidRPr="005F7AB0">
        <w:rPr>
          <w:rFonts w:ascii="Cambria" w:hAnsi="Cambria" w:cs="Times New Roman"/>
          <w:sz w:val="24"/>
          <w:szCs w:val="24"/>
        </w:rPr>
        <w:t>berdampak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serius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terhadap</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kehidupan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sosial</w:t>
      </w:r>
      <w:proofErr w:type="spellEnd"/>
      <w:r w:rsidRPr="005F7AB0">
        <w:rPr>
          <w:rFonts w:ascii="Cambria" w:hAnsi="Cambria" w:cs="Times New Roman"/>
          <w:sz w:val="24"/>
          <w:szCs w:val="24"/>
        </w:rPr>
        <w:t xml:space="preserve"> dan </w:t>
      </w:r>
      <w:proofErr w:type="spellStart"/>
      <w:r w:rsidRPr="005F7AB0">
        <w:rPr>
          <w:rFonts w:ascii="Cambria" w:hAnsi="Cambria" w:cs="Times New Roman"/>
          <w:sz w:val="24"/>
          <w:szCs w:val="24"/>
        </w:rPr>
        <w:t>budaya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Hoo</w:t>
      </w:r>
      <w:proofErr w:type="spellEnd"/>
      <w:r w:rsidRPr="005F7AB0">
        <w:rPr>
          <w:rFonts w:ascii="Cambria" w:hAnsi="Cambria" w:cs="Times New Roman"/>
          <w:sz w:val="24"/>
          <w:szCs w:val="24"/>
        </w:rPr>
        <w:t xml:space="preserve"> Tong Bio. </w:t>
      </w:r>
      <w:proofErr w:type="spellStart"/>
      <w:r w:rsidRPr="005F7AB0">
        <w:rPr>
          <w:rFonts w:ascii="Cambria" w:hAnsi="Cambria" w:cs="Times New Roman"/>
          <w:sz w:val="24"/>
          <w:szCs w:val="24"/>
        </w:rPr>
        <w:t>Kegiatan-kegiatan</w:t>
      </w:r>
      <w:proofErr w:type="spellEnd"/>
      <w:r w:rsidRPr="005F7AB0">
        <w:rPr>
          <w:rFonts w:ascii="Cambria" w:hAnsi="Cambria" w:cs="Times New Roman"/>
          <w:sz w:val="24"/>
          <w:szCs w:val="24"/>
        </w:rPr>
        <w:t xml:space="preserve"> di </w:t>
      </w:r>
      <w:proofErr w:type="spellStart"/>
      <w:r w:rsidRPr="005F7AB0">
        <w:rPr>
          <w:rFonts w:ascii="Cambria" w:hAnsi="Cambria" w:cs="Times New Roman"/>
          <w:sz w:val="24"/>
          <w:szCs w:val="24"/>
        </w:rPr>
        <w:t>klenteng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mendapatkan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pengawasan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Pelaksana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Khusus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Laksus</w:t>
      </w:r>
      <w:proofErr w:type="spellEnd"/>
      <w:r w:rsidRPr="005F7AB0">
        <w:rPr>
          <w:rFonts w:ascii="Cambria" w:hAnsi="Cambria" w:cs="Times New Roman"/>
          <w:sz w:val="24"/>
          <w:szCs w:val="24"/>
        </w:rPr>
        <w:t xml:space="preserve">) Daerah </w:t>
      </w:r>
      <w:proofErr w:type="spellStart"/>
      <w:r w:rsidRPr="005F7AB0">
        <w:rPr>
          <w:rFonts w:ascii="Cambria" w:hAnsi="Cambria" w:cs="Times New Roman"/>
          <w:sz w:val="24"/>
          <w:szCs w:val="24"/>
        </w:rPr>
        <w:t>Komando</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Keamanan</w:t>
      </w:r>
      <w:proofErr w:type="spellEnd"/>
      <w:r w:rsidRPr="005F7AB0">
        <w:rPr>
          <w:rFonts w:ascii="Cambria" w:hAnsi="Cambria" w:cs="Times New Roman"/>
          <w:sz w:val="24"/>
          <w:szCs w:val="24"/>
        </w:rPr>
        <w:t xml:space="preserve"> dan </w:t>
      </w:r>
      <w:proofErr w:type="spellStart"/>
      <w:r w:rsidRPr="005F7AB0">
        <w:rPr>
          <w:rFonts w:ascii="Cambria" w:hAnsi="Cambria" w:cs="Times New Roman"/>
          <w:sz w:val="24"/>
          <w:szCs w:val="24"/>
        </w:rPr>
        <w:t>Ketertiban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Kopkamtib</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Kobkamtib</w:t>
      </w:r>
      <w:proofErr w:type="spellEnd"/>
      <w:r w:rsidRPr="005F7AB0">
        <w:rPr>
          <w:rStyle w:val="apple-converted-space"/>
          <w:rFonts w:ascii="Cambria" w:hAnsi="Cambria"/>
          <w:color w:val="000000"/>
          <w:sz w:val="24"/>
          <w:szCs w:val="24"/>
          <w:shd w:val="clear" w:color="auto" w:fill="FFFFFF"/>
        </w:rPr>
        <w:t> </w:t>
      </w:r>
      <w:proofErr w:type="spellStart"/>
      <w:r w:rsidRPr="005F7AB0">
        <w:rPr>
          <w:rFonts w:ascii="Cambria" w:hAnsi="Cambria" w:cs="Times New Roman"/>
          <w:color w:val="000000"/>
          <w:sz w:val="24"/>
          <w:szCs w:val="24"/>
          <w:shd w:val="clear" w:color="auto" w:fill="FFFFFF"/>
        </w:rPr>
        <w:t>adalah</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organisasi</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pusat</w:t>
      </w:r>
      <w:proofErr w:type="spellEnd"/>
      <w:r w:rsidRPr="005F7AB0">
        <w:rPr>
          <w:rFonts w:ascii="Cambria" w:hAnsi="Cambria" w:cs="Times New Roman"/>
          <w:color w:val="000000"/>
          <w:sz w:val="24"/>
          <w:szCs w:val="24"/>
          <w:shd w:val="clear" w:color="auto" w:fill="FFFFFF"/>
        </w:rPr>
        <w:t xml:space="preserve"> yang </w:t>
      </w:r>
      <w:proofErr w:type="spellStart"/>
      <w:r w:rsidRPr="005F7AB0">
        <w:rPr>
          <w:rFonts w:ascii="Cambria" w:hAnsi="Cambria" w:cs="Times New Roman"/>
          <w:color w:val="000000"/>
          <w:sz w:val="24"/>
          <w:szCs w:val="24"/>
          <w:shd w:val="clear" w:color="auto" w:fill="FFFFFF"/>
        </w:rPr>
        <w:t>langsung</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berada</w:t>
      </w:r>
      <w:proofErr w:type="spellEnd"/>
      <w:r w:rsidRPr="005F7AB0">
        <w:rPr>
          <w:rFonts w:ascii="Cambria" w:hAnsi="Cambria" w:cs="Times New Roman"/>
          <w:color w:val="000000"/>
          <w:sz w:val="24"/>
          <w:szCs w:val="24"/>
          <w:shd w:val="clear" w:color="auto" w:fill="FFFFFF"/>
        </w:rPr>
        <w:t xml:space="preserve"> di </w:t>
      </w:r>
      <w:proofErr w:type="spellStart"/>
      <w:r w:rsidRPr="005F7AB0">
        <w:rPr>
          <w:rFonts w:ascii="Cambria" w:hAnsi="Cambria" w:cs="Times New Roman"/>
          <w:color w:val="000000"/>
          <w:sz w:val="24"/>
          <w:szCs w:val="24"/>
          <w:shd w:val="clear" w:color="auto" w:fill="FFFFFF"/>
        </w:rPr>
        <w:t>bawah</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komando</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Presiden</w:t>
      </w:r>
      <w:proofErr w:type="spellEnd"/>
      <w:r w:rsidRPr="005F7AB0">
        <w:rPr>
          <w:rFonts w:ascii="Cambria" w:hAnsi="Cambria" w:cs="Times New Roman"/>
          <w:color w:val="000000"/>
          <w:sz w:val="24"/>
          <w:szCs w:val="24"/>
          <w:shd w:val="clear" w:color="auto" w:fill="FFFFFF"/>
        </w:rPr>
        <w:t xml:space="preserve"> RI yang pada </w:t>
      </w:r>
      <w:proofErr w:type="spellStart"/>
      <w:r w:rsidRPr="005F7AB0">
        <w:rPr>
          <w:rFonts w:ascii="Cambria" w:hAnsi="Cambria" w:cs="Times New Roman"/>
          <w:color w:val="000000"/>
          <w:sz w:val="24"/>
          <w:szCs w:val="24"/>
          <w:shd w:val="clear" w:color="auto" w:fill="FFFFFF"/>
        </w:rPr>
        <w:t>saat</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itu</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merupakan</w:t>
      </w:r>
      <w:proofErr w:type="spellEnd"/>
      <w:r w:rsidRPr="005F7AB0">
        <w:rPr>
          <w:rFonts w:ascii="Cambria" w:hAnsi="Cambria" w:cs="Times New Roman"/>
          <w:color w:val="000000"/>
          <w:sz w:val="24"/>
          <w:szCs w:val="24"/>
          <w:shd w:val="clear" w:color="auto" w:fill="FFFFFF"/>
        </w:rPr>
        <w:t xml:space="preserve"> era</w:t>
      </w:r>
      <w:r w:rsidRPr="005F7AB0">
        <w:rPr>
          <w:rStyle w:val="apple-converted-space"/>
          <w:rFonts w:ascii="Cambria" w:hAnsi="Cambria"/>
          <w:color w:val="000000"/>
          <w:sz w:val="24"/>
          <w:szCs w:val="24"/>
          <w:shd w:val="clear" w:color="auto" w:fill="FFFFFF"/>
        </w:rPr>
        <w:t> </w:t>
      </w:r>
      <w:proofErr w:type="spellStart"/>
      <w:r w:rsidRPr="005F7AB0">
        <w:fldChar w:fldCharType="begin"/>
      </w:r>
      <w:r w:rsidRPr="005F7AB0">
        <w:rPr>
          <w:rFonts w:ascii="Cambria" w:hAnsi="Cambria"/>
          <w:sz w:val="24"/>
          <w:szCs w:val="24"/>
        </w:rPr>
        <w:instrText xml:space="preserve"> HYPERLINK "http://id.wikipedia.org/wiki/Soeharto" \o "Soeharto" </w:instrText>
      </w:r>
      <w:r w:rsidRPr="005F7AB0">
        <w:fldChar w:fldCharType="separate"/>
      </w:r>
      <w:r w:rsidRPr="005F7AB0">
        <w:rPr>
          <w:rStyle w:val="Hyperlink"/>
          <w:rFonts w:ascii="Cambria" w:hAnsi="Cambria"/>
          <w:color w:val="000000" w:themeColor="text1"/>
          <w:sz w:val="24"/>
          <w:szCs w:val="24"/>
          <w:shd w:val="clear" w:color="auto" w:fill="FFFFFF"/>
        </w:rPr>
        <w:t>Jenderal</w:t>
      </w:r>
      <w:proofErr w:type="spellEnd"/>
      <w:r w:rsidRPr="005F7AB0">
        <w:rPr>
          <w:rStyle w:val="Hyperlink"/>
          <w:rFonts w:ascii="Cambria" w:hAnsi="Cambria"/>
          <w:color w:val="000000" w:themeColor="text1"/>
          <w:sz w:val="24"/>
          <w:szCs w:val="24"/>
          <w:shd w:val="clear" w:color="auto" w:fill="FFFFFF"/>
        </w:rPr>
        <w:t xml:space="preserve"> </w:t>
      </w:r>
      <w:proofErr w:type="spellStart"/>
      <w:r w:rsidRPr="005F7AB0">
        <w:rPr>
          <w:rStyle w:val="Hyperlink"/>
          <w:rFonts w:ascii="Cambria" w:hAnsi="Cambria"/>
          <w:color w:val="000000" w:themeColor="text1"/>
          <w:sz w:val="24"/>
          <w:szCs w:val="24"/>
          <w:shd w:val="clear" w:color="auto" w:fill="FFFFFF"/>
        </w:rPr>
        <w:t>Soeharto</w:t>
      </w:r>
      <w:proofErr w:type="spellEnd"/>
      <w:r w:rsidRPr="005F7AB0">
        <w:rPr>
          <w:rStyle w:val="Hyperlink"/>
          <w:rFonts w:ascii="Cambria" w:hAnsi="Cambria"/>
          <w:color w:val="000000" w:themeColor="text1"/>
          <w:sz w:val="24"/>
          <w:szCs w:val="24"/>
          <w:u w:val="none"/>
          <w:shd w:val="clear" w:color="auto" w:fill="FFFFFF"/>
        </w:rPr>
        <w:fldChar w:fldCharType="end"/>
      </w:r>
      <w:r w:rsidRPr="005F7AB0">
        <w:rPr>
          <w:rStyle w:val="apple-converted-space"/>
          <w:rFonts w:ascii="Cambria" w:hAnsi="Cambria"/>
          <w:color w:val="000000" w:themeColor="text1"/>
          <w:sz w:val="24"/>
          <w:szCs w:val="24"/>
          <w:shd w:val="clear" w:color="auto" w:fill="FFFFFF"/>
        </w:rPr>
        <w:t> </w:t>
      </w:r>
      <w:r w:rsidRPr="005F7AB0">
        <w:rPr>
          <w:rFonts w:ascii="Cambria" w:hAnsi="Cambria" w:cs="Times New Roman"/>
          <w:color w:val="000000" w:themeColor="text1"/>
          <w:sz w:val="24"/>
          <w:szCs w:val="24"/>
          <w:shd w:val="clear" w:color="auto" w:fill="FFFFFF"/>
        </w:rPr>
        <w:t xml:space="preserve">dan </w:t>
      </w:r>
      <w:proofErr w:type="spellStart"/>
      <w:r w:rsidRPr="005F7AB0">
        <w:rPr>
          <w:rFonts w:ascii="Cambria" w:hAnsi="Cambria" w:cs="Times New Roman"/>
          <w:color w:val="000000" w:themeColor="text1"/>
          <w:sz w:val="24"/>
          <w:szCs w:val="24"/>
          <w:shd w:val="clear" w:color="auto" w:fill="FFFFFF"/>
        </w:rPr>
        <w:t>didirikan</w:t>
      </w:r>
      <w:proofErr w:type="spellEnd"/>
      <w:r w:rsidRPr="005F7AB0">
        <w:rPr>
          <w:rFonts w:ascii="Cambria" w:hAnsi="Cambria" w:cs="Times New Roman"/>
          <w:color w:val="000000" w:themeColor="text1"/>
          <w:sz w:val="24"/>
          <w:szCs w:val="24"/>
          <w:shd w:val="clear" w:color="auto" w:fill="FFFFFF"/>
        </w:rPr>
        <w:t xml:space="preserve"> pada </w:t>
      </w:r>
      <w:proofErr w:type="spellStart"/>
      <w:r w:rsidRPr="005F7AB0">
        <w:rPr>
          <w:rFonts w:ascii="Cambria" w:hAnsi="Cambria" w:cs="Times New Roman"/>
          <w:color w:val="000000" w:themeColor="text1"/>
          <w:sz w:val="24"/>
          <w:szCs w:val="24"/>
          <w:shd w:val="clear" w:color="auto" w:fill="FFFFFF"/>
        </w:rPr>
        <w:t>tanggal</w:t>
      </w:r>
      <w:proofErr w:type="spellEnd"/>
      <w:r w:rsidRPr="005F7AB0">
        <w:rPr>
          <w:rStyle w:val="apple-converted-space"/>
          <w:rFonts w:ascii="Cambria" w:hAnsi="Cambria"/>
          <w:color w:val="000000" w:themeColor="text1"/>
          <w:sz w:val="24"/>
          <w:szCs w:val="24"/>
          <w:shd w:val="clear" w:color="auto" w:fill="FFFFFF"/>
        </w:rPr>
        <w:t> </w:t>
      </w:r>
      <w:hyperlink r:id="rId10" w:tooltip="10 Oktober" w:history="1">
        <w:r w:rsidRPr="005F7AB0">
          <w:rPr>
            <w:rStyle w:val="Hyperlink"/>
            <w:rFonts w:ascii="Cambria" w:hAnsi="Cambria"/>
            <w:color w:val="000000" w:themeColor="text1"/>
            <w:sz w:val="24"/>
            <w:szCs w:val="24"/>
            <w:shd w:val="clear" w:color="auto" w:fill="FFFFFF"/>
          </w:rPr>
          <w:t xml:space="preserve">10 </w:t>
        </w:r>
        <w:proofErr w:type="spellStart"/>
        <w:r w:rsidRPr="005F7AB0">
          <w:rPr>
            <w:rStyle w:val="Hyperlink"/>
            <w:rFonts w:ascii="Cambria" w:hAnsi="Cambria"/>
            <w:color w:val="000000" w:themeColor="text1"/>
            <w:sz w:val="24"/>
            <w:szCs w:val="24"/>
            <w:shd w:val="clear" w:color="auto" w:fill="FFFFFF"/>
          </w:rPr>
          <w:t>Oktober</w:t>
        </w:r>
        <w:proofErr w:type="spellEnd"/>
      </w:hyperlink>
      <w:r w:rsidRPr="005F7AB0">
        <w:rPr>
          <w:rStyle w:val="apple-converted-space"/>
          <w:rFonts w:ascii="Cambria" w:hAnsi="Cambria"/>
          <w:color w:val="000000" w:themeColor="text1"/>
          <w:sz w:val="24"/>
          <w:szCs w:val="24"/>
          <w:shd w:val="clear" w:color="auto" w:fill="FFFFFF"/>
        </w:rPr>
        <w:t> </w:t>
      </w:r>
      <w:hyperlink r:id="rId11" w:tooltip="1965" w:history="1">
        <w:r w:rsidRPr="005F7AB0">
          <w:rPr>
            <w:rStyle w:val="Hyperlink"/>
            <w:rFonts w:ascii="Cambria" w:hAnsi="Cambria"/>
            <w:color w:val="000000" w:themeColor="text1"/>
            <w:sz w:val="24"/>
            <w:szCs w:val="24"/>
            <w:shd w:val="clear" w:color="auto" w:fill="FFFFFF"/>
          </w:rPr>
          <w:t>1965</w:t>
        </w:r>
      </w:hyperlink>
      <w:r w:rsidRPr="005F7AB0">
        <w:rPr>
          <w:rFonts w:ascii="Cambria" w:hAnsi="Cambria" w:cs="Times New Roman"/>
          <w:color w:val="000000" w:themeColor="text1"/>
          <w:sz w:val="24"/>
          <w:szCs w:val="24"/>
          <w:shd w:val="clear" w:color="auto" w:fill="FFFFFF"/>
        </w:rPr>
        <w:t>.</w:t>
      </w:r>
      <w:r w:rsidRPr="005F7AB0">
        <w:rPr>
          <w:rStyle w:val="apple-converted-space"/>
          <w:rFonts w:ascii="Cambria" w:hAnsi="Cambria"/>
          <w:color w:val="000000" w:themeColor="text1"/>
          <w:sz w:val="24"/>
          <w:szCs w:val="24"/>
          <w:shd w:val="clear" w:color="auto" w:fill="FFFFFF"/>
        </w:rPr>
        <w:t> </w:t>
      </w:r>
      <w:proofErr w:type="spellStart"/>
      <w:r w:rsidRPr="005F7AB0">
        <w:rPr>
          <w:rStyle w:val="apple-converted-space"/>
          <w:rFonts w:ascii="Cambria" w:hAnsi="Cambria"/>
          <w:color w:val="000000" w:themeColor="text1"/>
          <w:sz w:val="24"/>
          <w:szCs w:val="24"/>
          <w:shd w:val="clear" w:color="auto" w:fill="FFFFFF"/>
        </w:rPr>
        <w:t>Kobkamtib</w:t>
      </w:r>
      <w:proofErr w:type="spellEnd"/>
      <w:r w:rsidRPr="005F7AB0">
        <w:rPr>
          <w:rStyle w:val="apple-converted-space"/>
          <w:rFonts w:ascii="Cambria" w:hAnsi="Cambria"/>
          <w:color w:val="000000" w:themeColor="text1"/>
          <w:sz w:val="24"/>
          <w:szCs w:val="24"/>
          <w:shd w:val="clear" w:color="auto" w:fill="FFFFFF"/>
        </w:rPr>
        <w:t xml:space="preserve"> </w:t>
      </w:r>
      <w:proofErr w:type="spellStart"/>
      <w:r w:rsidRPr="005F7AB0">
        <w:rPr>
          <w:rStyle w:val="apple-converted-space"/>
          <w:rFonts w:ascii="Cambria" w:hAnsi="Cambria"/>
          <w:color w:val="000000" w:themeColor="text1"/>
          <w:sz w:val="24"/>
          <w:szCs w:val="24"/>
          <w:shd w:val="clear" w:color="auto" w:fill="FFFFFF"/>
        </w:rPr>
        <w:t>d</w:t>
      </w:r>
      <w:r w:rsidRPr="005F7AB0">
        <w:rPr>
          <w:rFonts w:ascii="Cambria" w:hAnsi="Cambria" w:cs="Times New Roman"/>
          <w:color w:val="000000" w:themeColor="text1"/>
          <w:sz w:val="24"/>
          <w:szCs w:val="24"/>
          <w:shd w:val="clear" w:color="auto" w:fill="FFFFFF"/>
        </w:rPr>
        <w:t>idirikan</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segera</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setelah</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terjadi</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peristiwa</w:t>
      </w:r>
      <w:proofErr w:type="spellEnd"/>
      <w:r w:rsidRPr="005F7AB0">
        <w:rPr>
          <w:rStyle w:val="apple-converted-space"/>
          <w:rFonts w:ascii="Cambria" w:hAnsi="Cambria"/>
          <w:color w:val="000000" w:themeColor="text1"/>
          <w:sz w:val="24"/>
          <w:szCs w:val="24"/>
          <w:shd w:val="clear" w:color="auto" w:fill="FFFFFF"/>
        </w:rPr>
        <w:t xml:space="preserve">  </w:t>
      </w:r>
      <w:hyperlink r:id="rId12" w:tooltip="Gerakan 30 September" w:history="1">
        <w:r w:rsidRPr="005F7AB0">
          <w:rPr>
            <w:rStyle w:val="Hyperlink"/>
            <w:rFonts w:ascii="Cambria" w:hAnsi="Cambria"/>
            <w:color w:val="000000" w:themeColor="text1"/>
            <w:sz w:val="24"/>
            <w:szCs w:val="24"/>
            <w:shd w:val="clear" w:color="auto" w:fill="FFFFFF"/>
          </w:rPr>
          <w:t>Gerakan 30 September</w:t>
        </w:r>
      </w:hyperlink>
      <w:r w:rsidRPr="005F7AB0">
        <w:rPr>
          <w:rFonts w:ascii="Cambria" w:hAnsi="Cambria" w:cs="Times New Roman"/>
          <w:color w:val="000000" w:themeColor="text1"/>
          <w:sz w:val="24"/>
          <w:szCs w:val="24"/>
          <w:shd w:val="clear" w:color="auto" w:fill="FFFFFF"/>
        </w:rPr>
        <w:t xml:space="preserve"> 1965. </w:t>
      </w:r>
    </w:p>
    <w:p w14:paraId="4A04602F" w14:textId="77777777" w:rsidR="005F7AB0" w:rsidRPr="005F7AB0" w:rsidRDefault="005F7AB0" w:rsidP="005F7AB0">
      <w:pPr>
        <w:spacing w:after="0" w:line="276" w:lineRule="auto"/>
        <w:ind w:firstLine="567"/>
        <w:contextualSpacing/>
        <w:jc w:val="both"/>
        <w:rPr>
          <w:rFonts w:ascii="Cambria" w:hAnsi="Cambria" w:cs="Times New Roman"/>
          <w:sz w:val="24"/>
          <w:szCs w:val="24"/>
        </w:rPr>
      </w:pPr>
      <w:r w:rsidRPr="005F7AB0">
        <w:rPr>
          <w:rFonts w:ascii="Cambria" w:hAnsi="Cambria" w:cs="Times New Roman"/>
          <w:color w:val="000000" w:themeColor="text1"/>
          <w:sz w:val="24"/>
          <w:szCs w:val="24"/>
          <w:shd w:val="clear" w:color="auto" w:fill="FFFFFF"/>
        </w:rPr>
        <w:t xml:space="preserve">Bisa </w:t>
      </w:r>
      <w:proofErr w:type="spellStart"/>
      <w:r w:rsidRPr="005F7AB0">
        <w:rPr>
          <w:rFonts w:ascii="Cambria" w:hAnsi="Cambria" w:cs="Times New Roman"/>
          <w:color w:val="000000" w:themeColor="text1"/>
          <w:sz w:val="24"/>
          <w:szCs w:val="24"/>
          <w:shd w:val="clear" w:color="auto" w:fill="FFFFFF"/>
        </w:rPr>
        <w:t>dikatakan</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lembaga</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tersebut</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merupakan</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jantung</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kekuasaan</w:t>
      </w:r>
      <w:proofErr w:type="spellEnd"/>
      <w:r w:rsidRPr="005F7AB0">
        <w:rPr>
          <w:rStyle w:val="apple-converted-space"/>
          <w:rFonts w:ascii="Cambria" w:hAnsi="Cambria"/>
          <w:color w:val="000000" w:themeColor="text1"/>
          <w:sz w:val="24"/>
          <w:szCs w:val="24"/>
          <w:shd w:val="clear" w:color="auto" w:fill="FFFFFF"/>
        </w:rPr>
        <w:t> </w:t>
      </w:r>
      <w:hyperlink r:id="rId13" w:tooltip="Orde Baru" w:history="1">
        <w:r w:rsidRPr="005F7AB0">
          <w:rPr>
            <w:rStyle w:val="Hyperlink"/>
            <w:rFonts w:ascii="Cambria" w:hAnsi="Cambria"/>
            <w:color w:val="000000" w:themeColor="text1"/>
            <w:sz w:val="24"/>
            <w:szCs w:val="24"/>
            <w:shd w:val="clear" w:color="auto" w:fill="FFFFFF"/>
          </w:rPr>
          <w:t xml:space="preserve">Orde </w:t>
        </w:r>
        <w:proofErr w:type="spellStart"/>
        <w:r w:rsidRPr="005F7AB0">
          <w:rPr>
            <w:rStyle w:val="Hyperlink"/>
            <w:rFonts w:ascii="Cambria" w:hAnsi="Cambria"/>
            <w:color w:val="000000" w:themeColor="text1"/>
            <w:sz w:val="24"/>
            <w:szCs w:val="24"/>
            <w:shd w:val="clear" w:color="auto" w:fill="FFFFFF"/>
          </w:rPr>
          <w:t>Baru</w:t>
        </w:r>
        <w:proofErr w:type="spellEnd"/>
      </w:hyperlink>
      <w:r w:rsidRPr="005F7AB0">
        <w:rPr>
          <w:rFonts w:ascii="Cambria" w:hAnsi="Cambria" w:cs="Times New Roman"/>
          <w:color w:val="000000" w:themeColor="text1"/>
          <w:sz w:val="24"/>
          <w:szCs w:val="24"/>
        </w:rPr>
        <w:t xml:space="preserve"> </w:t>
      </w:r>
      <w:r w:rsidRPr="005F7AB0">
        <w:rPr>
          <w:rFonts w:ascii="Cambria" w:hAnsi="Cambria" w:cs="Times New Roman"/>
          <w:color w:val="000000" w:themeColor="text1"/>
          <w:sz w:val="24"/>
          <w:szCs w:val="24"/>
          <w:shd w:val="clear" w:color="auto" w:fill="FFFFFF"/>
        </w:rPr>
        <w:t xml:space="preserve">yang </w:t>
      </w:r>
      <w:proofErr w:type="spellStart"/>
      <w:r w:rsidRPr="005F7AB0">
        <w:rPr>
          <w:rFonts w:ascii="Cambria" w:hAnsi="Cambria" w:cs="Times New Roman"/>
          <w:color w:val="000000" w:themeColor="text1"/>
          <w:sz w:val="24"/>
          <w:szCs w:val="24"/>
          <w:shd w:val="clear" w:color="auto" w:fill="FFFFFF"/>
        </w:rPr>
        <w:t>mengkoordinasi</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sejumlah</w:t>
      </w:r>
      <w:proofErr w:type="spellEnd"/>
      <w:r w:rsidRPr="005F7AB0">
        <w:rPr>
          <w:rFonts w:ascii="Cambria" w:hAnsi="Cambria" w:cs="Times New Roman"/>
          <w:color w:val="000000" w:themeColor="text1"/>
          <w:sz w:val="24"/>
          <w:szCs w:val="24"/>
          <w:shd w:val="clear" w:color="auto" w:fill="FFFFFF"/>
        </w:rPr>
        <w:t xml:space="preserve"> badan  </w:t>
      </w:r>
      <w:proofErr w:type="spellStart"/>
      <w:r w:rsidRPr="005F7AB0">
        <w:rPr>
          <w:rFonts w:ascii="Cambria" w:hAnsi="Cambria" w:cs="Times New Roman"/>
          <w:color w:val="000000" w:themeColor="text1"/>
          <w:sz w:val="24"/>
          <w:szCs w:val="24"/>
          <w:shd w:val="clear" w:color="auto" w:fill="FFFFFF"/>
        </w:rPr>
        <w:t>intelejen</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mulai</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dari</w:t>
      </w:r>
      <w:proofErr w:type="spellEnd"/>
      <w:r w:rsidRPr="005F7AB0">
        <w:rPr>
          <w:rStyle w:val="apple-converted-space"/>
          <w:rFonts w:ascii="Cambria" w:hAnsi="Cambria"/>
          <w:color w:val="000000" w:themeColor="text1"/>
          <w:sz w:val="24"/>
          <w:szCs w:val="24"/>
          <w:shd w:val="clear" w:color="auto" w:fill="FFFFFF"/>
        </w:rPr>
        <w:t xml:space="preserve"> BAKIN</w:t>
      </w:r>
      <w:r w:rsidRPr="005F7AB0">
        <w:rPr>
          <w:rStyle w:val="Hyperlink"/>
          <w:rFonts w:ascii="Cambria" w:hAnsi="Cambria"/>
          <w:color w:val="000000" w:themeColor="text1"/>
          <w:sz w:val="24"/>
          <w:szCs w:val="24"/>
          <w:shd w:val="clear" w:color="auto" w:fill="FFFFFF"/>
        </w:rPr>
        <w:t xml:space="preserve"> (Badan </w:t>
      </w:r>
      <w:proofErr w:type="spellStart"/>
      <w:r w:rsidRPr="005F7AB0">
        <w:rPr>
          <w:rStyle w:val="Hyperlink"/>
          <w:rFonts w:ascii="Cambria" w:hAnsi="Cambria"/>
          <w:color w:val="000000" w:themeColor="text1"/>
          <w:sz w:val="24"/>
          <w:szCs w:val="24"/>
          <w:shd w:val="clear" w:color="auto" w:fill="FFFFFF"/>
        </w:rPr>
        <w:t>Koordinasi</w:t>
      </w:r>
      <w:proofErr w:type="spellEnd"/>
      <w:r w:rsidRPr="005F7AB0">
        <w:rPr>
          <w:rStyle w:val="Hyperlink"/>
          <w:rFonts w:ascii="Cambria" w:hAnsi="Cambria"/>
          <w:color w:val="000000" w:themeColor="text1"/>
          <w:sz w:val="24"/>
          <w:szCs w:val="24"/>
          <w:shd w:val="clear" w:color="auto" w:fill="FFFFFF"/>
        </w:rPr>
        <w:t xml:space="preserve"> </w:t>
      </w:r>
      <w:proofErr w:type="spellStart"/>
      <w:r w:rsidRPr="005F7AB0">
        <w:rPr>
          <w:rStyle w:val="Hyperlink"/>
          <w:rFonts w:ascii="Cambria" w:hAnsi="Cambria"/>
          <w:color w:val="000000" w:themeColor="text1"/>
          <w:sz w:val="24"/>
          <w:szCs w:val="24"/>
          <w:shd w:val="clear" w:color="auto" w:fill="FFFFFF"/>
        </w:rPr>
        <w:t>Intelejen</w:t>
      </w:r>
      <w:proofErr w:type="spellEnd"/>
      <w:r w:rsidRPr="005F7AB0">
        <w:rPr>
          <w:rStyle w:val="Hyperlink"/>
          <w:rFonts w:ascii="Cambria" w:hAnsi="Cambria"/>
          <w:color w:val="000000" w:themeColor="text1"/>
          <w:sz w:val="24"/>
          <w:szCs w:val="24"/>
          <w:shd w:val="clear" w:color="auto" w:fill="FFFFFF"/>
        </w:rPr>
        <w:t xml:space="preserve"> Negara)</w:t>
      </w:r>
      <w:r w:rsidRPr="005F7AB0">
        <w:rPr>
          <w:rStyle w:val="apple-converted-space"/>
          <w:rFonts w:ascii="Cambria" w:hAnsi="Cambria"/>
          <w:color w:val="000000" w:themeColor="text1"/>
          <w:sz w:val="24"/>
          <w:szCs w:val="24"/>
          <w:shd w:val="clear" w:color="auto" w:fill="FFFFFF"/>
        </w:rPr>
        <w:t> </w:t>
      </w:r>
      <w:proofErr w:type="spellStart"/>
      <w:r w:rsidRPr="005F7AB0">
        <w:rPr>
          <w:rFonts w:ascii="Cambria" w:hAnsi="Cambria" w:cs="Times New Roman"/>
          <w:color w:val="000000" w:themeColor="text1"/>
          <w:sz w:val="24"/>
          <w:szCs w:val="24"/>
          <w:shd w:val="clear" w:color="auto" w:fill="FFFFFF"/>
        </w:rPr>
        <w:t>sampai</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dengan</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intelejen</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dalam</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setiap</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bagian</w:t>
      </w:r>
      <w:proofErr w:type="spellEnd"/>
      <w:r w:rsidRPr="005F7AB0">
        <w:rPr>
          <w:rStyle w:val="apple-converted-space"/>
          <w:rFonts w:ascii="Cambria" w:hAnsi="Cambria"/>
          <w:color w:val="000000" w:themeColor="text1"/>
          <w:sz w:val="24"/>
          <w:szCs w:val="24"/>
          <w:shd w:val="clear" w:color="auto" w:fill="FFFFFF"/>
        </w:rPr>
        <w:t> </w:t>
      </w:r>
      <w:hyperlink r:id="rId14" w:tooltip="ABRI" w:history="1">
        <w:r w:rsidRPr="005F7AB0">
          <w:rPr>
            <w:rStyle w:val="Hyperlink"/>
            <w:rFonts w:ascii="Cambria" w:hAnsi="Cambria"/>
            <w:color w:val="000000" w:themeColor="text1"/>
            <w:sz w:val="24"/>
            <w:szCs w:val="24"/>
            <w:shd w:val="clear" w:color="auto" w:fill="FFFFFF"/>
          </w:rPr>
          <w:t>ABRI</w:t>
        </w:r>
      </w:hyperlink>
      <w:r w:rsidRPr="005F7AB0">
        <w:rPr>
          <w:rStyle w:val="Hyperlink"/>
          <w:rFonts w:ascii="Cambria" w:hAnsi="Cambria"/>
          <w:color w:val="000000" w:themeColor="text1"/>
          <w:sz w:val="24"/>
          <w:szCs w:val="24"/>
          <w:shd w:val="clear" w:color="auto" w:fill="FFFFFF"/>
        </w:rPr>
        <w:t xml:space="preserve"> (Angkatan </w:t>
      </w:r>
      <w:proofErr w:type="spellStart"/>
      <w:r w:rsidRPr="005F7AB0">
        <w:rPr>
          <w:rStyle w:val="Hyperlink"/>
          <w:rFonts w:ascii="Cambria" w:hAnsi="Cambria"/>
          <w:color w:val="000000" w:themeColor="text1"/>
          <w:sz w:val="24"/>
          <w:szCs w:val="24"/>
          <w:shd w:val="clear" w:color="auto" w:fill="FFFFFF"/>
        </w:rPr>
        <w:t>Bersenjata</w:t>
      </w:r>
      <w:proofErr w:type="spellEnd"/>
      <w:r w:rsidRPr="005F7AB0">
        <w:rPr>
          <w:rStyle w:val="Hyperlink"/>
          <w:rFonts w:ascii="Cambria" w:hAnsi="Cambria"/>
          <w:color w:val="000000" w:themeColor="text1"/>
          <w:sz w:val="24"/>
          <w:szCs w:val="24"/>
          <w:shd w:val="clear" w:color="auto" w:fill="FFFFFF"/>
        </w:rPr>
        <w:t xml:space="preserve"> </w:t>
      </w:r>
      <w:proofErr w:type="spellStart"/>
      <w:r w:rsidRPr="005F7AB0">
        <w:rPr>
          <w:rStyle w:val="Hyperlink"/>
          <w:rFonts w:ascii="Cambria" w:hAnsi="Cambria"/>
          <w:color w:val="000000" w:themeColor="text1"/>
          <w:sz w:val="24"/>
          <w:szCs w:val="24"/>
          <w:shd w:val="clear" w:color="auto" w:fill="FFFFFF"/>
        </w:rPr>
        <w:t>Republik</w:t>
      </w:r>
      <w:proofErr w:type="spellEnd"/>
      <w:r w:rsidRPr="005F7AB0">
        <w:rPr>
          <w:rStyle w:val="Hyperlink"/>
          <w:rFonts w:ascii="Cambria" w:hAnsi="Cambria"/>
          <w:color w:val="000000" w:themeColor="text1"/>
          <w:sz w:val="24"/>
          <w:szCs w:val="24"/>
          <w:shd w:val="clear" w:color="auto" w:fill="FFFFFF"/>
        </w:rPr>
        <w:t xml:space="preserve"> Indonesia)</w:t>
      </w:r>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Prinsip</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jabatan</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rangkap</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dalam</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organisasi</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diperluas</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keseluruh</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jajaran</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Kopkamtib</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mulai</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dari</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pusat</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daerah</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hingga</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distrik</w:t>
      </w:r>
      <w:proofErr w:type="spellEnd"/>
      <w:r w:rsidRPr="005F7AB0">
        <w:rPr>
          <w:rFonts w:ascii="Cambria" w:hAnsi="Cambria" w:cs="Times New Roman"/>
          <w:color w:val="000000"/>
          <w:sz w:val="24"/>
          <w:szCs w:val="24"/>
          <w:shd w:val="clear" w:color="auto" w:fill="FFFFFF"/>
        </w:rPr>
        <w:t xml:space="preserve"> dan rayon. Wakil </w:t>
      </w:r>
      <w:proofErr w:type="spellStart"/>
      <w:r w:rsidRPr="005F7AB0">
        <w:rPr>
          <w:rFonts w:ascii="Cambria" w:hAnsi="Cambria" w:cs="Times New Roman"/>
          <w:color w:val="000000"/>
          <w:sz w:val="24"/>
          <w:szCs w:val="24"/>
          <w:shd w:val="clear" w:color="auto" w:fill="FFFFFF"/>
        </w:rPr>
        <w:t>utama</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Kopkamtib</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adalah</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Panglima</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Komando</w:t>
      </w:r>
      <w:proofErr w:type="spellEnd"/>
      <w:r w:rsidRPr="005F7AB0">
        <w:rPr>
          <w:rFonts w:ascii="Cambria" w:hAnsi="Cambria" w:cs="Times New Roman"/>
          <w:color w:val="000000"/>
          <w:sz w:val="24"/>
          <w:szCs w:val="24"/>
          <w:shd w:val="clear" w:color="auto" w:fill="FFFFFF"/>
        </w:rPr>
        <w:t xml:space="preserve"> Daerah </w:t>
      </w:r>
      <w:proofErr w:type="spellStart"/>
      <w:r w:rsidRPr="005F7AB0">
        <w:rPr>
          <w:rFonts w:ascii="Cambria" w:hAnsi="Cambria" w:cs="Times New Roman"/>
          <w:color w:val="000000"/>
          <w:sz w:val="24"/>
          <w:szCs w:val="24"/>
          <w:shd w:val="clear" w:color="auto" w:fill="FFFFFF"/>
        </w:rPr>
        <w:t>Militer</w:t>
      </w:r>
      <w:proofErr w:type="spellEnd"/>
      <w:r w:rsidRPr="005F7AB0">
        <w:rPr>
          <w:rFonts w:ascii="Cambria" w:hAnsi="Cambria" w:cs="Times New Roman"/>
          <w:color w:val="000000"/>
          <w:sz w:val="24"/>
          <w:szCs w:val="24"/>
          <w:shd w:val="clear" w:color="auto" w:fill="FFFFFF"/>
        </w:rPr>
        <w:t xml:space="preserve"> yang </w:t>
      </w:r>
      <w:proofErr w:type="spellStart"/>
      <w:r w:rsidRPr="005F7AB0">
        <w:rPr>
          <w:rFonts w:ascii="Cambria" w:hAnsi="Cambria" w:cs="Times New Roman"/>
          <w:color w:val="000000"/>
          <w:sz w:val="24"/>
          <w:szCs w:val="24"/>
          <w:shd w:val="clear" w:color="auto" w:fill="FFFFFF"/>
        </w:rPr>
        <w:t>merangkap</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sebagai</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Pelaksana</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Khusus</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daerah</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Laksusda</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Fungsi</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Laksusda</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adalah</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melaksanakan</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kebijakan</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Panglima</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Kopkamtib</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walaupun</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ia</w:t>
      </w:r>
      <w:proofErr w:type="spellEnd"/>
      <w:r w:rsidRPr="005F7AB0">
        <w:rPr>
          <w:rFonts w:ascii="Cambria" w:hAnsi="Cambria" w:cs="Times New Roman"/>
          <w:color w:val="000000"/>
          <w:sz w:val="24"/>
          <w:szCs w:val="24"/>
          <w:shd w:val="clear" w:color="auto" w:fill="FFFFFF"/>
        </w:rPr>
        <w:t xml:space="preserve"> juga </w:t>
      </w:r>
      <w:proofErr w:type="spellStart"/>
      <w:r w:rsidRPr="005F7AB0">
        <w:rPr>
          <w:rFonts w:ascii="Cambria" w:hAnsi="Cambria" w:cs="Times New Roman"/>
          <w:color w:val="000000"/>
          <w:sz w:val="24"/>
          <w:szCs w:val="24"/>
          <w:shd w:val="clear" w:color="auto" w:fill="FFFFFF"/>
        </w:rPr>
        <w:t>menerima</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perintah</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dari</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Presiden</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melalui</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Pangab</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Sejauh</w:t>
      </w:r>
      <w:proofErr w:type="spellEnd"/>
      <w:r w:rsidRPr="005F7AB0">
        <w:rPr>
          <w:rFonts w:ascii="Cambria" w:hAnsi="Cambria" w:cs="Times New Roman"/>
          <w:color w:val="000000"/>
          <w:sz w:val="24"/>
          <w:szCs w:val="24"/>
          <w:shd w:val="clear" w:color="auto" w:fill="FFFFFF"/>
        </w:rPr>
        <w:t xml:space="preserve"> yang </w:t>
      </w:r>
      <w:proofErr w:type="spellStart"/>
      <w:r w:rsidRPr="005F7AB0">
        <w:rPr>
          <w:rFonts w:ascii="Cambria" w:hAnsi="Cambria" w:cs="Times New Roman"/>
          <w:color w:val="000000"/>
          <w:sz w:val="24"/>
          <w:szCs w:val="24"/>
          <w:shd w:val="clear" w:color="auto" w:fill="FFFFFF"/>
        </w:rPr>
        <w:t>diketahui</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seluruh</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Pangdam</w:t>
      </w:r>
      <w:proofErr w:type="spellEnd"/>
      <w:r w:rsidRPr="005F7AB0">
        <w:rPr>
          <w:rFonts w:ascii="Cambria" w:hAnsi="Cambria" w:cs="Times New Roman"/>
          <w:color w:val="000000"/>
          <w:sz w:val="24"/>
          <w:szCs w:val="24"/>
          <w:shd w:val="clear" w:color="auto" w:fill="FFFFFF"/>
        </w:rPr>
        <w:t xml:space="preserve"> juga </w:t>
      </w:r>
      <w:proofErr w:type="spellStart"/>
      <w:r w:rsidRPr="005F7AB0">
        <w:rPr>
          <w:rFonts w:ascii="Cambria" w:hAnsi="Cambria" w:cs="Times New Roman"/>
          <w:color w:val="000000"/>
          <w:sz w:val="24"/>
          <w:szCs w:val="24"/>
          <w:shd w:val="clear" w:color="auto" w:fill="FFFFFF"/>
        </w:rPr>
        <w:t>bertindak</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sebagai</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Laksusda</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Laksusda</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dibantu</w:t>
      </w:r>
      <w:proofErr w:type="spellEnd"/>
      <w:r w:rsidRPr="005F7AB0">
        <w:rPr>
          <w:rFonts w:ascii="Cambria" w:hAnsi="Cambria" w:cs="Times New Roman"/>
          <w:color w:val="000000"/>
          <w:sz w:val="24"/>
          <w:szCs w:val="24"/>
          <w:shd w:val="clear" w:color="auto" w:fill="FFFFFF"/>
        </w:rPr>
        <w:t xml:space="preserve"> oleh </w:t>
      </w:r>
      <w:proofErr w:type="spellStart"/>
      <w:r w:rsidRPr="005F7AB0">
        <w:rPr>
          <w:rFonts w:ascii="Cambria" w:hAnsi="Cambria" w:cs="Times New Roman"/>
          <w:color w:val="000000"/>
          <w:sz w:val="24"/>
          <w:szCs w:val="24"/>
          <w:shd w:val="clear" w:color="auto" w:fill="FFFFFF"/>
        </w:rPr>
        <w:t>staf</w:t>
      </w:r>
      <w:proofErr w:type="spellEnd"/>
      <w:r w:rsidRPr="005F7AB0">
        <w:rPr>
          <w:rFonts w:ascii="Cambria" w:hAnsi="Cambria" w:cs="Times New Roman"/>
          <w:color w:val="000000"/>
          <w:sz w:val="24"/>
          <w:szCs w:val="24"/>
          <w:shd w:val="clear" w:color="auto" w:fill="FFFFFF"/>
        </w:rPr>
        <w:t xml:space="preserve"> </w:t>
      </w:r>
      <w:proofErr w:type="spellStart"/>
      <w:r w:rsidRPr="005F7AB0">
        <w:rPr>
          <w:rFonts w:ascii="Cambria" w:hAnsi="Cambria" w:cs="Times New Roman"/>
          <w:color w:val="000000"/>
          <w:sz w:val="24"/>
          <w:szCs w:val="24"/>
          <w:shd w:val="clear" w:color="auto" w:fill="FFFFFF"/>
        </w:rPr>
        <w:t>kodam</w:t>
      </w:r>
      <w:proofErr w:type="spellEnd"/>
      <w:r w:rsidRPr="005F7AB0">
        <w:rPr>
          <w:rFonts w:ascii="Cambria" w:hAnsi="Cambria" w:cs="Times New Roman"/>
          <w:color w:val="000000"/>
          <w:sz w:val="24"/>
          <w:szCs w:val="24"/>
          <w:shd w:val="clear" w:color="auto" w:fill="FFFFFF"/>
        </w:rPr>
        <w:t>.</w:t>
      </w:r>
    </w:p>
    <w:p w14:paraId="24EABDA6" w14:textId="77777777" w:rsidR="005F7AB0" w:rsidRPr="005F7AB0" w:rsidRDefault="005F7AB0" w:rsidP="005F7AB0">
      <w:pPr>
        <w:spacing w:after="0" w:line="276" w:lineRule="auto"/>
        <w:ind w:firstLine="567"/>
        <w:contextualSpacing/>
        <w:jc w:val="both"/>
        <w:rPr>
          <w:rFonts w:ascii="Cambria" w:hAnsi="Cambria" w:cs="Times New Roman"/>
          <w:sz w:val="24"/>
          <w:szCs w:val="24"/>
        </w:rPr>
      </w:pPr>
      <w:proofErr w:type="spellStart"/>
      <w:r w:rsidRPr="005F7AB0">
        <w:rPr>
          <w:rFonts w:ascii="Cambria" w:hAnsi="Cambria" w:cs="Times New Roman"/>
          <w:sz w:val="24"/>
          <w:szCs w:val="24"/>
        </w:rPr>
        <w:t>Meski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Laksusda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melakukan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penjagaan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langsung</w:t>
      </w:r>
      <w:proofErr w:type="spellEnd"/>
      <w:r w:rsidRPr="005F7AB0">
        <w:rPr>
          <w:rFonts w:ascii="Cambria" w:hAnsi="Cambria" w:cs="Times New Roman"/>
          <w:sz w:val="24"/>
          <w:szCs w:val="24"/>
        </w:rPr>
        <w:t xml:space="preserve"> di </w:t>
      </w:r>
      <w:proofErr w:type="spellStart"/>
      <w:r w:rsidRPr="005F7AB0">
        <w:rPr>
          <w:rFonts w:ascii="Cambria" w:hAnsi="Cambria" w:cs="Times New Roman"/>
          <w:sz w:val="24"/>
          <w:szCs w:val="24"/>
        </w:rPr>
        <w:t>klenteng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namun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anggotanya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sering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berpatroli</w:t>
      </w:r>
      <w:proofErr w:type="spellEnd"/>
      <w:r w:rsidRPr="005F7AB0">
        <w:rPr>
          <w:rFonts w:ascii="Cambria" w:hAnsi="Cambria" w:cs="Times New Roman"/>
          <w:sz w:val="24"/>
          <w:szCs w:val="24"/>
        </w:rPr>
        <w:t xml:space="preserve"> di </w:t>
      </w:r>
      <w:proofErr w:type="spellStart"/>
      <w:r w:rsidRPr="005F7AB0">
        <w:rPr>
          <w:rFonts w:ascii="Cambria" w:hAnsi="Cambria" w:cs="Times New Roman"/>
          <w:sz w:val="24"/>
          <w:szCs w:val="24"/>
        </w:rPr>
        <w:t>depan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Penjagaan</w:t>
      </w:r>
      <w:proofErr w:type="spellEnd"/>
      <w:r w:rsidRPr="005F7AB0">
        <w:rPr>
          <w:rFonts w:ascii="Cambria" w:hAnsi="Cambria" w:cs="Times New Roman"/>
          <w:sz w:val="24"/>
          <w:szCs w:val="24"/>
        </w:rPr>
        <w:t xml:space="preserve"> juga </w:t>
      </w:r>
      <w:proofErr w:type="spellStart"/>
      <w:r w:rsidRPr="005F7AB0">
        <w:rPr>
          <w:rFonts w:ascii="Cambria" w:hAnsi="Cambria" w:cs="Times New Roman"/>
          <w:sz w:val="24"/>
          <w:szCs w:val="24"/>
        </w:rPr>
        <w:t>dilakukan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ketika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lastRenderedPageBreak/>
        <w:t>klenteng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menggelar</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perayaan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hari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besar</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keagamaan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Situasi</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nyaman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itu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membuat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umat</w:t>
      </w:r>
      <w:proofErr w:type="spellEnd"/>
      <w:r w:rsidRPr="005F7AB0">
        <w:rPr>
          <w:rFonts w:ascii="Cambria" w:hAnsi="Cambria" w:cs="Times New Roman"/>
          <w:sz w:val="24"/>
          <w:szCs w:val="24"/>
        </w:rPr>
        <w:t xml:space="preserve"> Tri Dharma di </w:t>
      </w:r>
      <w:proofErr w:type="spellStart"/>
      <w:r w:rsidRPr="005F7AB0">
        <w:rPr>
          <w:rFonts w:ascii="Cambria" w:hAnsi="Cambria" w:cs="Times New Roman"/>
          <w:sz w:val="24"/>
          <w:szCs w:val="24"/>
        </w:rPr>
        <w:t>Klenteng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Hoo</w:t>
      </w:r>
      <w:proofErr w:type="spellEnd"/>
      <w:r w:rsidRPr="005F7AB0">
        <w:rPr>
          <w:rFonts w:ascii="Cambria" w:hAnsi="Cambria" w:cs="Times New Roman"/>
          <w:sz w:val="24"/>
          <w:szCs w:val="24"/>
        </w:rPr>
        <w:t xml:space="preserve"> Tong Bio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lagi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bebas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melaksanakan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ibadahnya</w:t>
      </w:r>
      <w:proofErr w:type="spellEnd"/>
      <w:r w:rsidRPr="005F7AB0">
        <w:rPr>
          <w:rFonts w:ascii="Cambria" w:hAnsi="Cambria" w:cs="Times New Roman"/>
          <w:sz w:val="24"/>
          <w:szCs w:val="24"/>
        </w:rPr>
        <w:t xml:space="preserve">. Sebagian </w:t>
      </w:r>
      <w:proofErr w:type="spellStart"/>
      <w:r w:rsidRPr="005F7AB0">
        <w:rPr>
          <w:rFonts w:ascii="Cambria" w:hAnsi="Cambria" w:cs="Times New Roman"/>
          <w:sz w:val="24"/>
          <w:szCs w:val="24"/>
        </w:rPr>
        <w:t>besar</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mereka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memilih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beribadah</w:t>
      </w:r>
      <w:proofErr w:type="spellEnd"/>
      <w:r w:rsidRPr="005F7AB0">
        <w:rPr>
          <w:rFonts w:ascii="Cambria" w:hAnsi="Cambria" w:cs="Times New Roman"/>
          <w:sz w:val="24"/>
          <w:szCs w:val="24"/>
        </w:rPr>
        <w:t xml:space="preserve"> diam-diam </w:t>
      </w:r>
      <w:proofErr w:type="spellStart"/>
      <w:r w:rsidRPr="005F7AB0">
        <w:rPr>
          <w:rFonts w:ascii="Cambria" w:hAnsi="Cambria" w:cs="Times New Roman"/>
          <w:sz w:val="24"/>
          <w:szCs w:val="24"/>
        </w:rPr>
        <w:t>untuk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menghindari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rombongan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Laksus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Demikian</w:t>
      </w:r>
      <w:proofErr w:type="spellEnd"/>
      <w:r w:rsidRPr="005F7AB0">
        <w:rPr>
          <w:rFonts w:ascii="Cambria" w:hAnsi="Cambria" w:cs="Times New Roman"/>
          <w:sz w:val="24"/>
          <w:szCs w:val="24"/>
        </w:rPr>
        <w:t xml:space="preserve"> juga </w:t>
      </w:r>
      <w:proofErr w:type="spellStart"/>
      <w:r w:rsidRPr="005F7AB0">
        <w:rPr>
          <w:rFonts w:ascii="Cambria" w:hAnsi="Cambria" w:cs="Times New Roman"/>
          <w:sz w:val="24"/>
          <w:szCs w:val="24"/>
        </w:rPr>
        <w:t>perayaan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hari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keagamaan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seperti</w:t>
      </w:r>
      <w:proofErr w:type="spellEnd"/>
      <w:r w:rsidRPr="005F7AB0">
        <w:rPr>
          <w:rFonts w:ascii="Cambria" w:hAnsi="Cambria" w:cs="Times New Roman"/>
          <w:sz w:val="24"/>
          <w:szCs w:val="24"/>
        </w:rPr>
        <w:t xml:space="preserve"> Imlek dan Cap Go Meh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lagi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digelar</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secara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meriah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Perayaan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hanya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berupa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sembayang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bersama</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ditutup</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dengan</w:t>
      </w:r>
      <w:proofErr w:type="spellEnd"/>
      <w:r w:rsidRPr="005F7AB0">
        <w:rPr>
          <w:rFonts w:ascii="Cambria" w:hAnsi="Cambria" w:cs="Times New Roman"/>
          <w:sz w:val="24"/>
          <w:szCs w:val="24"/>
        </w:rPr>
        <w:t xml:space="preserve"> acara </w:t>
      </w:r>
      <w:proofErr w:type="spellStart"/>
      <w:r w:rsidRPr="005F7AB0">
        <w:rPr>
          <w:rFonts w:ascii="Cambria" w:hAnsi="Cambria" w:cs="Times New Roman"/>
          <w:sz w:val="24"/>
          <w:szCs w:val="24"/>
        </w:rPr>
        <w:t>makan-makan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Seluruh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pesta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hanya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boleh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dilangsungkan</w:t>
      </w:r>
      <w:proofErr w:type="spellEnd"/>
      <w:r w:rsidRPr="005F7AB0">
        <w:rPr>
          <w:rFonts w:ascii="Cambria" w:hAnsi="Cambria" w:cs="Times New Roman"/>
          <w:sz w:val="24"/>
          <w:szCs w:val="24"/>
        </w:rPr>
        <w:t xml:space="preserve"> di </w:t>
      </w:r>
      <w:proofErr w:type="spellStart"/>
      <w:r w:rsidRPr="005F7AB0">
        <w:rPr>
          <w:rFonts w:ascii="Cambria" w:hAnsi="Cambria" w:cs="Times New Roman"/>
          <w:sz w:val="24"/>
          <w:szCs w:val="24"/>
        </w:rPr>
        <w:t>dalam</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tembok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boleh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dirayakan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berkeliling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kota</w:t>
      </w:r>
      <w:proofErr w:type="spellEnd"/>
      <w:r w:rsidRPr="005F7AB0">
        <w:rPr>
          <w:rFonts w:ascii="Cambria" w:hAnsi="Cambria" w:cs="Times New Roman"/>
          <w:sz w:val="24"/>
          <w:szCs w:val="24"/>
        </w:rPr>
        <w:t>.</w:t>
      </w:r>
    </w:p>
    <w:p w14:paraId="5C7A4339" w14:textId="77777777" w:rsidR="005F7AB0" w:rsidRPr="005F7AB0" w:rsidRDefault="005F7AB0" w:rsidP="005F7AB0">
      <w:pPr>
        <w:spacing w:after="0" w:line="276" w:lineRule="auto"/>
        <w:ind w:firstLine="567"/>
        <w:contextualSpacing/>
        <w:jc w:val="both"/>
        <w:rPr>
          <w:rFonts w:ascii="Cambria" w:hAnsi="Cambria" w:cs="Times New Roman"/>
          <w:sz w:val="24"/>
          <w:szCs w:val="24"/>
        </w:rPr>
      </w:pPr>
      <w:proofErr w:type="spellStart"/>
      <w:r w:rsidRPr="005F7AB0">
        <w:rPr>
          <w:rFonts w:ascii="Cambria" w:hAnsi="Cambria" w:cs="Times New Roman"/>
          <w:sz w:val="24"/>
          <w:szCs w:val="24"/>
        </w:rPr>
        <w:t>Ketua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Bidang</w:t>
      </w:r>
      <w:proofErr w:type="spellEnd"/>
      <w:r w:rsidRPr="005F7AB0">
        <w:rPr>
          <w:rFonts w:ascii="Cambria" w:hAnsi="Cambria" w:cs="Times New Roman"/>
          <w:sz w:val="24"/>
          <w:szCs w:val="24"/>
        </w:rPr>
        <w:t xml:space="preserve"> Agama TITD </w:t>
      </w:r>
      <w:proofErr w:type="spellStart"/>
      <w:r w:rsidRPr="005F7AB0">
        <w:rPr>
          <w:rFonts w:ascii="Cambria" w:hAnsi="Cambria" w:cs="Times New Roman"/>
          <w:sz w:val="24"/>
          <w:szCs w:val="24"/>
        </w:rPr>
        <w:t>Hoo</w:t>
      </w:r>
      <w:proofErr w:type="spellEnd"/>
      <w:r w:rsidRPr="005F7AB0">
        <w:rPr>
          <w:rFonts w:ascii="Cambria" w:hAnsi="Cambria" w:cs="Times New Roman"/>
          <w:sz w:val="24"/>
          <w:szCs w:val="24"/>
        </w:rPr>
        <w:t xml:space="preserve"> Tong Bio</w:t>
      </w:r>
      <w:r w:rsidRPr="005F7AB0">
        <w:rPr>
          <w:rFonts w:ascii="Cambria" w:hAnsi="Cambria" w:cs="Times New Roman"/>
          <w:sz w:val="24"/>
          <w:szCs w:val="24"/>
          <w:lang w:val="id-ID"/>
        </w:rPr>
        <w:t xml:space="preserve"> </w:t>
      </w:r>
      <w:proofErr w:type="spellStart"/>
      <w:r w:rsidRPr="005F7AB0">
        <w:rPr>
          <w:rFonts w:ascii="Cambria" w:hAnsi="Cambria" w:cs="Times New Roman"/>
          <w:sz w:val="24"/>
          <w:szCs w:val="24"/>
        </w:rPr>
        <w:t>mengatakan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penampilan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kesenian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barongsai</w:t>
      </w:r>
      <w:proofErr w:type="spellEnd"/>
      <w:r w:rsidRPr="005F7AB0">
        <w:rPr>
          <w:rFonts w:ascii="Cambria" w:hAnsi="Cambria" w:cs="Times New Roman"/>
          <w:sz w:val="24"/>
          <w:szCs w:val="24"/>
        </w:rPr>
        <w:t xml:space="preserve"> dan liang-</w:t>
      </w:r>
      <w:proofErr w:type="spellStart"/>
      <w:r w:rsidRPr="005F7AB0">
        <w:rPr>
          <w:rFonts w:ascii="Cambria" w:hAnsi="Cambria" w:cs="Times New Roman"/>
          <w:sz w:val="24"/>
          <w:szCs w:val="24"/>
        </w:rPr>
        <w:t>liong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terakhir</w:t>
      </w:r>
      <w:proofErr w:type="spellEnd"/>
      <w:r w:rsidRPr="005F7AB0">
        <w:rPr>
          <w:rFonts w:ascii="Cambria" w:hAnsi="Cambria" w:cs="Times New Roman"/>
          <w:sz w:val="24"/>
          <w:szCs w:val="24"/>
        </w:rPr>
        <w:t xml:space="preserve"> kali </w:t>
      </w:r>
      <w:proofErr w:type="spellStart"/>
      <w:r w:rsidRPr="005F7AB0">
        <w:rPr>
          <w:rFonts w:ascii="Cambria" w:hAnsi="Cambria" w:cs="Times New Roman"/>
          <w:sz w:val="24"/>
          <w:szCs w:val="24"/>
        </w:rPr>
        <w:t>dilaksanakan</w:t>
      </w:r>
      <w:proofErr w:type="spellEnd"/>
      <w:r w:rsidRPr="005F7AB0">
        <w:rPr>
          <w:rFonts w:ascii="Cambria" w:hAnsi="Cambria" w:cs="Times New Roman"/>
          <w:sz w:val="24"/>
          <w:szCs w:val="24"/>
        </w:rPr>
        <w:t xml:space="preserve"> pada </w:t>
      </w:r>
      <w:proofErr w:type="spellStart"/>
      <w:r w:rsidRPr="005F7AB0">
        <w:rPr>
          <w:rFonts w:ascii="Cambria" w:hAnsi="Cambria" w:cs="Times New Roman"/>
          <w:sz w:val="24"/>
          <w:szCs w:val="24"/>
        </w:rPr>
        <w:t>tahun</w:t>
      </w:r>
      <w:proofErr w:type="spellEnd"/>
      <w:r w:rsidRPr="005F7AB0">
        <w:rPr>
          <w:rFonts w:ascii="Cambria" w:hAnsi="Cambria" w:cs="Times New Roman"/>
          <w:sz w:val="24"/>
          <w:szCs w:val="24"/>
        </w:rPr>
        <w:t xml:space="preserve"> 1971. </w:t>
      </w:r>
      <w:proofErr w:type="spellStart"/>
      <w:r w:rsidRPr="005F7AB0">
        <w:rPr>
          <w:rFonts w:ascii="Cambria" w:hAnsi="Cambria" w:cs="Times New Roman"/>
          <w:sz w:val="24"/>
          <w:szCs w:val="24"/>
        </w:rPr>
        <w:t>Namun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setelah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tahun</w:t>
      </w:r>
      <w:proofErr w:type="spellEnd"/>
      <w:r w:rsidRPr="005F7AB0">
        <w:rPr>
          <w:rFonts w:ascii="Cambria" w:hAnsi="Cambria" w:cs="Times New Roman"/>
          <w:sz w:val="24"/>
          <w:szCs w:val="24"/>
        </w:rPr>
        <w:t xml:space="preserve"> 1971 </w:t>
      </w:r>
      <w:proofErr w:type="spellStart"/>
      <w:r w:rsidRPr="005F7AB0">
        <w:rPr>
          <w:rFonts w:ascii="Cambria" w:hAnsi="Cambria" w:cs="Times New Roman"/>
          <w:sz w:val="24"/>
          <w:szCs w:val="24"/>
        </w:rPr>
        <w:t>kesenian</w:t>
      </w:r>
      <w:proofErr w:type="spellEnd"/>
      <w:r w:rsidRPr="005F7AB0">
        <w:rPr>
          <w:rFonts w:ascii="Cambria" w:hAnsi="Cambria" w:cs="Times New Roman"/>
          <w:sz w:val="24"/>
          <w:szCs w:val="24"/>
        </w:rPr>
        <w:t xml:space="preserve"> </w:t>
      </w:r>
      <w:r w:rsidRPr="005F7AB0">
        <w:rPr>
          <w:rFonts w:ascii="Cambria" w:hAnsi="Cambria" w:cs="Times New Roman"/>
          <w:sz w:val="24"/>
          <w:szCs w:val="24"/>
          <w:lang w:val="id-ID"/>
        </w:rPr>
        <w:t>tersebut</w:t>
      </w:r>
      <w:r w:rsidRPr="005F7AB0">
        <w:rPr>
          <w:rFonts w:ascii="Cambria" w:hAnsi="Cambria" w:cs="Times New Roman"/>
          <w:sz w:val="24"/>
          <w:szCs w:val="24"/>
        </w:rPr>
        <w:t xml:space="preserve"> </w:t>
      </w:r>
      <w:proofErr w:type="spellStart"/>
      <w:r w:rsidRPr="005F7AB0">
        <w:rPr>
          <w:rFonts w:ascii="Cambria" w:hAnsi="Cambria" w:cs="Times New Roman"/>
          <w:sz w:val="24"/>
          <w:szCs w:val="24"/>
        </w:rPr>
        <w:t>tak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boleh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lagi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ditampilkan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dalam</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perayaan</w:t>
      </w:r>
      <w:proofErr w:type="spellEnd"/>
      <w:r w:rsidRPr="005F7AB0">
        <w:rPr>
          <w:rFonts w:ascii="Cambria" w:hAnsi="Cambria" w:cs="Times New Roman"/>
          <w:sz w:val="24"/>
          <w:szCs w:val="24"/>
        </w:rPr>
        <w:t xml:space="preserve"> </w:t>
      </w:r>
      <w:r w:rsidRPr="005F7AB0">
        <w:rPr>
          <w:rFonts w:ascii="Cambria" w:hAnsi="Cambria" w:cs="Times New Roman"/>
          <w:sz w:val="24"/>
          <w:szCs w:val="24"/>
          <w:lang w:val="id-ID"/>
        </w:rPr>
        <w:t>– perayaan atau keagamaan</w:t>
      </w:r>
      <w:r w:rsidRPr="005F7AB0">
        <w:rPr>
          <w:rFonts w:ascii="Cambria" w:hAnsi="Cambria" w:cs="Times New Roman"/>
          <w:sz w:val="24"/>
          <w:szCs w:val="24"/>
        </w:rPr>
        <w:t xml:space="preserve"> </w:t>
      </w:r>
      <w:proofErr w:type="spellStart"/>
      <w:r w:rsidRPr="005F7AB0">
        <w:rPr>
          <w:rFonts w:ascii="Cambria" w:hAnsi="Cambria" w:cs="Times New Roman"/>
          <w:sz w:val="24"/>
          <w:szCs w:val="24"/>
        </w:rPr>
        <w:t>keagamaan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Selain</w:t>
      </w:r>
      <w:proofErr w:type="spellEnd"/>
      <w:r w:rsidRPr="005F7AB0">
        <w:rPr>
          <w:rFonts w:ascii="Cambria" w:hAnsi="Cambria" w:cs="Times New Roman"/>
          <w:sz w:val="24"/>
          <w:szCs w:val="24"/>
        </w:rPr>
        <w:t xml:space="preserve"> </w:t>
      </w:r>
      <w:proofErr w:type="spellStart"/>
      <w:proofErr w:type="gramStart"/>
      <w:r w:rsidRPr="005F7AB0">
        <w:rPr>
          <w:rFonts w:ascii="Cambria" w:hAnsi="Cambria" w:cs="Times New Roman"/>
          <w:sz w:val="24"/>
          <w:szCs w:val="24"/>
        </w:rPr>
        <w:t>dilarang</w:t>
      </w:r>
      <w:proofErr w:type="spellEnd"/>
      <w:r w:rsidRPr="005F7AB0">
        <w:rPr>
          <w:rFonts w:ascii="Cambria" w:hAnsi="Cambria" w:cs="Times New Roman"/>
          <w:sz w:val="24"/>
          <w:szCs w:val="24"/>
        </w:rPr>
        <w:t xml:space="preserve"> </w:t>
      </w:r>
      <w:r w:rsidRPr="005F7AB0">
        <w:rPr>
          <w:rFonts w:ascii="Cambria" w:hAnsi="Cambria" w:cs="Times New Roman"/>
          <w:sz w:val="24"/>
          <w:szCs w:val="24"/>
          <w:lang w:val="id-ID"/>
        </w:rPr>
        <w:t xml:space="preserve"> keras</w:t>
      </w:r>
      <w:proofErr w:type="gramEnd"/>
      <w:r w:rsidRPr="005F7AB0">
        <w:rPr>
          <w:rFonts w:ascii="Cambria" w:hAnsi="Cambria" w:cs="Times New Roman"/>
          <w:sz w:val="24"/>
          <w:szCs w:val="24"/>
          <w:lang w:val="id-ID"/>
        </w:rPr>
        <w:t xml:space="preserve">, </w:t>
      </w:r>
      <w:proofErr w:type="spellStart"/>
      <w:r w:rsidRPr="005F7AB0">
        <w:rPr>
          <w:rFonts w:ascii="Cambria" w:hAnsi="Cambria" w:cs="Times New Roman"/>
          <w:sz w:val="24"/>
          <w:szCs w:val="24"/>
        </w:rPr>
        <w:t>kesenian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Barongsai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harus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kehilangan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banyak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pemain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karena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senimannya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sebagian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besar</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aktif</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lagi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klenteng</w:t>
      </w:r>
      <w:proofErr w:type="spellEnd"/>
      <w:r w:rsidRPr="005F7AB0">
        <w:rPr>
          <w:rFonts w:ascii="Cambria" w:hAnsi="Cambria" w:cs="Times New Roman"/>
          <w:sz w:val="24"/>
          <w:szCs w:val="24"/>
          <w:lang w:val="id-ID"/>
        </w:rPr>
        <w:t xml:space="preserve"> Hong Tong Bio</w:t>
      </w:r>
      <w:r w:rsidRPr="005F7AB0">
        <w:rPr>
          <w:rFonts w:ascii="Cambria" w:hAnsi="Cambria" w:cs="Times New Roman"/>
          <w:sz w:val="24"/>
          <w:szCs w:val="24"/>
        </w:rPr>
        <w:t>.</w:t>
      </w:r>
    </w:p>
    <w:p w14:paraId="5971CB34" w14:textId="77777777" w:rsidR="005F7AB0" w:rsidRPr="005F7AB0" w:rsidRDefault="005F7AB0" w:rsidP="005F7AB0">
      <w:pPr>
        <w:spacing w:after="0" w:line="276" w:lineRule="auto"/>
        <w:ind w:firstLine="567"/>
        <w:contextualSpacing/>
        <w:jc w:val="both"/>
        <w:rPr>
          <w:rFonts w:ascii="Cambria" w:hAnsi="Cambria" w:cs="Times New Roman"/>
          <w:sz w:val="24"/>
          <w:szCs w:val="24"/>
        </w:rPr>
      </w:pPr>
      <w:r w:rsidRPr="005F7AB0">
        <w:rPr>
          <w:rFonts w:ascii="Cambria" w:hAnsi="Cambria" w:cs="Times New Roman"/>
          <w:sz w:val="24"/>
          <w:szCs w:val="24"/>
          <w:lang w:val="id-ID"/>
        </w:rPr>
        <w:t>D</w:t>
      </w:r>
      <w:proofErr w:type="spellStart"/>
      <w:r w:rsidRPr="005F7AB0">
        <w:rPr>
          <w:rFonts w:ascii="Cambria" w:hAnsi="Cambria" w:cs="Times New Roman"/>
          <w:sz w:val="24"/>
          <w:szCs w:val="24"/>
        </w:rPr>
        <w:t>iskrimininasi</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diterima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mengakibatkan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banyak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umat</w:t>
      </w:r>
      <w:proofErr w:type="spellEnd"/>
      <w:r w:rsidRPr="005F7AB0">
        <w:rPr>
          <w:rFonts w:ascii="Cambria" w:hAnsi="Cambria" w:cs="Times New Roman"/>
          <w:sz w:val="24"/>
          <w:szCs w:val="24"/>
        </w:rPr>
        <w:t xml:space="preserve"> Tri Dharma </w:t>
      </w:r>
      <w:proofErr w:type="spellStart"/>
      <w:r w:rsidRPr="005F7AB0">
        <w:rPr>
          <w:rFonts w:ascii="Cambria" w:hAnsi="Cambria" w:cs="Times New Roman"/>
          <w:sz w:val="24"/>
          <w:szCs w:val="24"/>
        </w:rPr>
        <w:t>memutuskan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untuk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berpindah</w:t>
      </w:r>
      <w:proofErr w:type="spellEnd"/>
      <w:r w:rsidRPr="005F7AB0">
        <w:rPr>
          <w:rFonts w:ascii="Cambria" w:hAnsi="Cambria" w:cs="Times New Roman"/>
          <w:sz w:val="24"/>
          <w:szCs w:val="24"/>
        </w:rPr>
        <w:t xml:space="preserve"> agama </w:t>
      </w:r>
      <w:proofErr w:type="spellStart"/>
      <w:r w:rsidRPr="005F7AB0">
        <w:rPr>
          <w:rFonts w:ascii="Cambria" w:hAnsi="Cambria" w:cs="Times New Roman"/>
          <w:sz w:val="24"/>
          <w:szCs w:val="24"/>
        </w:rPr>
        <w:t>baik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w:t>
      </w:r>
      <w:proofErr w:type="spellEnd"/>
      <w:r w:rsidRPr="005F7AB0">
        <w:rPr>
          <w:rFonts w:ascii="Cambria" w:hAnsi="Cambria" w:cs="Times New Roman"/>
          <w:sz w:val="24"/>
          <w:szCs w:val="24"/>
        </w:rPr>
        <w:t xml:space="preserve"> Islam, Kristen, dan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Situasi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politik</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berpihak</w:t>
      </w:r>
      <w:proofErr w:type="spellEnd"/>
      <w:r w:rsidRPr="005F7AB0">
        <w:rPr>
          <w:rFonts w:ascii="Cambria" w:hAnsi="Cambria" w:cs="Times New Roman"/>
          <w:sz w:val="24"/>
          <w:szCs w:val="24"/>
        </w:rPr>
        <w:t xml:space="preserve"> pada </w:t>
      </w:r>
      <w:proofErr w:type="spellStart"/>
      <w:r w:rsidRPr="005F7AB0">
        <w:rPr>
          <w:rFonts w:ascii="Cambria" w:hAnsi="Cambria" w:cs="Times New Roman"/>
          <w:sz w:val="24"/>
          <w:szCs w:val="24"/>
        </w:rPr>
        <w:t>etnis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saat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itu</w:t>
      </w:r>
      <w:proofErr w:type="spellEnd"/>
      <w:r w:rsidRPr="005F7AB0">
        <w:rPr>
          <w:rFonts w:ascii="Cambria" w:hAnsi="Cambria" w:cs="Times New Roman"/>
          <w:sz w:val="24"/>
          <w:szCs w:val="24"/>
        </w:rPr>
        <w:t xml:space="preserve"> juga </w:t>
      </w:r>
      <w:proofErr w:type="spellStart"/>
      <w:r w:rsidRPr="005F7AB0">
        <w:rPr>
          <w:rFonts w:ascii="Cambria" w:hAnsi="Cambria" w:cs="Times New Roman"/>
          <w:sz w:val="24"/>
          <w:szCs w:val="24"/>
        </w:rPr>
        <w:t>dimanfaatkan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sekelompok</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untuk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menarik</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berpindah</w:t>
      </w:r>
      <w:proofErr w:type="spellEnd"/>
      <w:r w:rsidRPr="005F7AB0">
        <w:rPr>
          <w:rFonts w:ascii="Cambria" w:hAnsi="Cambria" w:cs="Times New Roman"/>
          <w:sz w:val="24"/>
          <w:szCs w:val="24"/>
        </w:rPr>
        <w:t xml:space="preserve"> agama. </w:t>
      </w:r>
      <w:r w:rsidRPr="005F7AB0">
        <w:rPr>
          <w:rFonts w:ascii="Cambria" w:hAnsi="Cambria" w:cs="Times New Roman"/>
          <w:sz w:val="24"/>
          <w:szCs w:val="24"/>
          <w:lang w:val="id-ID"/>
        </w:rPr>
        <w:t xml:space="preserve">Sebagian besar </w:t>
      </w:r>
      <w:proofErr w:type="spellStart"/>
      <w:r w:rsidRPr="005F7AB0">
        <w:rPr>
          <w:rFonts w:ascii="Cambria" w:hAnsi="Cambria" w:cs="Times New Roman"/>
          <w:sz w:val="24"/>
          <w:szCs w:val="24"/>
        </w:rPr>
        <w:t>memilih</w:t>
      </w:r>
      <w:proofErr w:type="spellEnd"/>
      <w:r w:rsidRPr="005F7AB0">
        <w:rPr>
          <w:rFonts w:ascii="Cambria" w:hAnsi="Cambria" w:cs="Times New Roman"/>
          <w:sz w:val="24"/>
          <w:szCs w:val="24"/>
        </w:rPr>
        <w:t xml:space="preserve"> agama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namun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ada</w:t>
      </w:r>
      <w:proofErr w:type="spellEnd"/>
      <w:r w:rsidRPr="005F7AB0">
        <w:rPr>
          <w:rFonts w:ascii="Cambria" w:hAnsi="Cambria" w:cs="Times New Roman"/>
          <w:sz w:val="24"/>
          <w:szCs w:val="24"/>
        </w:rPr>
        <w:t xml:space="preserve"> data </w:t>
      </w:r>
      <w:proofErr w:type="spellStart"/>
      <w:r w:rsidRPr="005F7AB0">
        <w:rPr>
          <w:rFonts w:ascii="Cambria" w:hAnsi="Cambria" w:cs="Times New Roman"/>
          <w:sz w:val="24"/>
          <w:szCs w:val="24"/>
        </w:rPr>
        <w:t>pasti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berapa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umat</w:t>
      </w:r>
      <w:proofErr w:type="spellEnd"/>
      <w:r w:rsidRPr="005F7AB0">
        <w:rPr>
          <w:rFonts w:ascii="Cambria" w:hAnsi="Cambria" w:cs="Times New Roman"/>
          <w:sz w:val="24"/>
          <w:szCs w:val="24"/>
        </w:rPr>
        <w:t xml:space="preserve"> Tri Dharma yang </w:t>
      </w:r>
      <w:proofErr w:type="spellStart"/>
      <w:r w:rsidRPr="005F7AB0">
        <w:rPr>
          <w:rFonts w:ascii="Cambria" w:hAnsi="Cambria" w:cs="Times New Roman"/>
          <w:sz w:val="24"/>
          <w:szCs w:val="24"/>
        </w:rPr>
        <w:t>berpindah</w:t>
      </w:r>
      <w:proofErr w:type="spellEnd"/>
      <w:r w:rsidRPr="005F7AB0">
        <w:rPr>
          <w:rFonts w:ascii="Cambria" w:hAnsi="Cambria" w:cs="Times New Roman"/>
          <w:sz w:val="24"/>
          <w:szCs w:val="24"/>
        </w:rPr>
        <w:t xml:space="preserve"> agama.  </w:t>
      </w:r>
      <w:r w:rsidRPr="005F7AB0">
        <w:rPr>
          <w:rFonts w:ascii="Cambria" w:hAnsi="Cambria" w:cs="Times New Roman"/>
          <w:sz w:val="24"/>
          <w:szCs w:val="24"/>
          <w:lang w:val="id-ID"/>
        </w:rPr>
        <w:t>Namun</w:t>
      </w:r>
      <w:r w:rsidRPr="005F7AB0">
        <w:rPr>
          <w:rFonts w:ascii="Cambria" w:hAnsi="Cambria" w:cs="Times New Roman"/>
          <w:sz w:val="24"/>
          <w:szCs w:val="24"/>
        </w:rPr>
        <w:t xml:space="preserve"> </w:t>
      </w:r>
      <w:proofErr w:type="spellStart"/>
      <w:r w:rsidRPr="005F7AB0">
        <w:rPr>
          <w:rFonts w:ascii="Cambria" w:hAnsi="Cambria" w:cs="Times New Roman"/>
          <w:sz w:val="24"/>
          <w:szCs w:val="24"/>
        </w:rPr>
        <w:t>eksodus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itu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terlihat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jumlah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umat</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beraktivitas</w:t>
      </w:r>
      <w:proofErr w:type="spellEnd"/>
      <w:r w:rsidRPr="005F7AB0">
        <w:rPr>
          <w:rFonts w:ascii="Cambria" w:hAnsi="Cambria" w:cs="Times New Roman"/>
          <w:sz w:val="24"/>
          <w:szCs w:val="24"/>
        </w:rPr>
        <w:t xml:space="preserve"> di </w:t>
      </w:r>
      <w:proofErr w:type="spellStart"/>
      <w:r w:rsidRPr="005F7AB0">
        <w:rPr>
          <w:rFonts w:ascii="Cambria" w:hAnsi="Cambria" w:cs="Times New Roman"/>
          <w:sz w:val="24"/>
          <w:szCs w:val="24"/>
        </w:rPr>
        <w:t>klenteng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semakin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turun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tahun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tahun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semasa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periode</w:t>
      </w:r>
      <w:proofErr w:type="spellEnd"/>
      <w:r w:rsidRPr="005F7AB0">
        <w:rPr>
          <w:rFonts w:ascii="Cambria" w:hAnsi="Cambria" w:cs="Times New Roman"/>
          <w:sz w:val="24"/>
          <w:szCs w:val="24"/>
        </w:rPr>
        <w:t xml:space="preserve"> Orde </w:t>
      </w:r>
      <w:proofErr w:type="spellStart"/>
      <w:r w:rsidRPr="005F7AB0">
        <w:rPr>
          <w:rFonts w:ascii="Cambria" w:hAnsi="Cambria" w:cs="Times New Roman"/>
          <w:sz w:val="24"/>
          <w:szCs w:val="24"/>
        </w:rPr>
        <w:t>Baru</w:t>
      </w:r>
      <w:proofErr w:type="spellEnd"/>
      <w:r w:rsidRPr="005F7AB0">
        <w:rPr>
          <w:rFonts w:ascii="Cambria" w:hAnsi="Cambria" w:cs="Times New Roman"/>
          <w:sz w:val="24"/>
          <w:szCs w:val="24"/>
        </w:rPr>
        <w:t>. H</w:t>
      </w:r>
      <w:r w:rsidRPr="005F7AB0">
        <w:rPr>
          <w:rFonts w:ascii="Cambria" w:hAnsi="Cambria" w:cs="Times New Roman"/>
          <w:sz w:val="24"/>
          <w:szCs w:val="24"/>
          <w:lang w:val="id-ID"/>
        </w:rPr>
        <w:t xml:space="preserve">al tersebut sangatlah wajar karena tidak semua orang Tionghoa tahan untuk menghadapi </w:t>
      </w:r>
      <w:r w:rsidRPr="005F7AB0">
        <w:rPr>
          <w:rFonts w:ascii="Cambria" w:hAnsi="Cambria" w:cs="Times New Roman"/>
          <w:i/>
          <w:sz w:val="24"/>
          <w:szCs w:val="24"/>
          <w:lang w:val="id-ID"/>
        </w:rPr>
        <w:t>diskrimasi</w:t>
      </w:r>
      <w:r w:rsidRPr="005F7AB0">
        <w:rPr>
          <w:rFonts w:ascii="Cambria" w:hAnsi="Cambria" w:cs="Times New Roman"/>
          <w:sz w:val="24"/>
          <w:szCs w:val="24"/>
          <w:lang w:val="id-ID"/>
        </w:rPr>
        <w:t xml:space="preserve"> dan </w:t>
      </w:r>
      <w:r w:rsidRPr="005F7AB0">
        <w:rPr>
          <w:rFonts w:ascii="Cambria" w:hAnsi="Cambria" w:cs="Times New Roman"/>
          <w:i/>
          <w:sz w:val="24"/>
          <w:szCs w:val="24"/>
          <w:lang w:val="id-ID"/>
        </w:rPr>
        <w:t>Interfensi</w:t>
      </w:r>
      <w:r w:rsidRPr="005F7AB0">
        <w:rPr>
          <w:rFonts w:ascii="Cambria" w:hAnsi="Cambria" w:cs="Times New Roman"/>
          <w:sz w:val="24"/>
          <w:szCs w:val="24"/>
          <w:lang w:val="id-ID"/>
        </w:rPr>
        <w:t xml:space="preserve"> para pemegang kekuasaan kala itu</w:t>
      </w:r>
      <w:r w:rsidRPr="005F7AB0">
        <w:rPr>
          <w:rFonts w:ascii="Cambria" w:hAnsi="Cambria" w:cs="Times New Roman"/>
          <w:sz w:val="24"/>
          <w:szCs w:val="24"/>
        </w:rPr>
        <w:t xml:space="preserve">. </w:t>
      </w:r>
      <w:proofErr w:type="spellStart"/>
      <w:r w:rsidRPr="005F7AB0">
        <w:rPr>
          <w:rFonts w:ascii="Cambria" w:hAnsi="Cambria" w:cs="Times New Roman"/>
          <w:sz w:val="24"/>
          <w:szCs w:val="24"/>
        </w:rPr>
        <w:t>Dengan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berpindah</w:t>
      </w:r>
      <w:proofErr w:type="spellEnd"/>
      <w:r w:rsidRPr="005F7AB0">
        <w:rPr>
          <w:rFonts w:ascii="Cambria" w:hAnsi="Cambria" w:cs="Times New Roman"/>
          <w:sz w:val="24"/>
          <w:szCs w:val="24"/>
        </w:rPr>
        <w:t xml:space="preserve"> agama, </w:t>
      </w:r>
      <w:proofErr w:type="spellStart"/>
      <w:r w:rsidRPr="005F7AB0">
        <w:rPr>
          <w:rFonts w:ascii="Cambria" w:hAnsi="Cambria" w:cs="Times New Roman"/>
          <w:sz w:val="24"/>
          <w:szCs w:val="24"/>
        </w:rPr>
        <w:t>dianggap</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sebagai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jalan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pintas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supaya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terbebas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dari</w:t>
      </w:r>
      <w:proofErr w:type="spellEnd"/>
      <w:r w:rsidRPr="005F7AB0">
        <w:rPr>
          <w:rFonts w:ascii="Cambria" w:hAnsi="Cambria" w:cs="Times New Roman"/>
          <w:sz w:val="24"/>
          <w:szCs w:val="24"/>
        </w:rPr>
        <w:t xml:space="preserve"> </w:t>
      </w:r>
      <w:proofErr w:type="spellStart"/>
      <w:r w:rsidRPr="005F7AB0">
        <w:rPr>
          <w:rFonts w:ascii="Cambria" w:hAnsi="Cambria" w:cs="Times New Roman"/>
          <w:i/>
          <w:sz w:val="24"/>
          <w:szCs w:val="24"/>
        </w:rPr>
        <w:t>diskriminasi</w:t>
      </w:r>
      <w:proofErr w:type="spellEnd"/>
      <w:r w:rsidRPr="005F7AB0">
        <w:rPr>
          <w:rFonts w:ascii="Cambria" w:hAnsi="Cambria" w:cs="Times New Roman"/>
          <w:sz w:val="24"/>
          <w:szCs w:val="24"/>
        </w:rPr>
        <w:t>.</w:t>
      </w:r>
    </w:p>
    <w:p w14:paraId="7D8D8080" w14:textId="77777777" w:rsidR="005F7AB0" w:rsidRPr="005F7AB0" w:rsidRDefault="005F7AB0" w:rsidP="005F7AB0">
      <w:pPr>
        <w:spacing w:after="0" w:line="276" w:lineRule="auto"/>
        <w:ind w:firstLine="567"/>
        <w:contextualSpacing/>
        <w:jc w:val="both"/>
        <w:rPr>
          <w:rFonts w:ascii="Cambria" w:hAnsi="Cambria" w:cs="Times New Roman"/>
          <w:sz w:val="24"/>
          <w:szCs w:val="24"/>
        </w:rPr>
      </w:pPr>
      <w:r w:rsidRPr="005F7AB0">
        <w:rPr>
          <w:rFonts w:ascii="Cambria" w:hAnsi="Cambria" w:cs="Times New Roman"/>
          <w:sz w:val="24"/>
          <w:szCs w:val="24"/>
        </w:rPr>
        <w:t xml:space="preserve">Salah </w:t>
      </w:r>
      <w:proofErr w:type="spellStart"/>
      <w:r w:rsidRPr="005F7AB0">
        <w:rPr>
          <w:rFonts w:ascii="Cambria" w:hAnsi="Cambria" w:cs="Times New Roman"/>
          <w:sz w:val="24"/>
          <w:szCs w:val="24"/>
        </w:rPr>
        <w:t>satu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warga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mengatakan</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tuanya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adalah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penganut</w:t>
      </w:r>
      <w:proofErr w:type="spellEnd"/>
      <w:r w:rsidRPr="005F7AB0">
        <w:rPr>
          <w:rFonts w:ascii="Cambria" w:hAnsi="Cambria" w:cs="Times New Roman"/>
          <w:sz w:val="24"/>
          <w:szCs w:val="24"/>
        </w:rPr>
        <w:t xml:space="preserve"> Tri Dharma. </w:t>
      </w:r>
      <w:proofErr w:type="spellStart"/>
      <w:r w:rsidRPr="005F7AB0">
        <w:rPr>
          <w:rFonts w:ascii="Cambria" w:hAnsi="Cambria" w:cs="Times New Roman"/>
          <w:sz w:val="24"/>
          <w:szCs w:val="24"/>
        </w:rPr>
        <w:t>Namun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selama</w:t>
      </w:r>
      <w:proofErr w:type="spellEnd"/>
      <w:r w:rsidRPr="005F7AB0">
        <w:rPr>
          <w:rFonts w:ascii="Cambria" w:hAnsi="Cambria" w:cs="Times New Roman"/>
          <w:sz w:val="24"/>
          <w:szCs w:val="24"/>
        </w:rPr>
        <w:t xml:space="preserve"> Orde </w:t>
      </w:r>
      <w:proofErr w:type="spellStart"/>
      <w:r w:rsidRPr="005F7AB0">
        <w:rPr>
          <w:rFonts w:ascii="Cambria" w:hAnsi="Cambria" w:cs="Times New Roman"/>
          <w:sz w:val="24"/>
          <w:szCs w:val="24"/>
        </w:rPr>
        <w:t>Baru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berkuasa</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tuanya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memilih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vakum</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pergi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karena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nyaman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selalu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diawasi</w:t>
      </w:r>
      <w:proofErr w:type="spellEnd"/>
      <w:r w:rsidRPr="005F7AB0">
        <w:rPr>
          <w:rFonts w:ascii="Cambria" w:hAnsi="Cambria" w:cs="Times New Roman"/>
          <w:sz w:val="24"/>
          <w:szCs w:val="24"/>
        </w:rPr>
        <w:t xml:space="preserve"> oleh </w:t>
      </w:r>
      <w:proofErr w:type="spellStart"/>
      <w:r w:rsidRPr="005F7AB0">
        <w:rPr>
          <w:rFonts w:ascii="Cambria" w:hAnsi="Cambria" w:cs="Times New Roman"/>
          <w:sz w:val="24"/>
          <w:szCs w:val="24"/>
        </w:rPr>
        <w:t>militer</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Meski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ada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ancaman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langsung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namun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ketakutan</w:t>
      </w:r>
      <w:proofErr w:type="spellEnd"/>
      <w:r w:rsidRPr="005F7AB0">
        <w:rPr>
          <w:rFonts w:ascii="Cambria" w:hAnsi="Cambria" w:cs="Times New Roman"/>
          <w:sz w:val="24"/>
          <w:szCs w:val="24"/>
        </w:rPr>
        <w:t xml:space="preserve"> </w:t>
      </w:r>
      <w:r w:rsidRPr="005F7AB0">
        <w:rPr>
          <w:rFonts w:ascii="Cambria" w:hAnsi="Cambria" w:cs="Times New Roman"/>
          <w:sz w:val="24"/>
          <w:szCs w:val="24"/>
          <w:lang w:val="id-ID"/>
        </w:rPr>
        <w:t>terhadap</w:t>
      </w:r>
      <w:r w:rsidRPr="005F7AB0">
        <w:rPr>
          <w:rFonts w:ascii="Cambria" w:hAnsi="Cambria" w:cs="Times New Roman"/>
          <w:sz w:val="24"/>
          <w:szCs w:val="24"/>
        </w:rPr>
        <w:t xml:space="preserve"> </w:t>
      </w:r>
      <w:proofErr w:type="spellStart"/>
      <w:r w:rsidRPr="005F7AB0">
        <w:rPr>
          <w:rFonts w:ascii="Cambria" w:hAnsi="Cambria" w:cs="Times New Roman"/>
          <w:sz w:val="24"/>
          <w:szCs w:val="24"/>
        </w:rPr>
        <w:t>pembantaian</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Partai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Komunis</w:t>
      </w:r>
      <w:proofErr w:type="spellEnd"/>
      <w:r w:rsidRPr="005F7AB0">
        <w:rPr>
          <w:rFonts w:ascii="Cambria" w:hAnsi="Cambria" w:cs="Times New Roman"/>
          <w:sz w:val="24"/>
          <w:szCs w:val="24"/>
        </w:rPr>
        <w:t xml:space="preserve"> Indonesia (PKI) pada</w:t>
      </w:r>
      <w:r w:rsidRPr="005F7AB0">
        <w:rPr>
          <w:rFonts w:ascii="Cambria" w:hAnsi="Cambria" w:cs="Times New Roman"/>
          <w:sz w:val="24"/>
          <w:szCs w:val="24"/>
          <w:lang w:val="id-ID"/>
        </w:rPr>
        <w:t xml:space="preserve"> tahun</w:t>
      </w:r>
      <w:r w:rsidRPr="005F7AB0">
        <w:rPr>
          <w:rFonts w:ascii="Cambria" w:hAnsi="Cambria" w:cs="Times New Roman"/>
          <w:sz w:val="24"/>
          <w:szCs w:val="24"/>
        </w:rPr>
        <w:t xml:space="preserve"> 1965-1966 </w:t>
      </w:r>
      <w:proofErr w:type="spellStart"/>
      <w:r w:rsidRPr="005F7AB0">
        <w:rPr>
          <w:rFonts w:ascii="Cambria" w:hAnsi="Cambria" w:cs="Times New Roman"/>
          <w:sz w:val="24"/>
          <w:szCs w:val="24"/>
        </w:rPr>
        <w:t>akhirnya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membuat</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tuanya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enggan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pergi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sembahyang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Bahkan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untuk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menghindari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kesulitan</w:t>
      </w:r>
      <w:proofErr w:type="spellEnd"/>
      <w:r w:rsidRPr="005F7AB0">
        <w:rPr>
          <w:rFonts w:ascii="Cambria" w:hAnsi="Cambria" w:cs="Times New Roman"/>
          <w:sz w:val="24"/>
          <w:szCs w:val="24"/>
        </w:rPr>
        <w:t xml:space="preserve">, </w:t>
      </w:r>
      <w:r w:rsidRPr="005F7AB0">
        <w:rPr>
          <w:rFonts w:ascii="Cambria" w:hAnsi="Cambria" w:cs="Times New Roman"/>
          <w:sz w:val="24"/>
          <w:szCs w:val="24"/>
          <w:lang w:val="id-ID"/>
        </w:rPr>
        <w:t>kakek-nenek</w:t>
      </w:r>
      <w:proofErr w:type="spellStart"/>
      <w:r w:rsidRPr="005F7AB0">
        <w:rPr>
          <w:rFonts w:ascii="Cambria" w:hAnsi="Cambria" w:cs="Times New Roman"/>
          <w:sz w:val="24"/>
          <w:szCs w:val="24"/>
        </w:rPr>
        <w:t>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saat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meninggal</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akhirnya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terpaksa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dimakamkan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dengan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cara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meski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sebenarnya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mereka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penganut</w:t>
      </w:r>
      <w:proofErr w:type="spellEnd"/>
      <w:r w:rsidRPr="005F7AB0">
        <w:rPr>
          <w:rFonts w:ascii="Cambria" w:hAnsi="Cambria" w:cs="Times New Roman"/>
          <w:sz w:val="24"/>
          <w:szCs w:val="24"/>
        </w:rPr>
        <w:t xml:space="preserve"> Tri Dharma. </w:t>
      </w:r>
      <w:proofErr w:type="spellStart"/>
      <w:r w:rsidRPr="005F7AB0">
        <w:rPr>
          <w:rFonts w:ascii="Cambria" w:hAnsi="Cambria" w:cs="Times New Roman"/>
          <w:sz w:val="24"/>
          <w:szCs w:val="24"/>
        </w:rPr>
        <w:t>Warga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tersebut</w:t>
      </w:r>
      <w:proofErr w:type="spellEnd"/>
      <w:r w:rsidRPr="005F7AB0">
        <w:rPr>
          <w:rFonts w:ascii="Cambria" w:hAnsi="Cambria" w:cs="Times New Roman"/>
          <w:sz w:val="24"/>
          <w:szCs w:val="24"/>
        </w:rPr>
        <w:t xml:space="preserve"> </w:t>
      </w:r>
      <w:proofErr w:type="gramStart"/>
      <w:r w:rsidRPr="005F7AB0">
        <w:rPr>
          <w:rFonts w:ascii="Cambria" w:hAnsi="Cambria" w:cs="Times New Roman"/>
          <w:sz w:val="24"/>
          <w:szCs w:val="24"/>
        </w:rPr>
        <w:t xml:space="preserve">juga  </w:t>
      </w:r>
      <w:proofErr w:type="spellStart"/>
      <w:r w:rsidRPr="005F7AB0">
        <w:rPr>
          <w:rFonts w:ascii="Cambria" w:hAnsi="Cambria" w:cs="Times New Roman"/>
          <w:sz w:val="24"/>
          <w:szCs w:val="24"/>
        </w:rPr>
        <w:t>bercerita</w:t>
      </w:r>
      <w:proofErr w:type="spellEnd"/>
      <w:proofErr w:type="gramEnd"/>
      <w:r w:rsidRPr="005F7AB0">
        <w:rPr>
          <w:rFonts w:ascii="Cambria" w:hAnsi="Cambria" w:cs="Times New Roman"/>
          <w:sz w:val="24"/>
          <w:szCs w:val="24"/>
        </w:rPr>
        <w:t xml:space="preserve">, </w:t>
      </w:r>
      <w:proofErr w:type="spellStart"/>
      <w:r w:rsidRPr="005F7AB0">
        <w:rPr>
          <w:rFonts w:ascii="Cambria" w:hAnsi="Cambria" w:cs="Times New Roman"/>
          <w:sz w:val="24"/>
          <w:szCs w:val="24"/>
        </w:rPr>
        <w:t>dia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tumbuh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sebagai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penganut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Karena </w:t>
      </w:r>
      <w:proofErr w:type="spellStart"/>
      <w:r w:rsidRPr="005F7AB0">
        <w:rPr>
          <w:rFonts w:ascii="Cambria" w:hAnsi="Cambria" w:cs="Times New Roman"/>
          <w:sz w:val="24"/>
          <w:szCs w:val="24"/>
        </w:rPr>
        <w:t>saat</w:t>
      </w:r>
      <w:proofErr w:type="spellEnd"/>
      <w:r w:rsidRPr="005F7AB0">
        <w:rPr>
          <w:rFonts w:ascii="Cambria" w:hAnsi="Cambria" w:cs="Times New Roman"/>
          <w:sz w:val="24"/>
          <w:szCs w:val="24"/>
        </w:rPr>
        <w:t xml:space="preserve"> Orde </w:t>
      </w:r>
      <w:proofErr w:type="spellStart"/>
      <w:r w:rsidRPr="005F7AB0">
        <w:rPr>
          <w:rFonts w:ascii="Cambria" w:hAnsi="Cambria" w:cs="Times New Roman"/>
          <w:sz w:val="24"/>
          <w:szCs w:val="24"/>
        </w:rPr>
        <w:t>Baru</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tuanya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memasukkannya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bersama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empat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saudaranya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sekolah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Sehingga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akhirnya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keluarganya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saat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ini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tumbuh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sebagai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penganut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Saat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itu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dipilih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karena</w:t>
      </w:r>
      <w:proofErr w:type="spellEnd"/>
      <w:r w:rsidRPr="005F7AB0">
        <w:rPr>
          <w:rFonts w:ascii="Cambria" w:hAnsi="Cambria" w:cs="Times New Roman"/>
          <w:sz w:val="24"/>
          <w:szCs w:val="24"/>
        </w:rPr>
        <w:t xml:space="preserve"> agama </w:t>
      </w:r>
      <w:proofErr w:type="spellStart"/>
      <w:r w:rsidRPr="005F7AB0">
        <w:rPr>
          <w:rFonts w:ascii="Cambria" w:hAnsi="Cambria" w:cs="Times New Roman"/>
          <w:sz w:val="24"/>
          <w:szCs w:val="24"/>
        </w:rPr>
        <w:t>ini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membolehkan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umatnya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memegang</w:t>
      </w:r>
      <w:proofErr w:type="spellEnd"/>
      <w:r w:rsidRPr="005F7AB0">
        <w:rPr>
          <w:rFonts w:ascii="Cambria" w:hAnsi="Cambria" w:cs="Times New Roman"/>
          <w:sz w:val="24"/>
          <w:szCs w:val="24"/>
        </w:rPr>
        <w:t xml:space="preserve"> </w:t>
      </w:r>
      <w:proofErr w:type="spellStart"/>
      <w:r w:rsidRPr="005F7AB0">
        <w:rPr>
          <w:rFonts w:ascii="Cambria" w:hAnsi="Cambria" w:cs="Times New Roman"/>
          <w:i/>
          <w:sz w:val="24"/>
          <w:szCs w:val="24"/>
        </w:rPr>
        <w:t>yoshua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atau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dupa</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merupakan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tradisi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w:t>
      </w:r>
    </w:p>
    <w:p w14:paraId="38879CF2" w14:textId="77777777" w:rsidR="005F7AB0" w:rsidRPr="005F7AB0" w:rsidRDefault="005F7AB0" w:rsidP="005F7AB0">
      <w:pPr>
        <w:spacing w:after="0" w:line="276" w:lineRule="auto"/>
        <w:ind w:firstLine="567"/>
        <w:contextualSpacing/>
        <w:jc w:val="both"/>
        <w:rPr>
          <w:rFonts w:ascii="Cambria" w:hAnsi="Cambria" w:cs="Times New Roman"/>
          <w:sz w:val="24"/>
          <w:szCs w:val="24"/>
        </w:rPr>
      </w:pPr>
      <w:proofErr w:type="spellStart"/>
      <w:r w:rsidRPr="005F7AB0">
        <w:rPr>
          <w:rFonts w:ascii="Cambria" w:hAnsi="Cambria" w:cs="Times New Roman"/>
          <w:sz w:val="24"/>
          <w:szCs w:val="24"/>
        </w:rPr>
        <w:t>Kecenderungan</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lebih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memilih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karena</w:t>
      </w:r>
      <w:proofErr w:type="spellEnd"/>
      <w:r w:rsidRPr="005F7AB0">
        <w:rPr>
          <w:rFonts w:ascii="Cambria" w:hAnsi="Cambria" w:cs="Times New Roman"/>
          <w:sz w:val="24"/>
          <w:szCs w:val="24"/>
        </w:rPr>
        <w:t xml:space="preserve"> agama </w:t>
      </w:r>
      <w:proofErr w:type="spellStart"/>
      <w:r w:rsidRPr="005F7AB0">
        <w:rPr>
          <w:rFonts w:ascii="Cambria" w:hAnsi="Cambria" w:cs="Times New Roman"/>
          <w:sz w:val="24"/>
          <w:szCs w:val="24"/>
        </w:rPr>
        <w:t>tersebut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memberikan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ruang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bagi</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untuk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tetap</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bisa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melaksanakan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kepercayaan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tradisionalnya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yakni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penghormatan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terhadap</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leluhur</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Menurut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Hidajat</w:t>
      </w:r>
      <w:proofErr w:type="spellEnd"/>
      <w:r w:rsidRPr="005F7AB0">
        <w:rPr>
          <w:rFonts w:ascii="Cambria" w:hAnsi="Cambria" w:cs="Times New Roman"/>
          <w:sz w:val="24"/>
          <w:szCs w:val="24"/>
        </w:rPr>
        <w:t xml:space="preserve"> (1977), </w:t>
      </w:r>
      <w:proofErr w:type="spellStart"/>
      <w:r w:rsidRPr="005F7AB0">
        <w:rPr>
          <w:rFonts w:ascii="Cambria" w:hAnsi="Cambria" w:cs="Times New Roman"/>
          <w:sz w:val="24"/>
          <w:szCs w:val="24"/>
        </w:rPr>
        <w:t>dalam</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dokumen</w:t>
      </w:r>
      <w:proofErr w:type="spellEnd"/>
      <w:r w:rsidRPr="005F7AB0">
        <w:rPr>
          <w:rFonts w:ascii="Cambria" w:hAnsi="Cambria" w:cs="Times New Roman"/>
          <w:sz w:val="24"/>
          <w:szCs w:val="24"/>
        </w:rPr>
        <w:t xml:space="preserve"> </w:t>
      </w:r>
      <w:r w:rsidRPr="005F7AB0">
        <w:rPr>
          <w:rFonts w:ascii="Cambria" w:hAnsi="Cambria" w:cs="Times New Roman"/>
          <w:i/>
          <w:sz w:val="24"/>
          <w:szCs w:val="24"/>
        </w:rPr>
        <w:t>Plane</w:t>
      </w:r>
      <w:r w:rsidRPr="005F7AB0">
        <w:rPr>
          <w:rFonts w:ascii="Cambria" w:hAnsi="Cambria" w:cs="Times New Roman"/>
          <w:sz w:val="24"/>
          <w:szCs w:val="24"/>
        </w:rPr>
        <w:t xml:space="preserve"> </w:t>
      </w:r>
      <w:proofErr w:type="spellStart"/>
      <w:r w:rsidRPr="005F7AB0">
        <w:rPr>
          <w:rFonts w:ascii="Cambria" w:hAnsi="Cambria" w:cs="Times New Roman"/>
          <w:i/>
          <w:sz w:val="24"/>
          <w:szCs w:val="24"/>
        </w:rPr>
        <w:t>Compertum</w:t>
      </w:r>
      <w:proofErr w:type="spellEnd"/>
      <w:r w:rsidRPr="005F7AB0">
        <w:rPr>
          <w:rFonts w:ascii="Cambria" w:hAnsi="Cambria" w:cs="Times New Roman"/>
          <w:sz w:val="24"/>
          <w:szCs w:val="24"/>
        </w:rPr>
        <w:t xml:space="preserve"> </w:t>
      </w:r>
      <w:r w:rsidRPr="005F7AB0">
        <w:rPr>
          <w:rFonts w:ascii="Cambria" w:hAnsi="Cambria" w:cs="Times New Roman"/>
          <w:i/>
          <w:sz w:val="24"/>
          <w:szCs w:val="24"/>
        </w:rPr>
        <w:t>Est</w:t>
      </w:r>
      <w:r w:rsidRPr="005F7AB0">
        <w:rPr>
          <w:rFonts w:ascii="Cambria" w:hAnsi="Cambria" w:cs="Times New Roman"/>
          <w:sz w:val="24"/>
          <w:szCs w:val="24"/>
        </w:rPr>
        <w:t xml:space="preserve"> </w:t>
      </w:r>
      <w:proofErr w:type="spellStart"/>
      <w:r w:rsidRPr="005F7AB0">
        <w:rPr>
          <w:rFonts w:ascii="Cambria" w:hAnsi="Cambria" w:cs="Times New Roman"/>
          <w:sz w:val="24"/>
          <w:szCs w:val="24"/>
        </w:rPr>
        <w:t>tertanggal</w:t>
      </w:r>
      <w:proofErr w:type="spellEnd"/>
      <w:r w:rsidRPr="005F7AB0">
        <w:rPr>
          <w:rFonts w:ascii="Cambria" w:hAnsi="Cambria" w:cs="Times New Roman"/>
          <w:sz w:val="24"/>
          <w:szCs w:val="24"/>
        </w:rPr>
        <w:t xml:space="preserve"> 8 </w:t>
      </w:r>
      <w:proofErr w:type="spellStart"/>
      <w:r w:rsidRPr="005F7AB0">
        <w:rPr>
          <w:rFonts w:ascii="Cambria" w:hAnsi="Cambria" w:cs="Times New Roman"/>
          <w:sz w:val="24"/>
          <w:szCs w:val="24"/>
        </w:rPr>
        <w:t>Desember</w:t>
      </w:r>
      <w:proofErr w:type="spellEnd"/>
      <w:r w:rsidRPr="005F7AB0">
        <w:rPr>
          <w:rFonts w:ascii="Cambria" w:hAnsi="Cambria" w:cs="Times New Roman"/>
          <w:sz w:val="24"/>
          <w:szCs w:val="24"/>
        </w:rPr>
        <w:t xml:space="preserve"> 1939 yang </w:t>
      </w:r>
      <w:proofErr w:type="spellStart"/>
      <w:r w:rsidRPr="005F7AB0">
        <w:rPr>
          <w:rFonts w:ascii="Cambria" w:hAnsi="Cambria" w:cs="Times New Roman"/>
          <w:sz w:val="24"/>
          <w:szCs w:val="24"/>
        </w:rPr>
        <w:t>dikeluarkan</w:t>
      </w:r>
      <w:proofErr w:type="spellEnd"/>
      <w:r w:rsidRPr="005F7AB0">
        <w:rPr>
          <w:rFonts w:ascii="Cambria" w:hAnsi="Cambria" w:cs="Times New Roman"/>
          <w:sz w:val="24"/>
          <w:szCs w:val="24"/>
        </w:rPr>
        <w:t xml:space="preserve"> oleh the </w:t>
      </w:r>
      <w:r w:rsidRPr="005F7AB0">
        <w:rPr>
          <w:rFonts w:ascii="Cambria" w:hAnsi="Cambria" w:cs="Times New Roman"/>
          <w:i/>
          <w:sz w:val="24"/>
          <w:szCs w:val="24"/>
        </w:rPr>
        <w:t>Roman</w:t>
      </w:r>
      <w:r w:rsidRPr="005F7AB0">
        <w:rPr>
          <w:rFonts w:ascii="Cambria" w:hAnsi="Cambria" w:cs="Times New Roman"/>
          <w:sz w:val="24"/>
          <w:szCs w:val="24"/>
        </w:rPr>
        <w:t xml:space="preserve"> </w:t>
      </w:r>
      <w:r w:rsidRPr="005F7AB0">
        <w:rPr>
          <w:rFonts w:ascii="Cambria" w:hAnsi="Cambria" w:cs="Times New Roman"/>
          <w:i/>
          <w:sz w:val="24"/>
          <w:szCs w:val="24"/>
        </w:rPr>
        <w:t>Congregation</w:t>
      </w:r>
      <w:r w:rsidRPr="005F7AB0">
        <w:rPr>
          <w:rFonts w:ascii="Cambria" w:hAnsi="Cambria" w:cs="Times New Roman"/>
          <w:sz w:val="24"/>
          <w:szCs w:val="24"/>
        </w:rPr>
        <w:t xml:space="preserve"> </w:t>
      </w:r>
      <w:r w:rsidRPr="005F7AB0">
        <w:rPr>
          <w:rFonts w:ascii="Cambria" w:hAnsi="Cambria" w:cs="Times New Roman"/>
          <w:i/>
          <w:sz w:val="24"/>
          <w:szCs w:val="24"/>
        </w:rPr>
        <w:t>of</w:t>
      </w:r>
      <w:r w:rsidRPr="005F7AB0">
        <w:rPr>
          <w:rFonts w:ascii="Cambria" w:hAnsi="Cambria" w:cs="Times New Roman"/>
          <w:sz w:val="24"/>
          <w:szCs w:val="24"/>
        </w:rPr>
        <w:t xml:space="preserve"> </w:t>
      </w:r>
      <w:r w:rsidRPr="005F7AB0">
        <w:rPr>
          <w:rFonts w:ascii="Cambria" w:hAnsi="Cambria" w:cs="Times New Roman"/>
          <w:i/>
          <w:sz w:val="24"/>
          <w:szCs w:val="24"/>
        </w:rPr>
        <w:t>Propaganda</w:t>
      </w:r>
      <w:r w:rsidRPr="005F7AB0">
        <w:rPr>
          <w:rFonts w:ascii="Cambria" w:hAnsi="Cambria" w:cs="Times New Roman"/>
          <w:sz w:val="24"/>
          <w:szCs w:val="24"/>
        </w:rPr>
        <w:t xml:space="preserve"> </w:t>
      </w:r>
      <w:r w:rsidRPr="005F7AB0">
        <w:rPr>
          <w:rFonts w:ascii="Cambria" w:hAnsi="Cambria" w:cs="Times New Roman"/>
          <w:i/>
          <w:sz w:val="24"/>
          <w:szCs w:val="24"/>
        </w:rPr>
        <w:t>Fide</w:t>
      </w:r>
      <w:r w:rsidRPr="005F7AB0">
        <w:rPr>
          <w:rFonts w:ascii="Cambria" w:hAnsi="Cambria" w:cs="Times New Roman"/>
          <w:sz w:val="24"/>
          <w:szCs w:val="24"/>
        </w:rPr>
        <w:t xml:space="preserve"> (</w:t>
      </w:r>
      <w:proofErr w:type="spellStart"/>
      <w:r w:rsidRPr="005F7AB0">
        <w:rPr>
          <w:rFonts w:ascii="Cambria" w:hAnsi="Cambria" w:cs="Times New Roman"/>
          <w:sz w:val="24"/>
          <w:szCs w:val="24"/>
        </w:rPr>
        <w:t>sekarang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disebut</w:t>
      </w:r>
      <w:proofErr w:type="spellEnd"/>
      <w:r w:rsidRPr="005F7AB0">
        <w:rPr>
          <w:rFonts w:ascii="Cambria" w:hAnsi="Cambria" w:cs="Times New Roman"/>
          <w:sz w:val="24"/>
          <w:szCs w:val="24"/>
        </w:rPr>
        <w:t xml:space="preserve"> the </w:t>
      </w:r>
      <w:r w:rsidRPr="005F7AB0">
        <w:rPr>
          <w:rFonts w:ascii="Cambria" w:hAnsi="Cambria" w:cs="Times New Roman"/>
          <w:i/>
          <w:sz w:val="24"/>
          <w:szCs w:val="24"/>
        </w:rPr>
        <w:t>Congregation</w:t>
      </w:r>
      <w:r w:rsidRPr="005F7AB0">
        <w:rPr>
          <w:rFonts w:ascii="Cambria" w:hAnsi="Cambria" w:cs="Times New Roman"/>
          <w:sz w:val="24"/>
          <w:szCs w:val="24"/>
        </w:rPr>
        <w:t xml:space="preserve"> </w:t>
      </w:r>
      <w:r w:rsidRPr="005F7AB0">
        <w:rPr>
          <w:rFonts w:ascii="Cambria" w:hAnsi="Cambria" w:cs="Times New Roman"/>
          <w:i/>
          <w:sz w:val="24"/>
          <w:szCs w:val="24"/>
        </w:rPr>
        <w:t>for</w:t>
      </w:r>
      <w:r w:rsidRPr="005F7AB0">
        <w:rPr>
          <w:rFonts w:ascii="Cambria" w:hAnsi="Cambria" w:cs="Times New Roman"/>
          <w:sz w:val="24"/>
          <w:szCs w:val="24"/>
        </w:rPr>
        <w:t xml:space="preserve"> </w:t>
      </w:r>
      <w:r w:rsidRPr="005F7AB0">
        <w:rPr>
          <w:rFonts w:ascii="Cambria" w:hAnsi="Cambria" w:cs="Times New Roman"/>
          <w:i/>
          <w:sz w:val="24"/>
          <w:szCs w:val="24"/>
        </w:rPr>
        <w:t>the</w:t>
      </w:r>
      <w:r w:rsidRPr="005F7AB0">
        <w:rPr>
          <w:rFonts w:ascii="Cambria" w:hAnsi="Cambria" w:cs="Times New Roman"/>
          <w:sz w:val="24"/>
          <w:szCs w:val="24"/>
        </w:rPr>
        <w:t xml:space="preserve"> </w:t>
      </w:r>
      <w:r w:rsidRPr="005F7AB0">
        <w:rPr>
          <w:rFonts w:ascii="Cambria" w:hAnsi="Cambria" w:cs="Times New Roman"/>
          <w:i/>
          <w:sz w:val="24"/>
          <w:szCs w:val="24"/>
        </w:rPr>
        <w:t>Evangelization</w:t>
      </w:r>
      <w:r w:rsidRPr="005F7AB0">
        <w:rPr>
          <w:rFonts w:ascii="Cambria" w:hAnsi="Cambria" w:cs="Times New Roman"/>
          <w:sz w:val="24"/>
          <w:szCs w:val="24"/>
        </w:rPr>
        <w:t xml:space="preserve"> </w:t>
      </w:r>
      <w:r w:rsidRPr="005F7AB0">
        <w:rPr>
          <w:rFonts w:ascii="Cambria" w:hAnsi="Cambria" w:cs="Times New Roman"/>
          <w:i/>
          <w:sz w:val="24"/>
          <w:szCs w:val="24"/>
        </w:rPr>
        <w:t>of</w:t>
      </w:r>
      <w:r w:rsidRPr="005F7AB0">
        <w:rPr>
          <w:rFonts w:ascii="Cambria" w:hAnsi="Cambria" w:cs="Times New Roman"/>
          <w:sz w:val="24"/>
          <w:szCs w:val="24"/>
        </w:rPr>
        <w:t xml:space="preserve"> </w:t>
      </w:r>
      <w:r w:rsidRPr="005F7AB0">
        <w:rPr>
          <w:rFonts w:ascii="Cambria" w:hAnsi="Cambria" w:cs="Times New Roman"/>
          <w:i/>
          <w:sz w:val="24"/>
          <w:szCs w:val="24"/>
        </w:rPr>
        <w:t>Peoples</w:t>
      </w:r>
      <w:r w:rsidRPr="005F7AB0">
        <w:rPr>
          <w:rFonts w:ascii="Cambria" w:hAnsi="Cambria" w:cs="Times New Roman"/>
          <w:sz w:val="24"/>
          <w:szCs w:val="24"/>
        </w:rPr>
        <w:t xml:space="preserve">), </w:t>
      </w:r>
      <w:proofErr w:type="spellStart"/>
      <w:r w:rsidRPr="005F7AB0">
        <w:rPr>
          <w:rFonts w:ascii="Cambria" w:hAnsi="Cambria" w:cs="Times New Roman"/>
          <w:sz w:val="24"/>
          <w:szCs w:val="24"/>
        </w:rPr>
        <w:t>umat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dapat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melakukan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doa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menghormati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lastRenderedPageBreak/>
        <w:t>Confusius</w:t>
      </w:r>
      <w:proofErr w:type="spellEnd"/>
      <w:r w:rsidRPr="005F7AB0">
        <w:rPr>
          <w:rFonts w:ascii="Cambria" w:hAnsi="Cambria" w:cs="Times New Roman"/>
          <w:sz w:val="24"/>
          <w:szCs w:val="24"/>
        </w:rPr>
        <w:t xml:space="preserve"> dan </w:t>
      </w:r>
      <w:proofErr w:type="spellStart"/>
      <w:r w:rsidRPr="005F7AB0">
        <w:rPr>
          <w:rFonts w:ascii="Cambria" w:hAnsi="Cambria" w:cs="Times New Roman"/>
          <w:sz w:val="24"/>
          <w:szCs w:val="24"/>
        </w:rPr>
        <w:t>leluhur</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dengan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ritus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karena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muatan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religius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ritus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tersebut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sudah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disekularitaskan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sehingga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dapat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dianggap</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sebagai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perayaan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kenegaraan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saja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Penghormatan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kepada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leluhur</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sendiri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bertentangan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dengan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ajaran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Gereja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memang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mengajarkan</w:t>
      </w:r>
      <w:proofErr w:type="spellEnd"/>
      <w:r w:rsidRPr="005F7AB0">
        <w:rPr>
          <w:rFonts w:ascii="Cambria" w:hAnsi="Cambria" w:cs="Times New Roman"/>
          <w:sz w:val="24"/>
          <w:szCs w:val="24"/>
        </w:rPr>
        <w:t xml:space="preserve"> agar </w:t>
      </w:r>
      <w:proofErr w:type="spellStart"/>
      <w:r w:rsidRPr="005F7AB0">
        <w:rPr>
          <w:rFonts w:ascii="Cambria" w:hAnsi="Cambria" w:cs="Times New Roman"/>
          <w:sz w:val="24"/>
          <w:szCs w:val="24"/>
        </w:rPr>
        <w:t>perbuatan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belas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kasih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hanya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terbatas</w:t>
      </w:r>
      <w:proofErr w:type="spellEnd"/>
      <w:r w:rsidRPr="005F7AB0">
        <w:rPr>
          <w:rFonts w:ascii="Cambria" w:hAnsi="Cambria" w:cs="Times New Roman"/>
          <w:sz w:val="24"/>
          <w:szCs w:val="24"/>
        </w:rPr>
        <w:t xml:space="preserve"> pada </w:t>
      </w:r>
      <w:proofErr w:type="spellStart"/>
      <w:r w:rsidRPr="005F7AB0">
        <w:rPr>
          <w:rFonts w:ascii="Cambria" w:hAnsi="Cambria" w:cs="Times New Roman"/>
          <w:sz w:val="24"/>
          <w:szCs w:val="24"/>
        </w:rPr>
        <w:t>sesama</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masih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hidup</w:t>
      </w:r>
      <w:proofErr w:type="spellEnd"/>
      <w:r w:rsidRPr="005F7AB0">
        <w:rPr>
          <w:rFonts w:ascii="Cambria" w:hAnsi="Cambria" w:cs="Times New Roman"/>
          <w:sz w:val="24"/>
          <w:szCs w:val="24"/>
        </w:rPr>
        <w:t xml:space="preserve"> di dunia </w:t>
      </w:r>
      <w:proofErr w:type="spellStart"/>
      <w:r w:rsidRPr="005F7AB0">
        <w:rPr>
          <w:rFonts w:ascii="Cambria" w:hAnsi="Cambria" w:cs="Times New Roman"/>
          <w:sz w:val="24"/>
          <w:szCs w:val="24"/>
        </w:rPr>
        <w:t>ini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Melainkan</w:t>
      </w:r>
      <w:proofErr w:type="spellEnd"/>
      <w:r w:rsidRPr="005F7AB0">
        <w:rPr>
          <w:rFonts w:ascii="Cambria" w:hAnsi="Cambria" w:cs="Times New Roman"/>
          <w:sz w:val="24"/>
          <w:szCs w:val="24"/>
        </w:rPr>
        <w:t xml:space="preserve"> juga </w:t>
      </w:r>
      <w:proofErr w:type="spellStart"/>
      <w:r w:rsidRPr="005F7AB0">
        <w:rPr>
          <w:rFonts w:ascii="Cambria" w:hAnsi="Cambria" w:cs="Times New Roman"/>
          <w:sz w:val="24"/>
          <w:szCs w:val="24"/>
        </w:rPr>
        <w:t>kepada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mereka</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sudah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mendahului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manusia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beralih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dari</w:t>
      </w:r>
      <w:proofErr w:type="spellEnd"/>
      <w:r w:rsidRPr="005F7AB0">
        <w:rPr>
          <w:rFonts w:ascii="Cambria" w:hAnsi="Cambria" w:cs="Times New Roman"/>
          <w:sz w:val="24"/>
          <w:szCs w:val="24"/>
        </w:rPr>
        <w:t xml:space="preserve"> dunia </w:t>
      </w:r>
      <w:proofErr w:type="spellStart"/>
      <w:r w:rsidRPr="005F7AB0">
        <w:rPr>
          <w:rFonts w:ascii="Cambria" w:hAnsi="Cambria" w:cs="Times New Roman"/>
          <w:sz w:val="24"/>
          <w:szCs w:val="24"/>
        </w:rPr>
        <w:t>ini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terutama</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tua</w:t>
      </w:r>
      <w:proofErr w:type="spellEnd"/>
      <w:r w:rsidRPr="005F7AB0">
        <w:rPr>
          <w:rFonts w:ascii="Cambria" w:hAnsi="Cambria" w:cs="Times New Roman"/>
          <w:sz w:val="24"/>
          <w:szCs w:val="24"/>
        </w:rPr>
        <w:t xml:space="preserve"> dan </w:t>
      </w:r>
      <w:proofErr w:type="spellStart"/>
      <w:r w:rsidRPr="005F7AB0">
        <w:rPr>
          <w:rFonts w:ascii="Cambria" w:hAnsi="Cambria" w:cs="Times New Roman"/>
          <w:sz w:val="24"/>
          <w:szCs w:val="24"/>
        </w:rPr>
        <w:t>kerabat</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ditunjukkan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dengan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menguburkan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mereka</w:t>
      </w:r>
      <w:proofErr w:type="spellEnd"/>
      <w:r w:rsidRPr="005F7AB0">
        <w:rPr>
          <w:rFonts w:ascii="Cambria" w:hAnsi="Cambria" w:cs="Times New Roman"/>
          <w:sz w:val="24"/>
          <w:szCs w:val="24"/>
        </w:rPr>
        <w:t xml:space="preserve"> dan </w:t>
      </w:r>
      <w:proofErr w:type="spellStart"/>
      <w:r w:rsidRPr="005F7AB0">
        <w:rPr>
          <w:rFonts w:ascii="Cambria" w:hAnsi="Cambria" w:cs="Times New Roman"/>
          <w:sz w:val="24"/>
          <w:szCs w:val="24"/>
        </w:rPr>
        <w:t>mendoakan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bagi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keselamatan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jiwa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mereka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khususnya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dalam</w:t>
      </w:r>
      <w:proofErr w:type="spellEnd"/>
      <w:r w:rsidRPr="005F7AB0">
        <w:rPr>
          <w:rFonts w:ascii="Cambria" w:hAnsi="Cambria" w:cs="Times New Roman"/>
          <w:sz w:val="24"/>
          <w:szCs w:val="24"/>
        </w:rPr>
        <w:t xml:space="preserve"> Misa Kudus.  </w:t>
      </w:r>
    </w:p>
    <w:p w14:paraId="459CBFDD" w14:textId="77777777" w:rsidR="005F7AB0" w:rsidRPr="005F7AB0" w:rsidRDefault="005F7AB0" w:rsidP="005F7AB0">
      <w:pPr>
        <w:spacing w:after="0" w:line="276" w:lineRule="auto"/>
        <w:ind w:firstLine="567"/>
        <w:contextualSpacing/>
        <w:jc w:val="both"/>
        <w:rPr>
          <w:rFonts w:ascii="Cambria" w:hAnsi="Cambria" w:cs="Times New Roman"/>
          <w:sz w:val="24"/>
          <w:szCs w:val="24"/>
        </w:rPr>
      </w:pPr>
      <w:proofErr w:type="spellStart"/>
      <w:r w:rsidRPr="005F7AB0">
        <w:rPr>
          <w:rFonts w:ascii="Cambria" w:hAnsi="Cambria" w:cs="Times New Roman"/>
          <w:sz w:val="24"/>
          <w:szCs w:val="24"/>
        </w:rPr>
        <w:t>Kepala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kantor</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Hoo</w:t>
      </w:r>
      <w:proofErr w:type="spellEnd"/>
      <w:r w:rsidRPr="005F7AB0">
        <w:rPr>
          <w:rFonts w:ascii="Cambria" w:hAnsi="Cambria" w:cs="Times New Roman"/>
          <w:sz w:val="24"/>
          <w:szCs w:val="24"/>
        </w:rPr>
        <w:t xml:space="preserve"> Tong Bio, </w:t>
      </w:r>
      <w:proofErr w:type="spellStart"/>
      <w:r w:rsidRPr="005F7AB0">
        <w:rPr>
          <w:rFonts w:ascii="Cambria" w:hAnsi="Cambria" w:cs="Times New Roman"/>
          <w:sz w:val="24"/>
          <w:szCs w:val="24"/>
        </w:rPr>
        <w:t>bercerita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setelah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sekolah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ditutup</w:t>
      </w:r>
      <w:proofErr w:type="spellEnd"/>
      <w:r w:rsidRPr="005F7AB0">
        <w:rPr>
          <w:rFonts w:ascii="Cambria" w:hAnsi="Cambria" w:cs="Times New Roman"/>
          <w:sz w:val="24"/>
          <w:szCs w:val="24"/>
        </w:rPr>
        <w:t xml:space="preserve"> pada </w:t>
      </w:r>
      <w:proofErr w:type="spellStart"/>
      <w:r w:rsidRPr="005F7AB0">
        <w:rPr>
          <w:rFonts w:ascii="Cambria" w:hAnsi="Cambria" w:cs="Times New Roman"/>
          <w:sz w:val="24"/>
          <w:szCs w:val="24"/>
        </w:rPr>
        <w:t>tahun</w:t>
      </w:r>
      <w:proofErr w:type="spellEnd"/>
      <w:r w:rsidRPr="005F7AB0">
        <w:rPr>
          <w:rFonts w:ascii="Cambria" w:hAnsi="Cambria" w:cs="Times New Roman"/>
          <w:sz w:val="24"/>
          <w:szCs w:val="24"/>
        </w:rPr>
        <w:t xml:space="preserve"> </w:t>
      </w:r>
      <w:proofErr w:type="gramStart"/>
      <w:r w:rsidRPr="005F7AB0">
        <w:rPr>
          <w:rFonts w:ascii="Cambria" w:hAnsi="Cambria" w:cs="Times New Roman"/>
          <w:sz w:val="24"/>
          <w:szCs w:val="24"/>
        </w:rPr>
        <w:t xml:space="preserve">1967,  </w:t>
      </w:r>
      <w:proofErr w:type="spellStart"/>
      <w:r w:rsidRPr="005F7AB0">
        <w:rPr>
          <w:rFonts w:ascii="Cambria" w:hAnsi="Cambria" w:cs="Times New Roman"/>
          <w:sz w:val="24"/>
          <w:szCs w:val="24"/>
        </w:rPr>
        <w:t>komunitas</w:t>
      </w:r>
      <w:proofErr w:type="spellEnd"/>
      <w:proofErr w:type="gramEnd"/>
      <w:r w:rsidRPr="005F7AB0">
        <w:rPr>
          <w:rFonts w:ascii="Cambria" w:hAnsi="Cambria" w:cs="Times New Roman"/>
          <w:sz w:val="24"/>
          <w:szCs w:val="24"/>
        </w:rPr>
        <w:t xml:space="preserve">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punya </w:t>
      </w:r>
      <w:proofErr w:type="spellStart"/>
      <w:r w:rsidRPr="005F7AB0">
        <w:rPr>
          <w:rFonts w:ascii="Cambria" w:hAnsi="Cambria" w:cs="Times New Roman"/>
          <w:sz w:val="24"/>
          <w:szCs w:val="24"/>
        </w:rPr>
        <w:t>pilihan</w:t>
      </w:r>
      <w:proofErr w:type="spellEnd"/>
      <w:r w:rsidRPr="005F7AB0">
        <w:rPr>
          <w:rFonts w:ascii="Cambria" w:hAnsi="Cambria" w:cs="Times New Roman"/>
          <w:sz w:val="24"/>
          <w:szCs w:val="24"/>
        </w:rPr>
        <w:t xml:space="preserve"> lain </w:t>
      </w:r>
      <w:proofErr w:type="spellStart"/>
      <w:r w:rsidRPr="005F7AB0">
        <w:rPr>
          <w:rFonts w:ascii="Cambria" w:hAnsi="Cambria" w:cs="Times New Roman"/>
          <w:sz w:val="24"/>
          <w:szCs w:val="24"/>
        </w:rPr>
        <w:t>untuk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menyekolahkan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anak-anak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mereka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Enggan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berurusan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dengan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sekolah</w:t>
      </w:r>
      <w:proofErr w:type="spellEnd"/>
      <w:r w:rsidRPr="005F7AB0">
        <w:rPr>
          <w:rFonts w:ascii="Cambria" w:hAnsi="Cambria" w:cs="Times New Roman"/>
          <w:sz w:val="24"/>
          <w:szCs w:val="24"/>
        </w:rPr>
        <w:t xml:space="preserve"> negeri, para orang </w:t>
      </w:r>
      <w:proofErr w:type="spellStart"/>
      <w:r w:rsidRPr="005F7AB0">
        <w:rPr>
          <w:rFonts w:ascii="Cambria" w:hAnsi="Cambria" w:cs="Times New Roman"/>
          <w:sz w:val="24"/>
          <w:szCs w:val="24"/>
        </w:rPr>
        <w:t>tua</w:t>
      </w:r>
      <w:proofErr w:type="spellEnd"/>
      <w:r w:rsidRPr="005F7AB0">
        <w:rPr>
          <w:rFonts w:ascii="Cambria" w:hAnsi="Cambria" w:cs="Times New Roman"/>
          <w:sz w:val="24"/>
          <w:szCs w:val="24"/>
        </w:rPr>
        <w:t xml:space="preserve"> pun </w:t>
      </w:r>
      <w:proofErr w:type="spellStart"/>
      <w:r w:rsidRPr="005F7AB0">
        <w:rPr>
          <w:rFonts w:ascii="Cambria" w:hAnsi="Cambria" w:cs="Times New Roman"/>
          <w:sz w:val="24"/>
          <w:szCs w:val="24"/>
        </w:rPr>
        <w:t>terpaksa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menyekolahkan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anak-anak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mereka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sekolah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swasta</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berlatar</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belakang</w:t>
      </w:r>
      <w:proofErr w:type="spellEnd"/>
      <w:r w:rsidRPr="005F7AB0">
        <w:rPr>
          <w:rFonts w:ascii="Cambria" w:hAnsi="Cambria" w:cs="Times New Roman"/>
          <w:sz w:val="24"/>
          <w:szCs w:val="24"/>
        </w:rPr>
        <w:t xml:space="preserve"> agama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mulai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jenjang</w:t>
      </w:r>
      <w:proofErr w:type="spellEnd"/>
      <w:r w:rsidRPr="005F7AB0">
        <w:rPr>
          <w:rFonts w:ascii="Cambria" w:hAnsi="Cambria" w:cs="Times New Roman"/>
          <w:sz w:val="24"/>
          <w:szCs w:val="24"/>
        </w:rPr>
        <w:t xml:space="preserve"> SD, SMP dan SMA. </w:t>
      </w:r>
      <w:proofErr w:type="spellStart"/>
      <w:r w:rsidRPr="005F7AB0">
        <w:rPr>
          <w:rFonts w:ascii="Cambria" w:hAnsi="Cambria" w:cs="Times New Roman"/>
          <w:sz w:val="24"/>
          <w:szCs w:val="24"/>
        </w:rPr>
        <w:t>Sekolah</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banyak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menjadi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pilihan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adalah</w:t>
      </w:r>
      <w:proofErr w:type="spellEnd"/>
      <w:r w:rsidRPr="005F7AB0">
        <w:rPr>
          <w:rFonts w:ascii="Cambria" w:hAnsi="Cambria" w:cs="Times New Roman"/>
          <w:sz w:val="24"/>
          <w:szCs w:val="24"/>
        </w:rPr>
        <w:t xml:space="preserve"> SD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Santa Maria, SMP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Santo Yusuf dan SMA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Banyuwangi</w:t>
      </w:r>
      <w:proofErr w:type="spellEnd"/>
      <w:r w:rsidRPr="005F7AB0">
        <w:rPr>
          <w:rFonts w:ascii="Cambria" w:hAnsi="Cambria" w:cs="Times New Roman"/>
          <w:sz w:val="24"/>
          <w:szCs w:val="24"/>
        </w:rPr>
        <w:t xml:space="preserve">. </w:t>
      </w:r>
    </w:p>
    <w:p w14:paraId="297953DC" w14:textId="77777777" w:rsidR="005F7AB0" w:rsidRPr="005F7AB0" w:rsidRDefault="005F7AB0" w:rsidP="005F7AB0">
      <w:pPr>
        <w:spacing w:after="0" w:line="276" w:lineRule="auto"/>
        <w:ind w:firstLine="567"/>
        <w:contextualSpacing/>
        <w:jc w:val="both"/>
        <w:rPr>
          <w:rFonts w:ascii="Cambria" w:hAnsi="Cambria" w:cs="Times New Roman"/>
          <w:sz w:val="24"/>
          <w:szCs w:val="24"/>
        </w:rPr>
      </w:pPr>
      <w:proofErr w:type="spellStart"/>
      <w:r w:rsidRPr="005F7AB0">
        <w:rPr>
          <w:rFonts w:ascii="Cambria" w:hAnsi="Cambria" w:cs="Times New Roman"/>
          <w:sz w:val="24"/>
          <w:szCs w:val="24"/>
        </w:rPr>
        <w:t>Beliau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memiliki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tiga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anak</w:t>
      </w:r>
      <w:proofErr w:type="spellEnd"/>
      <w:r w:rsidRPr="005F7AB0">
        <w:rPr>
          <w:rFonts w:ascii="Cambria" w:hAnsi="Cambria" w:cs="Times New Roman"/>
          <w:sz w:val="24"/>
          <w:szCs w:val="24"/>
        </w:rPr>
        <w:t xml:space="preserve">, dua di </w:t>
      </w:r>
      <w:proofErr w:type="spellStart"/>
      <w:r w:rsidRPr="005F7AB0">
        <w:rPr>
          <w:rFonts w:ascii="Cambria" w:hAnsi="Cambria" w:cs="Times New Roman"/>
          <w:sz w:val="24"/>
          <w:szCs w:val="24"/>
        </w:rPr>
        <w:t>antaranya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memeluk</w:t>
      </w:r>
      <w:proofErr w:type="spellEnd"/>
      <w:r w:rsidRPr="005F7AB0">
        <w:rPr>
          <w:rFonts w:ascii="Cambria" w:hAnsi="Cambria" w:cs="Times New Roman"/>
          <w:sz w:val="24"/>
          <w:szCs w:val="24"/>
        </w:rPr>
        <w:t xml:space="preserve"> agama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dan </w:t>
      </w:r>
      <w:proofErr w:type="spellStart"/>
      <w:r w:rsidRPr="005F7AB0">
        <w:rPr>
          <w:rFonts w:ascii="Cambria" w:hAnsi="Cambria" w:cs="Times New Roman"/>
          <w:sz w:val="24"/>
          <w:szCs w:val="24"/>
        </w:rPr>
        <w:t>satu</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memilih</w:t>
      </w:r>
      <w:proofErr w:type="spellEnd"/>
      <w:r w:rsidRPr="005F7AB0">
        <w:rPr>
          <w:rFonts w:ascii="Cambria" w:hAnsi="Cambria" w:cs="Times New Roman"/>
          <w:sz w:val="24"/>
          <w:szCs w:val="24"/>
        </w:rPr>
        <w:t xml:space="preserve"> Buddha. </w:t>
      </w:r>
      <w:proofErr w:type="spellStart"/>
      <w:r w:rsidRPr="005F7AB0">
        <w:rPr>
          <w:rFonts w:ascii="Cambria" w:hAnsi="Cambria" w:cs="Times New Roman"/>
          <w:sz w:val="24"/>
          <w:szCs w:val="24"/>
        </w:rPr>
        <w:t>Menurutnya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kedua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anaknya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memilih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karena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semenjak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kanak-kanak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masuk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sekolah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Setiap</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pagi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sebelum</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pelajaran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dimulai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siswa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diajarkan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untuk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bersembahyang</w:t>
      </w:r>
      <w:proofErr w:type="spellEnd"/>
      <w:r w:rsidRPr="005F7AB0">
        <w:rPr>
          <w:rFonts w:ascii="Cambria" w:hAnsi="Cambria" w:cs="Times New Roman"/>
          <w:sz w:val="24"/>
          <w:szCs w:val="24"/>
        </w:rPr>
        <w:t xml:space="preserve"> di </w:t>
      </w:r>
      <w:proofErr w:type="spellStart"/>
      <w:r w:rsidRPr="005F7AB0">
        <w:rPr>
          <w:rFonts w:ascii="Cambria" w:hAnsi="Cambria" w:cs="Times New Roman"/>
          <w:sz w:val="24"/>
          <w:szCs w:val="24"/>
        </w:rPr>
        <w:t>gereja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sehingga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lingkungan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Katolik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telah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melekat</w:t>
      </w:r>
      <w:proofErr w:type="spellEnd"/>
      <w:r w:rsidRPr="005F7AB0">
        <w:rPr>
          <w:rFonts w:ascii="Cambria" w:hAnsi="Cambria" w:cs="Times New Roman"/>
          <w:sz w:val="24"/>
          <w:szCs w:val="24"/>
        </w:rPr>
        <w:t xml:space="preserve"> di </w:t>
      </w:r>
      <w:proofErr w:type="spellStart"/>
      <w:r w:rsidRPr="005F7AB0">
        <w:rPr>
          <w:rFonts w:ascii="Cambria" w:hAnsi="Cambria" w:cs="Times New Roman"/>
          <w:sz w:val="24"/>
          <w:szCs w:val="24"/>
        </w:rPr>
        <w:t>kehidupan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anak-anaknya</w:t>
      </w:r>
      <w:proofErr w:type="spellEnd"/>
      <w:r w:rsidRPr="005F7AB0">
        <w:rPr>
          <w:rFonts w:ascii="Cambria" w:hAnsi="Cambria" w:cs="Times New Roman"/>
          <w:sz w:val="24"/>
          <w:szCs w:val="24"/>
        </w:rPr>
        <w:t xml:space="preserve">. Ong </w:t>
      </w:r>
      <w:proofErr w:type="spellStart"/>
      <w:r w:rsidRPr="005F7AB0">
        <w:rPr>
          <w:rFonts w:ascii="Cambria" w:hAnsi="Cambria" w:cs="Times New Roman"/>
          <w:sz w:val="24"/>
          <w:szCs w:val="24"/>
        </w:rPr>
        <w:t>sendiri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memberi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kebebasan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ketiga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anaknya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untuk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memilih</w:t>
      </w:r>
      <w:proofErr w:type="spellEnd"/>
      <w:r w:rsidRPr="005F7AB0">
        <w:rPr>
          <w:rFonts w:ascii="Cambria" w:hAnsi="Cambria" w:cs="Times New Roman"/>
          <w:sz w:val="24"/>
          <w:szCs w:val="24"/>
        </w:rPr>
        <w:t xml:space="preserve"> agama. </w:t>
      </w:r>
      <w:proofErr w:type="spellStart"/>
      <w:r w:rsidRPr="005F7AB0">
        <w:rPr>
          <w:rFonts w:ascii="Cambria" w:hAnsi="Cambria" w:cs="Times New Roman"/>
          <w:sz w:val="24"/>
          <w:szCs w:val="24"/>
        </w:rPr>
        <w:t>Terlebih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lagi</w:t>
      </w:r>
      <w:proofErr w:type="spellEnd"/>
      <w:r w:rsidRPr="005F7AB0">
        <w:rPr>
          <w:rFonts w:ascii="Cambria" w:hAnsi="Cambria" w:cs="Times New Roman"/>
          <w:sz w:val="24"/>
          <w:szCs w:val="24"/>
        </w:rPr>
        <w:t xml:space="preserve"> pada masa Orde </w:t>
      </w:r>
      <w:proofErr w:type="spellStart"/>
      <w:r w:rsidRPr="005F7AB0">
        <w:rPr>
          <w:rFonts w:ascii="Cambria" w:hAnsi="Cambria" w:cs="Times New Roman"/>
          <w:sz w:val="24"/>
          <w:szCs w:val="24"/>
        </w:rPr>
        <w:t>Baru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bisa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lagi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memaksakan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anak-anaknya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untuk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memeluk</w:t>
      </w:r>
      <w:proofErr w:type="spellEnd"/>
      <w:r w:rsidRPr="005F7AB0">
        <w:rPr>
          <w:rFonts w:ascii="Cambria" w:hAnsi="Cambria" w:cs="Times New Roman"/>
          <w:sz w:val="24"/>
          <w:szCs w:val="24"/>
        </w:rPr>
        <w:t xml:space="preserve"> Kong Hu Cu </w:t>
      </w:r>
      <w:proofErr w:type="spellStart"/>
      <w:r w:rsidRPr="005F7AB0">
        <w:rPr>
          <w:rFonts w:ascii="Cambria" w:hAnsi="Cambria" w:cs="Times New Roman"/>
          <w:sz w:val="24"/>
          <w:szCs w:val="24"/>
        </w:rPr>
        <w:t>seperti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dirinya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Selama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pemerintahan</w:t>
      </w:r>
      <w:proofErr w:type="spellEnd"/>
      <w:r w:rsidRPr="005F7AB0">
        <w:rPr>
          <w:rFonts w:ascii="Cambria" w:hAnsi="Cambria" w:cs="Times New Roman"/>
          <w:sz w:val="24"/>
          <w:szCs w:val="24"/>
        </w:rPr>
        <w:t xml:space="preserve"> Orde </w:t>
      </w:r>
      <w:proofErr w:type="spellStart"/>
      <w:r w:rsidRPr="005F7AB0">
        <w:rPr>
          <w:rFonts w:ascii="Cambria" w:hAnsi="Cambria" w:cs="Times New Roman"/>
          <w:sz w:val="24"/>
          <w:szCs w:val="24"/>
        </w:rPr>
        <w:t>Baru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itu</w:t>
      </w:r>
      <w:proofErr w:type="spellEnd"/>
      <w:r w:rsidRPr="005F7AB0">
        <w:rPr>
          <w:rFonts w:ascii="Cambria" w:hAnsi="Cambria" w:cs="Times New Roman"/>
          <w:sz w:val="24"/>
          <w:szCs w:val="24"/>
        </w:rPr>
        <w:t xml:space="preserve">, Ong </w:t>
      </w:r>
      <w:proofErr w:type="spellStart"/>
      <w:r w:rsidRPr="005F7AB0">
        <w:rPr>
          <w:rFonts w:ascii="Cambria" w:hAnsi="Cambria" w:cs="Times New Roman"/>
          <w:sz w:val="24"/>
          <w:szCs w:val="24"/>
        </w:rPr>
        <w:t>sendiri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akhirnya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mempelajari</w:t>
      </w:r>
      <w:proofErr w:type="spellEnd"/>
      <w:r w:rsidRPr="005F7AB0">
        <w:rPr>
          <w:rFonts w:ascii="Cambria" w:hAnsi="Cambria" w:cs="Times New Roman"/>
          <w:sz w:val="24"/>
          <w:szCs w:val="24"/>
        </w:rPr>
        <w:t xml:space="preserve"> agama Buddha. </w:t>
      </w:r>
      <w:proofErr w:type="spellStart"/>
      <w:r w:rsidRPr="005F7AB0">
        <w:rPr>
          <w:rFonts w:ascii="Cambria" w:hAnsi="Cambria" w:cs="Times New Roman"/>
          <w:sz w:val="24"/>
          <w:szCs w:val="24"/>
        </w:rPr>
        <w:t>Namun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jarang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pergi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sebulan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hanya</w:t>
      </w:r>
      <w:proofErr w:type="spellEnd"/>
      <w:r w:rsidRPr="005F7AB0">
        <w:rPr>
          <w:rFonts w:ascii="Cambria" w:hAnsi="Cambria" w:cs="Times New Roman"/>
          <w:sz w:val="24"/>
          <w:szCs w:val="24"/>
        </w:rPr>
        <w:t xml:space="preserve"> dua kali </w:t>
      </w:r>
      <w:proofErr w:type="spellStart"/>
      <w:r w:rsidRPr="005F7AB0">
        <w:rPr>
          <w:rFonts w:ascii="Cambria" w:hAnsi="Cambria" w:cs="Times New Roman"/>
          <w:sz w:val="24"/>
          <w:szCs w:val="24"/>
        </w:rPr>
        <w:t>yakni</w:t>
      </w:r>
      <w:proofErr w:type="spellEnd"/>
      <w:r w:rsidRPr="005F7AB0">
        <w:rPr>
          <w:rFonts w:ascii="Cambria" w:hAnsi="Cambria" w:cs="Times New Roman"/>
          <w:sz w:val="24"/>
          <w:szCs w:val="24"/>
        </w:rPr>
        <w:t xml:space="preserve"> pada </w:t>
      </w:r>
      <w:proofErr w:type="spellStart"/>
      <w:r w:rsidRPr="005F7AB0">
        <w:rPr>
          <w:rFonts w:ascii="Cambria" w:hAnsi="Cambria" w:cs="Times New Roman"/>
          <w:sz w:val="24"/>
          <w:szCs w:val="24"/>
        </w:rPr>
        <w:t>sembayang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tanggal</w:t>
      </w:r>
      <w:proofErr w:type="spellEnd"/>
      <w:r w:rsidRPr="005F7AB0">
        <w:rPr>
          <w:rFonts w:ascii="Cambria" w:hAnsi="Cambria" w:cs="Times New Roman"/>
          <w:sz w:val="24"/>
          <w:szCs w:val="24"/>
        </w:rPr>
        <w:t xml:space="preserve"> 1 dan </w:t>
      </w:r>
      <w:proofErr w:type="spellStart"/>
      <w:r w:rsidRPr="005F7AB0">
        <w:rPr>
          <w:rFonts w:ascii="Cambria" w:hAnsi="Cambria" w:cs="Times New Roman"/>
          <w:sz w:val="24"/>
          <w:szCs w:val="24"/>
        </w:rPr>
        <w:t>sembayang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tanggal</w:t>
      </w:r>
      <w:proofErr w:type="spellEnd"/>
      <w:r w:rsidRPr="005F7AB0">
        <w:rPr>
          <w:rFonts w:ascii="Cambria" w:hAnsi="Cambria" w:cs="Times New Roman"/>
          <w:sz w:val="24"/>
          <w:szCs w:val="24"/>
        </w:rPr>
        <w:t xml:space="preserve"> 15. </w:t>
      </w:r>
      <w:proofErr w:type="spellStart"/>
      <w:r w:rsidRPr="005F7AB0">
        <w:rPr>
          <w:rFonts w:ascii="Cambria" w:hAnsi="Cambria" w:cs="Times New Roman"/>
          <w:sz w:val="24"/>
          <w:szCs w:val="24"/>
        </w:rPr>
        <w:t>Selain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sembayang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sendiri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aktif</w:t>
      </w:r>
      <w:proofErr w:type="spellEnd"/>
      <w:r w:rsidRPr="005F7AB0">
        <w:rPr>
          <w:rFonts w:ascii="Cambria" w:hAnsi="Cambria" w:cs="Times New Roman"/>
          <w:sz w:val="24"/>
          <w:szCs w:val="24"/>
        </w:rPr>
        <w:t xml:space="preserve"> pada </w:t>
      </w:r>
      <w:proofErr w:type="spellStart"/>
      <w:r w:rsidRPr="005F7AB0">
        <w:rPr>
          <w:rFonts w:ascii="Cambria" w:hAnsi="Cambria" w:cs="Times New Roman"/>
          <w:sz w:val="24"/>
          <w:szCs w:val="24"/>
        </w:rPr>
        <w:t>kegiatan-kegiatan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karena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hidup</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sangat </w:t>
      </w:r>
      <w:proofErr w:type="spellStart"/>
      <w:r w:rsidRPr="005F7AB0">
        <w:rPr>
          <w:rFonts w:ascii="Cambria" w:hAnsi="Cambria" w:cs="Times New Roman"/>
          <w:sz w:val="24"/>
          <w:szCs w:val="24"/>
        </w:rPr>
        <w:t>susah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selama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Orba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Sehingga</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seperti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dirinya</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hanya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sebagai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pelatih</w:t>
      </w:r>
      <w:proofErr w:type="spellEnd"/>
      <w:r w:rsidRPr="005F7AB0">
        <w:rPr>
          <w:rFonts w:ascii="Cambria" w:hAnsi="Cambria" w:cs="Times New Roman"/>
          <w:sz w:val="24"/>
          <w:szCs w:val="24"/>
        </w:rPr>
        <w:t xml:space="preserve"> basket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pernah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memikirkan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kepentingan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umat</w:t>
      </w:r>
      <w:proofErr w:type="spellEnd"/>
      <w:r w:rsidRPr="005F7AB0">
        <w:rPr>
          <w:rFonts w:ascii="Cambria" w:hAnsi="Cambria" w:cs="Times New Roman"/>
          <w:sz w:val="24"/>
          <w:szCs w:val="24"/>
        </w:rPr>
        <w:t xml:space="preserve"> di </w:t>
      </w:r>
      <w:proofErr w:type="spellStart"/>
      <w:r w:rsidRPr="005F7AB0">
        <w:rPr>
          <w:rFonts w:ascii="Cambria" w:hAnsi="Cambria" w:cs="Times New Roman"/>
          <w:sz w:val="24"/>
          <w:szCs w:val="24"/>
        </w:rPr>
        <w:t>klenteng</w:t>
      </w:r>
      <w:proofErr w:type="spellEnd"/>
      <w:r w:rsidRPr="005F7AB0">
        <w:rPr>
          <w:rFonts w:ascii="Cambria" w:hAnsi="Cambria" w:cs="Times New Roman"/>
          <w:sz w:val="24"/>
          <w:szCs w:val="24"/>
        </w:rPr>
        <w:t>.</w:t>
      </w:r>
    </w:p>
    <w:p w14:paraId="2E92D8D8" w14:textId="77777777" w:rsidR="005F7AB0" w:rsidRPr="005F7AB0" w:rsidRDefault="005F7AB0" w:rsidP="005F7AB0">
      <w:pPr>
        <w:spacing w:after="0" w:line="276" w:lineRule="auto"/>
        <w:ind w:firstLine="567"/>
        <w:contextualSpacing/>
        <w:jc w:val="both"/>
        <w:rPr>
          <w:rFonts w:ascii="Cambria" w:hAnsi="Cambria" w:cs="Times New Roman"/>
          <w:sz w:val="24"/>
          <w:szCs w:val="24"/>
        </w:rPr>
      </w:pPr>
      <w:proofErr w:type="spellStart"/>
      <w:r w:rsidRPr="005F7AB0">
        <w:rPr>
          <w:rFonts w:ascii="Cambria" w:hAnsi="Cambria" w:cs="Times New Roman"/>
          <w:sz w:val="24"/>
          <w:szCs w:val="24"/>
        </w:rPr>
        <w:t>Menurut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beliau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sebagian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besar</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umat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terpaksa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mengikuti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kebijakan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Pemerintah</w:t>
      </w:r>
      <w:proofErr w:type="spellEnd"/>
      <w:r w:rsidRPr="005F7AB0">
        <w:rPr>
          <w:rFonts w:ascii="Cambria" w:hAnsi="Cambria" w:cs="Times New Roman"/>
          <w:sz w:val="24"/>
          <w:szCs w:val="24"/>
        </w:rPr>
        <w:t xml:space="preserve"> Orde </w:t>
      </w:r>
      <w:proofErr w:type="spellStart"/>
      <w:r w:rsidRPr="005F7AB0">
        <w:rPr>
          <w:rFonts w:ascii="Cambria" w:hAnsi="Cambria" w:cs="Times New Roman"/>
          <w:sz w:val="24"/>
          <w:szCs w:val="24"/>
        </w:rPr>
        <w:t>Baru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Organisasi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militer</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seperti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Laksusda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saat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itu</w:t>
      </w:r>
      <w:proofErr w:type="spellEnd"/>
      <w:r w:rsidRPr="005F7AB0">
        <w:rPr>
          <w:rFonts w:ascii="Cambria" w:hAnsi="Cambria" w:cs="Times New Roman"/>
          <w:sz w:val="24"/>
          <w:szCs w:val="24"/>
        </w:rPr>
        <w:t xml:space="preserve"> punya </w:t>
      </w:r>
      <w:proofErr w:type="spellStart"/>
      <w:r w:rsidRPr="005F7AB0">
        <w:rPr>
          <w:rFonts w:ascii="Cambria" w:hAnsi="Cambria" w:cs="Times New Roman"/>
          <w:sz w:val="24"/>
          <w:szCs w:val="24"/>
        </w:rPr>
        <w:t>otoritas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untuk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menghukum</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seseorang</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diduga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membahayakan</w:t>
      </w:r>
      <w:proofErr w:type="spellEnd"/>
      <w:r w:rsidRPr="005F7AB0">
        <w:rPr>
          <w:rFonts w:ascii="Cambria" w:hAnsi="Cambria" w:cs="Times New Roman"/>
          <w:sz w:val="24"/>
          <w:szCs w:val="24"/>
        </w:rPr>
        <w:t xml:space="preserve"> negara, </w:t>
      </w:r>
      <w:proofErr w:type="spellStart"/>
      <w:r w:rsidRPr="005F7AB0">
        <w:rPr>
          <w:rFonts w:ascii="Cambria" w:hAnsi="Cambria" w:cs="Times New Roman"/>
          <w:sz w:val="24"/>
          <w:szCs w:val="24"/>
        </w:rPr>
        <w:t>bahkan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lembaga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ini</w:t>
      </w:r>
      <w:proofErr w:type="spellEnd"/>
      <w:r w:rsidRPr="005F7AB0">
        <w:rPr>
          <w:rFonts w:ascii="Cambria" w:hAnsi="Cambria" w:cs="Times New Roman"/>
          <w:sz w:val="24"/>
          <w:szCs w:val="24"/>
        </w:rPr>
        <w:t xml:space="preserve"> punya </w:t>
      </w:r>
      <w:proofErr w:type="spellStart"/>
      <w:r w:rsidRPr="005F7AB0">
        <w:rPr>
          <w:rFonts w:ascii="Cambria" w:hAnsi="Cambria" w:cs="Times New Roman"/>
          <w:sz w:val="24"/>
          <w:szCs w:val="24"/>
        </w:rPr>
        <w:t>kewenangan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menentukan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hidup</w:t>
      </w:r>
      <w:proofErr w:type="spellEnd"/>
      <w:r w:rsidRPr="005F7AB0">
        <w:rPr>
          <w:rFonts w:ascii="Cambria" w:hAnsi="Cambria" w:cs="Times New Roman"/>
          <w:sz w:val="24"/>
          <w:szCs w:val="24"/>
          <w:lang w:val="id-ID"/>
        </w:rPr>
        <w:t xml:space="preserve"> dan </w:t>
      </w:r>
      <w:proofErr w:type="spellStart"/>
      <w:r w:rsidRPr="005F7AB0">
        <w:rPr>
          <w:rFonts w:ascii="Cambria" w:hAnsi="Cambria" w:cs="Times New Roman"/>
          <w:sz w:val="24"/>
          <w:szCs w:val="24"/>
        </w:rPr>
        <w:t>matinya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seseorang</w:t>
      </w:r>
      <w:proofErr w:type="spellEnd"/>
      <w:r w:rsidRPr="005F7AB0">
        <w:rPr>
          <w:rFonts w:ascii="Cambria" w:hAnsi="Cambria" w:cs="Times New Roman"/>
          <w:sz w:val="24"/>
          <w:szCs w:val="24"/>
        </w:rPr>
        <w:t xml:space="preserve">. Karena </w:t>
      </w:r>
      <w:proofErr w:type="spellStart"/>
      <w:r w:rsidRPr="005F7AB0">
        <w:rPr>
          <w:rFonts w:ascii="Cambria" w:hAnsi="Cambria" w:cs="Times New Roman"/>
          <w:sz w:val="24"/>
          <w:szCs w:val="24"/>
        </w:rPr>
        <w:t>itu</w:t>
      </w:r>
      <w:proofErr w:type="spellEnd"/>
      <w:r w:rsidRPr="005F7AB0">
        <w:rPr>
          <w:rFonts w:ascii="Cambria" w:hAnsi="Cambria" w:cs="Times New Roman"/>
          <w:sz w:val="24"/>
          <w:szCs w:val="24"/>
        </w:rPr>
        <w:t xml:space="preserve">, orang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saat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itu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punya </w:t>
      </w:r>
      <w:proofErr w:type="spellStart"/>
      <w:r w:rsidRPr="005F7AB0">
        <w:rPr>
          <w:rFonts w:ascii="Cambria" w:hAnsi="Cambria" w:cs="Times New Roman"/>
          <w:sz w:val="24"/>
          <w:szCs w:val="24"/>
        </w:rPr>
        <w:t>pilihan</w:t>
      </w:r>
      <w:proofErr w:type="spellEnd"/>
      <w:r w:rsidRPr="005F7AB0">
        <w:rPr>
          <w:rFonts w:ascii="Cambria" w:hAnsi="Cambria" w:cs="Times New Roman"/>
          <w:sz w:val="24"/>
          <w:szCs w:val="24"/>
        </w:rPr>
        <w:t xml:space="preserve"> lain </w:t>
      </w:r>
      <w:proofErr w:type="spellStart"/>
      <w:r w:rsidRPr="005F7AB0">
        <w:rPr>
          <w:rFonts w:ascii="Cambria" w:hAnsi="Cambria" w:cs="Times New Roman"/>
          <w:sz w:val="24"/>
          <w:szCs w:val="24"/>
        </w:rPr>
        <w:t>kecuali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mengikuti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seluruh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aturan</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diterbitkan</w:t>
      </w:r>
      <w:proofErr w:type="spellEnd"/>
      <w:r w:rsidRPr="005F7AB0">
        <w:rPr>
          <w:rFonts w:ascii="Cambria" w:hAnsi="Cambria" w:cs="Times New Roman"/>
          <w:sz w:val="24"/>
          <w:szCs w:val="24"/>
        </w:rPr>
        <w:t xml:space="preserve">. </w:t>
      </w:r>
    </w:p>
    <w:p w14:paraId="5295999B" w14:textId="77777777" w:rsidR="005F7AB0" w:rsidRPr="005F7AB0" w:rsidRDefault="005F7AB0" w:rsidP="005F7AB0">
      <w:pPr>
        <w:spacing w:after="0" w:line="276" w:lineRule="auto"/>
        <w:ind w:firstLine="567"/>
        <w:contextualSpacing/>
        <w:jc w:val="both"/>
        <w:rPr>
          <w:rFonts w:ascii="Cambria" w:hAnsi="Cambria" w:cs="Times New Roman"/>
          <w:color w:val="121212"/>
          <w:sz w:val="24"/>
          <w:szCs w:val="24"/>
          <w:bdr w:val="none" w:sz="0" w:space="0" w:color="auto" w:frame="1"/>
        </w:rPr>
      </w:pPr>
      <w:proofErr w:type="spellStart"/>
      <w:r w:rsidRPr="005F7AB0">
        <w:rPr>
          <w:rFonts w:ascii="Cambria" w:hAnsi="Cambria" w:cs="Times New Roman"/>
          <w:sz w:val="24"/>
          <w:szCs w:val="24"/>
        </w:rPr>
        <w:t>Kehidupan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sosial</w:t>
      </w:r>
      <w:proofErr w:type="spellEnd"/>
      <w:r w:rsidRPr="005F7AB0">
        <w:rPr>
          <w:rFonts w:ascii="Cambria" w:hAnsi="Cambria" w:cs="Times New Roman"/>
          <w:sz w:val="24"/>
          <w:szCs w:val="24"/>
        </w:rPr>
        <w:t xml:space="preserve"> dan </w:t>
      </w:r>
      <w:proofErr w:type="spellStart"/>
      <w:r w:rsidRPr="005F7AB0">
        <w:rPr>
          <w:rFonts w:ascii="Cambria" w:hAnsi="Cambria" w:cs="Times New Roman"/>
          <w:sz w:val="24"/>
          <w:szCs w:val="24"/>
        </w:rPr>
        <w:t>budaya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etnis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Cina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akhirnya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mengalami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kebebasan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setelah</w:t>
      </w:r>
      <w:proofErr w:type="spellEnd"/>
      <w:r w:rsidRPr="005F7AB0">
        <w:rPr>
          <w:rFonts w:ascii="Cambria" w:hAnsi="Cambria" w:cs="Times New Roman"/>
          <w:sz w:val="24"/>
          <w:szCs w:val="24"/>
        </w:rPr>
        <w:t xml:space="preserve"> Orde </w:t>
      </w:r>
      <w:proofErr w:type="spellStart"/>
      <w:r w:rsidRPr="005F7AB0">
        <w:rPr>
          <w:rFonts w:ascii="Cambria" w:hAnsi="Cambria" w:cs="Times New Roman"/>
          <w:sz w:val="24"/>
          <w:szCs w:val="24"/>
        </w:rPr>
        <w:t>Baru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runtuh</w:t>
      </w:r>
      <w:proofErr w:type="spellEnd"/>
      <w:r w:rsidRPr="005F7AB0">
        <w:rPr>
          <w:rFonts w:ascii="Cambria" w:hAnsi="Cambria" w:cs="Times New Roman"/>
          <w:sz w:val="24"/>
          <w:szCs w:val="24"/>
        </w:rPr>
        <w:t xml:space="preserve"> dan </w:t>
      </w:r>
      <w:proofErr w:type="spellStart"/>
      <w:r w:rsidRPr="005F7AB0">
        <w:rPr>
          <w:rFonts w:ascii="Cambria" w:hAnsi="Cambria" w:cs="Times New Roman"/>
          <w:sz w:val="24"/>
          <w:szCs w:val="24"/>
        </w:rPr>
        <w:t>digantikan</w:t>
      </w:r>
      <w:proofErr w:type="spellEnd"/>
      <w:r w:rsidRPr="005F7AB0">
        <w:rPr>
          <w:rFonts w:ascii="Cambria" w:hAnsi="Cambria" w:cs="Times New Roman"/>
          <w:sz w:val="24"/>
          <w:szCs w:val="24"/>
        </w:rPr>
        <w:t xml:space="preserve"> Orde Reformasi yang </w:t>
      </w:r>
      <w:proofErr w:type="spellStart"/>
      <w:r w:rsidRPr="005F7AB0">
        <w:rPr>
          <w:rFonts w:ascii="Cambria" w:hAnsi="Cambria" w:cs="Times New Roman"/>
          <w:sz w:val="24"/>
          <w:szCs w:val="24"/>
        </w:rPr>
        <w:t>berlangsung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hingga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kini</w:t>
      </w:r>
      <w:proofErr w:type="spellEnd"/>
      <w:r w:rsidRPr="005F7AB0">
        <w:rPr>
          <w:rFonts w:ascii="Cambria" w:hAnsi="Cambria" w:cs="Times New Roman"/>
          <w:sz w:val="24"/>
          <w:szCs w:val="24"/>
        </w:rPr>
        <w:t xml:space="preserve">. Orde Reformasi di </w:t>
      </w:r>
      <w:proofErr w:type="spellStart"/>
      <w:r w:rsidRPr="005F7AB0">
        <w:rPr>
          <w:rFonts w:ascii="Cambria" w:hAnsi="Cambria" w:cs="Times New Roman"/>
          <w:sz w:val="24"/>
          <w:szCs w:val="24"/>
        </w:rPr>
        <w:t>tahun</w:t>
      </w:r>
      <w:proofErr w:type="spellEnd"/>
      <w:r w:rsidRPr="005F7AB0">
        <w:rPr>
          <w:rFonts w:ascii="Cambria" w:hAnsi="Cambria" w:cs="Times New Roman"/>
          <w:sz w:val="24"/>
          <w:szCs w:val="24"/>
        </w:rPr>
        <w:t xml:space="preserve"> 1998 </w:t>
      </w:r>
      <w:proofErr w:type="spellStart"/>
      <w:r w:rsidRPr="005F7AB0">
        <w:rPr>
          <w:rFonts w:ascii="Cambria" w:hAnsi="Cambria" w:cs="Times New Roman"/>
          <w:sz w:val="24"/>
          <w:szCs w:val="24"/>
        </w:rPr>
        <w:t>menjadi</w:t>
      </w:r>
      <w:proofErr w:type="spellEnd"/>
      <w:r w:rsidRPr="005F7AB0">
        <w:rPr>
          <w:rFonts w:ascii="Cambria" w:hAnsi="Cambria" w:cs="Times New Roman"/>
          <w:sz w:val="24"/>
          <w:szCs w:val="24"/>
        </w:rPr>
        <w:t xml:space="preserve"> momentum </w:t>
      </w:r>
      <w:proofErr w:type="spellStart"/>
      <w:r w:rsidRPr="005F7AB0">
        <w:rPr>
          <w:rFonts w:ascii="Cambria" w:hAnsi="Cambria" w:cs="Times New Roman"/>
          <w:sz w:val="24"/>
          <w:szCs w:val="24"/>
        </w:rPr>
        <w:t>penting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dalam</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membangkitkan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semangat</w:t>
      </w:r>
      <w:proofErr w:type="spellEnd"/>
      <w:r w:rsidRPr="005F7AB0">
        <w:rPr>
          <w:rFonts w:ascii="Cambria" w:hAnsi="Cambria" w:cs="Times New Roman"/>
          <w:sz w:val="24"/>
          <w:szCs w:val="24"/>
        </w:rPr>
        <w:t xml:space="preserve"> spiritual </w:t>
      </w:r>
      <w:proofErr w:type="spellStart"/>
      <w:r w:rsidRPr="005F7AB0">
        <w:rPr>
          <w:rFonts w:ascii="Cambria" w:hAnsi="Cambria" w:cs="Times New Roman"/>
          <w:sz w:val="24"/>
          <w:szCs w:val="24"/>
        </w:rPr>
        <w:t>sosial</w:t>
      </w:r>
      <w:proofErr w:type="spellEnd"/>
      <w:r w:rsidRPr="005F7AB0">
        <w:rPr>
          <w:rFonts w:ascii="Cambria" w:hAnsi="Cambria" w:cs="Times New Roman"/>
          <w:sz w:val="24"/>
          <w:szCs w:val="24"/>
        </w:rPr>
        <w:t xml:space="preserve"> dan </w:t>
      </w:r>
      <w:proofErr w:type="spellStart"/>
      <w:r w:rsidRPr="005F7AB0">
        <w:rPr>
          <w:rFonts w:ascii="Cambria" w:hAnsi="Cambria" w:cs="Times New Roman"/>
          <w:sz w:val="24"/>
          <w:szCs w:val="24"/>
        </w:rPr>
        <w:t>budaya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etnis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di Indonesia.  </w:t>
      </w:r>
      <w:proofErr w:type="spellStart"/>
      <w:r w:rsidRPr="005F7AB0">
        <w:rPr>
          <w:rFonts w:ascii="Cambria" w:hAnsi="Cambria" w:cs="Times New Roman"/>
          <w:color w:val="121212"/>
          <w:sz w:val="24"/>
          <w:szCs w:val="24"/>
        </w:rPr>
        <w:t>Bergantinya</w:t>
      </w:r>
      <w:proofErr w:type="spellEnd"/>
      <w:r w:rsidRPr="005F7AB0">
        <w:rPr>
          <w:rFonts w:ascii="Cambria" w:hAnsi="Cambria" w:cs="Times New Roman"/>
          <w:color w:val="121212"/>
          <w:sz w:val="24"/>
          <w:szCs w:val="24"/>
        </w:rPr>
        <w:t xml:space="preserve"> </w:t>
      </w:r>
      <w:proofErr w:type="spellStart"/>
      <w:r w:rsidRPr="005F7AB0">
        <w:rPr>
          <w:rFonts w:ascii="Cambria" w:hAnsi="Cambria" w:cs="Times New Roman"/>
          <w:color w:val="121212"/>
          <w:sz w:val="24"/>
          <w:szCs w:val="24"/>
        </w:rPr>
        <w:t>tampuk</w:t>
      </w:r>
      <w:proofErr w:type="spellEnd"/>
      <w:r w:rsidRPr="005F7AB0">
        <w:rPr>
          <w:rFonts w:ascii="Cambria" w:hAnsi="Cambria" w:cs="Times New Roman"/>
          <w:color w:val="121212"/>
          <w:sz w:val="24"/>
          <w:szCs w:val="24"/>
        </w:rPr>
        <w:t xml:space="preserve"> </w:t>
      </w:r>
      <w:proofErr w:type="spellStart"/>
      <w:r w:rsidRPr="005F7AB0">
        <w:rPr>
          <w:rFonts w:ascii="Cambria" w:hAnsi="Cambria" w:cs="Times New Roman"/>
          <w:color w:val="121212"/>
          <w:sz w:val="24"/>
          <w:szCs w:val="24"/>
        </w:rPr>
        <w:t>pemerintahan</w:t>
      </w:r>
      <w:proofErr w:type="spellEnd"/>
      <w:r w:rsidRPr="005F7AB0">
        <w:rPr>
          <w:rFonts w:ascii="Cambria" w:hAnsi="Cambria" w:cs="Times New Roman"/>
          <w:color w:val="121212"/>
          <w:sz w:val="24"/>
          <w:szCs w:val="24"/>
        </w:rPr>
        <w:t xml:space="preserve"> </w:t>
      </w:r>
      <w:proofErr w:type="spellStart"/>
      <w:r w:rsidRPr="005F7AB0">
        <w:rPr>
          <w:rFonts w:ascii="Cambria" w:hAnsi="Cambria" w:cs="Times New Roman"/>
          <w:color w:val="121212"/>
          <w:sz w:val="24"/>
          <w:szCs w:val="24"/>
        </w:rPr>
        <w:t>dari</w:t>
      </w:r>
      <w:proofErr w:type="spellEnd"/>
      <w:r w:rsidRPr="005F7AB0">
        <w:rPr>
          <w:rFonts w:ascii="Cambria" w:hAnsi="Cambria" w:cs="Times New Roman"/>
          <w:color w:val="121212"/>
          <w:sz w:val="24"/>
          <w:szCs w:val="24"/>
        </w:rPr>
        <w:t xml:space="preserve"> </w:t>
      </w:r>
      <w:proofErr w:type="spellStart"/>
      <w:r w:rsidRPr="005F7AB0">
        <w:rPr>
          <w:rFonts w:ascii="Cambria" w:hAnsi="Cambria" w:cs="Times New Roman"/>
          <w:color w:val="121212"/>
          <w:sz w:val="24"/>
          <w:szCs w:val="24"/>
        </w:rPr>
        <w:t>Soeharto</w:t>
      </w:r>
      <w:proofErr w:type="spellEnd"/>
      <w:r w:rsidRPr="005F7AB0">
        <w:rPr>
          <w:rFonts w:ascii="Cambria" w:hAnsi="Cambria" w:cs="Times New Roman"/>
          <w:color w:val="121212"/>
          <w:sz w:val="24"/>
          <w:szCs w:val="24"/>
        </w:rPr>
        <w:t xml:space="preserve"> </w:t>
      </w:r>
      <w:proofErr w:type="spellStart"/>
      <w:r w:rsidRPr="005F7AB0">
        <w:rPr>
          <w:rFonts w:ascii="Cambria" w:hAnsi="Cambria" w:cs="Times New Roman"/>
          <w:color w:val="121212"/>
          <w:sz w:val="24"/>
          <w:szCs w:val="24"/>
        </w:rPr>
        <w:t>ke</w:t>
      </w:r>
      <w:proofErr w:type="spellEnd"/>
      <w:r w:rsidRPr="005F7AB0">
        <w:rPr>
          <w:rFonts w:ascii="Cambria" w:hAnsi="Cambria" w:cs="Times New Roman"/>
          <w:color w:val="121212"/>
          <w:sz w:val="24"/>
          <w:szCs w:val="24"/>
        </w:rPr>
        <w:t xml:space="preserve"> B.J Habibie </w:t>
      </w:r>
      <w:proofErr w:type="spellStart"/>
      <w:r w:rsidRPr="005F7AB0">
        <w:rPr>
          <w:rFonts w:ascii="Cambria" w:hAnsi="Cambria" w:cs="Times New Roman"/>
          <w:color w:val="121212"/>
          <w:sz w:val="24"/>
          <w:szCs w:val="24"/>
        </w:rPr>
        <w:t>masih</w:t>
      </w:r>
      <w:proofErr w:type="spellEnd"/>
      <w:r w:rsidRPr="005F7AB0">
        <w:rPr>
          <w:rFonts w:ascii="Cambria" w:hAnsi="Cambria" w:cs="Times New Roman"/>
          <w:color w:val="121212"/>
          <w:sz w:val="24"/>
          <w:szCs w:val="24"/>
        </w:rPr>
        <w:t xml:space="preserve"> </w:t>
      </w:r>
      <w:proofErr w:type="spellStart"/>
      <w:r w:rsidRPr="005F7AB0">
        <w:rPr>
          <w:rFonts w:ascii="Cambria" w:hAnsi="Cambria" w:cs="Times New Roman"/>
          <w:color w:val="121212"/>
          <w:sz w:val="24"/>
          <w:szCs w:val="24"/>
        </w:rPr>
        <w:t>belum</w:t>
      </w:r>
      <w:proofErr w:type="spellEnd"/>
      <w:r w:rsidRPr="005F7AB0">
        <w:rPr>
          <w:rFonts w:ascii="Cambria" w:hAnsi="Cambria" w:cs="Times New Roman"/>
          <w:color w:val="121212"/>
          <w:sz w:val="24"/>
          <w:szCs w:val="24"/>
        </w:rPr>
        <w:t xml:space="preserve"> </w:t>
      </w:r>
      <w:proofErr w:type="spellStart"/>
      <w:r w:rsidRPr="005F7AB0">
        <w:rPr>
          <w:rFonts w:ascii="Cambria" w:hAnsi="Cambria" w:cs="Times New Roman"/>
          <w:color w:val="121212"/>
          <w:sz w:val="24"/>
          <w:szCs w:val="24"/>
        </w:rPr>
        <w:t>menunjukkan</w:t>
      </w:r>
      <w:proofErr w:type="spellEnd"/>
      <w:r w:rsidRPr="005F7AB0">
        <w:rPr>
          <w:rFonts w:ascii="Cambria" w:hAnsi="Cambria" w:cs="Times New Roman"/>
          <w:color w:val="121212"/>
          <w:sz w:val="24"/>
          <w:szCs w:val="24"/>
        </w:rPr>
        <w:t xml:space="preserve"> </w:t>
      </w:r>
      <w:proofErr w:type="spellStart"/>
      <w:r w:rsidRPr="005F7AB0">
        <w:rPr>
          <w:rFonts w:ascii="Cambria" w:hAnsi="Cambria" w:cs="Times New Roman"/>
          <w:color w:val="121212"/>
          <w:sz w:val="24"/>
          <w:szCs w:val="24"/>
        </w:rPr>
        <w:t>perubahan</w:t>
      </w:r>
      <w:proofErr w:type="spellEnd"/>
      <w:r w:rsidRPr="005F7AB0">
        <w:rPr>
          <w:rFonts w:ascii="Cambria" w:hAnsi="Cambria" w:cs="Times New Roman"/>
          <w:color w:val="121212"/>
          <w:sz w:val="24"/>
          <w:szCs w:val="24"/>
        </w:rPr>
        <w:t xml:space="preserve"> </w:t>
      </w:r>
      <w:proofErr w:type="spellStart"/>
      <w:r w:rsidRPr="005F7AB0">
        <w:rPr>
          <w:rFonts w:ascii="Cambria" w:hAnsi="Cambria" w:cs="Times New Roman"/>
          <w:color w:val="121212"/>
          <w:sz w:val="24"/>
          <w:szCs w:val="24"/>
        </w:rPr>
        <w:t>signifikan</w:t>
      </w:r>
      <w:proofErr w:type="spellEnd"/>
      <w:r w:rsidRPr="005F7AB0">
        <w:rPr>
          <w:rFonts w:ascii="Cambria" w:hAnsi="Cambria" w:cs="Times New Roman"/>
          <w:color w:val="121212"/>
          <w:sz w:val="24"/>
          <w:szCs w:val="24"/>
        </w:rPr>
        <w:t xml:space="preserve"> </w:t>
      </w:r>
      <w:proofErr w:type="spellStart"/>
      <w:r w:rsidRPr="005F7AB0">
        <w:rPr>
          <w:rFonts w:ascii="Cambria" w:hAnsi="Cambria" w:cs="Times New Roman"/>
          <w:color w:val="121212"/>
          <w:sz w:val="24"/>
          <w:szCs w:val="24"/>
        </w:rPr>
        <w:t>terkait</w:t>
      </w:r>
      <w:proofErr w:type="spellEnd"/>
      <w:r w:rsidRPr="005F7AB0">
        <w:rPr>
          <w:rFonts w:ascii="Cambria" w:hAnsi="Cambria" w:cs="Times New Roman"/>
          <w:color w:val="121212"/>
          <w:sz w:val="24"/>
          <w:szCs w:val="24"/>
        </w:rPr>
        <w:t xml:space="preserve"> </w:t>
      </w:r>
      <w:proofErr w:type="spellStart"/>
      <w:r w:rsidRPr="005F7AB0">
        <w:rPr>
          <w:rFonts w:ascii="Cambria" w:hAnsi="Cambria" w:cs="Times New Roman"/>
          <w:color w:val="121212"/>
          <w:sz w:val="24"/>
          <w:szCs w:val="24"/>
        </w:rPr>
        <w:t>hak</w:t>
      </w:r>
      <w:proofErr w:type="spellEnd"/>
      <w:r w:rsidRPr="005F7AB0">
        <w:rPr>
          <w:rFonts w:ascii="Cambria" w:hAnsi="Cambria" w:cs="Times New Roman"/>
          <w:color w:val="121212"/>
          <w:sz w:val="24"/>
          <w:szCs w:val="24"/>
        </w:rPr>
        <w:t xml:space="preserve"> </w:t>
      </w:r>
      <w:proofErr w:type="spellStart"/>
      <w:proofErr w:type="gramStart"/>
      <w:r w:rsidRPr="005F7AB0">
        <w:rPr>
          <w:rFonts w:ascii="Cambria" w:hAnsi="Cambria" w:cs="Times New Roman"/>
          <w:color w:val="121212"/>
          <w:sz w:val="24"/>
          <w:szCs w:val="24"/>
        </w:rPr>
        <w:t>kebebasan</w:t>
      </w:r>
      <w:proofErr w:type="spellEnd"/>
      <w:r w:rsidRPr="005F7AB0">
        <w:rPr>
          <w:rFonts w:ascii="Cambria" w:hAnsi="Cambria" w:cs="Times New Roman"/>
          <w:color w:val="121212"/>
          <w:sz w:val="24"/>
          <w:szCs w:val="24"/>
        </w:rPr>
        <w:t xml:space="preserve">  orang</w:t>
      </w:r>
      <w:proofErr w:type="gramEnd"/>
      <w:r w:rsidRPr="005F7AB0">
        <w:rPr>
          <w:rFonts w:ascii="Cambria" w:hAnsi="Cambria" w:cs="Times New Roman"/>
          <w:color w:val="121212"/>
          <w:sz w:val="24"/>
          <w:szCs w:val="24"/>
        </w:rPr>
        <w:t xml:space="preserve"> </w:t>
      </w:r>
      <w:proofErr w:type="spellStart"/>
      <w:r w:rsidRPr="005F7AB0">
        <w:rPr>
          <w:rFonts w:ascii="Cambria" w:hAnsi="Cambria" w:cs="Times New Roman"/>
          <w:color w:val="121212"/>
          <w:sz w:val="24"/>
          <w:szCs w:val="24"/>
        </w:rPr>
        <w:t>Tionghoa</w:t>
      </w:r>
      <w:proofErr w:type="spellEnd"/>
      <w:r w:rsidRPr="005F7AB0">
        <w:rPr>
          <w:rFonts w:ascii="Cambria" w:hAnsi="Cambria" w:cs="Times New Roman"/>
          <w:color w:val="121212"/>
          <w:sz w:val="24"/>
          <w:szCs w:val="24"/>
        </w:rPr>
        <w:t xml:space="preserve">. </w:t>
      </w:r>
      <w:proofErr w:type="spellStart"/>
      <w:r w:rsidRPr="005F7AB0">
        <w:rPr>
          <w:rFonts w:ascii="Cambria" w:hAnsi="Cambria" w:cs="Times New Roman"/>
          <w:color w:val="121212"/>
          <w:sz w:val="24"/>
          <w:szCs w:val="24"/>
          <w:bdr w:val="none" w:sz="0" w:space="0" w:color="auto" w:frame="1"/>
        </w:rPr>
        <w:t>Baru</w:t>
      </w:r>
      <w:proofErr w:type="spellEnd"/>
      <w:r w:rsidRPr="005F7AB0">
        <w:rPr>
          <w:rFonts w:ascii="Cambria" w:hAnsi="Cambria" w:cs="Times New Roman"/>
          <w:color w:val="121212"/>
          <w:sz w:val="24"/>
          <w:szCs w:val="24"/>
          <w:bdr w:val="none" w:sz="0" w:space="0" w:color="auto" w:frame="1"/>
        </w:rPr>
        <w:t xml:space="preserve"> </w:t>
      </w:r>
      <w:proofErr w:type="spellStart"/>
      <w:r w:rsidRPr="005F7AB0">
        <w:rPr>
          <w:rFonts w:ascii="Cambria" w:hAnsi="Cambria" w:cs="Times New Roman"/>
          <w:color w:val="121212"/>
          <w:sz w:val="24"/>
          <w:szCs w:val="24"/>
          <w:bdr w:val="none" w:sz="0" w:space="0" w:color="auto" w:frame="1"/>
        </w:rPr>
        <w:t>setelah</w:t>
      </w:r>
      <w:proofErr w:type="spellEnd"/>
      <w:r w:rsidRPr="005F7AB0">
        <w:rPr>
          <w:rFonts w:ascii="Cambria" w:hAnsi="Cambria" w:cs="Times New Roman"/>
          <w:color w:val="121212"/>
          <w:sz w:val="24"/>
          <w:szCs w:val="24"/>
          <w:bdr w:val="none" w:sz="0" w:space="0" w:color="auto" w:frame="1"/>
        </w:rPr>
        <w:t xml:space="preserve"> Abdurrahman Wahid naik </w:t>
      </w:r>
      <w:proofErr w:type="spellStart"/>
      <w:r w:rsidRPr="005F7AB0">
        <w:rPr>
          <w:rFonts w:ascii="Cambria" w:hAnsi="Cambria" w:cs="Times New Roman"/>
          <w:color w:val="121212"/>
          <w:sz w:val="24"/>
          <w:szCs w:val="24"/>
          <w:bdr w:val="none" w:sz="0" w:space="0" w:color="auto" w:frame="1"/>
        </w:rPr>
        <w:t>menjadi</w:t>
      </w:r>
      <w:proofErr w:type="spellEnd"/>
      <w:r w:rsidRPr="005F7AB0">
        <w:rPr>
          <w:rFonts w:ascii="Cambria" w:hAnsi="Cambria" w:cs="Times New Roman"/>
          <w:color w:val="121212"/>
          <w:sz w:val="24"/>
          <w:szCs w:val="24"/>
          <w:bdr w:val="none" w:sz="0" w:space="0" w:color="auto" w:frame="1"/>
        </w:rPr>
        <w:t xml:space="preserve"> </w:t>
      </w:r>
      <w:proofErr w:type="spellStart"/>
      <w:r w:rsidRPr="005F7AB0">
        <w:rPr>
          <w:rFonts w:ascii="Cambria" w:hAnsi="Cambria" w:cs="Times New Roman"/>
          <w:color w:val="121212"/>
          <w:sz w:val="24"/>
          <w:szCs w:val="24"/>
          <w:bdr w:val="none" w:sz="0" w:space="0" w:color="auto" w:frame="1"/>
        </w:rPr>
        <w:t>presiden</w:t>
      </w:r>
      <w:proofErr w:type="spellEnd"/>
      <w:r w:rsidRPr="005F7AB0">
        <w:rPr>
          <w:rFonts w:ascii="Cambria" w:hAnsi="Cambria" w:cs="Times New Roman"/>
          <w:color w:val="121212"/>
          <w:sz w:val="24"/>
          <w:szCs w:val="24"/>
          <w:bdr w:val="none" w:sz="0" w:space="0" w:color="auto" w:frame="1"/>
        </w:rPr>
        <w:t xml:space="preserve"> pada </w:t>
      </w:r>
      <w:proofErr w:type="spellStart"/>
      <w:r w:rsidRPr="005F7AB0">
        <w:rPr>
          <w:rFonts w:ascii="Cambria" w:hAnsi="Cambria" w:cs="Times New Roman"/>
          <w:color w:val="121212"/>
          <w:sz w:val="24"/>
          <w:szCs w:val="24"/>
          <w:bdr w:val="none" w:sz="0" w:space="0" w:color="auto" w:frame="1"/>
        </w:rPr>
        <w:t>tahun</w:t>
      </w:r>
      <w:proofErr w:type="spellEnd"/>
      <w:r w:rsidRPr="005F7AB0">
        <w:rPr>
          <w:rFonts w:ascii="Cambria" w:hAnsi="Cambria" w:cs="Times New Roman"/>
          <w:color w:val="121212"/>
          <w:sz w:val="24"/>
          <w:szCs w:val="24"/>
          <w:bdr w:val="none" w:sz="0" w:space="0" w:color="auto" w:frame="1"/>
        </w:rPr>
        <w:t xml:space="preserve"> 1999-2001, </w:t>
      </w:r>
      <w:proofErr w:type="spellStart"/>
      <w:r w:rsidRPr="005F7AB0">
        <w:rPr>
          <w:rFonts w:ascii="Cambria" w:hAnsi="Cambria" w:cs="Times New Roman"/>
          <w:color w:val="121212"/>
          <w:sz w:val="24"/>
          <w:szCs w:val="24"/>
          <w:bdr w:val="none" w:sz="0" w:space="0" w:color="auto" w:frame="1"/>
        </w:rPr>
        <w:t>Inpres</w:t>
      </w:r>
      <w:proofErr w:type="spellEnd"/>
      <w:r w:rsidRPr="005F7AB0">
        <w:rPr>
          <w:rFonts w:ascii="Cambria" w:hAnsi="Cambria" w:cs="Times New Roman"/>
          <w:color w:val="121212"/>
          <w:sz w:val="24"/>
          <w:szCs w:val="24"/>
          <w:bdr w:val="none" w:sz="0" w:space="0" w:color="auto" w:frame="1"/>
        </w:rPr>
        <w:t xml:space="preserve"> </w:t>
      </w:r>
      <w:proofErr w:type="spellStart"/>
      <w:r w:rsidRPr="005F7AB0">
        <w:rPr>
          <w:rFonts w:ascii="Cambria" w:hAnsi="Cambria" w:cs="Times New Roman"/>
          <w:color w:val="121212"/>
          <w:sz w:val="24"/>
          <w:szCs w:val="24"/>
          <w:bdr w:val="none" w:sz="0" w:space="0" w:color="auto" w:frame="1"/>
        </w:rPr>
        <w:t>nomor</w:t>
      </w:r>
      <w:proofErr w:type="spellEnd"/>
      <w:r w:rsidRPr="005F7AB0">
        <w:rPr>
          <w:rFonts w:ascii="Cambria" w:hAnsi="Cambria" w:cs="Times New Roman"/>
          <w:color w:val="121212"/>
          <w:sz w:val="24"/>
          <w:szCs w:val="24"/>
          <w:bdr w:val="none" w:sz="0" w:space="0" w:color="auto" w:frame="1"/>
        </w:rPr>
        <w:t xml:space="preserve"> 14 </w:t>
      </w:r>
      <w:proofErr w:type="spellStart"/>
      <w:r w:rsidRPr="005F7AB0">
        <w:rPr>
          <w:rFonts w:ascii="Cambria" w:hAnsi="Cambria" w:cs="Times New Roman"/>
          <w:color w:val="121212"/>
          <w:sz w:val="24"/>
          <w:szCs w:val="24"/>
          <w:bdr w:val="none" w:sz="0" w:space="0" w:color="auto" w:frame="1"/>
        </w:rPr>
        <w:t>tahun</w:t>
      </w:r>
      <w:proofErr w:type="spellEnd"/>
      <w:r w:rsidRPr="005F7AB0">
        <w:rPr>
          <w:rFonts w:ascii="Cambria" w:hAnsi="Cambria" w:cs="Times New Roman"/>
          <w:color w:val="121212"/>
          <w:sz w:val="24"/>
          <w:szCs w:val="24"/>
          <w:bdr w:val="none" w:sz="0" w:space="0" w:color="auto" w:frame="1"/>
        </w:rPr>
        <w:t xml:space="preserve"> 1967 </w:t>
      </w:r>
      <w:proofErr w:type="spellStart"/>
      <w:r w:rsidRPr="005F7AB0">
        <w:rPr>
          <w:rFonts w:ascii="Cambria" w:hAnsi="Cambria" w:cs="Times New Roman"/>
          <w:color w:val="121212"/>
          <w:sz w:val="24"/>
          <w:szCs w:val="24"/>
          <w:bdr w:val="none" w:sz="0" w:space="0" w:color="auto" w:frame="1"/>
        </w:rPr>
        <w:t>dihapus</w:t>
      </w:r>
      <w:proofErr w:type="spellEnd"/>
      <w:r w:rsidRPr="005F7AB0">
        <w:rPr>
          <w:rFonts w:ascii="Cambria" w:hAnsi="Cambria" w:cs="Times New Roman"/>
          <w:color w:val="121212"/>
          <w:sz w:val="24"/>
          <w:szCs w:val="24"/>
          <w:bdr w:val="none" w:sz="0" w:space="0" w:color="auto" w:frame="1"/>
        </w:rPr>
        <w:t xml:space="preserve"> dan </w:t>
      </w:r>
      <w:proofErr w:type="spellStart"/>
      <w:r w:rsidRPr="005F7AB0">
        <w:rPr>
          <w:rFonts w:ascii="Cambria" w:hAnsi="Cambria" w:cs="Times New Roman"/>
          <w:color w:val="121212"/>
          <w:sz w:val="24"/>
          <w:szCs w:val="24"/>
          <w:bdr w:val="none" w:sz="0" w:space="0" w:color="auto" w:frame="1"/>
        </w:rPr>
        <w:t>diganti</w:t>
      </w:r>
      <w:proofErr w:type="spellEnd"/>
      <w:r w:rsidRPr="005F7AB0">
        <w:rPr>
          <w:rFonts w:ascii="Cambria" w:hAnsi="Cambria" w:cs="Times New Roman"/>
          <w:color w:val="121212"/>
          <w:sz w:val="24"/>
          <w:szCs w:val="24"/>
          <w:bdr w:val="none" w:sz="0" w:space="0" w:color="auto" w:frame="1"/>
        </w:rPr>
        <w:t xml:space="preserve"> </w:t>
      </w:r>
      <w:proofErr w:type="spellStart"/>
      <w:r w:rsidRPr="005F7AB0">
        <w:rPr>
          <w:rFonts w:ascii="Cambria" w:hAnsi="Cambria" w:cs="Times New Roman"/>
          <w:color w:val="121212"/>
          <w:sz w:val="24"/>
          <w:szCs w:val="24"/>
          <w:bdr w:val="none" w:sz="0" w:space="0" w:color="auto" w:frame="1"/>
        </w:rPr>
        <w:t>dengan</w:t>
      </w:r>
      <w:proofErr w:type="spellEnd"/>
      <w:r w:rsidRPr="005F7AB0">
        <w:rPr>
          <w:rFonts w:ascii="Cambria" w:hAnsi="Cambria" w:cs="Times New Roman"/>
          <w:color w:val="121212"/>
          <w:sz w:val="24"/>
          <w:szCs w:val="24"/>
          <w:bdr w:val="none" w:sz="0" w:space="0" w:color="auto" w:frame="1"/>
        </w:rPr>
        <w:t xml:space="preserve"> </w:t>
      </w:r>
      <w:proofErr w:type="spellStart"/>
      <w:r w:rsidRPr="005F7AB0">
        <w:rPr>
          <w:rFonts w:ascii="Cambria" w:hAnsi="Cambria" w:cs="Times New Roman"/>
          <w:color w:val="121212"/>
          <w:sz w:val="24"/>
          <w:szCs w:val="24"/>
          <w:bdr w:val="none" w:sz="0" w:space="0" w:color="auto" w:frame="1"/>
        </w:rPr>
        <w:t>Keppres</w:t>
      </w:r>
      <w:proofErr w:type="spellEnd"/>
      <w:r w:rsidRPr="005F7AB0">
        <w:rPr>
          <w:rFonts w:ascii="Cambria" w:hAnsi="Cambria" w:cs="Times New Roman"/>
          <w:color w:val="121212"/>
          <w:sz w:val="24"/>
          <w:szCs w:val="24"/>
          <w:bdr w:val="none" w:sz="0" w:space="0" w:color="auto" w:frame="1"/>
        </w:rPr>
        <w:t xml:space="preserve"> no. 6 </w:t>
      </w:r>
      <w:proofErr w:type="spellStart"/>
      <w:r w:rsidRPr="005F7AB0">
        <w:rPr>
          <w:rFonts w:ascii="Cambria" w:hAnsi="Cambria" w:cs="Times New Roman"/>
          <w:color w:val="121212"/>
          <w:sz w:val="24"/>
          <w:szCs w:val="24"/>
          <w:bdr w:val="none" w:sz="0" w:space="0" w:color="auto" w:frame="1"/>
        </w:rPr>
        <w:t>tahun</w:t>
      </w:r>
      <w:proofErr w:type="spellEnd"/>
      <w:r w:rsidRPr="005F7AB0">
        <w:rPr>
          <w:rFonts w:ascii="Cambria" w:hAnsi="Cambria" w:cs="Times New Roman"/>
          <w:color w:val="121212"/>
          <w:sz w:val="24"/>
          <w:szCs w:val="24"/>
          <w:bdr w:val="none" w:sz="0" w:space="0" w:color="auto" w:frame="1"/>
        </w:rPr>
        <w:t xml:space="preserve"> 2000 (</w:t>
      </w:r>
      <w:proofErr w:type="spellStart"/>
      <w:r w:rsidRPr="005F7AB0">
        <w:rPr>
          <w:rFonts w:ascii="Cambria" w:hAnsi="Cambria" w:cs="Times New Roman"/>
          <w:color w:val="121212"/>
          <w:sz w:val="24"/>
          <w:szCs w:val="24"/>
          <w:bdr w:val="none" w:sz="0" w:space="0" w:color="auto" w:frame="1"/>
        </w:rPr>
        <w:t>Liem</w:t>
      </w:r>
      <w:proofErr w:type="spellEnd"/>
      <w:r w:rsidRPr="005F7AB0">
        <w:rPr>
          <w:rFonts w:ascii="Cambria" w:hAnsi="Cambria" w:cs="Times New Roman"/>
          <w:color w:val="121212"/>
          <w:sz w:val="24"/>
          <w:szCs w:val="24"/>
          <w:bdr w:val="none" w:sz="0" w:space="0" w:color="auto" w:frame="1"/>
        </w:rPr>
        <w:t>, 2000:</w:t>
      </w:r>
      <w:r w:rsidRPr="005F7AB0">
        <w:rPr>
          <w:rFonts w:ascii="Cambria" w:hAnsi="Cambria" w:cs="Times New Roman"/>
          <w:color w:val="121212"/>
          <w:sz w:val="24"/>
          <w:szCs w:val="24"/>
        </w:rPr>
        <w:t> </w:t>
      </w:r>
      <w:r w:rsidRPr="005F7AB0">
        <w:rPr>
          <w:rFonts w:ascii="Cambria" w:hAnsi="Cambria" w:cs="Times New Roman"/>
          <w:color w:val="121212"/>
          <w:sz w:val="24"/>
          <w:szCs w:val="24"/>
          <w:bdr w:val="none" w:sz="0" w:space="0" w:color="auto" w:frame="1"/>
        </w:rPr>
        <w:t xml:space="preserve">9-10). </w:t>
      </w:r>
    </w:p>
    <w:p w14:paraId="50329F8E" w14:textId="77777777" w:rsidR="005F7AB0" w:rsidRPr="005F7AB0" w:rsidRDefault="005F7AB0" w:rsidP="005F7AB0">
      <w:pPr>
        <w:spacing w:after="0" w:line="276" w:lineRule="auto"/>
        <w:ind w:firstLine="567"/>
        <w:contextualSpacing/>
        <w:jc w:val="both"/>
        <w:rPr>
          <w:rFonts w:ascii="Cambria" w:hAnsi="Cambria" w:cs="Times New Roman"/>
          <w:color w:val="000000" w:themeColor="text1"/>
          <w:sz w:val="24"/>
          <w:szCs w:val="24"/>
          <w:shd w:val="clear" w:color="auto" w:fill="FFFFFF"/>
        </w:rPr>
      </w:pPr>
      <w:proofErr w:type="spellStart"/>
      <w:r w:rsidRPr="005F7AB0">
        <w:rPr>
          <w:rFonts w:ascii="Cambria" w:hAnsi="Cambria" w:cs="Times New Roman"/>
          <w:color w:val="000000" w:themeColor="text1"/>
          <w:sz w:val="24"/>
          <w:szCs w:val="24"/>
          <w:shd w:val="clear" w:color="auto" w:fill="FFFFFF"/>
        </w:rPr>
        <w:t>Kemudian</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Presiden</w:t>
      </w:r>
      <w:proofErr w:type="spellEnd"/>
      <w:r w:rsidRPr="005F7AB0">
        <w:rPr>
          <w:rStyle w:val="apple-converted-space"/>
          <w:rFonts w:ascii="Cambria" w:hAnsi="Cambria"/>
          <w:color w:val="000000" w:themeColor="text1"/>
          <w:sz w:val="24"/>
          <w:szCs w:val="24"/>
          <w:shd w:val="clear" w:color="auto" w:fill="FFFFFF"/>
        </w:rPr>
        <w:t xml:space="preserve">  </w:t>
      </w:r>
      <w:hyperlink r:id="rId15" w:tooltip="Abdurrahman Wahid" w:history="1">
        <w:r w:rsidRPr="005F7AB0">
          <w:rPr>
            <w:rStyle w:val="Hyperlink"/>
            <w:rFonts w:ascii="Cambria" w:hAnsi="Cambria"/>
            <w:color w:val="000000" w:themeColor="text1"/>
            <w:sz w:val="24"/>
            <w:szCs w:val="24"/>
            <w:shd w:val="clear" w:color="auto" w:fill="FFFFFF"/>
          </w:rPr>
          <w:t>Abdurrahman Wahid</w:t>
        </w:r>
      </w:hyperlink>
      <w:r w:rsidRPr="005F7AB0">
        <w:rPr>
          <w:rStyle w:val="apple-converted-space"/>
          <w:rFonts w:ascii="Cambria" w:hAnsi="Cambria"/>
          <w:color w:val="000000" w:themeColor="text1"/>
          <w:sz w:val="24"/>
          <w:szCs w:val="24"/>
          <w:shd w:val="clear" w:color="auto" w:fill="FFFFFF"/>
        </w:rPr>
        <w:t> </w:t>
      </w:r>
      <w:proofErr w:type="spellStart"/>
      <w:r w:rsidRPr="005F7AB0">
        <w:rPr>
          <w:rFonts w:ascii="Cambria" w:hAnsi="Cambria" w:cs="Times New Roman"/>
          <w:color w:val="000000" w:themeColor="text1"/>
          <w:sz w:val="24"/>
          <w:szCs w:val="24"/>
          <w:shd w:val="clear" w:color="auto" w:fill="FFFFFF"/>
        </w:rPr>
        <w:t>menindaklanjutinya</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dengan</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mengeluarkan</w:t>
      </w:r>
      <w:proofErr w:type="spellEnd"/>
      <w:r w:rsidRPr="005F7AB0">
        <w:rPr>
          <w:rFonts w:ascii="Cambria" w:hAnsi="Cambria" w:cs="Times New Roman"/>
          <w:color w:val="000000" w:themeColor="text1"/>
          <w:sz w:val="24"/>
          <w:szCs w:val="24"/>
          <w:shd w:val="clear" w:color="auto" w:fill="FFFFFF"/>
        </w:rPr>
        <w:t xml:space="preserve"> Keputusan </w:t>
      </w:r>
      <w:proofErr w:type="spellStart"/>
      <w:r w:rsidRPr="005F7AB0">
        <w:rPr>
          <w:rFonts w:ascii="Cambria" w:hAnsi="Cambria" w:cs="Times New Roman"/>
          <w:color w:val="000000" w:themeColor="text1"/>
          <w:sz w:val="24"/>
          <w:szCs w:val="24"/>
          <w:shd w:val="clear" w:color="auto" w:fill="FFFFFF"/>
        </w:rPr>
        <w:t>Presiden</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Nomor</w:t>
      </w:r>
      <w:proofErr w:type="spellEnd"/>
      <w:r w:rsidRPr="005F7AB0">
        <w:rPr>
          <w:rStyle w:val="apple-converted-space"/>
          <w:rFonts w:ascii="Cambria" w:hAnsi="Cambria"/>
          <w:color w:val="000000" w:themeColor="text1"/>
          <w:sz w:val="24"/>
          <w:szCs w:val="24"/>
          <w:shd w:val="clear" w:color="auto" w:fill="FFFFFF"/>
        </w:rPr>
        <w:t> </w:t>
      </w:r>
      <w:hyperlink r:id="rId16" w:tooltip="19 (angka)" w:history="1">
        <w:r w:rsidRPr="005F7AB0">
          <w:rPr>
            <w:rStyle w:val="Hyperlink"/>
            <w:rFonts w:ascii="Cambria" w:hAnsi="Cambria"/>
            <w:color w:val="000000" w:themeColor="text1"/>
            <w:sz w:val="24"/>
            <w:szCs w:val="24"/>
            <w:shd w:val="clear" w:color="auto" w:fill="FFFFFF"/>
          </w:rPr>
          <w:t>19</w:t>
        </w:r>
      </w:hyperlink>
      <w:r w:rsidRPr="005F7AB0">
        <w:rPr>
          <w:rFonts w:ascii="Cambria" w:hAnsi="Cambria" w:cs="Times New Roman"/>
          <w:color w:val="000000" w:themeColor="text1"/>
          <w:sz w:val="24"/>
          <w:szCs w:val="24"/>
          <w:shd w:val="clear" w:color="auto" w:fill="FFFFFF"/>
        </w:rPr>
        <w:t xml:space="preserve">/2001 </w:t>
      </w:r>
      <w:proofErr w:type="spellStart"/>
      <w:r w:rsidRPr="005F7AB0">
        <w:rPr>
          <w:rFonts w:ascii="Cambria" w:hAnsi="Cambria" w:cs="Times New Roman"/>
          <w:color w:val="000000" w:themeColor="text1"/>
          <w:sz w:val="24"/>
          <w:szCs w:val="24"/>
          <w:shd w:val="clear" w:color="auto" w:fill="FFFFFF"/>
        </w:rPr>
        <w:t>tertanggal</w:t>
      </w:r>
      <w:proofErr w:type="spellEnd"/>
      <w:r w:rsidRPr="005F7AB0">
        <w:rPr>
          <w:rStyle w:val="apple-converted-space"/>
          <w:rFonts w:ascii="Cambria" w:hAnsi="Cambria"/>
          <w:color w:val="000000" w:themeColor="text1"/>
          <w:sz w:val="24"/>
          <w:szCs w:val="24"/>
          <w:shd w:val="clear" w:color="auto" w:fill="FFFFFF"/>
        </w:rPr>
        <w:t> </w:t>
      </w:r>
      <w:hyperlink r:id="rId17" w:tooltip="9 April" w:history="1">
        <w:r w:rsidRPr="005F7AB0">
          <w:rPr>
            <w:rStyle w:val="Hyperlink"/>
            <w:rFonts w:ascii="Cambria" w:hAnsi="Cambria"/>
            <w:color w:val="000000" w:themeColor="text1"/>
            <w:sz w:val="24"/>
            <w:szCs w:val="24"/>
            <w:shd w:val="clear" w:color="auto" w:fill="FFFFFF"/>
          </w:rPr>
          <w:t>9 April</w:t>
        </w:r>
      </w:hyperlink>
      <w:r w:rsidRPr="005F7AB0">
        <w:rPr>
          <w:rStyle w:val="apple-converted-space"/>
          <w:rFonts w:ascii="Cambria" w:hAnsi="Cambria"/>
          <w:color w:val="000000" w:themeColor="text1"/>
          <w:sz w:val="24"/>
          <w:szCs w:val="24"/>
          <w:shd w:val="clear" w:color="auto" w:fill="FFFFFF"/>
        </w:rPr>
        <w:t> </w:t>
      </w:r>
      <w:hyperlink r:id="rId18" w:tooltip="2001" w:history="1">
        <w:r w:rsidRPr="005F7AB0">
          <w:rPr>
            <w:rStyle w:val="Hyperlink"/>
            <w:rFonts w:ascii="Cambria" w:hAnsi="Cambria"/>
            <w:color w:val="000000" w:themeColor="text1"/>
            <w:sz w:val="24"/>
            <w:szCs w:val="24"/>
            <w:shd w:val="clear" w:color="auto" w:fill="FFFFFF"/>
          </w:rPr>
          <w:t>2001</w:t>
        </w:r>
      </w:hyperlink>
      <w:r w:rsidRPr="005F7AB0">
        <w:rPr>
          <w:rStyle w:val="apple-converted-space"/>
          <w:rFonts w:ascii="Cambria" w:hAnsi="Cambria"/>
          <w:color w:val="000000" w:themeColor="text1"/>
          <w:sz w:val="24"/>
          <w:szCs w:val="24"/>
          <w:shd w:val="clear" w:color="auto" w:fill="FFFFFF"/>
        </w:rPr>
        <w:t> </w:t>
      </w:r>
      <w:r w:rsidRPr="005F7AB0">
        <w:rPr>
          <w:rFonts w:ascii="Cambria" w:hAnsi="Cambria" w:cs="Times New Roman"/>
          <w:color w:val="000000" w:themeColor="text1"/>
          <w:sz w:val="24"/>
          <w:szCs w:val="24"/>
          <w:shd w:val="clear" w:color="auto" w:fill="FFFFFF"/>
        </w:rPr>
        <w:t xml:space="preserve">yang </w:t>
      </w:r>
      <w:proofErr w:type="spellStart"/>
      <w:r w:rsidRPr="005F7AB0">
        <w:rPr>
          <w:rFonts w:ascii="Cambria" w:hAnsi="Cambria" w:cs="Times New Roman"/>
          <w:color w:val="000000" w:themeColor="text1"/>
          <w:sz w:val="24"/>
          <w:szCs w:val="24"/>
          <w:shd w:val="clear" w:color="auto" w:fill="FFFFFF"/>
        </w:rPr>
        <w:lastRenderedPageBreak/>
        <w:t>meresmikan</w:t>
      </w:r>
      <w:proofErr w:type="spellEnd"/>
      <w:r w:rsidRPr="005F7AB0">
        <w:rPr>
          <w:rFonts w:ascii="Cambria" w:hAnsi="Cambria" w:cs="Times New Roman"/>
          <w:color w:val="000000" w:themeColor="text1"/>
          <w:sz w:val="24"/>
          <w:szCs w:val="24"/>
          <w:shd w:val="clear" w:color="auto" w:fill="FFFFFF"/>
        </w:rPr>
        <w:t xml:space="preserve"> Imlek </w:t>
      </w:r>
      <w:proofErr w:type="spellStart"/>
      <w:r w:rsidRPr="005F7AB0">
        <w:rPr>
          <w:rFonts w:ascii="Cambria" w:hAnsi="Cambria" w:cs="Times New Roman"/>
          <w:color w:val="000000" w:themeColor="text1"/>
          <w:sz w:val="24"/>
          <w:szCs w:val="24"/>
          <w:shd w:val="clear" w:color="auto" w:fill="FFFFFF"/>
        </w:rPr>
        <w:t>sebagai</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hari</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libur</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fakultatif</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hanya</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berlaku</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bagi</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mereka</w:t>
      </w:r>
      <w:proofErr w:type="spellEnd"/>
      <w:r w:rsidRPr="005F7AB0">
        <w:rPr>
          <w:rFonts w:ascii="Cambria" w:hAnsi="Cambria" w:cs="Times New Roman"/>
          <w:color w:val="000000" w:themeColor="text1"/>
          <w:sz w:val="24"/>
          <w:szCs w:val="24"/>
          <w:shd w:val="clear" w:color="auto" w:fill="FFFFFF"/>
        </w:rPr>
        <w:t xml:space="preserve"> yang </w:t>
      </w:r>
      <w:proofErr w:type="spellStart"/>
      <w:r w:rsidRPr="005F7AB0">
        <w:rPr>
          <w:rFonts w:ascii="Cambria" w:hAnsi="Cambria" w:cs="Times New Roman"/>
          <w:color w:val="000000" w:themeColor="text1"/>
          <w:sz w:val="24"/>
          <w:szCs w:val="24"/>
          <w:shd w:val="clear" w:color="auto" w:fill="FFFFFF"/>
        </w:rPr>
        <w:t>merayakannya</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Baru</w:t>
      </w:r>
      <w:proofErr w:type="spellEnd"/>
      <w:r w:rsidRPr="005F7AB0">
        <w:rPr>
          <w:rFonts w:ascii="Cambria" w:hAnsi="Cambria" w:cs="Times New Roman"/>
          <w:color w:val="000000" w:themeColor="text1"/>
          <w:sz w:val="24"/>
          <w:szCs w:val="24"/>
          <w:shd w:val="clear" w:color="auto" w:fill="FFFFFF"/>
        </w:rPr>
        <w:t xml:space="preserve"> pada </w:t>
      </w:r>
      <w:proofErr w:type="spellStart"/>
      <w:r w:rsidRPr="005F7AB0">
        <w:rPr>
          <w:rFonts w:ascii="Cambria" w:hAnsi="Cambria" w:cs="Times New Roman"/>
          <w:color w:val="000000" w:themeColor="text1"/>
          <w:sz w:val="24"/>
          <w:szCs w:val="24"/>
          <w:shd w:val="clear" w:color="auto" w:fill="FFFFFF"/>
        </w:rPr>
        <w:t>tahun</w:t>
      </w:r>
      <w:proofErr w:type="spellEnd"/>
      <w:r w:rsidRPr="005F7AB0">
        <w:rPr>
          <w:rStyle w:val="apple-converted-space"/>
          <w:rFonts w:ascii="Cambria" w:hAnsi="Cambria"/>
          <w:color w:val="000000" w:themeColor="text1"/>
          <w:sz w:val="24"/>
          <w:szCs w:val="24"/>
          <w:shd w:val="clear" w:color="auto" w:fill="FFFFFF"/>
        </w:rPr>
        <w:t> </w:t>
      </w:r>
      <w:hyperlink r:id="rId19" w:tooltip="2002" w:history="1">
        <w:r w:rsidRPr="005F7AB0">
          <w:rPr>
            <w:rStyle w:val="Hyperlink"/>
            <w:rFonts w:ascii="Cambria" w:hAnsi="Cambria"/>
            <w:color w:val="000000" w:themeColor="text1"/>
            <w:sz w:val="24"/>
            <w:szCs w:val="24"/>
            <w:shd w:val="clear" w:color="auto" w:fill="FFFFFF"/>
          </w:rPr>
          <w:t>2002</w:t>
        </w:r>
      </w:hyperlink>
      <w:r w:rsidRPr="005F7AB0">
        <w:rPr>
          <w:rFonts w:ascii="Cambria" w:hAnsi="Cambria" w:cs="Times New Roman"/>
          <w:color w:val="000000" w:themeColor="text1"/>
          <w:sz w:val="24"/>
          <w:szCs w:val="24"/>
          <w:shd w:val="clear" w:color="auto" w:fill="FFFFFF"/>
        </w:rPr>
        <w:t xml:space="preserve">, Imlek </w:t>
      </w:r>
      <w:proofErr w:type="spellStart"/>
      <w:r w:rsidRPr="005F7AB0">
        <w:rPr>
          <w:rFonts w:ascii="Cambria" w:hAnsi="Cambria" w:cs="Times New Roman"/>
          <w:color w:val="000000" w:themeColor="text1"/>
          <w:sz w:val="24"/>
          <w:szCs w:val="24"/>
          <w:shd w:val="clear" w:color="auto" w:fill="FFFFFF"/>
        </w:rPr>
        <w:t>resmi</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dinyatakan</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sebagai</w:t>
      </w:r>
      <w:proofErr w:type="spellEnd"/>
      <w:r w:rsidRPr="005F7AB0">
        <w:rPr>
          <w:rFonts w:ascii="Cambria" w:hAnsi="Cambria" w:cs="Times New Roman"/>
          <w:color w:val="000000" w:themeColor="text1"/>
          <w:sz w:val="24"/>
          <w:szCs w:val="24"/>
          <w:shd w:val="clear" w:color="auto" w:fill="FFFFFF"/>
        </w:rPr>
        <w:t xml:space="preserve"> salah </w:t>
      </w:r>
      <w:proofErr w:type="spellStart"/>
      <w:r w:rsidRPr="005F7AB0">
        <w:rPr>
          <w:rFonts w:ascii="Cambria" w:hAnsi="Cambria" w:cs="Times New Roman"/>
          <w:color w:val="000000" w:themeColor="text1"/>
          <w:sz w:val="24"/>
          <w:szCs w:val="24"/>
          <w:shd w:val="clear" w:color="auto" w:fill="FFFFFF"/>
        </w:rPr>
        <w:t>satu</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hari</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libur</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nasional</w:t>
      </w:r>
      <w:proofErr w:type="spellEnd"/>
      <w:r w:rsidRPr="005F7AB0">
        <w:rPr>
          <w:rFonts w:ascii="Cambria" w:hAnsi="Cambria" w:cs="Times New Roman"/>
          <w:color w:val="000000" w:themeColor="text1"/>
          <w:sz w:val="24"/>
          <w:szCs w:val="24"/>
          <w:shd w:val="clear" w:color="auto" w:fill="FFFFFF"/>
        </w:rPr>
        <w:t xml:space="preserve"> oleh </w:t>
      </w:r>
      <w:proofErr w:type="spellStart"/>
      <w:r w:rsidRPr="005F7AB0">
        <w:rPr>
          <w:rFonts w:ascii="Cambria" w:hAnsi="Cambria" w:cs="Times New Roman"/>
          <w:color w:val="000000" w:themeColor="text1"/>
          <w:sz w:val="24"/>
          <w:szCs w:val="24"/>
          <w:shd w:val="clear" w:color="auto" w:fill="FFFFFF"/>
        </w:rPr>
        <w:t>Presiden</w:t>
      </w:r>
      <w:proofErr w:type="spellEnd"/>
      <w:r w:rsidRPr="005F7AB0">
        <w:rPr>
          <w:rFonts w:ascii="Cambria" w:hAnsi="Cambria" w:cs="Times New Roman"/>
          <w:color w:val="000000" w:themeColor="text1"/>
          <w:sz w:val="24"/>
          <w:szCs w:val="24"/>
          <w:shd w:val="clear" w:color="auto" w:fill="FFFFFF"/>
        </w:rPr>
        <w:t xml:space="preserve"> </w:t>
      </w:r>
      <w:r w:rsidRPr="005F7AB0">
        <w:rPr>
          <w:rStyle w:val="apple-converted-space"/>
          <w:rFonts w:ascii="Cambria" w:hAnsi="Cambria"/>
          <w:color w:val="000000" w:themeColor="text1"/>
          <w:sz w:val="24"/>
          <w:szCs w:val="24"/>
          <w:shd w:val="clear" w:color="auto" w:fill="FFFFFF"/>
        </w:rPr>
        <w:t> </w:t>
      </w:r>
      <w:hyperlink r:id="rId20" w:tooltip="Megawati Soekarnoputri" w:history="1">
        <w:r w:rsidRPr="005F7AB0">
          <w:rPr>
            <w:rStyle w:val="Hyperlink"/>
            <w:rFonts w:ascii="Cambria" w:hAnsi="Cambria"/>
            <w:color w:val="000000" w:themeColor="text1"/>
            <w:sz w:val="24"/>
            <w:szCs w:val="24"/>
            <w:shd w:val="clear" w:color="auto" w:fill="FFFFFF"/>
          </w:rPr>
          <w:t xml:space="preserve">Megawati </w:t>
        </w:r>
        <w:proofErr w:type="spellStart"/>
        <w:r w:rsidRPr="005F7AB0">
          <w:rPr>
            <w:rStyle w:val="Hyperlink"/>
            <w:rFonts w:ascii="Cambria" w:hAnsi="Cambria"/>
            <w:color w:val="000000" w:themeColor="text1"/>
            <w:sz w:val="24"/>
            <w:szCs w:val="24"/>
            <w:shd w:val="clear" w:color="auto" w:fill="FFFFFF"/>
          </w:rPr>
          <w:t>Soekarnoputri</w:t>
        </w:r>
        <w:proofErr w:type="spellEnd"/>
      </w:hyperlink>
      <w:r w:rsidRPr="005F7AB0">
        <w:rPr>
          <w:rStyle w:val="apple-converted-space"/>
          <w:rFonts w:ascii="Cambria" w:hAnsi="Cambria"/>
          <w:color w:val="000000" w:themeColor="text1"/>
          <w:sz w:val="24"/>
          <w:szCs w:val="24"/>
          <w:shd w:val="clear" w:color="auto" w:fill="FFFFFF"/>
        </w:rPr>
        <w:t> </w:t>
      </w:r>
      <w:proofErr w:type="spellStart"/>
      <w:r w:rsidRPr="005F7AB0">
        <w:rPr>
          <w:rFonts w:ascii="Cambria" w:hAnsi="Cambria" w:cs="Times New Roman"/>
          <w:color w:val="000000" w:themeColor="text1"/>
          <w:sz w:val="24"/>
          <w:szCs w:val="24"/>
          <w:shd w:val="clear" w:color="auto" w:fill="FFFFFF"/>
        </w:rPr>
        <w:t>mulai</w:t>
      </w:r>
      <w:proofErr w:type="spellEnd"/>
      <w:r w:rsidRPr="005F7AB0">
        <w:rPr>
          <w:rFonts w:ascii="Cambria" w:hAnsi="Cambria" w:cs="Times New Roman"/>
          <w:color w:val="000000" w:themeColor="text1"/>
          <w:sz w:val="24"/>
          <w:szCs w:val="24"/>
          <w:shd w:val="clear" w:color="auto" w:fill="FFFFFF"/>
        </w:rPr>
        <w:t xml:space="preserve"> </w:t>
      </w:r>
      <w:proofErr w:type="spellStart"/>
      <w:r w:rsidRPr="005F7AB0">
        <w:rPr>
          <w:rFonts w:ascii="Cambria" w:hAnsi="Cambria" w:cs="Times New Roman"/>
          <w:color w:val="000000" w:themeColor="text1"/>
          <w:sz w:val="24"/>
          <w:szCs w:val="24"/>
          <w:shd w:val="clear" w:color="auto" w:fill="FFFFFF"/>
        </w:rPr>
        <w:t>tahun</w:t>
      </w:r>
      <w:proofErr w:type="spellEnd"/>
      <w:r w:rsidRPr="005F7AB0">
        <w:rPr>
          <w:rStyle w:val="apple-converted-space"/>
          <w:rFonts w:ascii="Cambria" w:hAnsi="Cambria"/>
          <w:color w:val="000000" w:themeColor="text1"/>
          <w:sz w:val="24"/>
          <w:szCs w:val="24"/>
          <w:shd w:val="clear" w:color="auto" w:fill="FFFFFF"/>
        </w:rPr>
        <w:t> </w:t>
      </w:r>
      <w:hyperlink r:id="rId21" w:tooltip="2003" w:history="1">
        <w:r w:rsidRPr="005F7AB0">
          <w:rPr>
            <w:rStyle w:val="Hyperlink"/>
            <w:rFonts w:ascii="Cambria" w:hAnsi="Cambria"/>
            <w:color w:val="000000" w:themeColor="text1"/>
            <w:sz w:val="24"/>
            <w:szCs w:val="24"/>
            <w:shd w:val="clear" w:color="auto" w:fill="FFFFFF"/>
          </w:rPr>
          <w:t>2003</w:t>
        </w:r>
      </w:hyperlink>
      <w:r w:rsidRPr="005F7AB0">
        <w:rPr>
          <w:rFonts w:ascii="Cambria" w:hAnsi="Cambria" w:cs="Times New Roman"/>
          <w:color w:val="000000" w:themeColor="text1"/>
          <w:sz w:val="24"/>
          <w:szCs w:val="24"/>
          <w:shd w:val="clear" w:color="auto" w:fill="FFFFFF"/>
        </w:rPr>
        <w:t>.</w:t>
      </w:r>
    </w:p>
    <w:p w14:paraId="411FF908" w14:textId="77777777" w:rsidR="005F7AB0" w:rsidRPr="005F7AB0" w:rsidRDefault="005F7AB0" w:rsidP="005F7AB0">
      <w:pPr>
        <w:spacing w:after="0" w:line="276" w:lineRule="auto"/>
        <w:ind w:firstLine="567"/>
        <w:contextualSpacing/>
        <w:jc w:val="both"/>
        <w:rPr>
          <w:rFonts w:ascii="Cambria" w:hAnsi="Cambria" w:cs="Times New Roman"/>
          <w:sz w:val="24"/>
          <w:szCs w:val="24"/>
        </w:rPr>
      </w:pPr>
      <w:proofErr w:type="spellStart"/>
      <w:r w:rsidRPr="005F7AB0">
        <w:rPr>
          <w:rFonts w:ascii="Cambria" w:hAnsi="Cambria" w:cs="Times New Roman"/>
          <w:sz w:val="24"/>
          <w:szCs w:val="24"/>
        </w:rPr>
        <w:t>Selama</w:t>
      </w:r>
      <w:proofErr w:type="spellEnd"/>
      <w:r w:rsidRPr="005F7AB0">
        <w:rPr>
          <w:rFonts w:ascii="Cambria" w:hAnsi="Cambria" w:cs="Times New Roman"/>
          <w:sz w:val="24"/>
          <w:szCs w:val="24"/>
        </w:rPr>
        <w:t xml:space="preserve"> Orde </w:t>
      </w:r>
      <w:proofErr w:type="spellStart"/>
      <w:r w:rsidRPr="005F7AB0">
        <w:rPr>
          <w:rFonts w:ascii="Cambria" w:hAnsi="Cambria" w:cs="Times New Roman"/>
          <w:sz w:val="24"/>
          <w:szCs w:val="24"/>
        </w:rPr>
        <w:t>Baru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umat</w:t>
      </w:r>
      <w:proofErr w:type="spellEnd"/>
      <w:r w:rsidRPr="005F7AB0">
        <w:rPr>
          <w:rFonts w:ascii="Cambria" w:hAnsi="Cambria" w:cs="Times New Roman"/>
          <w:sz w:val="24"/>
          <w:szCs w:val="24"/>
        </w:rPr>
        <w:t xml:space="preserve"> Tri Dharma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bisa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mengekspresikan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aktivitas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sosial</w:t>
      </w:r>
      <w:proofErr w:type="spellEnd"/>
      <w:r w:rsidRPr="005F7AB0">
        <w:rPr>
          <w:rFonts w:ascii="Cambria" w:hAnsi="Cambria" w:cs="Times New Roman"/>
          <w:sz w:val="24"/>
          <w:szCs w:val="24"/>
        </w:rPr>
        <w:t xml:space="preserve"> dan </w:t>
      </w:r>
      <w:proofErr w:type="spellStart"/>
      <w:r w:rsidRPr="005F7AB0">
        <w:rPr>
          <w:rFonts w:ascii="Cambria" w:hAnsi="Cambria" w:cs="Times New Roman"/>
          <w:sz w:val="24"/>
          <w:szCs w:val="24"/>
        </w:rPr>
        <w:t>budayanya</w:t>
      </w:r>
      <w:proofErr w:type="spellEnd"/>
      <w:r w:rsidRPr="005F7AB0">
        <w:rPr>
          <w:rFonts w:ascii="Cambria" w:hAnsi="Cambria" w:cs="Times New Roman"/>
          <w:sz w:val="24"/>
          <w:szCs w:val="24"/>
        </w:rPr>
        <w:t xml:space="preserve">. Oleh </w:t>
      </w:r>
      <w:proofErr w:type="spellStart"/>
      <w:r w:rsidRPr="005F7AB0">
        <w:rPr>
          <w:rFonts w:ascii="Cambria" w:hAnsi="Cambria" w:cs="Times New Roman"/>
          <w:sz w:val="24"/>
          <w:szCs w:val="24"/>
        </w:rPr>
        <w:t>karena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itu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sepanjang</w:t>
      </w:r>
      <w:proofErr w:type="spellEnd"/>
      <w:r w:rsidRPr="005F7AB0">
        <w:rPr>
          <w:rFonts w:ascii="Cambria" w:hAnsi="Cambria" w:cs="Times New Roman"/>
          <w:sz w:val="24"/>
          <w:szCs w:val="24"/>
        </w:rPr>
        <w:t xml:space="preserve"> 32 </w:t>
      </w:r>
      <w:proofErr w:type="spellStart"/>
      <w:r w:rsidRPr="005F7AB0">
        <w:rPr>
          <w:rFonts w:ascii="Cambria" w:hAnsi="Cambria" w:cs="Times New Roman"/>
          <w:sz w:val="24"/>
          <w:szCs w:val="24"/>
        </w:rPr>
        <w:t>tahun</w:t>
      </w:r>
      <w:proofErr w:type="spellEnd"/>
      <w:r w:rsidRPr="005F7AB0">
        <w:rPr>
          <w:rFonts w:ascii="Cambria" w:hAnsi="Cambria" w:cs="Times New Roman"/>
          <w:sz w:val="24"/>
          <w:szCs w:val="24"/>
        </w:rPr>
        <w:t xml:space="preserve"> Orde </w:t>
      </w:r>
      <w:proofErr w:type="spellStart"/>
      <w:r w:rsidRPr="005F7AB0">
        <w:rPr>
          <w:rFonts w:ascii="Cambria" w:hAnsi="Cambria" w:cs="Times New Roman"/>
          <w:sz w:val="24"/>
          <w:szCs w:val="24"/>
        </w:rPr>
        <w:t>baru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berkuasa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Hoo</w:t>
      </w:r>
      <w:proofErr w:type="spellEnd"/>
      <w:r w:rsidRPr="005F7AB0">
        <w:rPr>
          <w:rFonts w:ascii="Cambria" w:hAnsi="Cambria" w:cs="Times New Roman"/>
          <w:sz w:val="24"/>
          <w:szCs w:val="24"/>
        </w:rPr>
        <w:t xml:space="preserve"> Tong Bio </w:t>
      </w:r>
      <w:proofErr w:type="spellStart"/>
      <w:r w:rsidRPr="005F7AB0">
        <w:rPr>
          <w:rFonts w:ascii="Cambria" w:hAnsi="Cambria" w:cs="Times New Roman"/>
          <w:sz w:val="24"/>
          <w:szCs w:val="24"/>
        </w:rPr>
        <w:t>hanya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menjadi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tempat</w:t>
      </w:r>
      <w:proofErr w:type="spellEnd"/>
      <w:r w:rsidRPr="005F7AB0">
        <w:rPr>
          <w:rFonts w:ascii="Cambria" w:hAnsi="Cambria" w:cs="Times New Roman"/>
          <w:sz w:val="24"/>
          <w:szCs w:val="24"/>
        </w:rPr>
        <w:t xml:space="preserve"> ibadah dan </w:t>
      </w:r>
      <w:proofErr w:type="spellStart"/>
      <w:r w:rsidRPr="005F7AB0">
        <w:rPr>
          <w:rFonts w:ascii="Cambria" w:hAnsi="Cambria" w:cs="Times New Roman"/>
          <w:sz w:val="24"/>
          <w:szCs w:val="24"/>
        </w:rPr>
        <w:t>tempat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berkumpulnya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pemeluk</w:t>
      </w:r>
      <w:proofErr w:type="spellEnd"/>
      <w:r w:rsidRPr="005F7AB0">
        <w:rPr>
          <w:rFonts w:ascii="Cambria" w:hAnsi="Cambria" w:cs="Times New Roman"/>
          <w:sz w:val="24"/>
          <w:szCs w:val="24"/>
        </w:rPr>
        <w:t xml:space="preserve"> Tri Dharma yang </w:t>
      </w:r>
      <w:proofErr w:type="spellStart"/>
      <w:r w:rsidRPr="005F7AB0">
        <w:rPr>
          <w:rFonts w:ascii="Cambria" w:hAnsi="Cambria" w:cs="Times New Roman"/>
          <w:sz w:val="24"/>
          <w:szCs w:val="24"/>
        </w:rPr>
        <w:t>masih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berpegang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teguh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dengan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kepercayaan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tradisional</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mereka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Menurut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Ketua</w:t>
      </w:r>
      <w:proofErr w:type="spellEnd"/>
      <w:r w:rsidRPr="005F7AB0">
        <w:rPr>
          <w:rFonts w:ascii="Cambria" w:hAnsi="Cambria" w:cs="Times New Roman"/>
          <w:sz w:val="24"/>
          <w:szCs w:val="24"/>
        </w:rPr>
        <w:t xml:space="preserve"> TITD </w:t>
      </w:r>
      <w:proofErr w:type="spellStart"/>
      <w:r w:rsidRPr="005F7AB0">
        <w:rPr>
          <w:rFonts w:ascii="Cambria" w:hAnsi="Cambria" w:cs="Times New Roman"/>
          <w:sz w:val="24"/>
          <w:szCs w:val="24"/>
        </w:rPr>
        <w:t>Hoo</w:t>
      </w:r>
      <w:proofErr w:type="spellEnd"/>
      <w:r w:rsidRPr="005F7AB0">
        <w:rPr>
          <w:rFonts w:ascii="Cambria" w:hAnsi="Cambria" w:cs="Times New Roman"/>
          <w:sz w:val="24"/>
          <w:szCs w:val="24"/>
        </w:rPr>
        <w:t xml:space="preserve"> Tong Bio, Bambang </w:t>
      </w:r>
      <w:proofErr w:type="spellStart"/>
      <w:r w:rsidRPr="005F7AB0">
        <w:rPr>
          <w:rFonts w:ascii="Cambria" w:hAnsi="Cambria" w:cs="Times New Roman"/>
          <w:sz w:val="24"/>
          <w:szCs w:val="24"/>
        </w:rPr>
        <w:t>Witarsa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perjumpaan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dengan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umat</w:t>
      </w:r>
      <w:proofErr w:type="spellEnd"/>
      <w:r w:rsidRPr="005F7AB0">
        <w:rPr>
          <w:rFonts w:ascii="Cambria" w:hAnsi="Cambria" w:cs="Times New Roman"/>
          <w:sz w:val="24"/>
          <w:szCs w:val="24"/>
        </w:rPr>
        <w:t xml:space="preserve"> Tri Dharma di </w:t>
      </w:r>
      <w:proofErr w:type="spellStart"/>
      <w:r w:rsidRPr="005F7AB0">
        <w:rPr>
          <w:rFonts w:ascii="Cambria" w:hAnsi="Cambria" w:cs="Times New Roman"/>
          <w:sz w:val="24"/>
          <w:szCs w:val="24"/>
        </w:rPr>
        <w:t>klenteng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selama</w:t>
      </w:r>
      <w:proofErr w:type="spellEnd"/>
      <w:r w:rsidRPr="005F7AB0">
        <w:rPr>
          <w:rFonts w:ascii="Cambria" w:hAnsi="Cambria" w:cs="Times New Roman"/>
          <w:sz w:val="24"/>
          <w:szCs w:val="24"/>
        </w:rPr>
        <w:t xml:space="preserve"> Orde </w:t>
      </w:r>
      <w:proofErr w:type="spellStart"/>
      <w:r w:rsidRPr="005F7AB0">
        <w:rPr>
          <w:rFonts w:ascii="Cambria" w:hAnsi="Cambria" w:cs="Times New Roman"/>
          <w:sz w:val="24"/>
          <w:szCs w:val="24"/>
        </w:rPr>
        <w:t>Baru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menjadi</w:t>
      </w:r>
      <w:proofErr w:type="spellEnd"/>
      <w:r w:rsidRPr="005F7AB0">
        <w:rPr>
          <w:rFonts w:ascii="Cambria" w:hAnsi="Cambria" w:cs="Times New Roman"/>
          <w:sz w:val="24"/>
          <w:szCs w:val="24"/>
        </w:rPr>
        <w:t xml:space="preserve"> media </w:t>
      </w:r>
      <w:proofErr w:type="spellStart"/>
      <w:r w:rsidRPr="005F7AB0">
        <w:rPr>
          <w:rFonts w:ascii="Cambria" w:hAnsi="Cambria" w:cs="Times New Roman"/>
          <w:sz w:val="24"/>
          <w:szCs w:val="24"/>
        </w:rPr>
        <w:t>untuk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saling</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memperkuat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diri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dengan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sesama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Saat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itu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tidak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ada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pilihan</w:t>
      </w:r>
      <w:proofErr w:type="spellEnd"/>
      <w:r w:rsidRPr="005F7AB0">
        <w:rPr>
          <w:rFonts w:ascii="Cambria" w:hAnsi="Cambria" w:cs="Times New Roman"/>
          <w:sz w:val="24"/>
          <w:szCs w:val="24"/>
        </w:rPr>
        <w:t xml:space="preserve"> lain </w:t>
      </w:r>
      <w:proofErr w:type="spellStart"/>
      <w:r w:rsidRPr="005F7AB0">
        <w:rPr>
          <w:rFonts w:ascii="Cambria" w:hAnsi="Cambria" w:cs="Times New Roman"/>
          <w:sz w:val="24"/>
          <w:szCs w:val="24"/>
        </w:rPr>
        <w:t>bagi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umat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Tionghoa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selain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mengikuti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seluruh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kebijakan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pemerintah</w:t>
      </w:r>
      <w:proofErr w:type="spellEnd"/>
      <w:r w:rsidRPr="005F7AB0">
        <w:rPr>
          <w:rFonts w:ascii="Cambria" w:hAnsi="Cambria" w:cs="Times New Roman"/>
          <w:sz w:val="24"/>
          <w:szCs w:val="24"/>
        </w:rPr>
        <w:t xml:space="preserve"> demi </w:t>
      </w:r>
      <w:proofErr w:type="spellStart"/>
      <w:r w:rsidRPr="005F7AB0">
        <w:rPr>
          <w:rFonts w:ascii="Cambria" w:hAnsi="Cambria" w:cs="Times New Roman"/>
          <w:sz w:val="24"/>
          <w:szCs w:val="24"/>
        </w:rPr>
        <w:t>bisa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bertahan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hidup</w:t>
      </w:r>
      <w:proofErr w:type="spellEnd"/>
      <w:r w:rsidRPr="005F7AB0">
        <w:rPr>
          <w:rFonts w:ascii="Cambria" w:hAnsi="Cambria" w:cs="Times New Roman"/>
          <w:sz w:val="24"/>
          <w:szCs w:val="24"/>
        </w:rPr>
        <w:t xml:space="preserve">. Oleh </w:t>
      </w:r>
      <w:proofErr w:type="spellStart"/>
      <w:r w:rsidRPr="005F7AB0">
        <w:rPr>
          <w:rFonts w:ascii="Cambria" w:hAnsi="Cambria" w:cs="Times New Roman"/>
          <w:sz w:val="24"/>
          <w:szCs w:val="24"/>
        </w:rPr>
        <w:t>karena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itu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umat</w:t>
      </w:r>
      <w:proofErr w:type="spellEnd"/>
      <w:r w:rsidRPr="005F7AB0">
        <w:rPr>
          <w:rFonts w:ascii="Cambria" w:hAnsi="Cambria" w:cs="Times New Roman"/>
          <w:sz w:val="24"/>
          <w:szCs w:val="24"/>
        </w:rPr>
        <w:t xml:space="preserve"> Tri Dharma yang </w:t>
      </w:r>
      <w:proofErr w:type="spellStart"/>
      <w:r w:rsidRPr="005F7AB0">
        <w:rPr>
          <w:rFonts w:ascii="Cambria" w:hAnsi="Cambria" w:cs="Times New Roman"/>
          <w:sz w:val="24"/>
          <w:szCs w:val="24"/>
        </w:rPr>
        <w:t>bertahan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dengan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kepercayaannya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bisa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berbuat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lebih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ketika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menjumpai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kenyataan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banyak</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jamaahnya</w:t>
      </w:r>
      <w:proofErr w:type="spellEnd"/>
      <w:r w:rsidRPr="005F7AB0">
        <w:rPr>
          <w:rFonts w:ascii="Cambria" w:hAnsi="Cambria" w:cs="Times New Roman"/>
          <w:sz w:val="24"/>
          <w:szCs w:val="24"/>
        </w:rPr>
        <w:t xml:space="preserve"> yang </w:t>
      </w:r>
      <w:proofErr w:type="spellStart"/>
      <w:r w:rsidRPr="005F7AB0">
        <w:rPr>
          <w:rFonts w:ascii="Cambria" w:hAnsi="Cambria" w:cs="Times New Roman"/>
          <w:sz w:val="24"/>
          <w:szCs w:val="24"/>
        </w:rPr>
        <w:t>berpindah</w:t>
      </w:r>
      <w:proofErr w:type="spellEnd"/>
      <w:r w:rsidRPr="005F7AB0">
        <w:rPr>
          <w:rFonts w:ascii="Cambria" w:hAnsi="Cambria" w:cs="Times New Roman"/>
          <w:sz w:val="24"/>
          <w:szCs w:val="24"/>
        </w:rPr>
        <w:t xml:space="preserve"> agama. </w:t>
      </w:r>
      <w:proofErr w:type="spellStart"/>
      <w:r w:rsidRPr="005F7AB0">
        <w:rPr>
          <w:rFonts w:ascii="Cambria" w:hAnsi="Cambria" w:cs="Times New Roman"/>
          <w:sz w:val="24"/>
          <w:szCs w:val="24"/>
        </w:rPr>
        <w:t>Kegiatan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budaya</w:t>
      </w:r>
      <w:proofErr w:type="spellEnd"/>
      <w:r w:rsidRPr="005F7AB0">
        <w:rPr>
          <w:rFonts w:ascii="Cambria" w:hAnsi="Cambria" w:cs="Times New Roman"/>
          <w:sz w:val="24"/>
          <w:szCs w:val="24"/>
        </w:rPr>
        <w:t xml:space="preserve"> juga </w:t>
      </w:r>
      <w:proofErr w:type="spellStart"/>
      <w:r w:rsidRPr="005F7AB0">
        <w:rPr>
          <w:rFonts w:ascii="Cambria" w:hAnsi="Cambria" w:cs="Times New Roman"/>
          <w:sz w:val="24"/>
          <w:szCs w:val="24"/>
        </w:rPr>
        <w:t>berhenti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karena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dilarang</w:t>
      </w:r>
      <w:proofErr w:type="spellEnd"/>
      <w:r w:rsidRPr="005F7AB0">
        <w:rPr>
          <w:rFonts w:ascii="Cambria" w:hAnsi="Cambria" w:cs="Times New Roman"/>
          <w:sz w:val="24"/>
          <w:szCs w:val="24"/>
        </w:rPr>
        <w:t xml:space="preserve"> oleh </w:t>
      </w:r>
      <w:proofErr w:type="spellStart"/>
      <w:r w:rsidRPr="005F7AB0">
        <w:rPr>
          <w:rFonts w:ascii="Cambria" w:hAnsi="Cambria" w:cs="Times New Roman"/>
          <w:sz w:val="24"/>
          <w:szCs w:val="24"/>
        </w:rPr>
        <w:t>pemerintah</w:t>
      </w:r>
      <w:proofErr w:type="spellEnd"/>
      <w:r w:rsidRPr="005F7AB0">
        <w:rPr>
          <w:rFonts w:ascii="Cambria" w:hAnsi="Cambria" w:cs="Times New Roman"/>
          <w:sz w:val="24"/>
          <w:szCs w:val="24"/>
        </w:rPr>
        <w:t xml:space="preserve">. </w:t>
      </w:r>
    </w:p>
    <w:p w14:paraId="31499A9F" w14:textId="77777777" w:rsidR="005F7AB0" w:rsidRDefault="005F7AB0" w:rsidP="005F7AB0">
      <w:pPr>
        <w:spacing w:after="0" w:line="276" w:lineRule="auto"/>
        <w:jc w:val="both"/>
        <w:rPr>
          <w:rFonts w:ascii="Cambria" w:hAnsi="Cambria" w:cs="Times New Roman"/>
          <w:sz w:val="24"/>
          <w:szCs w:val="24"/>
          <w:lang w:val="id-ID"/>
        </w:rPr>
      </w:pPr>
    </w:p>
    <w:p w14:paraId="077A1F64" w14:textId="599481EF" w:rsidR="005F7AB0" w:rsidRPr="005F7AB0" w:rsidRDefault="005F7AB0" w:rsidP="005F7AB0">
      <w:pPr>
        <w:spacing w:after="0" w:line="276" w:lineRule="auto"/>
        <w:jc w:val="both"/>
        <w:rPr>
          <w:rFonts w:ascii="Cambria" w:hAnsi="Cambria" w:cs="Times New Roman"/>
          <w:b/>
          <w:sz w:val="24"/>
          <w:szCs w:val="24"/>
          <w:lang w:val="id-ID"/>
        </w:rPr>
      </w:pPr>
      <w:r w:rsidRPr="005F7AB0">
        <w:rPr>
          <w:rFonts w:ascii="Cambria" w:hAnsi="Cambria" w:cs="Times New Roman"/>
          <w:b/>
          <w:sz w:val="24"/>
          <w:szCs w:val="24"/>
          <w:lang w:val="id-ID"/>
        </w:rPr>
        <w:t xml:space="preserve">Hal Yang Mendasari Etnis Tionghoa Memilih Tetap Tinggal di Kelurahan Karangrejo </w:t>
      </w:r>
    </w:p>
    <w:p w14:paraId="7313017D" w14:textId="77777777" w:rsidR="005F7AB0" w:rsidRPr="005F7AB0" w:rsidRDefault="005F7AB0" w:rsidP="005F7AB0">
      <w:pPr>
        <w:spacing w:after="0" w:line="276" w:lineRule="auto"/>
        <w:ind w:firstLine="360"/>
        <w:jc w:val="both"/>
        <w:rPr>
          <w:rFonts w:ascii="Cambria" w:hAnsi="Cambria" w:cs="Times New Roman"/>
          <w:sz w:val="24"/>
          <w:szCs w:val="24"/>
        </w:rPr>
      </w:pPr>
      <w:r w:rsidRPr="005F7AB0">
        <w:rPr>
          <w:rFonts w:ascii="Cambria" w:hAnsi="Cambria" w:cs="Times New Roman"/>
          <w:sz w:val="24"/>
          <w:szCs w:val="24"/>
        </w:rPr>
        <w:t xml:space="preserve">Di </w:t>
      </w:r>
      <w:r w:rsidRPr="005F7AB0">
        <w:rPr>
          <w:rFonts w:ascii="Cambria" w:hAnsi="Cambria" w:cs="Times New Roman"/>
          <w:sz w:val="24"/>
          <w:szCs w:val="24"/>
          <w:lang w:val="id-ID"/>
        </w:rPr>
        <w:t>Kelurahan Karangrejo terdapat Klenteng tertua dan menyimpan sejarah panjang etnis Tionghoa maka sangatlah wajar jika mereka memilih untuk tetap berdomisili diwilayah tersebut, Namun jika kita</w:t>
      </w:r>
      <w:r w:rsidRPr="005F7AB0">
        <w:rPr>
          <w:rFonts w:ascii="Cambria" w:hAnsi="Cambria" w:cs="Times New Roman"/>
          <w:sz w:val="24"/>
          <w:szCs w:val="24"/>
        </w:rPr>
        <w:t xml:space="preserve"> </w:t>
      </w:r>
      <w:r w:rsidRPr="005F7AB0">
        <w:rPr>
          <w:rFonts w:ascii="Cambria" w:hAnsi="Cambria" w:cs="Times New Roman"/>
          <w:sz w:val="24"/>
          <w:szCs w:val="24"/>
          <w:lang w:val="id-ID"/>
        </w:rPr>
        <w:t>teliti lebih dalam lagi ada banyak faktor yang mendasari keputusan tersebut, antara lain adalah :</w:t>
      </w:r>
      <w:proofErr w:type="spellStart"/>
      <w:r w:rsidRPr="005F7AB0">
        <w:rPr>
          <w:rFonts w:ascii="Cambria" w:hAnsi="Cambria" w:cs="Times New Roman"/>
          <w:sz w:val="24"/>
          <w:szCs w:val="24"/>
        </w:rPr>
        <w:t>alasan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tempat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kelahiran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karena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mayotitas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tinggal</w:t>
      </w:r>
      <w:proofErr w:type="spellEnd"/>
      <w:r w:rsidRPr="005F7AB0">
        <w:rPr>
          <w:rFonts w:ascii="Cambria" w:hAnsi="Cambria" w:cs="Times New Roman"/>
          <w:sz w:val="24"/>
          <w:szCs w:val="24"/>
        </w:rPr>
        <w:t xml:space="preserve"> di </w:t>
      </w:r>
      <w:proofErr w:type="spellStart"/>
      <w:r w:rsidRPr="005F7AB0">
        <w:rPr>
          <w:rFonts w:ascii="Cambria" w:hAnsi="Cambria" w:cs="Times New Roman"/>
          <w:sz w:val="24"/>
          <w:szCs w:val="24"/>
        </w:rPr>
        <w:t>kelurahan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Karangrejo</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alasan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ekonomi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daerah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ini</w:t>
      </w:r>
      <w:proofErr w:type="spellEnd"/>
      <w:r w:rsidRPr="005F7AB0">
        <w:rPr>
          <w:rFonts w:ascii="Cambria" w:hAnsi="Cambria" w:cs="Times New Roman"/>
          <w:sz w:val="24"/>
          <w:szCs w:val="24"/>
        </w:rPr>
        <w:t xml:space="preserve"> salah </w:t>
      </w:r>
      <w:proofErr w:type="spellStart"/>
      <w:r w:rsidRPr="005F7AB0">
        <w:rPr>
          <w:rFonts w:ascii="Cambria" w:hAnsi="Cambria" w:cs="Times New Roman"/>
          <w:sz w:val="24"/>
          <w:szCs w:val="24"/>
        </w:rPr>
        <w:t>satu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pusat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perdagangan</w:t>
      </w:r>
      <w:proofErr w:type="spellEnd"/>
      <w:r w:rsidRPr="005F7AB0">
        <w:rPr>
          <w:rFonts w:ascii="Cambria" w:hAnsi="Cambria" w:cs="Times New Roman"/>
          <w:sz w:val="24"/>
          <w:szCs w:val="24"/>
        </w:rPr>
        <w:t xml:space="preserve">, </w:t>
      </w:r>
      <w:r w:rsidRPr="005F7AB0">
        <w:rPr>
          <w:rFonts w:ascii="Cambria" w:hAnsi="Cambria" w:cs="Times New Roman"/>
          <w:sz w:val="24"/>
          <w:szCs w:val="24"/>
          <w:lang w:val="id-ID"/>
        </w:rPr>
        <w:t>Masyarakat Etnis Tionghoa yang hidup membaur sudah sejak lama dengan masyarakat sekitar tentu juga memiliki rasa persaudaraan yg kuat,</w:t>
      </w:r>
    </w:p>
    <w:p w14:paraId="3B2D1827" w14:textId="77777777" w:rsidR="005F7AB0" w:rsidRPr="005F7AB0" w:rsidRDefault="005F7AB0" w:rsidP="005F7AB0">
      <w:pPr>
        <w:pStyle w:val="ListParagraph"/>
        <w:numPr>
          <w:ilvl w:val="0"/>
          <w:numId w:val="14"/>
        </w:numPr>
        <w:spacing w:after="0"/>
        <w:jc w:val="both"/>
        <w:rPr>
          <w:rFonts w:ascii="Cambria" w:hAnsi="Cambria" w:cs="Times New Roman"/>
          <w:sz w:val="24"/>
          <w:szCs w:val="24"/>
          <w:lang w:val="id-ID"/>
        </w:rPr>
      </w:pPr>
      <w:r w:rsidRPr="005F7AB0">
        <w:rPr>
          <w:rFonts w:ascii="Cambria" w:hAnsi="Cambria" w:cs="Times New Roman"/>
          <w:b/>
          <w:sz w:val="24"/>
          <w:szCs w:val="24"/>
          <w:lang w:val="id-ID"/>
        </w:rPr>
        <w:t>Alasan Tempat kelahiran</w:t>
      </w:r>
    </w:p>
    <w:p w14:paraId="4C04758C" w14:textId="77777777" w:rsidR="005F7AB0" w:rsidRPr="005F7AB0" w:rsidRDefault="005F7AB0" w:rsidP="005F7AB0">
      <w:pPr>
        <w:pStyle w:val="ListParagraph"/>
        <w:spacing w:after="0"/>
        <w:ind w:firstLine="720"/>
        <w:jc w:val="both"/>
        <w:rPr>
          <w:rFonts w:ascii="Cambria" w:hAnsi="Cambria" w:cs="Times New Roman"/>
          <w:sz w:val="24"/>
          <w:szCs w:val="24"/>
          <w:lang w:val="id-ID"/>
        </w:rPr>
      </w:pPr>
      <w:r w:rsidRPr="005F7AB0">
        <w:rPr>
          <w:rFonts w:ascii="Cambria" w:hAnsi="Cambria" w:cs="Times New Roman"/>
          <w:sz w:val="24"/>
          <w:szCs w:val="24"/>
          <w:lang w:val="id-ID"/>
        </w:rPr>
        <w:t>Tidak bisa dipungkiri bahwa tempat kelahiran merupakan suatu hal yang spesial bagi setiap individu, siapapun dan kapanpun pasti memiliki rasa terikat dengan tempat keharihan mereka, Etnis Tionghoa yang tinggal di wilayah Kelurahan Karangrejo juga mayoritas bahkan hampir semuanya dilahirkan di wilayah tersebut, hal itu menjadikan mereka sangat terikat dengan wilayah ini.</w:t>
      </w:r>
    </w:p>
    <w:p w14:paraId="621E4C7B" w14:textId="77777777" w:rsidR="005F7AB0" w:rsidRPr="005F7AB0" w:rsidRDefault="005F7AB0" w:rsidP="005F7AB0">
      <w:pPr>
        <w:pStyle w:val="ListParagraph"/>
        <w:numPr>
          <w:ilvl w:val="0"/>
          <w:numId w:val="14"/>
        </w:numPr>
        <w:spacing w:after="0"/>
        <w:jc w:val="both"/>
        <w:rPr>
          <w:rFonts w:ascii="Cambria" w:hAnsi="Cambria" w:cs="Times New Roman"/>
          <w:b/>
          <w:sz w:val="24"/>
          <w:szCs w:val="24"/>
          <w:lang w:val="id-ID"/>
        </w:rPr>
      </w:pPr>
      <w:r w:rsidRPr="005F7AB0">
        <w:rPr>
          <w:rFonts w:ascii="Cambria" w:hAnsi="Cambria" w:cs="Times New Roman"/>
          <w:b/>
          <w:sz w:val="24"/>
          <w:szCs w:val="24"/>
          <w:lang w:val="id-ID"/>
        </w:rPr>
        <w:t>Alasan Ekonomi</w:t>
      </w:r>
    </w:p>
    <w:p w14:paraId="3F68F59B" w14:textId="77777777" w:rsidR="005F7AB0" w:rsidRPr="005F7AB0" w:rsidRDefault="005F7AB0" w:rsidP="005F7AB0">
      <w:pPr>
        <w:pStyle w:val="ListParagraph"/>
        <w:spacing w:after="0"/>
        <w:ind w:firstLine="720"/>
        <w:jc w:val="both"/>
        <w:rPr>
          <w:rFonts w:ascii="Cambria" w:hAnsi="Cambria" w:cs="Times New Roman"/>
          <w:sz w:val="24"/>
          <w:szCs w:val="24"/>
          <w:lang w:val="id-ID"/>
        </w:rPr>
      </w:pPr>
      <w:r w:rsidRPr="005F7AB0">
        <w:rPr>
          <w:rFonts w:ascii="Cambria" w:hAnsi="Cambria" w:cs="Times New Roman"/>
          <w:sz w:val="24"/>
          <w:szCs w:val="24"/>
          <w:lang w:val="id-ID"/>
        </w:rPr>
        <w:t xml:space="preserve">Karangrejo yang merupakat salah satu pusat perdagangan di kota banyuwangi menjadikanya sebagai tempat berdagang yang memiliki prokpek ekonomi yang bagus. Selain kemampuan berdagang Etnis Tionghoa yang sangat bagus,keuletan mereka dalam berdagang dan menguasai pasar bukanlah hal baru bagi dunia ini,  ruko-ruko di wilayah karangrejo juga mayoritas dimiliki oleh orang Tionghoa yang tinggal di wilayah tersebut dan menjakanya Cina Town di wilayah Kota Banyuwangi, hal tersebut juga menjadi alasan tersendiri bagi Etnis Tiongha Karangrejo untuk tetap tinggal. </w:t>
      </w:r>
    </w:p>
    <w:p w14:paraId="38A31CDE" w14:textId="77777777" w:rsidR="005F7AB0" w:rsidRPr="005F7AB0" w:rsidRDefault="005F7AB0" w:rsidP="005F7AB0">
      <w:pPr>
        <w:pStyle w:val="ListParagraph"/>
        <w:numPr>
          <w:ilvl w:val="0"/>
          <w:numId w:val="14"/>
        </w:numPr>
        <w:spacing w:after="0"/>
        <w:jc w:val="both"/>
        <w:rPr>
          <w:rFonts w:ascii="Cambria" w:hAnsi="Cambria" w:cs="Times New Roman"/>
          <w:b/>
          <w:sz w:val="24"/>
          <w:szCs w:val="24"/>
          <w:lang w:val="id-ID"/>
        </w:rPr>
      </w:pPr>
      <w:r w:rsidRPr="005F7AB0">
        <w:rPr>
          <w:rFonts w:ascii="Cambria" w:hAnsi="Cambria" w:cs="Times New Roman"/>
          <w:b/>
          <w:sz w:val="24"/>
          <w:szCs w:val="24"/>
          <w:lang w:val="id-ID"/>
        </w:rPr>
        <w:t xml:space="preserve"> Rasa Persaudaraan</w:t>
      </w:r>
    </w:p>
    <w:p w14:paraId="64973727" w14:textId="77777777" w:rsidR="005F7AB0" w:rsidRPr="005F7AB0" w:rsidRDefault="005F7AB0" w:rsidP="005F7AB0">
      <w:pPr>
        <w:pStyle w:val="ListParagraph"/>
        <w:spacing w:after="0"/>
        <w:jc w:val="both"/>
        <w:rPr>
          <w:rFonts w:ascii="Cambria" w:hAnsi="Cambria" w:cs="Times New Roman"/>
          <w:sz w:val="24"/>
          <w:szCs w:val="24"/>
          <w:lang w:val="id-ID"/>
        </w:rPr>
      </w:pPr>
      <w:r w:rsidRPr="005F7AB0">
        <w:rPr>
          <w:rFonts w:ascii="Cambria" w:hAnsi="Cambria" w:cs="Times New Roman"/>
          <w:sz w:val="24"/>
          <w:szCs w:val="24"/>
          <w:lang w:val="id-ID"/>
        </w:rPr>
        <w:t xml:space="preserve">Masyarakat Etnis Tionghoa yang hidup membaur sudah sejak lama dengan masyarakat sekitar tentu juga memiliki rasa persaudaraan yg kuat, berbagai </w:t>
      </w:r>
      <w:r w:rsidRPr="005F7AB0">
        <w:rPr>
          <w:rFonts w:ascii="Cambria" w:hAnsi="Cambria" w:cs="Times New Roman"/>
          <w:sz w:val="24"/>
          <w:szCs w:val="24"/>
          <w:lang w:val="id-ID"/>
        </w:rPr>
        <w:lastRenderedPageBreak/>
        <w:t>kegiatan dalam kehidupan sehari hari semakin mempererat rasa persaudaraan mereka, tentu hal ini sangat berarti bagi siapapun, dan tentunya ingin tetap mempertahankan hal itu. Hal seperti itu tentu adalah sesuatu yang sangat wajar karena kodrrat manusia adalah mahluk sosial yang tidak akan lepas dari manusia lain. Namun hal seperti itu bisa menjadi lebih mendalam dan berarti bagi Etnis Tionghoa karena tidak bisa dipungkiri bahwa Etnis Tionghoa merupakan kaum minoritas yang sering dikucilkan dan sering mendapat diskriminasi, mendapat perlakuan yang setara dan dianggap sebagai teman, sahabat, bahkan saudara dari kaum mayoritas merupakan sebuah hal yang spesial bagi mereka.</w:t>
      </w:r>
    </w:p>
    <w:p w14:paraId="182BD073" w14:textId="77777777" w:rsidR="005F7AB0" w:rsidRPr="005F7AB0" w:rsidRDefault="005F7AB0" w:rsidP="005F7AB0">
      <w:pPr>
        <w:pStyle w:val="ListParagraph"/>
        <w:spacing w:after="0"/>
        <w:jc w:val="both"/>
        <w:rPr>
          <w:rFonts w:ascii="Cambria" w:hAnsi="Cambria" w:cs="Times New Roman"/>
          <w:sz w:val="24"/>
          <w:szCs w:val="24"/>
          <w:lang w:val="id-ID"/>
        </w:rPr>
      </w:pPr>
    </w:p>
    <w:p w14:paraId="63E89A3A" w14:textId="77777777" w:rsidR="005F7AB0" w:rsidRPr="005F7AB0" w:rsidRDefault="005F7AB0" w:rsidP="005F7AB0">
      <w:pPr>
        <w:pStyle w:val="ListParagraph"/>
        <w:spacing w:after="0"/>
        <w:ind w:left="0" w:firstLine="720"/>
        <w:jc w:val="both"/>
        <w:rPr>
          <w:rFonts w:ascii="Cambria" w:hAnsi="Cambria" w:cs="Times New Roman"/>
          <w:sz w:val="24"/>
          <w:szCs w:val="24"/>
          <w:lang w:val="id-ID"/>
        </w:rPr>
      </w:pPr>
      <w:r w:rsidRPr="005F7AB0">
        <w:rPr>
          <w:rFonts w:ascii="Cambria" w:hAnsi="Cambria" w:cs="Times New Roman"/>
          <w:sz w:val="24"/>
          <w:szCs w:val="24"/>
          <w:lang w:val="id-ID"/>
        </w:rPr>
        <w:t>Selain hal hal diatas yang telah disebutkan sebenarnya ada banyak sekali faktor yang lain yang membuat mereka memutuskan untuk tetap tinggal di Karangrejo, salah satunya adalah menjaga peninggalan leluhur mereka salah satunya adalah tempat peribadan mereka yakni Klenteng Hong Tong Bio yang menjadi saksi bisu sejarah perjalanan Etnis Tionghoa di Kabupaten Banyuwangi. Hal ini dapat kita lihat dari cara mereka menjaga dan menghormati Klenteng tertua di Banyuwangi ini. Banyak sekali kegiatan – kegiatan yang mereka lakukan di Klenteng ini, selain kegiatan Keagamaan mereka juga sering melakukan kegiatan bakti sosial seperti pembagian sembako untuk warga kurang mampu, lansia dan lain sebagainya.</w:t>
      </w:r>
    </w:p>
    <w:p w14:paraId="6D7183BA" w14:textId="77777777" w:rsidR="005F7AB0" w:rsidRPr="005F7AB0" w:rsidRDefault="005F7AB0" w:rsidP="005F7AB0">
      <w:pPr>
        <w:pStyle w:val="ListParagraph"/>
        <w:spacing w:after="0"/>
        <w:ind w:left="0" w:firstLine="720"/>
        <w:jc w:val="both"/>
        <w:rPr>
          <w:rFonts w:ascii="Cambria" w:hAnsi="Cambria" w:cs="Times New Roman"/>
          <w:sz w:val="24"/>
          <w:szCs w:val="24"/>
          <w:lang w:val="id-ID"/>
        </w:rPr>
      </w:pPr>
      <w:r w:rsidRPr="005F7AB0">
        <w:rPr>
          <w:rFonts w:ascii="Cambria" w:hAnsi="Cambria" w:cs="Times New Roman"/>
          <w:sz w:val="24"/>
          <w:szCs w:val="24"/>
          <w:lang w:val="id-ID"/>
        </w:rPr>
        <w:t>Hal tersebut juga dapat menjadi bukti bahwa masyarakat Etnis Tionghoa memiliki rasa persatuan dan kesatuan dan rasa solidaritas yang kuat antar semasa tanpa memandang Suku, Ras, Etnis, dan Agama. Hal tersebut adalah salah satu hal yang perlu kita contoh dari mereka, kita yang sering menindas dan menghina mereka sebagai kaum minoritas yang hidup diantara kita harusnya dapat membuka hati dan menerima perbedaan. Karena jika dilihat dari sisi sejarah panjang mereka di negara ini sudah sepantasnya kita juga dapat menerima mereka sebagai bagian dari Etnis yang dapat disebut sebagai Pribumi bkan hanya sebagai pendatang bahkan penjajah seperti yang sering kita lakukan selama ini.</w:t>
      </w:r>
    </w:p>
    <w:p w14:paraId="5A05F1CE" w14:textId="77777777" w:rsidR="005F7AB0" w:rsidRDefault="005F7AB0" w:rsidP="005F7AB0">
      <w:pPr>
        <w:spacing w:after="0"/>
        <w:jc w:val="both"/>
        <w:rPr>
          <w:rFonts w:ascii="Cambria" w:eastAsia="Times New Roman" w:hAnsi="Cambria" w:cs="Times New Roman"/>
          <w:b/>
          <w:sz w:val="24"/>
          <w:szCs w:val="24"/>
          <w:lang w:val="id-ID"/>
        </w:rPr>
      </w:pPr>
    </w:p>
    <w:p w14:paraId="36D75C8C" w14:textId="61FDA092" w:rsidR="005F7AB0" w:rsidRPr="005F7AB0" w:rsidRDefault="005F7AB0" w:rsidP="005F7AB0">
      <w:pPr>
        <w:spacing w:after="0"/>
        <w:jc w:val="both"/>
        <w:rPr>
          <w:rFonts w:ascii="Cambria" w:hAnsi="Cambria" w:cs="Times New Roman"/>
          <w:sz w:val="24"/>
          <w:szCs w:val="24"/>
          <w:lang w:val="id-ID"/>
        </w:rPr>
      </w:pPr>
      <w:r w:rsidRPr="005F7AB0">
        <w:rPr>
          <w:rFonts w:ascii="Cambria" w:eastAsia="Times New Roman" w:hAnsi="Cambria" w:cs="Times New Roman"/>
          <w:b/>
          <w:sz w:val="24"/>
          <w:szCs w:val="24"/>
          <w:lang w:val="id-ID"/>
        </w:rPr>
        <w:t xml:space="preserve">Kehidupan Etni Tionghoa Di Kabupaten Banyuwang </w:t>
      </w:r>
      <w:proofErr w:type="spellStart"/>
      <w:r w:rsidRPr="005F7AB0">
        <w:rPr>
          <w:rFonts w:ascii="Cambria" w:eastAsia="Times New Roman" w:hAnsi="Cambria" w:cs="Times New Roman"/>
          <w:b/>
          <w:sz w:val="24"/>
          <w:szCs w:val="24"/>
        </w:rPr>
        <w:t>ditinjau</w:t>
      </w:r>
      <w:proofErr w:type="spellEnd"/>
      <w:r w:rsidRPr="005F7AB0">
        <w:rPr>
          <w:rFonts w:ascii="Cambria" w:eastAsia="Times New Roman" w:hAnsi="Cambria" w:cs="Times New Roman"/>
          <w:b/>
          <w:sz w:val="24"/>
          <w:szCs w:val="24"/>
          <w:lang w:val="id-ID"/>
        </w:rPr>
        <w:t xml:space="preserve"> Dari Aspek Sosial</w:t>
      </w:r>
    </w:p>
    <w:p w14:paraId="7F0648F0" w14:textId="77777777" w:rsidR="005F7AB0" w:rsidRPr="005F7AB0" w:rsidRDefault="005F7AB0" w:rsidP="005F7AB0">
      <w:pPr>
        <w:pStyle w:val="BodyText"/>
        <w:spacing w:line="276" w:lineRule="auto"/>
        <w:ind w:right="104" w:firstLine="283"/>
        <w:jc w:val="both"/>
        <w:rPr>
          <w:rFonts w:ascii="Cambria" w:hAnsi="Cambria"/>
        </w:rPr>
      </w:pPr>
      <w:r w:rsidRPr="005F7AB0">
        <w:rPr>
          <w:rFonts w:ascii="Cambria" w:hAnsi="Cambria"/>
          <w:color w:val="231F20"/>
        </w:rPr>
        <w:t xml:space="preserve">Masyarakat Indonesia </w:t>
      </w:r>
      <w:proofErr w:type="spellStart"/>
      <w:r w:rsidRPr="005F7AB0">
        <w:rPr>
          <w:rFonts w:ascii="Cambria" w:hAnsi="Cambria"/>
          <w:color w:val="231F20"/>
        </w:rPr>
        <w:t>dikenal</w:t>
      </w:r>
      <w:proofErr w:type="spellEnd"/>
      <w:r w:rsidRPr="005F7AB0">
        <w:rPr>
          <w:rFonts w:ascii="Cambria" w:hAnsi="Cambria"/>
          <w:color w:val="231F20"/>
        </w:rPr>
        <w:t xml:space="preserve"> </w:t>
      </w:r>
      <w:proofErr w:type="spellStart"/>
      <w:r w:rsidRPr="005F7AB0">
        <w:rPr>
          <w:rFonts w:ascii="Cambria" w:hAnsi="Cambria"/>
          <w:color w:val="231F20"/>
        </w:rPr>
        <w:t>suku</w:t>
      </w:r>
      <w:proofErr w:type="spellEnd"/>
      <w:r w:rsidRPr="005F7AB0">
        <w:rPr>
          <w:rFonts w:ascii="Cambria" w:hAnsi="Cambria"/>
          <w:color w:val="231F20"/>
        </w:rPr>
        <w:t xml:space="preserve"> </w:t>
      </w:r>
      <w:proofErr w:type="spellStart"/>
      <w:proofErr w:type="gramStart"/>
      <w:r w:rsidRPr="005F7AB0">
        <w:rPr>
          <w:rFonts w:ascii="Cambria" w:hAnsi="Cambria"/>
          <w:color w:val="231F20"/>
        </w:rPr>
        <w:t>Jawa</w:t>
      </w:r>
      <w:proofErr w:type="spellEnd"/>
      <w:r w:rsidRPr="005F7AB0">
        <w:rPr>
          <w:rFonts w:ascii="Cambria" w:hAnsi="Cambria"/>
          <w:color w:val="231F20"/>
        </w:rPr>
        <w:t xml:space="preserve">,  </w:t>
      </w:r>
      <w:proofErr w:type="spellStart"/>
      <w:r w:rsidRPr="005F7AB0">
        <w:rPr>
          <w:rFonts w:ascii="Cambria" w:hAnsi="Cambria"/>
          <w:color w:val="231F20"/>
        </w:rPr>
        <w:t>suku</w:t>
      </w:r>
      <w:proofErr w:type="spellEnd"/>
      <w:proofErr w:type="gramEnd"/>
      <w:r w:rsidRPr="005F7AB0">
        <w:rPr>
          <w:rFonts w:ascii="Cambria" w:hAnsi="Cambria"/>
          <w:color w:val="231F20"/>
        </w:rPr>
        <w:t xml:space="preserve"> </w:t>
      </w:r>
      <w:proofErr w:type="spellStart"/>
      <w:r w:rsidRPr="005F7AB0">
        <w:rPr>
          <w:rFonts w:ascii="Cambria" w:hAnsi="Cambria"/>
          <w:color w:val="231F20"/>
        </w:rPr>
        <w:t>Sunda</w:t>
      </w:r>
      <w:proofErr w:type="spellEnd"/>
      <w:r w:rsidRPr="005F7AB0">
        <w:rPr>
          <w:rFonts w:ascii="Cambria" w:hAnsi="Cambria"/>
          <w:color w:val="231F20"/>
        </w:rPr>
        <w:t xml:space="preserve">, </w:t>
      </w:r>
      <w:proofErr w:type="spellStart"/>
      <w:r w:rsidRPr="005F7AB0">
        <w:rPr>
          <w:rFonts w:ascii="Cambria" w:hAnsi="Cambria"/>
          <w:color w:val="231F20"/>
        </w:rPr>
        <w:t>suku</w:t>
      </w:r>
      <w:proofErr w:type="spellEnd"/>
      <w:r w:rsidRPr="005F7AB0">
        <w:rPr>
          <w:rFonts w:ascii="Cambria" w:hAnsi="Cambria"/>
          <w:color w:val="231F20"/>
        </w:rPr>
        <w:t xml:space="preserve"> Batak, </w:t>
      </w:r>
      <w:proofErr w:type="spellStart"/>
      <w:r w:rsidRPr="005F7AB0">
        <w:rPr>
          <w:rFonts w:ascii="Cambria" w:hAnsi="Cambria"/>
          <w:color w:val="231F20"/>
        </w:rPr>
        <w:t>suku</w:t>
      </w:r>
      <w:proofErr w:type="spellEnd"/>
      <w:r w:rsidRPr="005F7AB0">
        <w:rPr>
          <w:rFonts w:ascii="Cambria" w:hAnsi="Cambria"/>
          <w:color w:val="231F20"/>
        </w:rPr>
        <w:t xml:space="preserve"> </w:t>
      </w:r>
      <w:proofErr w:type="spellStart"/>
      <w:r w:rsidRPr="005F7AB0">
        <w:rPr>
          <w:rFonts w:ascii="Cambria" w:hAnsi="Cambria"/>
          <w:color w:val="231F20"/>
        </w:rPr>
        <w:t>Minang</w:t>
      </w:r>
      <w:proofErr w:type="spellEnd"/>
      <w:r w:rsidRPr="005F7AB0">
        <w:rPr>
          <w:rFonts w:ascii="Cambria" w:hAnsi="Cambria"/>
          <w:color w:val="231F20"/>
        </w:rPr>
        <w:t xml:space="preserve">, </w:t>
      </w:r>
      <w:proofErr w:type="spellStart"/>
      <w:r w:rsidRPr="005F7AB0">
        <w:rPr>
          <w:rFonts w:ascii="Cambria" w:hAnsi="Cambria"/>
          <w:color w:val="231F20"/>
        </w:rPr>
        <w:t>suku</w:t>
      </w:r>
      <w:proofErr w:type="spellEnd"/>
      <w:r w:rsidRPr="005F7AB0">
        <w:rPr>
          <w:rFonts w:ascii="Cambria" w:hAnsi="Cambria"/>
          <w:color w:val="231F20"/>
        </w:rPr>
        <w:t xml:space="preserve"> Ambon, </w:t>
      </w:r>
      <w:proofErr w:type="spellStart"/>
      <w:r w:rsidRPr="005F7AB0">
        <w:rPr>
          <w:rFonts w:ascii="Cambria" w:hAnsi="Cambria"/>
          <w:color w:val="231F20"/>
        </w:rPr>
        <w:t>suku</w:t>
      </w:r>
      <w:proofErr w:type="spellEnd"/>
      <w:r w:rsidRPr="005F7AB0">
        <w:rPr>
          <w:rFonts w:ascii="Cambria" w:hAnsi="Cambria"/>
          <w:color w:val="231F20"/>
        </w:rPr>
        <w:t xml:space="preserve"> Bugis, dan lain-lain. Dari </w:t>
      </w:r>
      <w:proofErr w:type="spellStart"/>
      <w:r w:rsidRPr="005F7AB0">
        <w:rPr>
          <w:rFonts w:ascii="Cambria" w:hAnsi="Cambria"/>
          <w:color w:val="231F20"/>
        </w:rPr>
        <w:t>sudut</w:t>
      </w:r>
      <w:proofErr w:type="spellEnd"/>
      <w:r w:rsidRPr="005F7AB0">
        <w:rPr>
          <w:rFonts w:ascii="Cambria" w:hAnsi="Cambria"/>
          <w:color w:val="231F20"/>
        </w:rPr>
        <w:t xml:space="preserve"> </w:t>
      </w:r>
      <w:proofErr w:type="spellStart"/>
      <w:r w:rsidRPr="005F7AB0">
        <w:rPr>
          <w:rFonts w:ascii="Cambria" w:hAnsi="Cambria"/>
          <w:color w:val="231F20"/>
        </w:rPr>
        <w:t>kebudayaan</w:t>
      </w:r>
      <w:proofErr w:type="spellEnd"/>
      <w:r w:rsidRPr="005F7AB0">
        <w:rPr>
          <w:rFonts w:ascii="Cambria" w:hAnsi="Cambria"/>
          <w:color w:val="231F20"/>
        </w:rPr>
        <w:t xml:space="preserve">, orang </w:t>
      </w:r>
      <w:proofErr w:type="spellStart"/>
      <w:r w:rsidRPr="005F7AB0">
        <w:rPr>
          <w:rFonts w:ascii="Cambria" w:hAnsi="Cambria"/>
          <w:color w:val="231F20"/>
        </w:rPr>
        <w:t>Tionghoa</w:t>
      </w:r>
      <w:proofErr w:type="spellEnd"/>
      <w:r w:rsidRPr="005F7AB0">
        <w:rPr>
          <w:rFonts w:ascii="Cambria" w:hAnsi="Cambria"/>
          <w:color w:val="231F20"/>
        </w:rPr>
        <w:t xml:space="preserve"> pada </w:t>
      </w:r>
      <w:proofErr w:type="spellStart"/>
      <w:r w:rsidRPr="005F7AB0">
        <w:rPr>
          <w:rFonts w:ascii="Cambria" w:hAnsi="Cambria"/>
          <w:color w:val="231F20"/>
        </w:rPr>
        <w:t>dasarnya</w:t>
      </w:r>
      <w:proofErr w:type="spellEnd"/>
      <w:r w:rsidRPr="005F7AB0">
        <w:rPr>
          <w:rFonts w:ascii="Cambria" w:hAnsi="Cambria"/>
          <w:color w:val="231F20"/>
        </w:rPr>
        <w:t xml:space="preserve"> </w:t>
      </w:r>
      <w:proofErr w:type="spellStart"/>
      <w:r w:rsidRPr="005F7AB0">
        <w:rPr>
          <w:rFonts w:ascii="Cambria" w:hAnsi="Cambria"/>
          <w:color w:val="231F20"/>
        </w:rPr>
        <w:t>dapat</w:t>
      </w:r>
      <w:proofErr w:type="spellEnd"/>
      <w:r w:rsidRPr="005F7AB0">
        <w:rPr>
          <w:rFonts w:ascii="Cambria" w:hAnsi="Cambria"/>
          <w:color w:val="231F20"/>
        </w:rPr>
        <w:t xml:space="preserve"> </w:t>
      </w:r>
      <w:proofErr w:type="spellStart"/>
      <w:r w:rsidRPr="005F7AB0">
        <w:rPr>
          <w:rFonts w:ascii="Cambria" w:hAnsi="Cambria"/>
          <w:color w:val="231F20"/>
        </w:rPr>
        <w:t>dikategorikan</w:t>
      </w:r>
      <w:proofErr w:type="spellEnd"/>
      <w:r w:rsidRPr="005F7AB0">
        <w:rPr>
          <w:rFonts w:ascii="Cambria" w:hAnsi="Cambria"/>
          <w:color w:val="231F20"/>
        </w:rPr>
        <w:t xml:space="preserve"> </w:t>
      </w:r>
      <w:proofErr w:type="spellStart"/>
      <w:r w:rsidRPr="005F7AB0">
        <w:rPr>
          <w:rFonts w:ascii="Cambria" w:hAnsi="Cambria"/>
          <w:color w:val="231F20"/>
        </w:rPr>
        <w:t>ke</w:t>
      </w:r>
      <w:proofErr w:type="spellEnd"/>
      <w:r w:rsidRPr="005F7AB0">
        <w:rPr>
          <w:rFonts w:ascii="Cambria" w:hAnsi="Cambria"/>
          <w:color w:val="231F20"/>
        </w:rPr>
        <w:t xml:space="preserve"> </w:t>
      </w:r>
      <w:proofErr w:type="spellStart"/>
      <w:r w:rsidRPr="005F7AB0">
        <w:rPr>
          <w:rFonts w:ascii="Cambria" w:hAnsi="Cambria"/>
          <w:color w:val="231F20"/>
        </w:rPr>
        <w:t>dalam</w:t>
      </w:r>
      <w:proofErr w:type="spellEnd"/>
      <w:r w:rsidRPr="005F7AB0">
        <w:rPr>
          <w:rFonts w:ascii="Cambria" w:hAnsi="Cambria"/>
          <w:color w:val="231F20"/>
        </w:rPr>
        <w:t xml:space="preserve"> </w:t>
      </w:r>
      <w:r w:rsidRPr="005F7AB0">
        <w:rPr>
          <w:rFonts w:ascii="Cambria" w:hAnsi="Cambria"/>
          <w:color w:val="231F20"/>
          <w:spacing w:val="-4"/>
        </w:rPr>
        <w:t xml:space="preserve">dua </w:t>
      </w:r>
      <w:proofErr w:type="spellStart"/>
      <w:r w:rsidRPr="005F7AB0">
        <w:rPr>
          <w:rFonts w:ascii="Cambria" w:hAnsi="Cambria"/>
          <w:color w:val="231F20"/>
        </w:rPr>
        <w:t>kelompok</w:t>
      </w:r>
      <w:proofErr w:type="spellEnd"/>
      <w:r w:rsidRPr="005F7AB0">
        <w:rPr>
          <w:rFonts w:ascii="Cambria" w:hAnsi="Cambria"/>
          <w:color w:val="231F20"/>
        </w:rPr>
        <w:t xml:space="preserve"> </w:t>
      </w:r>
      <w:proofErr w:type="spellStart"/>
      <w:r w:rsidRPr="005F7AB0">
        <w:rPr>
          <w:rFonts w:ascii="Cambria" w:hAnsi="Cambria"/>
          <w:color w:val="231F20"/>
        </w:rPr>
        <w:t>besar</w:t>
      </w:r>
      <w:proofErr w:type="spellEnd"/>
      <w:r w:rsidRPr="005F7AB0">
        <w:rPr>
          <w:rFonts w:ascii="Cambria" w:hAnsi="Cambria"/>
          <w:color w:val="231F20"/>
        </w:rPr>
        <w:t xml:space="preserve">, </w:t>
      </w:r>
      <w:proofErr w:type="spellStart"/>
      <w:r w:rsidRPr="005F7AB0">
        <w:rPr>
          <w:rFonts w:ascii="Cambria" w:hAnsi="Cambria"/>
          <w:color w:val="231F20"/>
        </w:rPr>
        <w:t>yaitu</w:t>
      </w:r>
      <w:proofErr w:type="spellEnd"/>
      <w:r w:rsidRPr="005F7AB0">
        <w:rPr>
          <w:rFonts w:ascii="Cambria" w:hAnsi="Cambria"/>
          <w:color w:val="231F20"/>
        </w:rPr>
        <w:t xml:space="preserve"> </w:t>
      </w:r>
      <w:proofErr w:type="spellStart"/>
      <w:r w:rsidRPr="005F7AB0">
        <w:rPr>
          <w:rFonts w:ascii="Cambria" w:hAnsi="Cambria"/>
          <w:color w:val="231F20"/>
        </w:rPr>
        <w:t>mereka</w:t>
      </w:r>
      <w:proofErr w:type="spellEnd"/>
      <w:r w:rsidRPr="005F7AB0">
        <w:rPr>
          <w:rFonts w:ascii="Cambria" w:hAnsi="Cambria"/>
          <w:color w:val="231F20"/>
        </w:rPr>
        <w:t xml:space="preserve"> yang </w:t>
      </w:r>
      <w:proofErr w:type="spellStart"/>
      <w:r w:rsidRPr="005F7AB0">
        <w:rPr>
          <w:rFonts w:ascii="Cambria" w:hAnsi="Cambria"/>
          <w:color w:val="231F20"/>
        </w:rPr>
        <w:t>disebut</w:t>
      </w:r>
      <w:proofErr w:type="spellEnd"/>
      <w:r w:rsidRPr="005F7AB0">
        <w:rPr>
          <w:rFonts w:ascii="Cambria" w:hAnsi="Cambria"/>
          <w:color w:val="231F20"/>
        </w:rPr>
        <w:t xml:space="preserve"> </w:t>
      </w:r>
      <w:proofErr w:type="spellStart"/>
      <w:r w:rsidRPr="005F7AB0">
        <w:rPr>
          <w:rFonts w:ascii="Cambria" w:hAnsi="Cambria"/>
          <w:color w:val="231F20"/>
        </w:rPr>
        <w:t>dengan</w:t>
      </w:r>
      <w:proofErr w:type="spellEnd"/>
      <w:r w:rsidRPr="005F7AB0">
        <w:rPr>
          <w:rFonts w:ascii="Cambria" w:hAnsi="Cambria"/>
          <w:color w:val="231F20"/>
        </w:rPr>
        <w:t xml:space="preserve"> peranakan dan </w:t>
      </w:r>
      <w:proofErr w:type="spellStart"/>
      <w:r w:rsidRPr="005F7AB0">
        <w:rPr>
          <w:rFonts w:ascii="Cambria" w:hAnsi="Cambria"/>
          <w:i/>
          <w:color w:val="231F20"/>
        </w:rPr>
        <w:t>totok</w:t>
      </w:r>
      <w:proofErr w:type="spellEnd"/>
      <w:r w:rsidRPr="005F7AB0">
        <w:rPr>
          <w:rFonts w:ascii="Cambria" w:hAnsi="Cambria"/>
          <w:color w:val="231F20"/>
        </w:rPr>
        <w:t>.</w:t>
      </w:r>
    </w:p>
    <w:p w14:paraId="2F29167A" w14:textId="77777777" w:rsidR="005F7AB0" w:rsidRPr="005F7AB0" w:rsidRDefault="005F7AB0" w:rsidP="005F7AB0">
      <w:pPr>
        <w:pStyle w:val="BodyText"/>
        <w:spacing w:line="276" w:lineRule="auto"/>
        <w:ind w:right="104" w:firstLine="283"/>
        <w:jc w:val="both"/>
        <w:rPr>
          <w:rFonts w:ascii="Cambria" w:hAnsi="Cambria"/>
          <w:lang w:val="id-ID"/>
        </w:rPr>
      </w:pPr>
      <w:proofErr w:type="spellStart"/>
      <w:r w:rsidRPr="005F7AB0">
        <w:rPr>
          <w:rFonts w:ascii="Cambria" w:hAnsi="Cambria"/>
          <w:color w:val="1A1A1A"/>
        </w:rPr>
        <w:t>Disebut</w:t>
      </w:r>
      <w:proofErr w:type="spellEnd"/>
      <w:r w:rsidRPr="005F7AB0">
        <w:rPr>
          <w:rFonts w:ascii="Cambria" w:hAnsi="Cambria"/>
          <w:color w:val="1A1A1A"/>
        </w:rPr>
        <w:t xml:space="preserve"> peranakan </w:t>
      </w:r>
      <w:proofErr w:type="spellStart"/>
      <w:r w:rsidRPr="005F7AB0">
        <w:rPr>
          <w:rFonts w:ascii="Cambria" w:hAnsi="Cambria"/>
          <w:color w:val="1A1A1A"/>
        </w:rPr>
        <w:t>karena</w:t>
      </w:r>
      <w:proofErr w:type="spellEnd"/>
      <w:r w:rsidRPr="005F7AB0">
        <w:rPr>
          <w:rFonts w:ascii="Cambria" w:hAnsi="Cambria"/>
          <w:color w:val="1A1A1A"/>
        </w:rPr>
        <w:t xml:space="preserve"> </w:t>
      </w:r>
      <w:proofErr w:type="spellStart"/>
      <w:r w:rsidRPr="005F7AB0">
        <w:rPr>
          <w:rFonts w:ascii="Cambria" w:hAnsi="Cambria"/>
          <w:color w:val="1A1A1A"/>
        </w:rPr>
        <w:t>setelah</w:t>
      </w:r>
      <w:proofErr w:type="spellEnd"/>
      <w:r w:rsidRPr="005F7AB0">
        <w:rPr>
          <w:rFonts w:ascii="Cambria" w:hAnsi="Cambria"/>
          <w:color w:val="1A1A1A"/>
        </w:rPr>
        <w:t xml:space="preserve"> </w:t>
      </w:r>
      <w:proofErr w:type="spellStart"/>
      <w:r w:rsidRPr="005F7AB0">
        <w:rPr>
          <w:rFonts w:ascii="Cambria" w:hAnsi="Cambria"/>
          <w:color w:val="1A1A1A"/>
        </w:rPr>
        <w:t>mereka</w:t>
      </w:r>
      <w:proofErr w:type="spellEnd"/>
      <w:r w:rsidRPr="005F7AB0">
        <w:rPr>
          <w:rFonts w:ascii="Cambria" w:hAnsi="Cambria"/>
          <w:color w:val="1A1A1A"/>
        </w:rPr>
        <w:t xml:space="preserve"> </w:t>
      </w:r>
      <w:proofErr w:type="spellStart"/>
      <w:r w:rsidRPr="005F7AB0">
        <w:rPr>
          <w:rFonts w:ascii="Cambria" w:hAnsi="Cambria"/>
          <w:color w:val="1A1A1A"/>
        </w:rPr>
        <w:t>menetap</w:t>
      </w:r>
      <w:proofErr w:type="spellEnd"/>
      <w:r w:rsidRPr="005F7AB0">
        <w:rPr>
          <w:rFonts w:ascii="Cambria" w:hAnsi="Cambria"/>
          <w:color w:val="1A1A1A"/>
        </w:rPr>
        <w:t xml:space="preserve"> </w:t>
      </w:r>
      <w:proofErr w:type="spellStart"/>
      <w:r w:rsidRPr="005F7AB0">
        <w:rPr>
          <w:rFonts w:ascii="Cambria" w:hAnsi="Cambria"/>
          <w:color w:val="1A1A1A"/>
        </w:rPr>
        <w:t>selama</w:t>
      </w:r>
      <w:proofErr w:type="spellEnd"/>
      <w:r w:rsidRPr="005F7AB0">
        <w:rPr>
          <w:rFonts w:ascii="Cambria" w:hAnsi="Cambria"/>
          <w:color w:val="1A1A1A"/>
        </w:rPr>
        <w:t xml:space="preserve"> </w:t>
      </w:r>
      <w:proofErr w:type="spellStart"/>
      <w:r w:rsidRPr="005F7AB0">
        <w:rPr>
          <w:rFonts w:ascii="Cambria" w:hAnsi="Cambria"/>
          <w:color w:val="1A1A1A"/>
        </w:rPr>
        <w:t>beberapa</w:t>
      </w:r>
      <w:proofErr w:type="spellEnd"/>
      <w:r w:rsidRPr="005F7AB0">
        <w:rPr>
          <w:rFonts w:ascii="Cambria" w:hAnsi="Cambria"/>
          <w:color w:val="1A1A1A"/>
        </w:rPr>
        <w:t xml:space="preserve"> </w:t>
      </w:r>
      <w:proofErr w:type="spellStart"/>
      <w:r w:rsidRPr="005F7AB0">
        <w:rPr>
          <w:rFonts w:ascii="Cambria" w:hAnsi="Cambria"/>
          <w:color w:val="1A1A1A"/>
        </w:rPr>
        <w:t>waktu</w:t>
      </w:r>
      <w:proofErr w:type="spellEnd"/>
      <w:r w:rsidRPr="005F7AB0">
        <w:rPr>
          <w:rFonts w:ascii="Cambria" w:hAnsi="Cambria"/>
          <w:color w:val="1A1A1A"/>
        </w:rPr>
        <w:t xml:space="preserve">, </w:t>
      </w:r>
      <w:proofErr w:type="spellStart"/>
      <w:r w:rsidRPr="005F7AB0">
        <w:rPr>
          <w:rFonts w:ascii="Cambria" w:hAnsi="Cambria"/>
          <w:color w:val="1A1A1A"/>
        </w:rPr>
        <w:t>mereka</w:t>
      </w:r>
      <w:proofErr w:type="spellEnd"/>
      <w:r w:rsidRPr="005F7AB0">
        <w:rPr>
          <w:rFonts w:ascii="Cambria" w:hAnsi="Cambria"/>
          <w:color w:val="1A1A1A"/>
        </w:rPr>
        <w:t xml:space="preserve"> </w:t>
      </w:r>
      <w:proofErr w:type="spellStart"/>
      <w:r w:rsidRPr="005F7AB0">
        <w:rPr>
          <w:rFonts w:ascii="Cambria" w:hAnsi="Cambria"/>
          <w:color w:val="1A1A1A"/>
        </w:rPr>
        <w:t>akhirnya</w:t>
      </w:r>
      <w:proofErr w:type="spellEnd"/>
      <w:r w:rsidRPr="005F7AB0">
        <w:rPr>
          <w:rFonts w:ascii="Cambria" w:hAnsi="Cambria"/>
          <w:color w:val="1A1A1A"/>
        </w:rPr>
        <w:t xml:space="preserve"> </w:t>
      </w:r>
      <w:proofErr w:type="spellStart"/>
      <w:r w:rsidRPr="005F7AB0">
        <w:rPr>
          <w:rFonts w:ascii="Cambria" w:hAnsi="Cambria"/>
          <w:color w:val="1A1A1A"/>
        </w:rPr>
        <w:t>menikah</w:t>
      </w:r>
      <w:proofErr w:type="spellEnd"/>
      <w:r w:rsidRPr="005F7AB0">
        <w:rPr>
          <w:rFonts w:ascii="Cambria" w:hAnsi="Cambria"/>
          <w:color w:val="1A1A1A"/>
        </w:rPr>
        <w:t xml:space="preserve"> </w:t>
      </w:r>
      <w:proofErr w:type="spellStart"/>
      <w:r w:rsidRPr="005F7AB0">
        <w:rPr>
          <w:rFonts w:ascii="Cambria" w:hAnsi="Cambria"/>
          <w:color w:val="1A1A1A"/>
        </w:rPr>
        <w:t>dengan</w:t>
      </w:r>
      <w:proofErr w:type="spellEnd"/>
      <w:r w:rsidRPr="005F7AB0">
        <w:rPr>
          <w:rFonts w:ascii="Cambria" w:hAnsi="Cambria"/>
          <w:color w:val="1A1A1A"/>
        </w:rPr>
        <w:t xml:space="preserve"> </w:t>
      </w:r>
      <w:proofErr w:type="spellStart"/>
      <w:r w:rsidRPr="005F7AB0">
        <w:rPr>
          <w:rFonts w:ascii="Cambria" w:hAnsi="Cambria"/>
          <w:color w:val="1A1A1A"/>
        </w:rPr>
        <w:t>perem</w:t>
      </w:r>
      <w:proofErr w:type="spellEnd"/>
      <w:r w:rsidRPr="005F7AB0">
        <w:rPr>
          <w:rFonts w:ascii="Cambria" w:hAnsi="Cambria"/>
          <w:color w:val="1A1A1A"/>
        </w:rPr>
        <w:t xml:space="preserve"> </w:t>
      </w:r>
      <w:proofErr w:type="spellStart"/>
      <w:r w:rsidRPr="005F7AB0">
        <w:rPr>
          <w:rFonts w:ascii="Cambria" w:hAnsi="Cambria"/>
          <w:color w:val="1A1A1A"/>
        </w:rPr>
        <w:t>puan</w:t>
      </w:r>
      <w:proofErr w:type="spellEnd"/>
      <w:r w:rsidRPr="005F7AB0">
        <w:rPr>
          <w:rFonts w:ascii="Cambria" w:hAnsi="Cambria"/>
          <w:color w:val="1A1A1A"/>
        </w:rPr>
        <w:t xml:space="preserve"> </w:t>
      </w:r>
      <w:proofErr w:type="spellStart"/>
      <w:r w:rsidRPr="005F7AB0">
        <w:rPr>
          <w:rFonts w:ascii="Cambria" w:hAnsi="Cambria"/>
          <w:color w:val="1A1A1A"/>
        </w:rPr>
        <w:t>pribumi</w:t>
      </w:r>
      <w:proofErr w:type="spellEnd"/>
      <w:r w:rsidRPr="005F7AB0">
        <w:rPr>
          <w:rFonts w:ascii="Cambria" w:hAnsi="Cambria"/>
          <w:color w:val="1A1A1A"/>
        </w:rPr>
        <w:t xml:space="preserve">. Dan </w:t>
      </w:r>
      <w:proofErr w:type="spellStart"/>
      <w:r w:rsidRPr="005F7AB0">
        <w:rPr>
          <w:rFonts w:ascii="Cambria" w:hAnsi="Cambria"/>
          <w:color w:val="1A1A1A"/>
        </w:rPr>
        <w:t>ketika</w:t>
      </w:r>
      <w:proofErr w:type="spellEnd"/>
      <w:r w:rsidRPr="005F7AB0">
        <w:rPr>
          <w:rFonts w:ascii="Cambria" w:hAnsi="Cambria"/>
          <w:color w:val="1A1A1A"/>
        </w:rPr>
        <w:t xml:space="preserve"> </w:t>
      </w:r>
      <w:proofErr w:type="spellStart"/>
      <w:r w:rsidRPr="005F7AB0">
        <w:rPr>
          <w:rFonts w:ascii="Cambria" w:hAnsi="Cambria"/>
          <w:color w:val="1A1A1A"/>
        </w:rPr>
        <w:t>mereka</w:t>
      </w:r>
      <w:proofErr w:type="spellEnd"/>
      <w:r w:rsidRPr="005F7AB0">
        <w:rPr>
          <w:rFonts w:ascii="Cambria" w:hAnsi="Cambria"/>
          <w:color w:val="1A1A1A"/>
        </w:rPr>
        <w:t xml:space="preserve"> </w:t>
      </w:r>
      <w:proofErr w:type="spellStart"/>
      <w:r w:rsidRPr="005F7AB0">
        <w:rPr>
          <w:rFonts w:ascii="Cambria" w:hAnsi="Cambria"/>
          <w:color w:val="1A1A1A"/>
        </w:rPr>
        <w:t>memiliki</w:t>
      </w:r>
      <w:proofErr w:type="spellEnd"/>
      <w:r w:rsidRPr="005F7AB0">
        <w:rPr>
          <w:rFonts w:ascii="Cambria" w:hAnsi="Cambria"/>
          <w:color w:val="1A1A1A"/>
        </w:rPr>
        <w:t xml:space="preserve"> </w:t>
      </w:r>
      <w:proofErr w:type="spellStart"/>
      <w:r w:rsidRPr="005F7AB0">
        <w:rPr>
          <w:rFonts w:ascii="Cambria" w:hAnsi="Cambria"/>
          <w:color w:val="1A1A1A"/>
        </w:rPr>
        <w:t>keturunan</w:t>
      </w:r>
      <w:proofErr w:type="spellEnd"/>
      <w:r w:rsidRPr="005F7AB0">
        <w:rPr>
          <w:rFonts w:ascii="Cambria" w:hAnsi="Cambria"/>
          <w:color w:val="1A1A1A"/>
        </w:rPr>
        <w:t xml:space="preserve"> </w:t>
      </w:r>
      <w:proofErr w:type="spellStart"/>
      <w:r w:rsidRPr="005F7AB0">
        <w:rPr>
          <w:rFonts w:ascii="Cambria" w:hAnsi="Cambria"/>
          <w:color w:val="1A1A1A"/>
        </w:rPr>
        <w:t>maka</w:t>
      </w:r>
      <w:proofErr w:type="spellEnd"/>
      <w:r w:rsidRPr="005F7AB0">
        <w:rPr>
          <w:rFonts w:ascii="Cambria" w:hAnsi="Cambria"/>
          <w:color w:val="1A1A1A"/>
        </w:rPr>
        <w:t xml:space="preserve"> </w:t>
      </w:r>
      <w:proofErr w:type="spellStart"/>
      <w:r w:rsidRPr="005F7AB0">
        <w:rPr>
          <w:rFonts w:ascii="Cambria" w:hAnsi="Cambria"/>
          <w:color w:val="1A1A1A"/>
        </w:rPr>
        <w:t>mereka</w:t>
      </w:r>
      <w:proofErr w:type="spellEnd"/>
      <w:r w:rsidRPr="005F7AB0">
        <w:rPr>
          <w:rFonts w:ascii="Cambria" w:hAnsi="Cambria"/>
          <w:color w:val="1A1A1A"/>
        </w:rPr>
        <w:t xml:space="preserve"> </w:t>
      </w:r>
      <w:proofErr w:type="spellStart"/>
      <w:r w:rsidRPr="005F7AB0">
        <w:rPr>
          <w:rFonts w:ascii="Cambria" w:hAnsi="Cambria"/>
          <w:color w:val="1A1A1A"/>
        </w:rPr>
        <w:t>disebut</w:t>
      </w:r>
      <w:proofErr w:type="spellEnd"/>
      <w:r w:rsidRPr="005F7AB0">
        <w:rPr>
          <w:rFonts w:ascii="Cambria" w:hAnsi="Cambria"/>
          <w:color w:val="1A1A1A"/>
        </w:rPr>
        <w:t xml:space="preserve"> </w:t>
      </w:r>
      <w:proofErr w:type="spellStart"/>
      <w:r w:rsidRPr="005F7AB0">
        <w:rPr>
          <w:rFonts w:ascii="Cambria" w:hAnsi="Cambria"/>
          <w:color w:val="1A1A1A"/>
        </w:rPr>
        <w:t>sebagai</w:t>
      </w:r>
      <w:proofErr w:type="spellEnd"/>
      <w:r w:rsidRPr="005F7AB0">
        <w:rPr>
          <w:rFonts w:ascii="Cambria" w:hAnsi="Cambria"/>
          <w:color w:val="1A1A1A"/>
        </w:rPr>
        <w:t xml:space="preserve"> </w:t>
      </w:r>
      <w:proofErr w:type="spellStart"/>
      <w:r w:rsidRPr="005F7AB0">
        <w:rPr>
          <w:rFonts w:ascii="Cambria" w:hAnsi="Cambria"/>
          <w:color w:val="1A1A1A"/>
        </w:rPr>
        <w:t>Tionghoa</w:t>
      </w:r>
      <w:proofErr w:type="spellEnd"/>
      <w:r w:rsidRPr="005F7AB0">
        <w:rPr>
          <w:rFonts w:ascii="Cambria" w:hAnsi="Cambria"/>
          <w:color w:val="1A1A1A"/>
        </w:rPr>
        <w:t xml:space="preserve"> Peranakan. </w:t>
      </w:r>
      <w:proofErr w:type="spellStart"/>
      <w:r w:rsidRPr="005F7AB0">
        <w:rPr>
          <w:rFonts w:ascii="Cambria" w:hAnsi="Cambria"/>
          <w:color w:val="231F20"/>
        </w:rPr>
        <w:t>Kebanyakan</w:t>
      </w:r>
      <w:proofErr w:type="spellEnd"/>
      <w:r w:rsidRPr="005F7AB0">
        <w:rPr>
          <w:rFonts w:ascii="Cambria" w:hAnsi="Cambria"/>
          <w:color w:val="231F20"/>
        </w:rPr>
        <w:t xml:space="preserve"> Peranakan </w:t>
      </w:r>
      <w:proofErr w:type="spellStart"/>
      <w:r w:rsidRPr="005F7AB0">
        <w:rPr>
          <w:rFonts w:ascii="Cambria" w:hAnsi="Cambria"/>
          <w:color w:val="231F20"/>
        </w:rPr>
        <w:t>adalah</w:t>
      </w:r>
      <w:proofErr w:type="spellEnd"/>
      <w:r w:rsidRPr="005F7AB0">
        <w:rPr>
          <w:rFonts w:ascii="Cambria" w:hAnsi="Cambria"/>
          <w:color w:val="231F20"/>
        </w:rPr>
        <w:t xml:space="preserve"> </w:t>
      </w:r>
      <w:proofErr w:type="spellStart"/>
      <w:r w:rsidRPr="005F7AB0">
        <w:rPr>
          <w:rFonts w:ascii="Cambria" w:hAnsi="Cambria"/>
          <w:color w:val="231F20"/>
        </w:rPr>
        <w:t>dari</w:t>
      </w:r>
      <w:proofErr w:type="spellEnd"/>
      <w:r w:rsidRPr="005F7AB0">
        <w:rPr>
          <w:rFonts w:ascii="Cambria" w:hAnsi="Cambria"/>
          <w:color w:val="231F20"/>
        </w:rPr>
        <w:t xml:space="preserve"> </w:t>
      </w:r>
      <w:proofErr w:type="spellStart"/>
      <w:r w:rsidRPr="005F7AB0">
        <w:rPr>
          <w:rFonts w:ascii="Cambria" w:hAnsi="Cambria"/>
          <w:color w:val="231F20"/>
        </w:rPr>
        <w:t>keturunan</w:t>
      </w:r>
      <w:proofErr w:type="spellEnd"/>
      <w:r w:rsidRPr="005F7AB0">
        <w:rPr>
          <w:rFonts w:ascii="Cambria" w:hAnsi="Cambria"/>
          <w:color w:val="231F20"/>
        </w:rPr>
        <w:t xml:space="preserve"> orang </w:t>
      </w:r>
      <w:proofErr w:type="spellStart"/>
      <w:r w:rsidRPr="005F7AB0">
        <w:rPr>
          <w:rFonts w:ascii="Cambria" w:hAnsi="Cambria"/>
          <w:color w:val="231F20"/>
        </w:rPr>
        <w:t>Hoklo</w:t>
      </w:r>
      <w:proofErr w:type="spellEnd"/>
      <w:r w:rsidRPr="005F7AB0">
        <w:rPr>
          <w:rFonts w:ascii="Cambria" w:hAnsi="Cambria"/>
          <w:color w:val="231F20"/>
        </w:rPr>
        <w:t xml:space="preserve"> (</w:t>
      </w:r>
      <w:proofErr w:type="spellStart"/>
      <w:r w:rsidRPr="005F7AB0">
        <w:rPr>
          <w:rFonts w:ascii="Cambria" w:hAnsi="Cambria"/>
          <w:color w:val="231F20"/>
        </w:rPr>
        <w:t>Hokkien</w:t>
      </w:r>
      <w:proofErr w:type="spellEnd"/>
      <w:r w:rsidRPr="005F7AB0">
        <w:rPr>
          <w:rFonts w:ascii="Cambria" w:hAnsi="Cambria"/>
          <w:color w:val="231F20"/>
        </w:rPr>
        <w:t xml:space="preserve">), </w:t>
      </w:r>
      <w:proofErr w:type="spellStart"/>
      <w:r w:rsidRPr="005F7AB0">
        <w:rPr>
          <w:rFonts w:ascii="Cambria" w:hAnsi="Cambria"/>
          <w:color w:val="231F20"/>
        </w:rPr>
        <w:t>meskipun</w:t>
      </w:r>
      <w:proofErr w:type="spellEnd"/>
      <w:r w:rsidRPr="005F7AB0">
        <w:rPr>
          <w:rFonts w:ascii="Cambria" w:hAnsi="Cambria"/>
          <w:color w:val="231F20"/>
        </w:rPr>
        <w:t xml:space="preserve"> </w:t>
      </w:r>
      <w:proofErr w:type="spellStart"/>
      <w:r w:rsidRPr="005F7AB0">
        <w:rPr>
          <w:rFonts w:ascii="Cambria" w:hAnsi="Cambria"/>
          <w:color w:val="231F20"/>
        </w:rPr>
        <w:t>sejumlah</w:t>
      </w:r>
      <w:proofErr w:type="spellEnd"/>
      <w:r w:rsidRPr="005F7AB0">
        <w:rPr>
          <w:rFonts w:ascii="Cambria" w:hAnsi="Cambria"/>
          <w:color w:val="231F20"/>
        </w:rPr>
        <w:t xml:space="preserve"> yang </w:t>
      </w:r>
      <w:proofErr w:type="spellStart"/>
      <w:r w:rsidRPr="005F7AB0">
        <w:rPr>
          <w:rFonts w:ascii="Cambria" w:hAnsi="Cambria"/>
          <w:color w:val="231F20"/>
        </w:rPr>
        <w:t>cukup</w:t>
      </w:r>
      <w:proofErr w:type="spellEnd"/>
      <w:r w:rsidRPr="005F7AB0">
        <w:rPr>
          <w:rFonts w:ascii="Cambria" w:hAnsi="Cambria"/>
          <w:color w:val="231F20"/>
        </w:rPr>
        <w:t xml:space="preserve"> </w:t>
      </w:r>
      <w:proofErr w:type="spellStart"/>
      <w:r w:rsidRPr="005F7AB0">
        <w:rPr>
          <w:rFonts w:ascii="Cambria" w:hAnsi="Cambria"/>
          <w:color w:val="231F20"/>
        </w:rPr>
        <w:t>besar</w:t>
      </w:r>
      <w:proofErr w:type="spellEnd"/>
      <w:r w:rsidRPr="005F7AB0">
        <w:rPr>
          <w:rFonts w:ascii="Cambria" w:hAnsi="Cambria"/>
          <w:color w:val="231F20"/>
        </w:rPr>
        <w:t xml:space="preserve"> </w:t>
      </w:r>
      <w:proofErr w:type="spellStart"/>
      <w:r w:rsidRPr="005F7AB0">
        <w:rPr>
          <w:rFonts w:ascii="Cambria" w:hAnsi="Cambria"/>
          <w:color w:val="231F20"/>
        </w:rPr>
        <w:t>adalah</w:t>
      </w:r>
      <w:proofErr w:type="spellEnd"/>
      <w:r w:rsidRPr="005F7AB0">
        <w:rPr>
          <w:rFonts w:ascii="Cambria" w:hAnsi="Cambria"/>
          <w:color w:val="231F20"/>
        </w:rPr>
        <w:t xml:space="preserve"> </w:t>
      </w:r>
      <w:proofErr w:type="spellStart"/>
      <w:r w:rsidRPr="005F7AB0">
        <w:rPr>
          <w:rFonts w:ascii="Cambria" w:hAnsi="Cambria"/>
          <w:color w:val="231F20"/>
        </w:rPr>
        <w:t>dari</w:t>
      </w:r>
      <w:proofErr w:type="spellEnd"/>
      <w:r w:rsidRPr="005F7AB0">
        <w:rPr>
          <w:rFonts w:ascii="Cambria" w:hAnsi="Cambria"/>
          <w:color w:val="231F20"/>
        </w:rPr>
        <w:t xml:space="preserve"> </w:t>
      </w:r>
      <w:proofErr w:type="spellStart"/>
      <w:r w:rsidRPr="005F7AB0">
        <w:rPr>
          <w:rFonts w:ascii="Cambria" w:hAnsi="Cambria"/>
          <w:color w:val="231F20"/>
        </w:rPr>
        <w:t>keturunan</w:t>
      </w:r>
      <w:proofErr w:type="spellEnd"/>
      <w:r w:rsidRPr="005F7AB0">
        <w:rPr>
          <w:rFonts w:ascii="Cambria" w:hAnsi="Cambria"/>
          <w:color w:val="231F20"/>
        </w:rPr>
        <w:t xml:space="preserve"> orang </w:t>
      </w:r>
      <w:proofErr w:type="spellStart"/>
      <w:r w:rsidRPr="005F7AB0">
        <w:rPr>
          <w:rFonts w:ascii="Cambria" w:hAnsi="Cambria"/>
          <w:color w:val="231F20"/>
        </w:rPr>
        <w:t>Tiociu</w:t>
      </w:r>
      <w:proofErr w:type="spellEnd"/>
      <w:r w:rsidRPr="005F7AB0">
        <w:rPr>
          <w:rFonts w:ascii="Cambria" w:hAnsi="Cambria"/>
          <w:color w:val="231F20"/>
        </w:rPr>
        <w:t xml:space="preserve"> </w:t>
      </w:r>
      <w:proofErr w:type="spellStart"/>
      <w:r w:rsidRPr="005F7AB0">
        <w:rPr>
          <w:rFonts w:ascii="Cambria" w:hAnsi="Cambria"/>
          <w:color w:val="231F20"/>
        </w:rPr>
        <w:t>atau</w:t>
      </w:r>
      <w:proofErr w:type="spellEnd"/>
      <w:r w:rsidRPr="005F7AB0">
        <w:rPr>
          <w:rFonts w:ascii="Cambria" w:hAnsi="Cambria"/>
          <w:color w:val="231F20"/>
        </w:rPr>
        <w:t xml:space="preserve"> orang Kanton. Peranakan </w:t>
      </w:r>
      <w:proofErr w:type="spellStart"/>
      <w:r w:rsidRPr="005F7AB0">
        <w:rPr>
          <w:rFonts w:ascii="Cambria" w:hAnsi="Cambria"/>
          <w:color w:val="231F20"/>
        </w:rPr>
        <w:t>sendiri</w:t>
      </w:r>
      <w:proofErr w:type="spellEnd"/>
      <w:r w:rsidRPr="005F7AB0">
        <w:rPr>
          <w:rFonts w:ascii="Cambria" w:hAnsi="Cambria"/>
          <w:color w:val="231F20"/>
        </w:rPr>
        <w:t xml:space="preserve"> </w:t>
      </w:r>
      <w:proofErr w:type="spellStart"/>
      <w:r w:rsidRPr="005F7AB0">
        <w:rPr>
          <w:rFonts w:ascii="Cambria" w:hAnsi="Cambria"/>
          <w:color w:val="231F20"/>
        </w:rPr>
        <w:t>adalah</w:t>
      </w:r>
      <w:proofErr w:type="spellEnd"/>
      <w:r w:rsidRPr="005F7AB0">
        <w:rPr>
          <w:rFonts w:ascii="Cambria" w:hAnsi="Cambria"/>
          <w:color w:val="231F20"/>
        </w:rPr>
        <w:t xml:space="preserve"> </w:t>
      </w:r>
      <w:proofErr w:type="spellStart"/>
      <w:r w:rsidRPr="005F7AB0">
        <w:rPr>
          <w:rFonts w:ascii="Cambria" w:hAnsi="Cambria"/>
          <w:color w:val="231F20"/>
        </w:rPr>
        <w:t>keturunan</w:t>
      </w:r>
      <w:proofErr w:type="spellEnd"/>
      <w:r w:rsidRPr="005F7AB0">
        <w:rPr>
          <w:rFonts w:ascii="Cambria" w:hAnsi="Cambria"/>
          <w:color w:val="231F20"/>
        </w:rPr>
        <w:t xml:space="preserve"> </w:t>
      </w:r>
      <w:proofErr w:type="spellStart"/>
      <w:r w:rsidRPr="005F7AB0">
        <w:rPr>
          <w:rFonts w:ascii="Cambria" w:hAnsi="Cambria"/>
          <w:color w:val="231F20"/>
        </w:rPr>
        <w:t>ras</w:t>
      </w:r>
      <w:proofErr w:type="spellEnd"/>
      <w:r w:rsidRPr="005F7AB0">
        <w:rPr>
          <w:rFonts w:ascii="Cambria" w:hAnsi="Cambria"/>
          <w:color w:val="231F20"/>
        </w:rPr>
        <w:t xml:space="preserve"> </w:t>
      </w:r>
      <w:proofErr w:type="spellStart"/>
      <w:r w:rsidRPr="005F7AB0">
        <w:rPr>
          <w:rFonts w:ascii="Cambria" w:hAnsi="Cambria"/>
          <w:color w:val="231F20"/>
        </w:rPr>
        <w:t>campuran</w:t>
      </w:r>
      <w:proofErr w:type="spellEnd"/>
      <w:r w:rsidRPr="005F7AB0">
        <w:rPr>
          <w:rFonts w:ascii="Cambria" w:hAnsi="Cambria"/>
          <w:color w:val="231F20"/>
        </w:rPr>
        <w:t xml:space="preserve">, </w:t>
      </w:r>
      <w:proofErr w:type="spellStart"/>
      <w:r w:rsidRPr="005F7AB0">
        <w:rPr>
          <w:rFonts w:ascii="Cambria" w:hAnsi="Cambria"/>
          <w:color w:val="231F20"/>
        </w:rPr>
        <w:t>sebagian</w:t>
      </w:r>
      <w:proofErr w:type="spellEnd"/>
      <w:r w:rsidRPr="005F7AB0">
        <w:rPr>
          <w:rFonts w:ascii="Cambria" w:hAnsi="Cambria"/>
          <w:color w:val="231F20"/>
        </w:rPr>
        <w:t xml:space="preserve"> </w:t>
      </w:r>
      <w:proofErr w:type="spellStart"/>
      <w:r w:rsidRPr="005F7AB0">
        <w:rPr>
          <w:rFonts w:ascii="Cambria" w:hAnsi="Cambria"/>
          <w:color w:val="231F20"/>
        </w:rPr>
        <w:t>Tionghoa</w:t>
      </w:r>
      <w:proofErr w:type="spellEnd"/>
      <w:r w:rsidRPr="005F7AB0">
        <w:rPr>
          <w:rFonts w:ascii="Cambria" w:hAnsi="Cambria"/>
          <w:color w:val="231F20"/>
        </w:rPr>
        <w:t xml:space="preserve">, </w:t>
      </w:r>
      <w:proofErr w:type="spellStart"/>
      <w:r w:rsidRPr="005F7AB0">
        <w:rPr>
          <w:rFonts w:ascii="Cambria" w:hAnsi="Cambria"/>
          <w:color w:val="231F20"/>
        </w:rPr>
        <w:t>sebagian</w:t>
      </w:r>
      <w:proofErr w:type="spellEnd"/>
      <w:r w:rsidRPr="005F7AB0">
        <w:rPr>
          <w:rFonts w:ascii="Cambria" w:hAnsi="Cambria"/>
          <w:color w:val="231F20"/>
        </w:rPr>
        <w:t xml:space="preserve"> </w:t>
      </w:r>
      <w:proofErr w:type="spellStart"/>
      <w:r w:rsidRPr="005F7AB0">
        <w:rPr>
          <w:rFonts w:ascii="Cambria" w:hAnsi="Cambria"/>
          <w:color w:val="231F20"/>
        </w:rPr>
        <w:t>Pribumi</w:t>
      </w:r>
      <w:proofErr w:type="spellEnd"/>
      <w:r w:rsidRPr="005F7AB0">
        <w:rPr>
          <w:rFonts w:ascii="Cambria" w:hAnsi="Cambria"/>
          <w:color w:val="231F20"/>
          <w:lang w:val="id-ID"/>
        </w:rPr>
        <w:t>.</w:t>
      </w:r>
    </w:p>
    <w:p w14:paraId="4A22F55F" w14:textId="77777777" w:rsidR="005F7AB0" w:rsidRDefault="005F7AB0" w:rsidP="005F7AB0">
      <w:pPr>
        <w:pStyle w:val="BodyText"/>
        <w:spacing w:line="276" w:lineRule="auto"/>
        <w:ind w:right="38" w:firstLine="283"/>
        <w:jc w:val="both"/>
        <w:rPr>
          <w:rFonts w:ascii="Cambria" w:hAnsi="Cambria"/>
        </w:rPr>
      </w:pPr>
      <w:r w:rsidRPr="005F7AB0">
        <w:rPr>
          <w:rFonts w:ascii="Cambria" w:hAnsi="Cambria"/>
          <w:color w:val="231F20"/>
          <w:spacing w:val="-3"/>
        </w:rPr>
        <w:t xml:space="preserve">Masih </w:t>
      </w:r>
      <w:proofErr w:type="spellStart"/>
      <w:r w:rsidRPr="005F7AB0">
        <w:rPr>
          <w:rFonts w:ascii="Cambria" w:hAnsi="Cambria"/>
          <w:color w:val="231F20"/>
          <w:spacing w:val="-3"/>
        </w:rPr>
        <w:t>banyak</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etnis</w:t>
      </w:r>
      <w:proofErr w:type="spellEnd"/>
      <w:r w:rsidRPr="005F7AB0">
        <w:rPr>
          <w:rFonts w:ascii="Cambria" w:hAnsi="Cambria"/>
          <w:color w:val="231F20"/>
          <w:spacing w:val="-3"/>
        </w:rPr>
        <w:t xml:space="preserve"> </w:t>
      </w:r>
      <w:proofErr w:type="spellStart"/>
      <w:proofErr w:type="gramStart"/>
      <w:r w:rsidRPr="005F7AB0">
        <w:rPr>
          <w:rFonts w:ascii="Cambria" w:hAnsi="Cambria"/>
          <w:color w:val="231F20"/>
          <w:spacing w:val="-4"/>
        </w:rPr>
        <w:t>Tionghoa</w:t>
      </w:r>
      <w:proofErr w:type="spellEnd"/>
      <w:r w:rsidRPr="005F7AB0">
        <w:rPr>
          <w:rFonts w:ascii="Cambria" w:hAnsi="Cambria"/>
          <w:color w:val="231F20"/>
          <w:spacing w:val="-4"/>
        </w:rPr>
        <w:t xml:space="preserve">  Per</w:t>
      </w:r>
      <w:r w:rsidRPr="005F7AB0">
        <w:rPr>
          <w:rFonts w:ascii="Cambria" w:hAnsi="Cambria"/>
          <w:color w:val="231F20"/>
          <w:spacing w:val="-3"/>
        </w:rPr>
        <w:t>anakan</w:t>
      </w:r>
      <w:proofErr w:type="gramEnd"/>
      <w:r w:rsidRPr="005F7AB0">
        <w:rPr>
          <w:rFonts w:ascii="Cambria" w:hAnsi="Cambria"/>
          <w:color w:val="231F20"/>
          <w:spacing w:val="-3"/>
        </w:rPr>
        <w:t xml:space="preserve"> yang </w:t>
      </w:r>
      <w:proofErr w:type="spellStart"/>
      <w:r w:rsidRPr="005F7AB0">
        <w:rPr>
          <w:rFonts w:ascii="Cambria" w:hAnsi="Cambria"/>
          <w:color w:val="231F20"/>
          <w:spacing w:val="-3"/>
        </w:rPr>
        <w:t>ditemukan</w:t>
      </w:r>
      <w:proofErr w:type="spellEnd"/>
      <w:r w:rsidRPr="005F7AB0">
        <w:rPr>
          <w:rFonts w:ascii="Cambria" w:hAnsi="Cambria"/>
          <w:color w:val="231F20"/>
          <w:spacing w:val="-3"/>
        </w:rPr>
        <w:t xml:space="preserve"> </w:t>
      </w:r>
      <w:r w:rsidRPr="005F7AB0">
        <w:rPr>
          <w:rFonts w:ascii="Cambria" w:hAnsi="Cambria"/>
          <w:color w:val="231F20"/>
        </w:rPr>
        <w:t xml:space="preserve">di </w:t>
      </w:r>
      <w:r w:rsidRPr="005F7AB0">
        <w:rPr>
          <w:rFonts w:ascii="Cambria" w:hAnsi="Cambria"/>
          <w:color w:val="231F20"/>
          <w:spacing w:val="-3"/>
        </w:rPr>
        <w:t xml:space="preserve">Indonesia </w:t>
      </w:r>
      <w:proofErr w:type="spellStart"/>
      <w:r w:rsidRPr="005F7AB0">
        <w:rPr>
          <w:rFonts w:ascii="Cambria" w:hAnsi="Cambria"/>
          <w:color w:val="231F20"/>
          <w:spacing w:val="-3"/>
        </w:rPr>
        <w:t>sampai</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saat</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ini</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Sebagai</w:t>
      </w:r>
      <w:proofErr w:type="spellEnd"/>
      <w:r w:rsidRPr="005F7AB0">
        <w:rPr>
          <w:rFonts w:ascii="Cambria" w:hAnsi="Cambria"/>
          <w:color w:val="231F20"/>
          <w:spacing w:val="-3"/>
        </w:rPr>
        <w:t xml:space="preserve"> orang yang </w:t>
      </w:r>
      <w:proofErr w:type="spellStart"/>
      <w:r w:rsidRPr="005F7AB0">
        <w:rPr>
          <w:rFonts w:ascii="Cambria" w:hAnsi="Cambria"/>
          <w:color w:val="231F20"/>
          <w:spacing w:val="-3"/>
        </w:rPr>
        <w:t>lahir</w:t>
      </w:r>
      <w:proofErr w:type="spellEnd"/>
      <w:r w:rsidRPr="005F7AB0">
        <w:rPr>
          <w:rFonts w:ascii="Cambria" w:hAnsi="Cambria"/>
          <w:color w:val="231F20"/>
          <w:spacing w:val="-3"/>
        </w:rPr>
        <w:t xml:space="preserve"> </w:t>
      </w:r>
      <w:proofErr w:type="spellStart"/>
      <w:proofErr w:type="gramStart"/>
      <w:r w:rsidRPr="005F7AB0">
        <w:rPr>
          <w:rFonts w:ascii="Cambria" w:hAnsi="Cambria"/>
          <w:color w:val="231F20"/>
          <w:spacing w:val="-3"/>
        </w:rPr>
        <w:t>dalam</w:t>
      </w:r>
      <w:proofErr w:type="spellEnd"/>
      <w:r w:rsidRPr="005F7AB0">
        <w:rPr>
          <w:rFonts w:ascii="Cambria" w:hAnsi="Cambria"/>
          <w:color w:val="231F20"/>
          <w:spacing w:val="-3"/>
        </w:rPr>
        <w:t xml:space="preserve">  </w:t>
      </w:r>
      <w:r w:rsidRPr="005F7AB0">
        <w:rPr>
          <w:rFonts w:ascii="Cambria" w:hAnsi="Cambria"/>
          <w:color w:val="231F20"/>
        </w:rPr>
        <w:t>dua</w:t>
      </w:r>
      <w:proofErr w:type="gramEnd"/>
      <w:r w:rsidRPr="005F7AB0">
        <w:rPr>
          <w:rFonts w:ascii="Cambria" w:hAnsi="Cambria"/>
          <w:color w:val="231F20"/>
        </w:rPr>
        <w:t xml:space="preserve"> </w:t>
      </w:r>
      <w:proofErr w:type="spellStart"/>
      <w:r w:rsidRPr="005F7AB0">
        <w:rPr>
          <w:rFonts w:ascii="Cambria" w:hAnsi="Cambria"/>
          <w:color w:val="231F20"/>
          <w:spacing w:val="-3"/>
        </w:rPr>
        <w:t>etnis</w:t>
      </w:r>
      <w:proofErr w:type="spellEnd"/>
      <w:r w:rsidRPr="005F7AB0">
        <w:rPr>
          <w:rFonts w:ascii="Cambria" w:hAnsi="Cambria"/>
          <w:color w:val="231F20"/>
          <w:spacing w:val="-3"/>
        </w:rPr>
        <w:t xml:space="preserve"> yang </w:t>
      </w:r>
      <w:proofErr w:type="spellStart"/>
      <w:r w:rsidRPr="005F7AB0">
        <w:rPr>
          <w:rFonts w:ascii="Cambria" w:hAnsi="Cambria"/>
          <w:color w:val="231F20"/>
          <w:spacing w:val="-3"/>
        </w:rPr>
        <w:t>berbeda</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tentunya</w:t>
      </w:r>
      <w:proofErr w:type="spellEnd"/>
      <w:r w:rsidRPr="005F7AB0">
        <w:rPr>
          <w:rFonts w:ascii="Cambria" w:hAnsi="Cambria"/>
          <w:color w:val="231F20"/>
          <w:spacing w:val="-3"/>
        </w:rPr>
        <w:t xml:space="preserve"> proses </w:t>
      </w:r>
      <w:proofErr w:type="spellStart"/>
      <w:r w:rsidRPr="005F7AB0">
        <w:rPr>
          <w:rFonts w:ascii="Cambria" w:hAnsi="Cambria"/>
          <w:color w:val="231F20"/>
          <w:spacing w:val="-3"/>
        </w:rPr>
        <w:t>adaptasi</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selalu</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lastRenderedPageBreak/>
        <w:t>dilakukan</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bagi</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mereka</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ketika</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bersosialisasi</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dengan</w:t>
      </w:r>
      <w:proofErr w:type="spellEnd"/>
      <w:r w:rsidRPr="005F7AB0">
        <w:rPr>
          <w:rFonts w:ascii="Cambria" w:hAnsi="Cambria"/>
          <w:color w:val="231F20"/>
          <w:spacing w:val="-3"/>
        </w:rPr>
        <w:t xml:space="preserve"> masing-  masing </w:t>
      </w:r>
      <w:proofErr w:type="spellStart"/>
      <w:r w:rsidRPr="005F7AB0">
        <w:rPr>
          <w:rFonts w:ascii="Cambria" w:hAnsi="Cambria"/>
          <w:color w:val="231F20"/>
          <w:spacing w:val="-3"/>
        </w:rPr>
        <w:t>etnis</w:t>
      </w:r>
      <w:proofErr w:type="spellEnd"/>
      <w:r w:rsidRPr="005F7AB0">
        <w:rPr>
          <w:rFonts w:ascii="Cambria" w:hAnsi="Cambria"/>
          <w:color w:val="231F20"/>
          <w:spacing w:val="-3"/>
        </w:rPr>
        <w:t xml:space="preserve"> yang </w:t>
      </w:r>
      <w:proofErr w:type="spellStart"/>
      <w:r w:rsidRPr="005F7AB0">
        <w:rPr>
          <w:rFonts w:ascii="Cambria" w:hAnsi="Cambria"/>
          <w:color w:val="231F20"/>
          <w:spacing w:val="-3"/>
        </w:rPr>
        <w:t>memiliki</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latar</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belakang</w:t>
      </w:r>
      <w:proofErr w:type="spellEnd"/>
      <w:r w:rsidRPr="005F7AB0">
        <w:rPr>
          <w:rFonts w:ascii="Cambria" w:hAnsi="Cambria"/>
          <w:color w:val="231F20"/>
          <w:spacing w:val="-3"/>
        </w:rPr>
        <w:t xml:space="preserve"> yang </w:t>
      </w:r>
      <w:proofErr w:type="spellStart"/>
      <w:r w:rsidRPr="005F7AB0">
        <w:rPr>
          <w:rFonts w:ascii="Cambria" w:hAnsi="Cambria"/>
          <w:color w:val="231F20"/>
          <w:spacing w:val="-3"/>
        </w:rPr>
        <w:t>jauh</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berbeda</w:t>
      </w:r>
      <w:proofErr w:type="spellEnd"/>
      <w:r w:rsidRPr="005F7AB0">
        <w:rPr>
          <w:rFonts w:ascii="Cambria" w:hAnsi="Cambria"/>
          <w:color w:val="231F20"/>
          <w:spacing w:val="-3"/>
        </w:rPr>
        <w:t xml:space="preserve"> </w:t>
      </w:r>
      <w:r w:rsidRPr="005F7AB0">
        <w:rPr>
          <w:rFonts w:ascii="Cambria" w:hAnsi="Cambria"/>
          <w:color w:val="231F20"/>
        </w:rPr>
        <w:t xml:space="preserve">dan </w:t>
      </w:r>
      <w:proofErr w:type="spellStart"/>
      <w:r w:rsidRPr="005F7AB0">
        <w:rPr>
          <w:rFonts w:ascii="Cambria" w:hAnsi="Cambria"/>
          <w:color w:val="231F20"/>
          <w:spacing w:val="-3"/>
        </w:rPr>
        <w:t>kesenjangan</w:t>
      </w:r>
      <w:proofErr w:type="spellEnd"/>
      <w:r w:rsidRPr="005F7AB0">
        <w:rPr>
          <w:rFonts w:ascii="Cambria" w:hAnsi="Cambria"/>
          <w:color w:val="231F20"/>
          <w:spacing w:val="-3"/>
        </w:rPr>
        <w:t xml:space="preserve"> yang </w:t>
      </w:r>
      <w:proofErr w:type="spellStart"/>
      <w:r w:rsidRPr="005F7AB0">
        <w:rPr>
          <w:rFonts w:ascii="Cambria" w:hAnsi="Cambria"/>
          <w:color w:val="231F20"/>
          <w:spacing w:val="-5"/>
        </w:rPr>
        <w:t>besar</w:t>
      </w:r>
      <w:proofErr w:type="spellEnd"/>
      <w:r w:rsidRPr="005F7AB0">
        <w:rPr>
          <w:rFonts w:ascii="Cambria" w:hAnsi="Cambria"/>
          <w:color w:val="231F20"/>
          <w:spacing w:val="-5"/>
        </w:rPr>
        <w:t xml:space="preserve">. </w:t>
      </w:r>
      <w:proofErr w:type="spellStart"/>
      <w:r w:rsidRPr="005F7AB0">
        <w:rPr>
          <w:rFonts w:ascii="Cambria" w:hAnsi="Cambria"/>
          <w:color w:val="231F20"/>
          <w:spacing w:val="-3"/>
        </w:rPr>
        <w:t>Masalah</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utama</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dalam</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komunikasi</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antarbudaya</w:t>
      </w:r>
      <w:proofErr w:type="spellEnd"/>
      <w:r w:rsidRPr="005F7AB0">
        <w:rPr>
          <w:rFonts w:ascii="Cambria" w:hAnsi="Cambria"/>
          <w:color w:val="231F20"/>
          <w:spacing w:val="-26"/>
        </w:rPr>
        <w:t xml:space="preserve"> </w:t>
      </w:r>
      <w:proofErr w:type="spellStart"/>
      <w:r w:rsidRPr="005F7AB0">
        <w:rPr>
          <w:rFonts w:ascii="Cambria" w:hAnsi="Cambria"/>
          <w:color w:val="231F20"/>
          <w:spacing w:val="-3"/>
        </w:rPr>
        <w:t>adalah</w:t>
      </w:r>
      <w:proofErr w:type="spellEnd"/>
      <w:r w:rsidRPr="005F7AB0">
        <w:rPr>
          <w:rFonts w:ascii="Cambria" w:hAnsi="Cambria"/>
          <w:color w:val="231F20"/>
          <w:spacing w:val="-26"/>
        </w:rPr>
        <w:t xml:space="preserve"> </w:t>
      </w:r>
      <w:proofErr w:type="spellStart"/>
      <w:r w:rsidRPr="005F7AB0">
        <w:rPr>
          <w:rFonts w:ascii="Cambria" w:hAnsi="Cambria"/>
          <w:color w:val="231F20"/>
          <w:spacing w:val="-3"/>
        </w:rPr>
        <w:t>kesalahan</w:t>
      </w:r>
      <w:proofErr w:type="spellEnd"/>
      <w:r w:rsidRPr="005F7AB0">
        <w:rPr>
          <w:rFonts w:ascii="Cambria" w:hAnsi="Cambria"/>
          <w:color w:val="231F20"/>
          <w:spacing w:val="-25"/>
        </w:rPr>
        <w:t xml:space="preserve"> </w:t>
      </w:r>
      <w:proofErr w:type="spellStart"/>
      <w:r w:rsidRPr="005F7AB0">
        <w:rPr>
          <w:rFonts w:ascii="Cambria" w:hAnsi="Cambria"/>
          <w:color w:val="231F20"/>
          <w:spacing w:val="-3"/>
        </w:rPr>
        <w:t>dalam</w:t>
      </w:r>
      <w:proofErr w:type="spellEnd"/>
      <w:r w:rsidRPr="005F7AB0">
        <w:rPr>
          <w:rFonts w:ascii="Cambria" w:hAnsi="Cambria"/>
          <w:color w:val="231F20"/>
          <w:spacing w:val="-26"/>
        </w:rPr>
        <w:t xml:space="preserve"> </w:t>
      </w:r>
      <w:proofErr w:type="spellStart"/>
      <w:r w:rsidRPr="005F7AB0">
        <w:rPr>
          <w:rFonts w:ascii="Cambria" w:hAnsi="Cambria"/>
          <w:color w:val="231F20"/>
          <w:spacing w:val="-3"/>
        </w:rPr>
        <w:t>persepsi</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sosial</w:t>
      </w:r>
      <w:proofErr w:type="spellEnd"/>
      <w:r w:rsidRPr="005F7AB0">
        <w:rPr>
          <w:rFonts w:ascii="Cambria" w:hAnsi="Cambria"/>
          <w:color w:val="231F20"/>
          <w:spacing w:val="-3"/>
        </w:rPr>
        <w:t xml:space="preserve"> yang </w:t>
      </w:r>
      <w:proofErr w:type="spellStart"/>
      <w:r w:rsidRPr="005F7AB0">
        <w:rPr>
          <w:rFonts w:ascii="Cambria" w:hAnsi="Cambria"/>
          <w:color w:val="231F20"/>
          <w:spacing w:val="-3"/>
        </w:rPr>
        <w:t>disebabkan</w:t>
      </w:r>
      <w:proofErr w:type="spellEnd"/>
      <w:r w:rsidRPr="005F7AB0">
        <w:rPr>
          <w:rFonts w:ascii="Cambria" w:hAnsi="Cambria"/>
          <w:color w:val="231F20"/>
          <w:spacing w:val="-3"/>
        </w:rPr>
        <w:t xml:space="preserve"> oleh </w:t>
      </w:r>
      <w:proofErr w:type="spellStart"/>
      <w:r w:rsidRPr="005F7AB0">
        <w:rPr>
          <w:rFonts w:ascii="Cambria" w:hAnsi="Cambria"/>
          <w:color w:val="231F20"/>
          <w:spacing w:val="-3"/>
        </w:rPr>
        <w:t>perbedaan</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perbedaan</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budaya</w:t>
      </w:r>
      <w:proofErr w:type="spellEnd"/>
      <w:r w:rsidRPr="005F7AB0">
        <w:rPr>
          <w:rFonts w:ascii="Cambria" w:hAnsi="Cambria"/>
          <w:color w:val="231F20"/>
          <w:spacing w:val="-3"/>
        </w:rPr>
        <w:t xml:space="preserve"> yang </w:t>
      </w:r>
      <w:proofErr w:type="spellStart"/>
      <w:r w:rsidRPr="005F7AB0">
        <w:rPr>
          <w:rFonts w:ascii="Cambria" w:hAnsi="Cambria"/>
          <w:color w:val="231F20"/>
          <w:spacing w:val="-3"/>
        </w:rPr>
        <w:t>mempengaruhi</w:t>
      </w:r>
      <w:proofErr w:type="spellEnd"/>
      <w:r w:rsidRPr="005F7AB0">
        <w:rPr>
          <w:rFonts w:ascii="Cambria" w:hAnsi="Cambria"/>
          <w:color w:val="231F20"/>
          <w:spacing w:val="-3"/>
        </w:rPr>
        <w:t xml:space="preserve"> proses </w:t>
      </w:r>
      <w:proofErr w:type="spellStart"/>
      <w:r w:rsidRPr="005F7AB0">
        <w:rPr>
          <w:rFonts w:ascii="Cambria" w:hAnsi="Cambria"/>
          <w:color w:val="231F20"/>
          <w:spacing w:val="-3"/>
        </w:rPr>
        <w:t>persepsi</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Pemberian</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makna</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kepada</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pesan</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dalam</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banyak</w:t>
      </w:r>
      <w:proofErr w:type="spellEnd"/>
      <w:r w:rsidRPr="005F7AB0">
        <w:rPr>
          <w:rFonts w:ascii="Cambria" w:hAnsi="Cambria"/>
          <w:color w:val="231F20"/>
          <w:spacing w:val="-3"/>
        </w:rPr>
        <w:t xml:space="preserve"> </w:t>
      </w:r>
      <w:proofErr w:type="spellStart"/>
      <w:r w:rsidRPr="005F7AB0">
        <w:rPr>
          <w:rFonts w:ascii="Cambria" w:hAnsi="Cambria"/>
          <w:color w:val="231F20"/>
        </w:rPr>
        <w:t>hal</w:t>
      </w:r>
      <w:proofErr w:type="spellEnd"/>
      <w:r w:rsidRPr="005F7AB0">
        <w:rPr>
          <w:rFonts w:ascii="Cambria" w:hAnsi="Cambria"/>
          <w:color w:val="231F20"/>
        </w:rPr>
        <w:t xml:space="preserve"> </w:t>
      </w:r>
      <w:proofErr w:type="spellStart"/>
      <w:r w:rsidRPr="005F7AB0">
        <w:rPr>
          <w:rFonts w:ascii="Cambria" w:hAnsi="Cambria"/>
          <w:color w:val="231F20"/>
          <w:spacing w:val="-3"/>
        </w:rPr>
        <w:t>dipengaruhi</w:t>
      </w:r>
      <w:proofErr w:type="spellEnd"/>
      <w:r w:rsidRPr="005F7AB0">
        <w:rPr>
          <w:rFonts w:ascii="Cambria" w:hAnsi="Cambria"/>
          <w:color w:val="231F20"/>
          <w:spacing w:val="-3"/>
        </w:rPr>
        <w:t xml:space="preserve"> oleh </w:t>
      </w:r>
      <w:proofErr w:type="spellStart"/>
      <w:r w:rsidRPr="005F7AB0">
        <w:rPr>
          <w:rFonts w:ascii="Cambria" w:hAnsi="Cambria"/>
          <w:color w:val="231F20"/>
          <w:spacing w:val="-3"/>
        </w:rPr>
        <w:t>budaya</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penyandi</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balik</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pesan</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Akibatnya</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kesalahan-kesalahan</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gawat</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dalam</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makna</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mungkin</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timbul</w:t>
      </w:r>
      <w:proofErr w:type="spellEnd"/>
      <w:r w:rsidRPr="005F7AB0">
        <w:rPr>
          <w:rFonts w:ascii="Cambria" w:hAnsi="Cambria"/>
          <w:color w:val="231F20"/>
          <w:spacing w:val="-3"/>
        </w:rPr>
        <w:t xml:space="preserve"> yang </w:t>
      </w:r>
      <w:proofErr w:type="spellStart"/>
      <w:r w:rsidRPr="005F7AB0">
        <w:rPr>
          <w:rFonts w:ascii="Cambria" w:hAnsi="Cambria"/>
          <w:color w:val="231F20"/>
          <w:spacing w:val="-3"/>
        </w:rPr>
        <w:t>tidak</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dimaksudkan</w:t>
      </w:r>
      <w:proofErr w:type="spellEnd"/>
      <w:r w:rsidRPr="005F7AB0">
        <w:rPr>
          <w:rFonts w:ascii="Cambria" w:hAnsi="Cambria"/>
          <w:color w:val="231F20"/>
          <w:spacing w:val="-3"/>
        </w:rPr>
        <w:t xml:space="preserve"> oleh </w:t>
      </w:r>
      <w:proofErr w:type="spellStart"/>
      <w:r w:rsidRPr="005F7AB0">
        <w:rPr>
          <w:rFonts w:ascii="Cambria" w:hAnsi="Cambria"/>
          <w:color w:val="231F20"/>
          <w:spacing w:val="-3"/>
        </w:rPr>
        <w:t>pelaku-pelaku</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komunikasi</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Kesalahan</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kesalahan</w:t>
      </w:r>
      <w:proofErr w:type="spellEnd"/>
      <w:r w:rsidRPr="005F7AB0">
        <w:rPr>
          <w:rFonts w:ascii="Cambria" w:hAnsi="Cambria"/>
          <w:color w:val="231F20"/>
          <w:spacing w:val="-3"/>
        </w:rPr>
        <w:t xml:space="preserve"> </w:t>
      </w:r>
      <w:proofErr w:type="spellStart"/>
      <w:r w:rsidRPr="005F7AB0">
        <w:rPr>
          <w:rFonts w:ascii="Cambria" w:hAnsi="Cambria"/>
          <w:color w:val="231F20"/>
        </w:rPr>
        <w:t>ini</w:t>
      </w:r>
      <w:proofErr w:type="spellEnd"/>
      <w:r w:rsidRPr="005F7AB0">
        <w:rPr>
          <w:rFonts w:ascii="Cambria" w:hAnsi="Cambria"/>
          <w:color w:val="231F20"/>
        </w:rPr>
        <w:t xml:space="preserve"> </w:t>
      </w:r>
      <w:proofErr w:type="spellStart"/>
      <w:r w:rsidRPr="005F7AB0">
        <w:rPr>
          <w:rFonts w:ascii="Cambria" w:hAnsi="Cambria"/>
          <w:color w:val="231F20"/>
          <w:spacing w:val="-3"/>
        </w:rPr>
        <w:t>diakibatkan</w:t>
      </w:r>
      <w:proofErr w:type="spellEnd"/>
      <w:r w:rsidRPr="005F7AB0">
        <w:rPr>
          <w:rFonts w:ascii="Cambria" w:hAnsi="Cambria"/>
          <w:color w:val="231F20"/>
          <w:spacing w:val="-3"/>
        </w:rPr>
        <w:t xml:space="preserve"> oleh orang-orang yang </w:t>
      </w:r>
      <w:proofErr w:type="spellStart"/>
      <w:r w:rsidRPr="005F7AB0">
        <w:rPr>
          <w:rFonts w:ascii="Cambria" w:hAnsi="Cambria"/>
          <w:color w:val="231F20"/>
          <w:spacing w:val="-3"/>
        </w:rPr>
        <w:t>berlatar</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belakang</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berbeda</w:t>
      </w:r>
      <w:proofErr w:type="spellEnd"/>
      <w:r w:rsidRPr="005F7AB0">
        <w:rPr>
          <w:rFonts w:ascii="Cambria" w:hAnsi="Cambria"/>
          <w:color w:val="231F20"/>
          <w:spacing w:val="-3"/>
        </w:rPr>
        <w:t xml:space="preserve"> </w:t>
      </w:r>
      <w:r w:rsidRPr="005F7AB0">
        <w:rPr>
          <w:rFonts w:ascii="Cambria" w:hAnsi="Cambria"/>
          <w:color w:val="231F20"/>
        </w:rPr>
        <w:t xml:space="preserve">dan </w:t>
      </w:r>
      <w:proofErr w:type="spellStart"/>
      <w:r w:rsidRPr="005F7AB0">
        <w:rPr>
          <w:rFonts w:ascii="Cambria" w:hAnsi="Cambria"/>
          <w:color w:val="231F20"/>
          <w:spacing w:val="-3"/>
        </w:rPr>
        <w:t>tidak</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dapat</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memahami</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satu</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sama</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lainnya</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dengan</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akurat</w:t>
      </w:r>
      <w:proofErr w:type="spellEnd"/>
      <w:r w:rsidRPr="005F7AB0">
        <w:rPr>
          <w:rFonts w:ascii="Cambria" w:hAnsi="Cambria"/>
          <w:color w:val="231F20"/>
          <w:spacing w:val="-3"/>
        </w:rPr>
        <w:t>.</w:t>
      </w:r>
    </w:p>
    <w:p w14:paraId="6E6CB7FF" w14:textId="77777777" w:rsidR="005F7AB0" w:rsidRDefault="005F7AB0" w:rsidP="005F7AB0">
      <w:pPr>
        <w:pStyle w:val="BodyText"/>
        <w:spacing w:line="276" w:lineRule="auto"/>
        <w:ind w:right="38" w:firstLine="720"/>
        <w:jc w:val="both"/>
        <w:rPr>
          <w:rFonts w:ascii="Cambria" w:hAnsi="Cambria"/>
          <w:i/>
          <w:color w:val="231F20"/>
        </w:rPr>
      </w:pPr>
      <w:proofErr w:type="spellStart"/>
      <w:r w:rsidRPr="005F7AB0">
        <w:rPr>
          <w:rFonts w:ascii="Cambria" w:hAnsi="Cambria"/>
          <w:color w:val="231F20"/>
          <w:spacing w:val="-3"/>
        </w:rPr>
        <w:t>Banyaknya</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etnis</w:t>
      </w:r>
      <w:proofErr w:type="spellEnd"/>
      <w:r w:rsidRPr="005F7AB0">
        <w:rPr>
          <w:rFonts w:ascii="Cambria" w:hAnsi="Cambria"/>
          <w:color w:val="231F20"/>
          <w:spacing w:val="-3"/>
        </w:rPr>
        <w:t xml:space="preserve"> </w:t>
      </w:r>
      <w:r w:rsidRPr="005F7AB0">
        <w:rPr>
          <w:rFonts w:ascii="Cambria" w:hAnsi="Cambria"/>
          <w:color w:val="231F20"/>
        </w:rPr>
        <w:t xml:space="preserve">di </w:t>
      </w:r>
      <w:r w:rsidRPr="005F7AB0">
        <w:rPr>
          <w:rFonts w:ascii="Cambria" w:hAnsi="Cambria"/>
          <w:color w:val="231F20"/>
          <w:spacing w:val="-3"/>
        </w:rPr>
        <w:t xml:space="preserve">negara Indonesia, </w:t>
      </w:r>
      <w:proofErr w:type="spellStart"/>
      <w:r w:rsidRPr="005F7AB0">
        <w:rPr>
          <w:rFonts w:ascii="Cambria" w:hAnsi="Cambria"/>
          <w:color w:val="231F20"/>
          <w:spacing w:val="-3"/>
        </w:rPr>
        <w:t>menjadikan</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sebagian</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besar</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masyarakat</w:t>
      </w:r>
      <w:proofErr w:type="spellEnd"/>
      <w:r w:rsidRPr="005F7AB0">
        <w:rPr>
          <w:rFonts w:ascii="Cambria" w:hAnsi="Cambria"/>
          <w:color w:val="231F20"/>
          <w:spacing w:val="-3"/>
        </w:rPr>
        <w:t xml:space="preserve"> sangat </w:t>
      </w:r>
      <w:proofErr w:type="spellStart"/>
      <w:r w:rsidRPr="005F7AB0">
        <w:rPr>
          <w:rFonts w:ascii="Cambria" w:hAnsi="Cambria"/>
          <w:color w:val="231F20"/>
          <w:spacing w:val="-3"/>
        </w:rPr>
        <w:t>sulit</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untuk</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memahami</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karakteristik</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dari</w:t>
      </w:r>
      <w:proofErr w:type="spellEnd"/>
      <w:r w:rsidRPr="005F7AB0">
        <w:rPr>
          <w:rFonts w:ascii="Cambria" w:hAnsi="Cambria"/>
          <w:color w:val="231F20"/>
          <w:spacing w:val="-3"/>
        </w:rPr>
        <w:t xml:space="preserve"> masing-masing </w:t>
      </w:r>
      <w:proofErr w:type="spellStart"/>
      <w:r w:rsidRPr="005F7AB0">
        <w:rPr>
          <w:rFonts w:ascii="Cambria" w:hAnsi="Cambria"/>
          <w:color w:val="231F20"/>
          <w:spacing w:val="-3"/>
        </w:rPr>
        <w:t>etnis</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secara</w:t>
      </w:r>
      <w:proofErr w:type="spellEnd"/>
      <w:r w:rsidRPr="005F7AB0">
        <w:rPr>
          <w:rFonts w:ascii="Cambria" w:hAnsi="Cambria"/>
          <w:color w:val="231F20"/>
          <w:spacing w:val="-3"/>
        </w:rPr>
        <w:t xml:space="preserve"> </w:t>
      </w:r>
      <w:proofErr w:type="spellStart"/>
      <w:r w:rsidRPr="005F7AB0">
        <w:rPr>
          <w:rFonts w:ascii="Cambria" w:hAnsi="Cambria"/>
          <w:color w:val="231F20"/>
          <w:spacing w:val="-3"/>
        </w:rPr>
        <w:t>mendetail</w:t>
      </w:r>
      <w:proofErr w:type="spellEnd"/>
      <w:r w:rsidRPr="005F7AB0">
        <w:rPr>
          <w:rFonts w:ascii="Cambria" w:hAnsi="Cambria"/>
          <w:color w:val="231F20"/>
          <w:spacing w:val="-3"/>
        </w:rPr>
        <w:t xml:space="preserve"> </w:t>
      </w:r>
      <w:r w:rsidRPr="005F7AB0">
        <w:rPr>
          <w:rFonts w:ascii="Cambria" w:hAnsi="Cambria"/>
          <w:color w:val="231F20"/>
        </w:rPr>
        <w:t>dan</w:t>
      </w:r>
      <w:r w:rsidRPr="005F7AB0">
        <w:rPr>
          <w:rFonts w:ascii="Cambria" w:hAnsi="Cambria"/>
          <w:color w:val="231F20"/>
          <w:spacing w:val="-12"/>
        </w:rPr>
        <w:t xml:space="preserve"> </w:t>
      </w:r>
      <w:proofErr w:type="spellStart"/>
      <w:r w:rsidRPr="005F7AB0">
        <w:rPr>
          <w:rFonts w:ascii="Cambria" w:hAnsi="Cambria"/>
          <w:color w:val="231F20"/>
          <w:spacing w:val="-3"/>
        </w:rPr>
        <w:t>terperinci</w:t>
      </w:r>
      <w:proofErr w:type="spellEnd"/>
      <w:r w:rsidRPr="005F7AB0">
        <w:rPr>
          <w:rFonts w:ascii="Cambria" w:hAnsi="Cambria"/>
          <w:color w:val="231F20"/>
          <w:spacing w:val="-3"/>
        </w:rPr>
        <w:t>.</w:t>
      </w:r>
      <w:r w:rsidRPr="005F7AB0">
        <w:rPr>
          <w:rFonts w:ascii="Cambria" w:hAnsi="Cambria"/>
          <w:color w:val="231F20"/>
          <w:spacing w:val="-12"/>
        </w:rPr>
        <w:t xml:space="preserve"> </w:t>
      </w:r>
      <w:proofErr w:type="spellStart"/>
      <w:r w:rsidRPr="005F7AB0">
        <w:rPr>
          <w:rFonts w:ascii="Cambria" w:hAnsi="Cambria"/>
          <w:color w:val="231F20"/>
          <w:spacing w:val="-3"/>
        </w:rPr>
        <w:t>Ditambah</w:t>
      </w:r>
      <w:proofErr w:type="spellEnd"/>
      <w:r w:rsidRPr="005F7AB0">
        <w:rPr>
          <w:rFonts w:ascii="Cambria" w:hAnsi="Cambria"/>
          <w:color w:val="231F20"/>
          <w:spacing w:val="-12"/>
        </w:rPr>
        <w:t xml:space="preserve"> </w:t>
      </w:r>
      <w:proofErr w:type="spellStart"/>
      <w:r w:rsidRPr="005F7AB0">
        <w:rPr>
          <w:rFonts w:ascii="Cambria" w:hAnsi="Cambria"/>
          <w:color w:val="231F20"/>
          <w:spacing w:val="-3"/>
        </w:rPr>
        <w:t>lagi</w:t>
      </w:r>
      <w:proofErr w:type="spellEnd"/>
      <w:r w:rsidRPr="005F7AB0">
        <w:rPr>
          <w:rFonts w:ascii="Cambria" w:hAnsi="Cambria"/>
          <w:color w:val="231F20"/>
          <w:spacing w:val="-12"/>
        </w:rPr>
        <w:t xml:space="preserve"> </w:t>
      </w:r>
      <w:proofErr w:type="spellStart"/>
      <w:r w:rsidRPr="005F7AB0">
        <w:rPr>
          <w:rFonts w:ascii="Cambria" w:hAnsi="Cambria"/>
          <w:color w:val="231F20"/>
          <w:spacing w:val="-3"/>
        </w:rPr>
        <w:t>dengan</w:t>
      </w:r>
      <w:proofErr w:type="spellEnd"/>
      <w:r w:rsidRPr="005F7AB0">
        <w:rPr>
          <w:rFonts w:ascii="Cambria" w:hAnsi="Cambria"/>
          <w:color w:val="231F20"/>
          <w:spacing w:val="-12"/>
        </w:rPr>
        <w:t xml:space="preserve"> </w:t>
      </w:r>
      <w:proofErr w:type="spellStart"/>
      <w:r w:rsidRPr="005F7AB0">
        <w:rPr>
          <w:rFonts w:ascii="Cambria" w:hAnsi="Cambria"/>
          <w:color w:val="231F20"/>
          <w:spacing w:val="-3"/>
        </w:rPr>
        <w:t>adanya</w:t>
      </w:r>
      <w:proofErr w:type="spellEnd"/>
      <w:r w:rsidRPr="005F7AB0">
        <w:rPr>
          <w:rFonts w:ascii="Cambria" w:hAnsi="Cambria"/>
          <w:color w:val="231F20"/>
          <w:spacing w:val="-3"/>
          <w:lang w:val="id-ID"/>
        </w:rPr>
        <w:t xml:space="preserve"> </w:t>
      </w:r>
      <w:proofErr w:type="spellStart"/>
      <w:r w:rsidRPr="005F7AB0">
        <w:rPr>
          <w:rFonts w:ascii="Cambria" w:hAnsi="Cambria"/>
          <w:color w:val="231F20"/>
        </w:rPr>
        <w:t>kecenderungan</w:t>
      </w:r>
      <w:proofErr w:type="spellEnd"/>
      <w:r w:rsidRPr="005F7AB0">
        <w:rPr>
          <w:rFonts w:ascii="Cambria" w:hAnsi="Cambria"/>
          <w:color w:val="231F20"/>
        </w:rPr>
        <w:t xml:space="preserve"> </w:t>
      </w:r>
      <w:proofErr w:type="spellStart"/>
      <w:r w:rsidRPr="005F7AB0">
        <w:rPr>
          <w:rFonts w:ascii="Cambria" w:hAnsi="Cambria"/>
          <w:color w:val="231F20"/>
        </w:rPr>
        <w:t>manusia</w:t>
      </w:r>
      <w:proofErr w:type="spellEnd"/>
      <w:r w:rsidRPr="005F7AB0">
        <w:rPr>
          <w:rFonts w:ascii="Cambria" w:hAnsi="Cambria"/>
          <w:color w:val="231F20"/>
        </w:rPr>
        <w:t xml:space="preserve"> </w:t>
      </w:r>
      <w:proofErr w:type="spellStart"/>
      <w:r w:rsidRPr="005F7AB0">
        <w:rPr>
          <w:rFonts w:ascii="Cambria" w:hAnsi="Cambria"/>
          <w:color w:val="231F20"/>
        </w:rPr>
        <w:t>untuk</w:t>
      </w:r>
      <w:proofErr w:type="spellEnd"/>
      <w:r w:rsidRPr="005F7AB0">
        <w:rPr>
          <w:rFonts w:ascii="Cambria" w:hAnsi="Cambria"/>
          <w:color w:val="231F20"/>
        </w:rPr>
        <w:t xml:space="preserve"> </w:t>
      </w:r>
      <w:proofErr w:type="spellStart"/>
      <w:r w:rsidRPr="005F7AB0">
        <w:rPr>
          <w:rFonts w:ascii="Cambria" w:hAnsi="Cambria"/>
          <w:color w:val="231F20"/>
        </w:rPr>
        <w:t>membagi</w:t>
      </w:r>
      <w:proofErr w:type="spellEnd"/>
      <w:r w:rsidRPr="005F7AB0">
        <w:rPr>
          <w:rFonts w:ascii="Cambria" w:hAnsi="Cambria"/>
          <w:color w:val="231F20"/>
        </w:rPr>
        <w:t xml:space="preserve"> dunia </w:t>
      </w:r>
      <w:proofErr w:type="spellStart"/>
      <w:r w:rsidRPr="005F7AB0">
        <w:rPr>
          <w:rFonts w:ascii="Cambria" w:hAnsi="Cambria"/>
          <w:color w:val="231F20"/>
        </w:rPr>
        <w:t>dengan</w:t>
      </w:r>
      <w:proofErr w:type="spellEnd"/>
      <w:r w:rsidRPr="005F7AB0">
        <w:rPr>
          <w:rFonts w:ascii="Cambria" w:hAnsi="Cambria"/>
          <w:color w:val="231F20"/>
        </w:rPr>
        <w:t xml:space="preserve"> dua </w:t>
      </w:r>
      <w:proofErr w:type="spellStart"/>
      <w:r w:rsidRPr="005F7AB0">
        <w:rPr>
          <w:rFonts w:ascii="Cambria" w:hAnsi="Cambria"/>
          <w:color w:val="231F20"/>
        </w:rPr>
        <w:t>kategori</w:t>
      </w:r>
      <w:proofErr w:type="spellEnd"/>
      <w:r w:rsidRPr="005F7AB0">
        <w:rPr>
          <w:rFonts w:ascii="Cambria" w:hAnsi="Cambria"/>
          <w:color w:val="231F20"/>
        </w:rPr>
        <w:t xml:space="preserve">, </w:t>
      </w:r>
      <w:proofErr w:type="spellStart"/>
      <w:r w:rsidRPr="005F7AB0">
        <w:rPr>
          <w:rFonts w:ascii="Cambria" w:hAnsi="Cambria"/>
          <w:color w:val="231F20"/>
        </w:rPr>
        <w:t>yaitu</w:t>
      </w:r>
      <w:proofErr w:type="spellEnd"/>
      <w:r w:rsidRPr="005F7AB0">
        <w:rPr>
          <w:rFonts w:ascii="Cambria" w:hAnsi="Cambria"/>
          <w:color w:val="231F20"/>
        </w:rPr>
        <w:t xml:space="preserve"> </w:t>
      </w:r>
      <w:proofErr w:type="spellStart"/>
      <w:r w:rsidRPr="005F7AB0">
        <w:rPr>
          <w:rFonts w:ascii="Cambria" w:hAnsi="Cambria"/>
          <w:color w:val="231F20"/>
        </w:rPr>
        <w:t>kita</w:t>
      </w:r>
      <w:proofErr w:type="spellEnd"/>
      <w:r w:rsidRPr="005F7AB0">
        <w:rPr>
          <w:rFonts w:ascii="Cambria" w:hAnsi="Cambria"/>
          <w:color w:val="231F20"/>
        </w:rPr>
        <w:t xml:space="preserve"> dan </w:t>
      </w:r>
      <w:proofErr w:type="spellStart"/>
      <w:r w:rsidRPr="005F7AB0">
        <w:rPr>
          <w:rFonts w:ascii="Cambria" w:hAnsi="Cambria"/>
          <w:color w:val="231F20"/>
        </w:rPr>
        <w:t>mereka</w:t>
      </w:r>
      <w:proofErr w:type="spellEnd"/>
      <w:r w:rsidRPr="005F7AB0">
        <w:rPr>
          <w:rFonts w:ascii="Cambria" w:hAnsi="Cambria"/>
          <w:color w:val="231F20"/>
        </w:rPr>
        <w:t xml:space="preserve">. Orang-orang yang </w:t>
      </w:r>
      <w:proofErr w:type="spellStart"/>
      <w:r w:rsidRPr="005F7AB0">
        <w:rPr>
          <w:rFonts w:ascii="Cambria" w:hAnsi="Cambria"/>
          <w:color w:val="231F20"/>
        </w:rPr>
        <w:t>dipersepsi</w:t>
      </w:r>
      <w:proofErr w:type="spellEnd"/>
      <w:r w:rsidRPr="005F7AB0">
        <w:rPr>
          <w:rFonts w:ascii="Cambria" w:hAnsi="Cambria"/>
          <w:color w:val="231F20"/>
        </w:rPr>
        <w:t xml:space="preserve"> </w:t>
      </w:r>
      <w:proofErr w:type="spellStart"/>
      <w:r w:rsidRPr="005F7AB0">
        <w:rPr>
          <w:rFonts w:ascii="Cambria" w:hAnsi="Cambria"/>
          <w:color w:val="231F20"/>
        </w:rPr>
        <w:t>sebagai</w:t>
      </w:r>
      <w:proofErr w:type="spellEnd"/>
      <w:r w:rsidRPr="005F7AB0">
        <w:rPr>
          <w:rFonts w:ascii="Cambria" w:hAnsi="Cambria"/>
          <w:color w:val="231F20"/>
        </w:rPr>
        <w:t xml:space="preserve"> </w:t>
      </w:r>
      <w:proofErr w:type="spellStart"/>
      <w:r w:rsidRPr="005F7AB0">
        <w:rPr>
          <w:rFonts w:ascii="Cambria" w:hAnsi="Cambria"/>
          <w:color w:val="231F20"/>
        </w:rPr>
        <w:t>kelompok</w:t>
      </w:r>
      <w:proofErr w:type="spellEnd"/>
      <w:r w:rsidRPr="005F7AB0">
        <w:rPr>
          <w:rFonts w:ascii="Cambria" w:hAnsi="Cambria"/>
          <w:color w:val="231F20"/>
        </w:rPr>
        <w:t xml:space="preserve"> di </w:t>
      </w:r>
      <w:proofErr w:type="spellStart"/>
      <w:r w:rsidRPr="005F7AB0">
        <w:rPr>
          <w:rFonts w:ascii="Cambria" w:hAnsi="Cambria"/>
          <w:color w:val="231F20"/>
        </w:rPr>
        <w:t>luar</w:t>
      </w:r>
      <w:proofErr w:type="spellEnd"/>
      <w:r w:rsidRPr="005F7AB0">
        <w:rPr>
          <w:rFonts w:ascii="Cambria" w:hAnsi="Cambria"/>
          <w:color w:val="231F20"/>
        </w:rPr>
        <w:t xml:space="preserve"> “</w:t>
      </w:r>
      <w:proofErr w:type="spellStart"/>
      <w:r w:rsidRPr="005F7AB0">
        <w:rPr>
          <w:rFonts w:ascii="Cambria" w:hAnsi="Cambria"/>
          <w:color w:val="231F20"/>
        </w:rPr>
        <w:t>kita</w:t>
      </w:r>
      <w:proofErr w:type="spellEnd"/>
      <w:r w:rsidRPr="005F7AB0">
        <w:rPr>
          <w:rFonts w:ascii="Cambria" w:hAnsi="Cambria"/>
          <w:color w:val="231F20"/>
        </w:rPr>
        <w:t xml:space="preserve">” </w:t>
      </w:r>
      <w:proofErr w:type="spellStart"/>
      <w:r w:rsidRPr="005F7AB0">
        <w:rPr>
          <w:rFonts w:ascii="Cambria" w:hAnsi="Cambria"/>
          <w:color w:val="231F20"/>
        </w:rPr>
        <w:t>dipandang</w:t>
      </w:r>
      <w:proofErr w:type="spellEnd"/>
      <w:r w:rsidRPr="005F7AB0">
        <w:rPr>
          <w:rFonts w:ascii="Cambria" w:hAnsi="Cambria"/>
          <w:color w:val="231F20"/>
        </w:rPr>
        <w:t xml:space="preserve"> </w:t>
      </w:r>
      <w:proofErr w:type="spellStart"/>
      <w:r w:rsidRPr="005F7AB0">
        <w:rPr>
          <w:rFonts w:ascii="Cambria" w:hAnsi="Cambria"/>
          <w:color w:val="231F20"/>
        </w:rPr>
        <w:t>lebih</w:t>
      </w:r>
      <w:proofErr w:type="spellEnd"/>
      <w:r w:rsidRPr="005F7AB0">
        <w:rPr>
          <w:rFonts w:ascii="Cambria" w:hAnsi="Cambria"/>
          <w:color w:val="231F20"/>
        </w:rPr>
        <w:t xml:space="preserve"> </w:t>
      </w:r>
      <w:proofErr w:type="spellStart"/>
      <w:r w:rsidRPr="005F7AB0">
        <w:rPr>
          <w:rFonts w:ascii="Cambria" w:hAnsi="Cambria"/>
          <w:color w:val="231F20"/>
        </w:rPr>
        <w:t>mirip</w:t>
      </w:r>
      <w:proofErr w:type="spellEnd"/>
      <w:r w:rsidRPr="005F7AB0">
        <w:rPr>
          <w:rFonts w:ascii="Cambria" w:hAnsi="Cambria"/>
          <w:color w:val="231F20"/>
        </w:rPr>
        <w:t xml:space="preserve"> </w:t>
      </w:r>
      <w:proofErr w:type="spellStart"/>
      <w:r w:rsidRPr="005F7AB0">
        <w:rPr>
          <w:rFonts w:ascii="Cambria" w:hAnsi="Cambria"/>
          <w:color w:val="231F20"/>
        </w:rPr>
        <w:t>satu</w:t>
      </w:r>
      <w:proofErr w:type="spellEnd"/>
      <w:r w:rsidRPr="005F7AB0">
        <w:rPr>
          <w:rFonts w:ascii="Cambria" w:hAnsi="Cambria"/>
          <w:color w:val="231F20"/>
        </w:rPr>
        <w:t xml:space="preserve"> </w:t>
      </w:r>
      <w:proofErr w:type="spellStart"/>
      <w:r w:rsidRPr="005F7AB0">
        <w:rPr>
          <w:rFonts w:ascii="Cambria" w:hAnsi="Cambria"/>
          <w:color w:val="231F20"/>
        </w:rPr>
        <w:t>sama</w:t>
      </w:r>
      <w:proofErr w:type="spellEnd"/>
      <w:r w:rsidRPr="005F7AB0">
        <w:rPr>
          <w:rFonts w:ascii="Cambria" w:hAnsi="Cambria"/>
          <w:color w:val="231F20"/>
        </w:rPr>
        <w:t xml:space="preserve"> lain, </w:t>
      </w:r>
      <w:proofErr w:type="spellStart"/>
      <w:r w:rsidRPr="005F7AB0">
        <w:rPr>
          <w:rFonts w:ascii="Cambria" w:hAnsi="Cambria"/>
          <w:color w:val="231F20"/>
        </w:rPr>
        <w:t>karena</w:t>
      </w:r>
      <w:proofErr w:type="spellEnd"/>
      <w:r w:rsidRPr="005F7AB0">
        <w:rPr>
          <w:rFonts w:ascii="Cambria" w:hAnsi="Cambria"/>
          <w:color w:val="231F20"/>
        </w:rPr>
        <w:t xml:space="preserve"> “</w:t>
      </w:r>
      <w:proofErr w:type="spellStart"/>
      <w:r w:rsidRPr="005F7AB0">
        <w:rPr>
          <w:rFonts w:ascii="Cambria" w:hAnsi="Cambria"/>
          <w:color w:val="231F20"/>
        </w:rPr>
        <w:t>kita</w:t>
      </w:r>
      <w:proofErr w:type="spellEnd"/>
      <w:r w:rsidRPr="005F7AB0">
        <w:rPr>
          <w:rFonts w:ascii="Cambria" w:hAnsi="Cambria"/>
          <w:color w:val="231F20"/>
        </w:rPr>
        <w:t xml:space="preserve">” </w:t>
      </w:r>
      <w:proofErr w:type="spellStart"/>
      <w:r w:rsidRPr="005F7AB0">
        <w:rPr>
          <w:rFonts w:ascii="Cambria" w:hAnsi="Cambria"/>
          <w:color w:val="231F20"/>
        </w:rPr>
        <w:t>kekurangan</w:t>
      </w:r>
      <w:proofErr w:type="spellEnd"/>
      <w:r w:rsidRPr="005F7AB0">
        <w:rPr>
          <w:rFonts w:ascii="Cambria" w:hAnsi="Cambria"/>
          <w:color w:val="231F20"/>
        </w:rPr>
        <w:t xml:space="preserve"> </w:t>
      </w:r>
      <w:proofErr w:type="spellStart"/>
      <w:r w:rsidRPr="005F7AB0">
        <w:rPr>
          <w:rFonts w:ascii="Cambria" w:hAnsi="Cambria"/>
          <w:color w:val="231F20"/>
        </w:rPr>
        <w:t>informasi</w:t>
      </w:r>
      <w:proofErr w:type="spellEnd"/>
      <w:r w:rsidRPr="005F7AB0">
        <w:rPr>
          <w:rFonts w:ascii="Cambria" w:hAnsi="Cambria"/>
          <w:color w:val="231F20"/>
        </w:rPr>
        <w:t xml:space="preserve"> </w:t>
      </w:r>
      <w:proofErr w:type="spellStart"/>
      <w:r w:rsidRPr="005F7AB0">
        <w:rPr>
          <w:rFonts w:ascii="Cambria" w:hAnsi="Cambria"/>
          <w:color w:val="231F20"/>
        </w:rPr>
        <w:t>mengenai</w:t>
      </w:r>
      <w:proofErr w:type="spellEnd"/>
      <w:r w:rsidRPr="005F7AB0">
        <w:rPr>
          <w:rFonts w:ascii="Cambria" w:hAnsi="Cambria"/>
          <w:color w:val="231F20"/>
        </w:rPr>
        <w:t xml:space="preserve"> “</w:t>
      </w:r>
      <w:proofErr w:type="spellStart"/>
      <w:r w:rsidRPr="005F7AB0">
        <w:rPr>
          <w:rFonts w:ascii="Cambria" w:hAnsi="Cambria"/>
          <w:color w:val="231F20"/>
        </w:rPr>
        <w:t>mereka</w:t>
      </w:r>
      <w:proofErr w:type="spellEnd"/>
      <w:r w:rsidRPr="005F7AB0">
        <w:rPr>
          <w:rFonts w:ascii="Cambria" w:hAnsi="Cambria"/>
          <w:color w:val="231F20"/>
        </w:rPr>
        <w:t xml:space="preserve">”, </w:t>
      </w:r>
      <w:proofErr w:type="spellStart"/>
      <w:r w:rsidRPr="005F7AB0">
        <w:rPr>
          <w:rFonts w:ascii="Cambria" w:hAnsi="Cambria"/>
          <w:color w:val="231F20"/>
        </w:rPr>
        <w:t>kita</w:t>
      </w:r>
      <w:proofErr w:type="spellEnd"/>
      <w:r w:rsidRPr="005F7AB0">
        <w:rPr>
          <w:rFonts w:ascii="Cambria" w:hAnsi="Cambria"/>
          <w:color w:val="231F20"/>
        </w:rPr>
        <w:t xml:space="preserve"> </w:t>
      </w:r>
      <w:proofErr w:type="spellStart"/>
      <w:r w:rsidRPr="005F7AB0">
        <w:rPr>
          <w:rFonts w:ascii="Cambria" w:hAnsi="Cambria"/>
          <w:color w:val="231F20"/>
        </w:rPr>
        <w:t>cenderung</w:t>
      </w:r>
      <w:proofErr w:type="spellEnd"/>
      <w:r w:rsidRPr="005F7AB0">
        <w:rPr>
          <w:rFonts w:ascii="Cambria" w:hAnsi="Cambria"/>
          <w:color w:val="231F20"/>
        </w:rPr>
        <w:t xml:space="preserve"> </w:t>
      </w:r>
      <w:proofErr w:type="spellStart"/>
      <w:r w:rsidRPr="005F7AB0">
        <w:rPr>
          <w:rFonts w:ascii="Cambria" w:hAnsi="Cambria"/>
          <w:color w:val="231F20"/>
        </w:rPr>
        <w:t>menyamaratakannya</w:t>
      </w:r>
      <w:proofErr w:type="spellEnd"/>
      <w:r w:rsidRPr="005F7AB0">
        <w:rPr>
          <w:rFonts w:ascii="Cambria" w:hAnsi="Cambria"/>
          <w:color w:val="231F20"/>
        </w:rPr>
        <w:t xml:space="preserve"> dan </w:t>
      </w:r>
      <w:proofErr w:type="spellStart"/>
      <w:r w:rsidRPr="005F7AB0">
        <w:rPr>
          <w:rFonts w:ascii="Cambria" w:hAnsi="Cambria"/>
          <w:color w:val="231F20"/>
        </w:rPr>
        <w:t>menganggapnya</w:t>
      </w:r>
      <w:proofErr w:type="spellEnd"/>
      <w:r w:rsidRPr="005F7AB0">
        <w:rPr>
          <w:rFonts w:ascii="Cambria" w:hAnsi="Cambria"/>
          <w:color w:val="231F20"/>
        </w:rPr>
        <w:t xml:space="preserve"> </w:t>
      </w:r>
      <w:proofErr w:type="spellStart"/>
      <w:r w:rsidRPr="005F7AB0">
        <w:rPr>
          <w:rFonts w:ascii="Cambria" w:hAnsi="Cambria"/>
          <w:color w:val="231F20"/>
        </w:rPr>
        <w:t>homogen</w:t>
      </w:r>
      <w:proofErr w:type="spellEnd"/>
      <w:r w:rsidRPr="005F7AB0">
        <w:rPr>
          <w:rFonts w:ascii="Cambria" w:hAnsi="Cambria"/>
          <w:color w:val="231F20"/>
        </w:rPr>
        <w:t xml:space="preserve">, </w:t>
      </w:r>
      <w:proofErr w:type="spellStart"/>
      <w:r w:rsidRPr="005F7AB0">
        <w:rPr>
          <w:rFonts w:ascii="Cambria" w:hAnsi="Cambria"/>
          <w:color w:val="231F20"/>
        </w:rPr>
        <w:t>serta</w:t>
      </w:r>
      <w:proofErr w:type="spellEnd"/>
      <w:r w:rsidRPr="005F7AB0">
        <w:rPr>
          <w:rFonts w:ascii="Cambria" w:hAnsi="Cambria"/>
          <w:color w:val="231F20"/>
        </w:rPr>
        <w:t xml:space="preserve"> </w:t>
      </w:r>
      <w:proofErr w:type="spellStart"/>
      <w:r w:rsidRPr="005F7AB0">
        <w:rPr>
          <w:rFonts w:ascii="Cambria" w:hAnsi="Cambria"/>
          <w:color w:val="231F20"/>
        </w:rPr>
        <w:t>menyan</w:t>
      </w:r>
      <w:proofErr w:type="spellEnd"/>
      <w:r w:rsidRPr="005F7AB0">
        <w:rPr>
          <w:rFonts w:ascii="Cambria" w:hAnsi="Cambria"/>
          <w:color w:val="231F20"/>
        </w:rPr>
        <w:t xml:space="preserve">- </w:t>
      </w:r>
      <w:proofErr w:type="spellStart"/>
      <w:r w:rsidRPr="005F7AB0">
        <w:rPr>
          <w:rFonts w:ascii="Cambria" w:hAnsi="Cambria"/>
          <w:color w:val="231F20"/>
        </w:rPr>
        <w:t>darkan</w:t>
      </w:r>
      <w:proofErr w:type="spellEnd"/>
      <w:r w:rsidRPr="005F7AB0">
        <w:rPr>
          <w:rFonts w:ascii="Cambria" w:hAnsi="Cambria"/>
          <w:color w:val="231F20"/>
        </w:rPr>
        <w:t xml:space="preserve"> </w:t>
      </w:r>
      <w:proofErr w:type="spellStart"/>
      <w:r w:rsidRPr="005F7AB0">
        <w:rPr>
          <w:rFonts w:ascii="Cambria" w:hAnsi="Cambria"/>
          <w:color w:val="231F20"/>
        </w:rPr>
        <w:t>diri</w:t>
      </w:r>
      <w:proofErr w:type="spellEnd"/>
      <w:r w:rsidRPr="005F7AB0">
        <w:rPr>
          <w:rFonts w:ascii="Cambria" w:hAnsi="Cambria"/>
          <w:color w:val="231F20"/>
        </w:rPr>
        <w:t xml:space="preserve"> pada </w:t>
      </w:r>
      <w:proofErr w:type="spellStart"/>
      <w:r w:rsidRPr="005F7AB0">
        <w:rPr>
          <w:rFonts w:ascii="Cambria" w:hAnsi="Cambria"/>
          <w:i/>
          <w:color w:val="231F20"/>
        </w:rPr>
        <w:t>stereotip</w:t>
      </w:r>
      <w:proofErr w:type="spellEnd"/>
      <w:r w:rsidRPr="005F7AB0">
        <w:rPr>
          <w:rFonts w:ascii="Cambria" w:hAnsi="Cambria"/>
          <w:i/>
          <w:color w:val="231F20"/>
        </w:rPr>
        <w:t>.</w:t>
      </w:r>
    </w:p>
    <w:p w14:paraId="6973B06C" w14:textId="194E5DAF" w:rsidR="005F7AB0" w:rsidRPr="005F7AB0" w:rsidRDefault="005F7AB0" w:rsidP="005F7AB0">
      <w:pPr>
        <w:pStyle w:val="BodyText"/>
        <w:spacing w:line="276" w:lineRule="auto"/>
        <w:ind w:right="38" w:firstLine="720"/>
        <w:jc w:val="both"/>
        <w:rPr>
          <w:rFonts w:ascii="Cambria" w:hAnsi="Cambria"/>
        </w:rPr>
      </w:pPr>
      <w:r w:rsidRPr="005F7AB0">
        <w:rPr>
          <w:rFonts w:ascii="Cambria" w:hAnsi="Cambria"/>
          <w:lang w:val="id-ID"/>
        </w:rPr>
        <w:t xml:space="preserve">Diskriminasi adalah kata kunci untuk aspek sosial yang berkaitan dengan Etnis Tionghoa, tidak dapat kita pngkiri bahwa dalam segala aspek sosial Tionghoa kerap kali menjadi objek diskriminasi. Mulai dari hal kecil seperti sebutak sehari hari sebagai </w:t>
      </w:r>
      <w:r w:rsidRPr="005F7AB0">
        <w:rPr>
          <w:rFonts w:ascii="Cambria" w:hAnsi="Cambria"/>
          <w:i/>
          <w:lang w:val="id-ID"/>
        </w:rPr>
        <w:t>“pelit”</w:t>
      </w:r>
      <w:r w:rsidRPr="005F7AB0">
        <w:rPr>
          <w:rFonts w:ascii="Cambria" w:hAnsi="Cambria"/>
          <w:lang w:val="id-ID"/>
        </w:rPr>
        <w:t>hinga menjerumus ke sebutan yang lebih extrim yakni Penjajah. Kata kata seperti itu sudah tidaklah asing di telinga masyarakat untuk Etnis Tionghoa, dan terkesan sudah menjadi hal yang wajar dalam kalangan masyarakat kita seperti yang sudah kita bahas diatas hal tersebut dimulai sudah sejak dulu bahkan sejak era Kolonial Belanda, hal itu terjadi karena keijakan belanda yang mengelompokan golongan masyarakat menurut etnis, menimbulkan kecemburuan yang terus berkelanjutan hingga menjadi suatu hal yang menjerumus dapat memecah belah masyarakat karena memang dari awal itulah tujuan mereka agar bangsa ini semakin terpecah belah dan tidak dapat bersatu dan lepas dari penjajahan mereka.</w:t>
      </w:r>
    </w:p>
    <w:p w14:paraId="103C10B0" w14:textId="77777777" w:rsidR="005F7AB0" w:rsidRDefault="005F7AB0" w:rsidP="005F7AB0">
      <w:pPr>
        <w:spacing w:after="0" w:line="276" w:lineRule="auto"/>
        <w:ind w:firstLine="720"/>
        <w:jc w:val="both"/>
        <w:rPr>
          <w:rFonts w:ascii="Cambria" w:hAnsi="Cambria" w:cs="Times New Roman"/>
          <w:sz w:val="24"/>
          <w:szCs w:val="24"/>
          <w:lang w:val="id-ID"/>
        </w:rPr>
      </w:pPr>
      <w:r w:rsidRPr="005F7AB0">
        <w:rPr>
          <w:rFonts w:ascii="Cambria" w:hAnsi="Cambria" w:cs="Times New Roman"/>
          <w:sz w:val="24"/>
          <w:szCs w:val="24"/>
          <w:lang w:val="id-ID"/>
        </w:rPr>
        <w:t xml:space="preserve">Namun hal yang sangat disayangkan adalah kita tetap melanjutkan hal tersebut hingga saat ini, sehingga dapat mengancam persatuan dan kesatuan bangsa ini, hal yang perlu kita garis bawahi adalah Bangsa Indonesia adalah bangsa yang besar, bangsa yang terdiri dari berbagai macam Ras, Suku, Bangsa, dan Agama. Bangs yang terkenal dengan kerukunan dan persatuanya, yang sebenarnya hal tersebutlah yang menjadikan bangsa asing iri dan ingin meghancurkanya. </w:t>
      </w:r>
    </w:p>
    <w:p w14:paraId="2F493155" w14:textId="77777777" w:rsidR="005F7AB0" w:rsidRDefault="005F7AB0" w:rsidP="005F7AB0">
      <w:pPr>
        <w:spacing w:after="0" w:line="276" w:lineRule="auto"/>
        <w:ind w:firstLine="720"/>
        <w:jc w:val="both"/>
        <w:rPr>
          <w:rFonts w:ascii="Cambria" w:hAnsi="Cambria" w:cs="Times New Roman"/>
          <w:sz w:val="24"/>
          <w:szCs w:val="24"/>
          <w:lang w:val="id-ID"/>
        </w:rPr>
      </w:pPr>
      <w:r w:rsidRPr="005F7AB0">
        <w:rPr>
          <w:rFonts w:ascii="Cambria" w:hAnsi="Cambria" w:cs="Times New Roman"/>
          <w:sz w:val="24"/>
          <w:szCs w:val="24"/>
          <w:lang w:val="id-ID"/>
        </w:rPr>
        <w:t xml:space="preserve">Jika kita mempelajari sejarah perjuangan para pahlawan pejuang kemerdekaan, kita kan menemukan nama-nama yang akan mengejutkan bahkan membuat kita heran dan bertanya – tanya, mengapa dan apa alanya. Nama seperti Yap Tjwang Bing, Djiaw Kie Song, Letnan Kolonel (Purn) Ong Tjong Bing, adalah sedikit dari nama nama besar Pahlawan yang memperjuangkan kemerdekaan Indonesia yang membuktikan Eksistensi Tionghoa dalam membela kemerdekaan Indonesia, Pahlawan yang melepakan belenggu penjajahan dari bangsa Indonesia, memang terdengar sangat aneh dan asing ditelinga kita karena dari sejak kita mulai mempelajari sejarah di sekolah kita memang tidak </w:t>
      </w:r>
      <w:r w:rsidRPr="005F7AB0">
        <w:rPr>
          <w:rFonts w:ascii="Cambria" w:hAnsi="Cambria" w:cs="Times New Roman"/>
          <w:sz w:val="24"/>
          <w:szCs w:val="24"/>
          <w:lang w:val="id-ID"/>
        </w:rPr>
        <w:lastRenderedPageBreak/>
        <w:t>pernah diperkenalkan dengan nama nama tersebut, namun fakta sejarah telah membuktikan bahwa nama – nama tersebut adalah nama nama pahlawan yang harus kita ingat dan selalu kita hargai perjuanganya dalam memerdekakan bangsa ini.</w:t>
      </w:r>
    </w:p>
    <w:p w14:paraId="45CBCD81" w14:textId="77777777" w:rsidR="005F7AB0" w:rsidRDefault="005F7AB0" w:rsidP="005F7AB0">
      <w:pPr>
        <w:spacing w:after="0" w:line="276" w:lineRule="auto"/>
        <w:ind w:firstLine="720"/>
        <w:jc w:val="both"/>
        <w:rPr>
          <w:rFonts w:ascii="Cambria" w:hAnsi="Cambria" w:cs="Times New Roman"/>
          <w:sz w:val="24"/>
          <w:szCs w:val="24"/>
          <w:lang w:val="id-ID"/>
        </w:rPr>
      </w:pPr>
      <w:r w:rsidRPr="005F7AB0">
        <w:rPr>
          <w:rFonts w:ascii="Cambria" w:hAnsi="Cambria" w:cs="Times New Roman"/>
          <w:sz w:val="24"/>
          <w:szCs w:val="24"/>
          <w:lang w:val="id-ID"/>
        </w:rPr>
        <w:t xml:space="preserve">Hal hal mendasr seperti itulah yang harus kita ingat bahwa ada darah Etnis Tionghoa agar Bendera Indonesia dapat berkibar di bumi pertiwi. Namun kita sengaja dibuat lupa dan seolah sengaja diadu domba dengan Etnis Tionghoa, etnis minoritas yang ikut memperjuangakan kemerdekaan kita.saat ini kehidupan Etnis Tionghoa khususnya di wilayah Karangrejo sudah seperti kehidupan masyarakat pribumi Karangrejo pada umumnya. Jika kita melihat kehidupan sosial masyarakat Etnis Tionghoa kiata tidak akan dapat membedakan dengan masyarakat pribumi yang membedakan hanya dari ciri fisik saja tidak lebih. </w:t>
      </w:r>
    </w:p>
    <w:p w14:paraId="58E8EA03" w14:textId="77777777" w:rsidR="005F7AB0" w:rsidRDefault="005F7AB0" w:rsidP="005F7AB0">
      <w:pPr>
        <w:spacing w:after="0" w:line="276" w:lineRule="auto"/>
        <w:ind w:firstLine="720"/>
        <w:jc w:val="both"/>
        <w:rPr>
          <w:rFonts w:ascii="Cambria" w:hAnsi="Cambria" w:cs="Times New Roman"/>
          <w:color w:val="231F20"/>
          <w:w w:val="110"/>
          <w:sz w:val="24"/>
          <w:szCs w:val="24"/>
        </w:rPr>
      </w:pPr>
      <w:proofErr w:type="spellStart"/>
      <w:r w:rsidRPr="005F7AB0">
        <w:rPr>
          <w:rFonts w:ascii="Cambria" w:hAnsi="Cambria" w:cs="Times New Roman"/>
          <w:color w:val="231F20"/>
          <w:w w:val="105"/>
          <w:sz w:val="24"/>
          <w:szCs w:val="24"/>
        </w:rPr>
        <w:t>Etnis</w:t>
      </w:r>
      <w:proofErr w:type="spellEnd"/>
      <w:r w:rsidRPr="005F7AB0">
        <w:rPr>
          <w:rFonts w:ascii="Cambria" w:hAnsi="Cambria" w:cs="Times New Roman"/>
          <w:color w:val="231F20"/>
          <w:spacing w:val="-25"/>
          <w:w w:val="105"/>
          <w:sz w:val="24"/>
          <w:szCs w:val="24"/>
        </w:rPr>
        <w:t xml:space="preserve"> </w:t>
      </w:r>
      <w:proofErr w:type="spellStart"/>
      <w:r w:rsidRPr="005F7AB0">
        <w:rPr>
          <w:rFonts w:ascii="Cambria" w:hAnsi="Cambria" w:cs="Times New Roman"/>
          <w:color w:val="231F20"/>
          <w:w w:val="105"/>
          <w:sz w:val="24"/>
          <w:szCs w:val="24"/>
        </w:rPr>
        <w:t>Tionghoa</w:t>
      </w:r>
      <w:proofErr w:type="spellEnd"/>
      <w:r w:rsidRPr="005F7AB0">
        <w:rPr>
          <w:rFonts w:ascii="Cambria" w:hAnsi="Cambria" w:cs="Times New Roman"/>
          <w:color w:val="231F20"/>
          <w:spacing w:val="-19"/>
          <w:w w:val="105"/>
          <w:sz w:val="24"/>
          <w:szCs w:val="24"/>
        </w:rPr>
        <w:t xml:space="preserve"> </w:t>
      </w:r>
      <w:proofErr w:type="spellStart"/>
      <w:r w:rsidRPr="005F7AB0">
        <w:rPr>
          <w:rFonts w:ascii="Cambria" w:hAnsi="Cambria" w:cs="Times New Roman"/>
          <w:color w:val="231F20"/>
          <w:w w:val="105"/>
          <w:sz w:val="24"/>
          <w:szCs w:val="24"/>
        </w:rPr>
        <w:t>mempunyai</w:t>
      </w:r>
      <w:proofErr w:type="spellEnd"/>
      <w:r w:rsidRPr="005F7AB0">
        <w:rPr>
          <w:rFonts w:ascii="Cambria" w:hAnsi="Cambria" w:cs="Times New Roman"/>
          <w:color w:val="231F20"/>
          <w:spacing w:val="-20"/>
          <w:w w:val="105"/>
          <w:sz w:val="24"/>
          <w:szCs w:val="24"/>
        </w:rPr>
        <w:t xml:space="preserve"> </w:t>
      </w:r>
      <w:proofErr w:type="spellStart"/>
      <w:r w:rsidRPr="005F7AB0">
        <w:rPr>
          <w:rFonts w:ascii="Cambria" w:hAnsi="Cambria" w:cs="Times New Roman"/>
          <w:color w:val="231F20"/>
          <w:w w:val="105"/>
          <w:sz w:val="24"/>
          <w:szCs w:val="24"/>
        </w:rPr>
        <w:t>eksistensi</w:t>
      </w:r>
      <w:proofErr w:type="spellEnd"/>
      <w:r w:rsidRPr="005F7AB0">
        <w:rPr>
          <w:rFonts w:ascii="Cambria" w:hAnsi="Cambria" w:cs="Times New Roman"/>
          <w:color w:val="231F20"/>
          <w:spacing w:val="-19"/>
          <w:w w:val="105"/>
          <w:sz w:val="24"/>
          <w:szCs w:val="24"/>
        </w:rPr>
        <w:t xml:space="preserve"> </w:t>
      </w:r>
      <w:r w:rsidRPr="005F7AB0">
        <w:rPr>
          <w:rFonts w:ascii="Cambria" w:hAnsi="Cambria" w:cs="Times New Roman"/>
          <w:color w:val="231F20"/>
          <w:w w:val="105"/>
          <w:sz w:val="24"/>
          <w:szCs w:val="24"/>
        </w:rPr>
        <w:t xml:space="preserve">yang </w:t>
      </w:r>
      <w:proofErr w:type="spellStart"/>
      <w:r w:rsidRPr="005F7AB0">
        <w:rPr>
          <w:rFonts w:ascii="Cambria" w:hAnsi="Cambria" w:cs="Times New Roman"/>
          <w:color w:val="231F20"/>
          <w:w w:val="110"/>
          <w:sz w:val="24"/>
          <w:szCs w:val="24"/>
        </w:rPr>
        <w:t>besar</w:t>
      </w:r>
      <w:proofErr w:type="spellEnd"/>
      <w:r w:rsidRPr="005F7AB0">
        <w:rPr>
          <w:rFonts w:ascii="Cambria" w:hAnsi="Cambria" w:cs="Times New Roman"/>
          <w:color w:val="231F20"/>
          <w:spacing w:val="-30"/>
          <w:w w:val="110"/>
          <w:sz w:val="24"/>
          <w:szCs w:val="24"/>
        </w:rPr>
        <w:t xml:space="preserve"> </w:t>
      </w:r>
      <w:proofErr w:type="spellStart"/>
      <w:r w:rsidRPr="005F7AB0">
        <w:rPr>
          <w:rFonts w:ascii="Cambria" w:hAnsi="Cambria" w:cs="Times New Roman"/>
          <w:color w:val="231F20"/>
          <w:w w:val="110"/>
          <w:sz w:val="24"/>
          <w:szCs w:val="24"/>
        </w:rPr>
        <w:t>dalam</w:t>
      </w:r>
      <w:proofErr w:type="spellEnd"/>
      <w:r w:rsidRPr="005F7AB0">
        <w:rPr>
          <w:rFonts w:ascii="Cambria" w:hAnsi="Cambria" w:cs="Times New Roman"/>
          <w:color w:val="231F20"/>
          <w:spacing w:val="-30"/>
          <w:w w:val="110"/>
          <w:sz w:val="24"/>
          <w:szCs w:val="24"/>
        </w:rPr>
        <w:t xml:space="preserve"> </w:t>
      </w:r>
      <w:proofErr w:type="spellStart"/>
      <w:r w:rsidRPr="005F7AB0">
        <w:rPr>
          <w:rFonts w:ascii="Cambria" w:hAnsi="Cambria" w:cs="Times New Roman"/>
          <w:color w:val="231F20"/>
          <w:w w:val="110"/>
          <w:sz w:val="24"/>
          <w:szCs w:val="24"/>
        </w:rPr>
        <w:t>bidang</w:t>
      </w:r>
      <w:proofErr w:type="spellEnd"/>
      <w:r w:rsidRPr="005F7AB0">
        <w:rPr>
          <w:rFonts w:ascii="Cambria" w:hAnsi="Cambria" w:cs="Times New Roman"/>
          <w:color w:val="231F20"/>
          <w:spacing w:val="-30"/>
          <w:w w:val="110"/>
          <w:sz w:val="24"/>
          <w:szCs w:val="24"/>
        </w:rPr>
        <w:t xml:space="preserve"> </w:t>
      </w:r>
      <w:proofErr w:type="spellStart"/>
      <w:r w:rsidRPr="005F7AB0">
        <w:rPr>
          <w:rFonts w:ascii="Cambria" w:hAnsi="Cambria" w:cs="Times New Roman"/>
          <w:color w:val="231F20"/>
          <w:w w:val="110"/>
          <w:sz w:val="24"/>
          <w:szCs w:val="24"/>
        </w:rPr>
        <w:t>perekonomian</w:t>
      </w:r>
      <w:proofErr w:type="spellEnd"/>
      <w:r w:rsidRPr="005F7AB0">
        <w:rPr>
          <w:rFonts w:ascii="Cambria" w:hAnsi="Cambria" w:cs="Times New Roman"/>
          <w:color w:val="231F20"/>
          <w:spacing w:val="-30"/>
          <w:w w:val="110"/>
          <w:sz w:val="24"/>
          <w:szCs w:val="24"/>
        </w:rPr>
        <w:t xml:space="preserve"> </w:t>
      </w:r>
      <w:r w:rsidRPr="005F7AB0">
        <w:rPr>
          <w:rFonts w:ascii="Cambria" w:hAnsi="Cambria" w:cs="Times New Roman"/>
          <w:color w:val="231F20"/>
          <w:w w:val="110"/>
          <w:sz w:val="24"/>
          <w:szCs w:val="24"/>
        </w:rPr>
        <w:t>di</w:t>
      </w:r>
      <w:r w:rsidRPr="005F7AB0">
        <w:rPr>
          <w:rFonts w:ascii="Cambria" w:hAnsi="Cambria" w:cs="Times New Roman"/>
          <w:color w:val="231F20"/>
          <w:spacing w:val="-30"/>
          <w:w w:val="110"/>
          <w:sz w:val="24"/>
          <w:szCs w:val="24"/>
        </w:rPr>
        <w:t xml:space="preserve"> </w:t>
      </w:r>
      <w:r w:rsidRPr="005F7AB0">
        <w:rPr>
          <w:rFonts w:ascii="Cambria" w:hAnsi="Cambria" w:cs="Times New Roman"/>
          <w:color w:val="231F20"/>
          <w:w w:val="110"/>
          <w:sz w:val="24"/>
          <w:szCs w:val="24"/>
        </w:rPr>
        <w:t xml:space="preserve">Indonesia. </w:t>
      </w:r>
      <w:proofErr w:type="spellStart"/>
      <w:r w:rsidRPr="005F7AB0">
        <w:rPr>
          <w:rFonts w:ascii="Cambria" w:hAnsi="Cambria" w:cs="Times New Roman"/>
          <w:color w:val="231F20"/>
          <w:w w:val="110"/>
          <w:sz w:val="24"/>
          <w:szCs w:val="24"/>
        </w:rPr>
        <w:t>Dalam</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bidang</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pendidikan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perannya</w:t>
      </w:r>
      <w:proofErr w:type="spellEnd"/>
      <w:r w:rsidRPr="005F7AB0">
        <w:rPr>
          <w:rFonts w:ascii="Cambria" w:hAnsi="Cambria" w:cs="Times New Roman"/>
          <w:color w:val="231F20"/>
          <w:w w:val="110"/>
          <w:sz w:val="24"/>
          <w:szCs w:val="24"/>
        </w:rPr>
        <w:t xml:space="preserve"> </w:t>
      </w:r>
      <w:proofErr w:type="spellStart"/>
      <w:proofErr w:type="gramStart"/>
      <w:r w:rsidRPr="005F7AB0">
        <w:rPr>
          <w:rFonts w:ascii="Cambria" w:hAnsi="Cambria" w:cs="Times New Roman"/>
          <w:color w:val="231F20"/>
          <w:w w:val="110"/>
          <w:sz w:val="24"/>
          <w:szCs w:val="24"/>
        </w:rPr>
        <w:t>sudah</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ada</w:t>
      </w:r>
      <w:proofErr w:type="spellEnd"/>
      <w:proofErr w:type="gram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sejak</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jaman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penjajahan</w:t>
      </w:r>
      <w:proofErr w:type="spellEnd"/>
      <w:r w:rsidRPr="005F7AB0">
        <w:rPr>
          <w:rFonts w:ascii="Cambria" w:hAnsi="Cambria" w:cs="Times New Roman"/>
          <w:color w:val="231F20"/>
          <w:w w:val="110"/>
          <w:sz w:val="24"/>
          <w:szCs w:val="24"/>
        </w:rPr>
        <w:t xml:space="preserve"> Belanda. </w:t>
      </w:r>
      <w:proofErr w:type="spellStart"/>
      <w:r w:rsidRPr="005F7AB0">
        <w:rPr>
          <w:rFonts w:ascii="Cambria" w:hAnsi="Cambria" w:cs="Times New Roman"/>
          <w:color w:val="231F20"/>
          <w:w w:val="110"/>
          <w:sz w:val="24"/>
          <w:szCs w:val="24"/>
        </w:rPr>
        <w:t>Dalam</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kehidupan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sosial</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masyarakat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ada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interaksi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antara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dan non-</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Interaksi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tersebut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biasanya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terjadi</w:t>
      </w:r>
      <w:proofErr w:type="spellEnd"/>
      <w:r w:rsidRPr="005F7AB0">
        <w:rPr>
          <w:rFonts w:ascii="Cambria" w:hAnsi="Cambria" w:cs="Times New Roman"/>
          <w:color w:val="231F20"/>
          <w:w w:val="110"/>
          <w:sz w:val="24"/>
          <w:szCs w:val="24"/>
        </w:rPr>
        <w:t xml:space="preserve"> pada </w:t>
      </w:r>
      <w:proofErr w:type="spellStart"/>
      <w:r w:rsidRPr="005F7AB0">
        <w:rPr>
          <w:rFonts w:ascii="Cambria" w:hAnsi="Cambria" w:cs="Times New Roman"/>
          <w:color w:val="231F20"/>
          <w:w w:val="110"/>
          <w:sz w:val="24"/>
          <w:szCs w:val="24"/>
        </w:rPr>
        <w:t>sebagai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penjual</w:t>
      </w:r>
      <w:proofErr w:type="spellEnd"/>
      <w:r w:rsidRPr="005F7AB0">
        <w:rPr>
          <w:rFonts w:ascii="Cambria" w:hAnsi="Cambria" w:cs="Times New Roman"/>
          <w:color w:val="231F20"/>
          <w:w w:val="110"/>
          <w:sz w:val="24"/>
          <w:szCs w:val="24"/>
        </w:rPr>
        <w:t xml:space="preserve"> dan </w:t>
      </w:r>
      <w:proofErr w:type="spellStart"/>
      <w:r w:rsidRPr="005F7AB0">
        <w:rPr>
          <w:rFonts w:ascii="Cambria" w:hAnsi="Cambria" w:cs="Times New Roman"/>
          <w:color w:val="231F20"/>
          <w:w w:val="110"/>
          <w:sz w:val="24"/>
          <w:szCs w:val="24"/>
        </w:rPr>
        <w:t>pembeli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karena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banyak</w:t>
      </w:r>
      <w:proofErr w:type="spellEnd"/>
      <w:r w:rsidRPr="005F7AB0">
        <w:rPr>
          <w:rFonts w:ascii="Cambria" w:hAnsi="Cambria" w:cs="Times New Roman"/>
          <w:color w:val="231F20"/>
          <w:w w:val="110"/>
          <w:sz w:val="24"/>
          <w:szCs w:val="24"/>
        </w:rPr>
        <w:t xml:space="preserve"> yang </w:t>
      </w:r>
      <w:proofErr w:type="spellStart"/>
      <w:r w:rsidRPr="005F7AB0">
        <w:rPr>
          <w:rFonts w:ascii="Cambria" w:hAnsi="Cambria" w:cs="Times New Roman"/>
          <w:color w:val="231F20"/>
          <w:w w:val="110"/>
          <w:sz w:val="24"/>
          <w:szCs w:val="24"/>
        </w:rPr>
        <w:t>bergerak</w:t>
      </w:r>
      <w:proofErr w:type="spellEnd"/>
      <w:r w:rsidRPr="005F7AB0">
        <w:rPr>
          <w:rFonts w:ascii="Cambria" w:hAnsi="Cambria" w:cs="Times New Roman"/>
          <w:color w:val="231F20"/>
          <w:w w:val="110"/>
          <w:sz w:val="24"/>
          <w:szCs w:val="24"/>
        </w:rPr>
        <w:t xml:space="preserve"> di </w:t>
      </w:r>
      <w:proofErr w:type="spellStart"/>
      <w:r w:rsidRPr="005F7AB0">
        <w:rPr>
          <w:rFonts w:ascii="Cambria" w:hAnsi="Cambria" w:cs="Times New Roman"/>
          <w:color w:val="231F20"/>
          <w:w w:val="110"/>
          <w:sz w:val="24"/>
          <w:szCs w:val="24"/>
        </w:rPr>
        <w:t>perdagangan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Untuk</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menjalankan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perdagangannya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perlu</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interaksi</w:t>
      </w:r>
      <w:proofErr w:type="spellEnd"/>
      <w:r w:rsidRPr="005F7AB0">
        <w:rPr>
          <w:rFonts w:ascii="Cambria" w:hAnsi="Cambria" w:cs="Times New Roman"/>
          <w:color w:val="231F20"/>
          <w:w w:val="110"/>
          <w:sz w:val="24"/>
          <w:szCs w:val="24"/>
        </w:rPr>
        <w:t xml:space="preserve"> yang </w:t>
      </w:r>
      <w:proofErr w:type="spellStart"/>
      <w:r w:rsidRPr="005F7AB0">
        <w:rPr>
          <w:rFonts w:ascii="Cambria" w:hAnsi="Cambria" w:cs="Times New Roman"/>
          <w:color w:val="231F20"/>
          <w:w w:val="110"/>
          <w:sz w:val="24"/>
          <w:szCs w:val="24"/>
        </w:rPr>
        <w:t>baik</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antara</w:t>
      </w:r>
      <w:proofErr w:type="spellEnd"/>
      <w:r w:rsidRPr="005F7AB0">
        <w:rPr>
          <w:rFonts w:ascii="Cambria" w:hAnsi="Cambria" w:cs="Times New Roman"/>
          <w:color w:val="231F20"/>
          <w:spacing w:val="-28"/>
          <w:w w:val="110"/>
          <w:sz w:val="24"/>
          <w:szCs w:val="24"/>
        </w:rPr>
        <w:t xml:space="preserve"> </w:t>
      </w:r>
      <w:proofErr w:type="spellStart"/>
      <w:r w:rsidRPr="005F7AB0">
        <w:rPr>
          <w:rFonts w:ascii="Cambria" w:hAnsi="Cambria" w:cs="Times New Roman"/>
          <w:color w:val="231F20"/>
          <w:w w:val="110"/>
          <w:sz w:val="24"/>
          <w:szCs w:val="24"/>
        </w:rPr>
        <w:t>penjual</w:t>
      </w:r>
      <w:proofErr w:type="spellEnd"/>
      <w:r w:rsidRPr="005F7AB0">
        <w:rPr>
          <w:rFonts w:ascii="Cambria" w:hAnsi="Cambria" w:cs="Times New Roman"/>
          <w:color w:val="231F20"/>
          <w:spacing w:val="-28"/>
          <w:w w:val="110"/>
          <w:sz w:val="24"/>
          <w:szCs w:val="24"/>
        </w:rPr>
        <w:t xml:space="preserve"> </w:t>
      </w:r>
      <w:r w:rsidRPr="005F7AB0">
        <w:rPr>
          <w:rFonts w:ascii="Cambria" w:hAnsi="Cambria" w:cs="Times New Roman"/>
          <w:color w:val="231F20"/>
          <w:w w:val="110"/>
          <w:sz w:val="24"/>
          <w:szCs w:val="24"/>
        </w:rPr>
        <w:t>dan</w:t>
      </w:r>
      <w:r w:rsidRPr="005F7AB0">
        <w:rPr>
          <w:rFonts w:ascii="Cambria" w:hAnsi="Cambria" w:cs="Times New Roman"/>
          <w:color w:val="231F20"/>
          <w:spacing w:val="-28"/>
          <w:w w:val="110"/>
          <w:sz w:val="24"/>
          <w:szCs w:val="24"/>
        </w:rPr>
        <w:t xml:space="preserve"> </w:t>
      </w:r>
      <w:proofErr w:type="spellStart"/>
      <w:r w:rsidRPr="005F7AB0">
        <w:rPr>
          <w:rFonts w:ascii="Cambria" w:hAnsi="Cambria" w:cs="Times New Roman"/>
          <w:color w:val="231F20"/>
          <w:w w:val="110"/>
          <w:sz w:val="24"/>
          <w:szCs w:val="24"/>
        </w:rPr>
        <w:t>pembeli</w:t>
      </w:r>
      <w:proofErr w:type="spellEnd"/>
      <w:r w:rsidRPr="005F7AB0">
        <w:rPr>
          <w:rFonts w:ascii="Cambria" w:hAnsi="Cambria" w:cs="Times New Roman"/>
          <w:color w:val="231F20"/>
          <w:w w:val="110"/>
          <w:sz w:val="24"/>
          <w:szCs w:val="24"/>
        </w:rPr>
        <w:t>.</w:t>
      </w:r>
      <w:r w:rsidRPr="005F7AB0">
        <w:rPr>
          <w:rFonts w:ascii="Cambria" w:hAnsi="Cambria" w:cs="Times New Roman"/>
          <w:color w:val="231F20"/>
          <w:spacing w:val="-30"/>
          <w:w w:val="110"/>
          <w:sz w:val="24"/>
          <w:szCs w:val="24"/>
        </w:rPr>
        <w:t xml:space="preserve"> </w:t>
      </w:r>
      <w:proofErr w:type="spellStart"/>
      <w:r w:rsidRPr="005F7AB0">
        <w:rPr>
          <w:rFonts w:ascii="Cambria" w:hAnsi="Cambria" w:cs="Times New Roman"/>
          <w:color w:val="231F20"/>
          <w:spacing w:val="-7"/>
          <w:w w:val="110"/>
          <w:sz w:val="24"/>
          <w:szCs w:val="24"/>
        </w:rPr>
        <w:t>Toko</w:t>
      </w:r>
      <w:proofErr w:type="spellEnd"/>
      <w:r w:rsidRPr="005F7AB0">
        <w:rPr>
          <w:rFonts w:ascii="Cambria" w:hAnsi="Cambria" w:cs="Times New Roman"/>
          <w:color w:val="231F20"/>
          <w:spacing w:val="-28"/>
          <w:w w:val="110"/>
          <w:sz w:val="24"/>
          <w:szCs w:val="24"/>
        </w:rPr>
        <w:t xml:space="preserve"> </w:t>
      </w:r>
      <w:proofErr w:type="spellStart"/>
      <w:r w:rsidRPr="005F7AB0">
        <w:rPr>
          <w:rFonts w:ascii="Cambria" w:hAnsi="Cambria" w:cs="Times New Roman"/>
          <w:color w:val="231F20"/>
          <w:w w:val="110"/>
          <w:sz w:val="24"/>
          <w:szCs w:val="24"/>
        </w:rPr>
        <w:t>milik</w:t>
      </w:r>
      <w:proofErr w:type="spellEnd"/>
      <w:r w:rsidRPr="005F7AB0">
        <w:rPr>
          <w:rFonts w:ascii="Cambria" w:hAnsi="Cambria" w:cs="Times New Roman"/>
          <w:color w:val="231F20"/>
          <w:spacing w:val="-31"/>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terdapat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dimana</w:t>
      </w:r>
      <w:proofErr w:type="spellEnd"/>
      <w:r w:rsidRPr="005F7AB0">
        <w:rPr>
          <w:rFonts w:ascii="Cambria" w:hAnsi="Cambria" w:cs="Times New Roman"/>
          <w:color w:val="231F20"/>
          <w:w w:val="110"/>
          <w:sz w:val="24"/>
          <w:szCs w:val="24"/>
        </w:rPr>
        <w:t xml:space="preserve">-mana, </w:t>
      </w:r>
      <w:proofErr w:type="spellStart"/>
      <w:r w:rsidRPr="005F7AB0">
        <w:rPr>
          <w:rFonts w:ascii="Cambria" w:hAnsi="Cambria" w:cs="Times New Roman"/>
          <w:color w:val="231F20"/>
          <w:w w:val="110"/>
          <w:sz w:val="24"/>
          <w:szCs w:val="24"/>
        </w:rPr>
        <w:t>menjadikan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hubungan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simbiosis</w:t>
      </w:r>
      <w:proofErr w:type="spellEnd"/>
      <w:r w:rsidRPr="005F7AB0">
        <w:rPr>
          <w:rFonts w:ascii="Cambria" w:hAnsi="Cambria" w:cs="Times New Roman"/>
          <w:color w:val="231F20"/>
          <w:spacing w:val="-26"/>
          <w:w w:val="110"/>
          <w:sz w:val="24"/>
          <w:szCs w:val="24"/>
        </w:rPr>
        <w:t xml:space="preserve"> </w:t>
      </w:r>
      <w:proofErr w:type="spellStart"/>
      <w:r w:rsidRPr="005F7AB0">
        <w:rPr>
          <w:rFonts w:ascii="Cambria" w:hAnsi="Cambria" w:cs="Times New Roman"/>
          <w:color w:val="231F20"/>
          <w:w w:val="110"/>
          <w:sz w:val="24"/>
          <w:szCs w:val="24"/>
        </w:rPr>
        <w:t>mutualisme</w:t>
      </w:r>
      <w:proofErr w:type="spellEnd"/>
      <w:r w:rsidRPr="005F7AB0">
        <w:rPr>
          <w:rFonts w:ascii="Cambria" w:hAnsi="Cambria" w:cs="Times New Roman"/>
          <w:color w:val="231F20"/>
          <w:spacing w:val="-26"/>
          <w:w w:val="110"/>
          <w:sz w:val="24"/>
          <w:szCs w:val="24"/>
        </w:rPr>
        <w:t xml:space="preserve"> </w:t>
      </w:r>
      <w:proofErr w:type="spellStart"/>
      <w:r w:rsidRPr="005F7AB0">
        <w:rPr>
          <w:rFonts w:ascii="Cambria" w:hAnsi="Cambria" w:cs="Times New Roman"/>
          <w:color w:val="231F20"/>
          <w:w w:val="110"/>
          <w:sz w:val="24"/>
          <w:szCs w:val="24"/>
        </w:rPr>
        <w:t>antara</w:t>
      </w:r>
      <w:proofErr w:type="spellEnd"/>
      <w:r w:rsidRPr="005F7AB0">
        <w:rPr>
          <w:rFonts w:ascii="Cambria" w:hAnsi="Cambria" w:cs="Times New Roman"/>
          <w:color w:val="231F20"/>
          <w:spacing w:val="-28"/>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spacing w:val="-26"/>
          <w:w w:val="110"/>
          <w:sz w:val="24"/>
          <w:szCs w:val="24"/>
        </w:rPr>
        <w:t xml:space="preserve"> </w:t>
      </w:r>
      <w:r w:rsidRPr="005F7AB0">
        <w:rPr>
          <w:rFonts w:ascii="Cambria" w:hAnsi="Cambria" w:cs="Times New Roman"/>
          <w:color w:val="231F20"/>
          <w:w w:val="110"/>
          <w:sz w:val="24"/>
          <w:szCs w:val="24"/>
        </w:rPr>
        <w:t>dan</w:t>
      </w:r>
      <w:r w:rsidRPr="005F7AB0">
        <w:rPr>
          <w:rFonts w:ascii="Cambria" w:hAnsi="Cambria" w:cs="Times New Roman"/>
          <w:color w:val="231F20"/>
          <w:spacing w:val="-26"/>
          <w:w w:val="110"/>
          <w:sz w:val="24"/>
          <w:szCs w:val="24"/>
        </w:rPr>
        <w:t xml:space="preserve"> </w:t>
      </w:r>
      <w:r w:rsidRPr="005F7AB0">
        <w:rPr>
          <w:rFonts w:ascii="Cambria" w:hAnsi="Cambria" w:cs="Times New Roman"/>
          <w:color w:val="231F20"/>
          <w:w w:val="110"/>
          <w:sz w:val="24"/>
          <w:szCs w:val="24"/>
        </w:rPr>
        <w:t xml:space="preserve">non-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Dari </w:t>
      </w:r>
      <w:proofErr w:type="spellStart"/>
      <w:r w:rsidRPr="005F7AB0">
        <w:rPr>
          <w:rFonts w:ascii="Cambria" w:hAnsi="Cambria" w:cs="Times New Roman"/>
          <w:color w:val="231F20"/>
          <w:w w:val="110"/>
          <w:sz w:val="24"/>
          <w:szCs w:val="24"/>
        </w:rPr>
        <w:t>usaha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dagang</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terkecil</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seperti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toko</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kelontong</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hingga</w:t>
      </w:r>
      <w:proofErr w:type="spellEnd"/>
      <w:r w:rsidRPr="005F7AB0">
        <w:rPr>
          <w:rFonts w:ascii="Cambria" w:hAnsi="Cambria" w:cs="Times New Roman"/>
          <w:color w:val="231F20"/>
          <w:w w:val="110"/>
          <w:sz w:val="24"/>
          <w:szCs w:val="24"/>
        </w:rPr>
        <w:t xml:space="preserve"> mall </w:t>
      </w:r>
      <w:proofErr w:type="spellStart"/>
      <w:r w:rsidRPr="005F7AB0">
        <w:rPr>
          <w:rFonts w:ascii="Cambria" w:hAnsi="Cambria" w:cs="Times New Roman"/>
          <w:color w:val="231F20"/>
          <w:w w:val="110"/>
          <w:sz w:val="24"/>
          <w:szCs w:val="24"/>
        </w:rPr>
        <w:t>besar</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dimiliki</w:t>
      </w:r>
      <w:proofErr w:type="spellEnd"/>
      <w:r w:rsidRPr="005F7AB0">
        <w:rPr>
          <w:rFonts w:ascii="Cambria" w:hAnsi="Cambria" w:cs="Times New Roman"/>
          <w:color w:val="231F20"/>
          <w:w w:val="110"/>
          <w:sz w:val="24"/>
          <w:szCs w:val="24"/>
        </w:rPr>
        <w:t xml:space="preserve"> oleh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Biasanya</w:t>
      </w:r>
      <w:proofErr w:type="spellEnd"/>
      <w:r w:rsidRPr="005F7AB0">
        <w:rPr>
          <w:rFonts w:ascii="Cambria" w:hAnsi="Cambria" w:cs="Times New Roman"/>
          <w:color w:val="231F20"/>
          <w:w w:val="110"/>
          <w:sz w:val="24"/>
          <w:szCs w:val="24"/>
        </w:rPr>
        <w:t xml:space="preserve"> di </w:t>
      </w:r>
      <w:proofErr w:type="spellStart"/>
      <w:r w:rsidRPr="005F7AB0">
        <w:rPr>
          <w:rFonts w:ascii="Cambria" w:hAnsi="Cambria" w:cs="Times New Roman"/>
          <w:color w:val="231F20"/>
          <w:w w:val="110"/>
          <w:sz w:val="24"/>
          <w:szCs w:val="24"/>
        </w:rPr>
        <w:t>tiap</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daerah</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Pasti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ada</w:t>
      </w:r>
      <w:proofErr w:type="spellEnd"/>
      <w:r w:rsidRPr="005F7AB0">
        <w:rPr>
          <w:rFonts w:ascii="Cambria" w:hAnsi="Cambria" w:cs="Times New Roman"/>
          <w:color w:val="231F20"/>
          <w:w w:val="110"/>
          <w:sz w:val="24"/>
          <w:szCs w:val="24"/>
        </w:rPr>
        <w:t xml:space="preserve"> Usaha </w:t>
      </w:r>
      <w:proofErr w:type="spellStart"/>
      <w:r w:rsidRPr="005F7AB0">
        <w:rPr>
          <w:rFonts w:ascii="Cambria" w:hAnsi="Cambria" w:cs="Times New Roman"/>
          <w:color w:val="231F20"/>
          <w:w w:val="110"/>
          <w:sz w:val="24"/>
          <w:szCs w:val="24"/>
        </w:rPr>
        <w:t>dagang</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milik</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spacing w:val="22"/>
          <w:w w:val="110"/>
          <w:sz w:val="24"/>
          <w:szCs w:val="24"/>
        </w:rPr>
        <w:t xml:space="preserve"> </w:t>
      </w:r>
      <w:r w:rsidRPr="005F7AB0">
        <w:rPr>
          <w:rFonts w:ascii="Cambria" w:hAnsi="Cambria" w:cs="Times New Roman"/>
          <w:color w:val="231F20"/>
          <w:w w:val="110"/>
          <w:sz w:val="24"/>
          <w:szCs w:val="24"/>
        </w:rPr>
        <w:t xml:space="preserve">yang </w:t>
      </w:r>
      <w:proofErr w:type="spellStart"/>
      <w:r w:rsidRPr="005F7AB0">
        <w:rPr>
          <w:rFonts w:ascii="Cambria" w:hAnsi="Cambria" w:cs="Times New Roman"/>
          <w:color w:val="231F20"/>
          <w:w w:val="110"/>
          <w:sz w:val="24"/>
          <w:szCs w:val="24"/>
        </w:rPr>
        <w:t>cukuplengkap</w:t>
      </w:r>
      <w:proofErr w:type="spellEnd"/>
      <w:r w:rsidRPr="005F7AB0">
        <w:rPr>
          <w:rFonts w:ascii="Cambria" w:hAnsi="Cambria" w:cs="Times New Roman"/>
          <w:color w:val="231F20"/>
          <w:w w:val="110"/>
          <w:sz w:val="24"/>
          <w:szCs w:val="24"/>
        </w:rPr>
        <w:t xml:space="preserve"> dan </w:t>
      </w:r>
      <w:proofErr w:type="spellStart"/>
      <w:r w:rsidRPr="005F7AB0">
        <w:rPr>
          <w:rFonts w:ascii="Cambria" w:hAnsi="Cambria" w:cs="Times New Roman"/>
          <w:color w:val="231F20"/>
          <w:w w:val="110"/>
          <w:sz w:val="24"/>
          <w:szCs w:val="24"/>
        </w:rPr>
        <w:t>besar</w:t>
      </w:r>
      <w:proofErr w:type="spellEnd"/>
      <w:r w:rsidRPr="005F7AB0">
        <w:rPr>
          <w:rFonts w:ascii="Cambria" w:hAnsi="Cambria" w:cs="Times New Roman"/>
          <w:color w:val="231F20"/>
          <w:w w:val="110"/>
          <w:sz w:val="24"/>
          <w:szCs w:val="24"/>
        </w:rPr>
        <w:t xml:space="preserve"> yang </w:t>
      </w:r>
      <w:proofErr w:type="spellStart"/>
      <w:r w:rsidRPr="005F7AB0">
        <w:rPr>
          <w:rFonts w:ascii="Cambria" w:hAnsi="Cambria" w:cs="Times New Roman"/>
          <w:color w:val="231F20"/>
          <w:w w:val="110"/>
          <w:sz w:val="24"/>
          <w:szCs w:val="24"/>
        </w:rPr>
        <w:t>menjadi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tumpuan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masyarakat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sekitarnya</w:t>
      </w:r>
      <w:proofErr w:type="spellEnd"/>
      <w:r w:rsidRPr="005F7AB0">
        <w:rPr>
          <w:rFonts w:ascii="Cambria" w:hAnsi="Cambria" w:cs="Times New Roman"/>
          <w:color w:val="231F20"/>
          <w:w w:val="110"/>
          <w:sz w:val="24"/>
          <w:szCs w:val="24"/>
        </w:rPr>
        <w:t xml:space="preserve"> dan juga </w:t>
      </w:r>
      <w:proofErr w:type="spellStart"/>
      <w:r w:rsidRPr="005F7AB0">
        <w:rPr>
          <w:rFonts w:ascii="Cambria" w:hAnsi="Cambria" w:cs="Times New Roman"/>
          <w:color w:val="231F20"/>
          <w:w w:val="110"/>
          <w:sz w:val="24"/>
          <w:szCs w:val="24"/>
        </w:rPr>
        <w:t>memberikan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05"/>
          <w:sz w:val="24"/>
          <w:szCs w:val="24"/>
        </w:rPr>
        <w:t>lapangan</w:t>
      </w:r>
      <w:proofErr w:type="spellEnd"/>
      <w:r w:rsidRPr="005F7AB0">
        <w:rPr>
          <w:rFonts w:ascii="Cambria" w:hAnsi="Cambria" w:cs="Times New Roman"/>
          <w:color w:val="231F20"/>
          <w:w w:val="105"/>
          <w:sz w:val="24"/>
          <w:szCs w:val="24"/>
        </w:rPr>
        <w:t xml:space="preserve"> </w:t>
      </w:r>
      <w:proofErr w:type="spellStart"/>
      <w:r w:rsidRPr="005F7AB0">
        <w:rPr>
          <w:rFonts w:ascii="Cambria" w:hAnsi="Cambria" w:cs="Times New Roman"/>
          <w:color w:val="231F20"/>
          <w:w w:val="105"/>
          <w:sz w:val="24"/>
          <w:szCs w:val="24"/>
        </w:rPr>
        <w:t>pekerjaan</w:t>
      </w:r>
      <w:proofErr w:type="spellEnd"/>
      <w:r w:rsidRPr="005F7AB0">
        <w:rPr>
          <w:rFonts w:ascii="Cambria" w:hAnsi="Cambria" w:cs="Times New Roman"/>
          <w:color w:val="231F20"/>
          <w:w w:val="105"/>
          <w:sz w:val="24"/>
          <w:szCs w:val="24"/>
        </w:rPr>
        <w:t xml:space="preserve"> </w:t>
      </w:r>
      <w:proofErr w:type="spellStart"/>
      <w:r w:rsidRPr="005F7AB0">
        <w:rPr>
          <w:rFonts w:ascii="Cambria" w:hAnsi="Cambria" w:cs="Times New Roman"/>
          <w:color w:val="231F20"/>
          <w:w w:val="105"/>
          <w:sz w:val="24"/>
          <w:szCs w:val="24"/>
        </w:rPr>
        <w:t>kepada</w:t>
      </w:r>
      <w:proofErr w:type="spellEnd"/>
      <w:r w:rsidRPr="005F7AB0">
        <w:rPr>
          <w:rFonts w:ascii="Cambria" w:hAnsi="Cambria" w:cs="Times New Roman"/>
          <w:color w:val="231F20"/>
          <w:w w:val="105"/>
          <w:sz w:val="24"/>
          <w:szCs w:val="24"/>
        </w:rPr>
        <w:t xml:space="preserve"> yang </w:t>
      </w:r>
      <w:proofErr w:type="spellStart"/>
      <w:r w:rsidRPr="005F7AB0">
        <w:rPr>
          <w:rFonts w:ascii="Cambria" w:hAnsi="Cambria" w:cs="Times New Roman"/>
          <w:color w:val="231F20"/>
          <w:w w:val="105"/>
          <w:sz w:val="24"/>
          <w:szCs w:val="24"/>
        </w:rPr>
        <w:t>membutuhkan</w:t>
      </w:r>
      <w:proofErr w:type="spellEnd"/>
      <w:r w:rsidRPr="005F7AB0">
        <w:rPr>
          <w:rFonts w:ascii="Cambria" w:hAnsi="Cambria" w:cs="Times New Roman"/>
          <w:color w:val="231F20"/>
          <w:w w:val="105"/>
          <w:sz w:val="24"/>
          <w:szCs w:val="24"/>
        </w:rPr>
        <w:t xml:space="preserve">. </w:t>
      </w:r>
      <w:proofErr w:type="spellStart"/>
      <w:r w:rsidRPr="005F7AB0">
        <w:rPr>
          <w:rFonts w:ascii="Cambria" w:hAnsi="Cambria" w:cs="Times New Roman"/>
          <w:color w:val="231F20"/>
          <w:w w:val="110"/>
          <w:sz w:val="24"/>
          <w:szCs w:val="24"/>
        </w:rPr>
        <w:t>Eksistensi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sebagai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pedagang</w:t>
      </w:r>
      <w:proofErr w:type="spellEnd"/>
      <w:r w:rsidRPr="005F7AB0">
        <w:rPr>
          <w:rFonts w:ascii="Cambria" w:hAnsi="Cambria" w:cs="Times New Roman"/>
          <w:color w:val="231F20"/>
          <w:w w:val="110"/>
          <w:sz w:val="24"/>
          <w:szCs w:val="24"/>
        </w:rPr>
        <w:t xml:space="preserve"> yang </w:t>
      </w:r>
      <w:proofErr w:type="spellStart"/>
      <w:r w:rsidRPr="005F7AB0">
        <w:rPr>
          <w:rFonts w:ascii="Cambria" w:hAnsi="Cambria" w:cs="Times New Roman"/>
          <w:color w:val="231F20"/>
          <w:w w:val="110"/>
          <w:sz w:val="24"/>
          <w:szCs w:val="24"/>
        </w:rPr>
        <w:t>sukses</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sudah</w:t>
      </w:r>
      <w:proofErr w:type="spellEnd"/>
      <w:r w:rsidRPr="005F7AB0">
        <w:rPr>
          <w:rFonts w:ascii="Cambria" w:hAnsi="Cambria" w:cs="Times New Roman"/>
          <w:color w:val="231F20"/>
          <w:w w:val="110"/>
          <w:sz w:val="24"/>
          <w:szCs w:val="24"/>
        </w:rPr>
        <w:t xml:space="preserve"> sangat </w:t>
      </w:r>
      <w:proofErr w:type="spellStart"/>
      <w:r w:rsidRPr="005F7AB0">
        <w:rPr>
          <w:rFonts w:ascii="Cambria" w:hAnsi="Cambria" w:cs="Times New Roman"/>
          <w:color w:val="231F20"/>
          <w:w w:val="110"/>
          <w:sz w:val="24"/>
          <w:szCs w:val="24"/>
        </w:rPr>
        <w:t>terkenal</w:t>
      </w:r>
      <w:proofErr w:type="spellEnd"/>
      <w:r w:rsidRPr="005F7AB0">
        <w:rPr>
          <w:rFonts w:ascii="Cambria" w:hAnsi="Cambria" w:cs="Times New Roman"/>
          <w:color w:val="231F20"/>
          <w:w w:val="110"/>
          <w:sz w:val="24"/>
          <w:szCs w:val="24"/>
        </w:rPr>
        <w:t>.</w:t>
      </w:r>
    </w:p>
    <w:p w14:paraId="73F550A6" w14:textId="77777777" w:rsidR="005F7AB0" w:rsidRDefault="005F7AB0" w:rsidP="005F7AB0">
      <w:pPr>
        <w:spacing w:after="0" w:line="276" w:lineRule="auto"/>
        <w:ind w:firstLine="720"/>
        <w:jc w:val="both"/>
        <w:rPr>
          <w:rFonts w:ascii="Cambria" w:hAnsi="Cambria" w:cs="Times New Roman"/>
          <w:color w:val="231F20"/>
          <w:w w:val="110"/>
          <w:sz w:val="24"/>
          <w:szCs w:val="24"/>
        </w:rPr>
      </w:pPr>
      <w:proofErr w:type="spellStart"/>
      <w:r w:rsidRPr="005F7AB0">
        <w:rPr>
          <w:rFonts w:ascii="Cambria" w:hAnsi="Cambria" w:cs="Times New Roman"/>
          <w:color w:val="231F20"/>
          <w:w w:val="110"/>
          <w:sz w:val="24"/>
          <w:szCs w:val="24"/>
        </w:rPr>
        <w:t>Eksistensi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juga </w:t>
      </w:r>
      <w:proofErr w:type="spellStart"/>
      <w:r w:rsidRPr="005F7AB0">
        <w:rPr>
          <w:rFonts w:ascii="Cambria" w:hAnsi="Cambria" w:cs="Times New Roman"/>
          <w:color w:val="231F20"/>
          <w:w w:val="110"/>
          <w:sz w:val="24"/>
          <w:szCs w:val="24"/>
        </w:rPr>
        <w:t>dapat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dilihat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dalam</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bidang</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komunikasi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dengan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hadirnya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surat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kabar</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yang </w:t>
      </w:r>
      <w:proofErr w:type="spellStart"/>
      <w:r w:rsidRPr="005F7AB0">
        <w:rPr>
          <w:rFonts w:ascii="Cambria" w:hAnsi="Cambria" w:cs="Times New Roman"/>
          <w:color w:val="231F20"/>
          <w:w w:val="110"/>
          <w:sz w:val="24"/>
          <w:szCs w:val="24"/>
        </w:rPr>
        <w:t>terbit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sejak</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tahun</w:t>
      </w:r>
      <w:proofErr w:type="spellEnd"/>
      <w:r w:rsidRPr="005F7AB0">
        <w:rPr>
          <w:rFonts w:ascii="Cambria" w:hAnsi="Cambria" w:cs="Times New Roman"/>
          <w:color w:val="231F20"/>
          <w:w w:val="110"/>
          <w:sz w:val="24"/>
          <w:szCs w:val="24"/>
        </w:rPr>
        <w:t xml:space="preserve"> 1910</w:t>
      </w:r>
      <w:r w:rsidRPr="005F7AB0">
        <w:rPr>
          <w:rFonts w:ascii="Cambria" w:hAnsi="Cambria" w:cs="Times New Roman"/>
          <w:color w:val="231F20"/>
          <w:spacing w:val="-30"/>
          <w:w w:val="110"/>
          <w:sz w:val="24"/>
          <w:szCs w:val="24"/>
        </w:rPr>
        <w:t xml:space="preserve"> </w:t>
      </w:r>
      <w:proofErr w:type="spellStart"/>
      <w:r w:rsidRPr="005F7AB0">
        <w:rPr>
          <w:rFonts w:ascii="Cambria" w:hAnsi="Cambria" w:cs="Times New Roman"/>
          <w:color w:val="231F20"/>
          <w:w w:val="110"/>
          <w:sz w:val="24"/>
          <w:szCs w:val="24"/>
        </w:rPr>
        <w:t>hingga</w:t>
      </w:r>
      <w:proofErr w:type="spellEnd"/>
      <w:r w:rsidRPr="005F7AB0">
        <w:rPr>
          <w:rFonts w:ascii="Cambria" w:hAnsi="Cambria" w:cs="Times New Roman"/>
          <w:color w:val="231F20"/>
          <w:spacing w:val="-30"/>
          <w:w w:val="110"/>
          <w:sz w:val="24"/>
          <w:szCs w:val="24"/>
        </w:rPr>
        <w:t xml:space="preserve"> </w:t>
      </w:r>
      <w:proofErr w:type="spellStart"/>
      <w:r w:rsidRPr="005F7AB0">
        <w:rPr>
          <w:rFonts w:ascii="Cambria" w:hAnsi="Cambria" w:cs="Times New Roman"/>
          <w:color w:val="231F20"/>
          <w:w w:val="110"/>
          <w:sz w:val="24"/>
          <w:szCs w:val="24"/>
        </w:rPr>
        <w:t>akhirnya</w:t>
      </w:r>
      <w:proofErr w:type="spellEnd"/>
      <w:r w:rsidRPr="005F7AB0">
        <w:rPr>
          <w:rFonts w:ascii="Cambria" w:hAnsi="Cambria" w:cs="Times New Roman"/>
          <w:color w:val="231F20"/>
          <w:spacing w:val="-30"/>
          <w:w w:val="110"/>
          <w:sz w:val="24"/>
          <w:szCs w:val="24"/>
        </w:rPr>
        <w:t xml:space="preserve"> </w:t>
      </w:r>
      <w:proofErr w:type="spellStart"/>
      <w:r w:rsidRPr="005F7AB0">
        <w:rPr>
          <w:rFonts w:ascii="Cambria" w:hAnsi="Cambria" w:cs="Times New Roman"/>
          <w:color w:val="231F20"/>
          <w:w w:val="110"/>
          <w:sz w:val="24"/>
          <w:szCs w:val="24"/>
        </w:rPr>
        <w:t>dibredel</w:t>
      </w:r>
      <w:proofErr w:type="spellEnd"/>
      <w:r w:rsidRPr="005F7AB0">
        <w:rPr>
          <w:rFonts w:ascii="Cambria" w:hAnsi="Cambria" w:cs="Times New Roman"/>
          <w:color w:val="231F20"/>
          <w:spacing w:val="-30"/>
          <w:w w:val="110"/>
          <w:sz w:val="24"/>
          <w:szCs w:val="24"/>
        </w:rPr>
        <w:t xml:space="preserve"> </w:t>
      </w:r>
      <w:r w:rsidRPr="005F7AB0">
        <w:rPr>
          <w:rFonts w:ascii="Cambria" w:hAnsi="Cambria" w:cs="Times New Roman"/>
          <w:color w:val="231F20"/>
          <w:w w:val="110"/>
          <w:sz w:val="24"/>
          <w:szCs w:val="24"/>
        </w:rPr>
        <w:t>pada</w:t>
      </w:r>
      <w:r w:rsidRPr="005F7AB0">
        <w:rPr>
          <w:rFonts w:ascii="Cambria" w:hAnsi="Cambria" w:cs="Times New Roman"/>
          <w:color w:val="231F20"/>
          <w:spacing w:val="-30"/>
          <w:w w:val="110"/>
          <w:sz w:val="24"/>
          <w:szCs w:val="24"/>
        </w:rPr>
        <w:t xml:space="preserve"> </w:t>
      </w:r>
      <w:proofErr w:type="spellStart"/>
      <w:r w:rsidRPr="005F7AB0">
        <w:rPr>
          <w:rFonts w:ascii="Cambria" w:hAnsi="Cambria" w:cs="Times New Roman"/>
          <w:color w:val="231F20"/>
          <w:w w:val="110"/>
          <w:sz w:val="24"/>
          <w:szCs w:val="24"/>
        </w:rPr>
        <w:t>tahun</w:t>
      </w:r>
      <w:proofErr w:type="spellEnd"/>
      <w:r w:rsidRPr="005F7AB0">
        <w:rPr>
          <w:rFonts w:ascii="Cambria" w:hAnsi="Cambria" w:cs="Times New Roman"/>
          <w:color w:val="231F20"/>
          <w:spacing w:val="-30"/>
          <w:w w:val="110"/>
          <w:sz w:val="24"/>
          <w:szCs w:val="24"/>
        </w:rPr>
        <w:t xml:space="preserve"> </w:t>
      </w:r>
      <w:r w:rsidRPr="005F7AB0">
        <w:rPr>
          <w:rFonts w:ascii="Cambria" w:hAnsi="Cambria" w:cs="Times New Roman"/>
          <w:color w:val="231F20"/>
          <w:w w:val="110"/>
          <w:sz w:val="24"/>
          <w:szCs w:val="24"/>
        </w:rPr>
        <w:t xml:space="preserve">1965. </w:t>
      </w:r>
      <w:proofErr w:type="spellStart"/>
      <w:r w:rsidRPr="005F7AB0">
        <w:rPr>
          <w:rFonts w:ascii="Cambria" w:hAnsi="Cambria" w:cs="Times New Roman"/>
          <w:color w:val="231F20"/>
          <w:w w:val="110"/>
          <w:sz w:val="24"/>
          <w:szCs w:val="24"/>
        </w:rPr>
        <w:t>Harian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ini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adalah</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harian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pertama</w:t>
      </w:r>
      <w:proofErr w:type="spellEnd"/>
      <w:r w:rsidRPr="005F7AB0">
        <w:rPr>
          <w:rFonts w:ascii="Cambria" w:hAnsi="Cambria" w:cs="Times New Roman"/>
          <w:color w:val="231F20"/>
          <w:w w:val="110"/>
          <w:sz w:val="24"/>
          <w:szCs w:val="24"/>
        </w:rPr>
        <w:t xml:space="preserve"> yang </w:t>
      </w:r>
      <w:proofErr w:type="spellStart"/>
      <w:r w:rsidRPr="005F7AB0">
        <w:rPr>
          <w:rFonts w:ascii="Cambria" w:hAnsi="Cambria" w:cs="Times New Roman"/>
          <w:color w:val="231F20"/>
          <w:w w:val="110"/>
          <w:sz w:val="24"/>
          <w:szCs w:val="24"/>
        </w:rPr>
        <w:t>yang</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memuat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teks</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lagu</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kebangsaan</w:t>
      </w:r>
      <w:proofErr w:type="spellEnd"/>
      <w:r w:rsidRPr="005F7AB0">
        <w:rPr>
          <w:rFonts w:ascii="Cambria" w:hAnsi="Cambria" w:cs="Times New Roman"/>
          <w:color w:val="231F20"/>
          <w:w w:val="110"/>
          <w:sz w:val="24"/>
          <w:szCs w:val="24"/>
        </w:rPr>
        <w:t xml:space="preserve"> Indonesia</w:t>
      </w:r>
      <w:r w:rsidRPr="005F7AB0">
        <w:rPr>
          <w:rFonts w:ascii="Cambria" w:hAnsi="Cambria" w:cs="Times New Roman"/>
          <w:color w:val="231F20"/>
          <w:spacing w:val="-30"/>
          <w:w w:val="110"/>
          <w:sz w:val="24"/>
          <w:szCs w:val="24"/>
        </w:rPr>
        <w:t xml:space="preserve"> </w:t>
      </w:r>
      <w:r w:rsidRPr="005F7AB0">
        <w:rPr>
          <w:rFonts w:ascii="Cambria" w:hAnsi="Cambria" w:cs="Times New Roman"/>
          <w:color w:val="231F20"/>
          <w:w w:val="110"/>
          <w:sz w:val="24"/>
          <w:szCs w:val="24"/>
        </w:rPr>
        <w:t xml:space="preserve">Raya dan </w:t>
      </w:r>
      <w:proofErr w:type="spellStart"/>
      <w:r w:rsidRPr="005F7AB0">
        <w:rPr>
          <w:rFonts w:ascii="Cambria" w:hAnsi="Cambria" w:cs="Times New Roman"/>
          <w:color w:val="231F20"/>
          <w:w w:val="110"/>
          <w:sz w:val="24"/>
          <w:szCs w:val="24"/>
        </w:rPr>
        <w:t>ikut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mempelopori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penggunaan</w:t>
      </w:r>
      <w:proofErr w:type="spellEnd"/>
      <w:r w:rsidRPr="005F7AB0">
        <w:rPr>
          <w:rFonts w:ascii="Cambria" w:hAnsi="Cambria" w:cs="Times New Roman"/>
          <w:color w:val="231F20"/>
          <w:w w:val="110"/>
          <w:sz w:val="24"/>
          <w:szCs w:val="24"/>
        </w:rPr>
        <w:t xml:space="preserve"> “Indonesia” </w:t>
      </w:r>
      <w:proofErr w:type="spellStart"/>
      <w:r w:rsidRPr="005F7AB0">
        <w:rPr>
          <w:rFonts w:ascii="Cambria" w:hAnsi="Cambria" w:cs="Times New Roman"/>
          <w:color w:val="231F20"/>
          <w:w w:val="110"/>
          <w:sz w:val="24"/>
          <w:szCs w:val="24"/>
        </w:rPr>
        <w:t>untuk</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menggantikan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Hindia</w:t>
      </w:r>
      <w:proofErr w:type="spellEnd"/>
      <w:r w:rsidRPr="005F7AB0">
        <w:rPr>
          <w:rFonts w:ascii="Cambria" w:hAnsi="Cambria" w:cs="Times New Roman"/>
          <w:color w:val="231F20"/>
          <w:spacing w:val="-15"/>
          <w:w w:val="110"/>
          <w:sz w:val="24"/>
          <w:szCs w:val="24"/>
        </w:rPr>
        <w:t xml:space="preserve"> </w:t>
      </w:r>
      <w:r w:rsidRPr="005F7AB0">
        <w:rPr>
          <w:rFonts w:ascii="Cambria" w:hAnsi="Cambria" w:cs="Times New Roman"/>
          <w:color w:val="231F20"/>
          <w:w w:val="110"/>
          <w:sz w:val="24"/>
          <w:szCs w:val="24"/>
        </w:rPr>
        <w:t>Belanda.</w:t>
      </w:r>
    </w:p>
    <w:p w14:paraId="6AF3A02B" w14:textId="77777777" w:rsidR="005F7AB0" w:rsidRDefault="005F7AB0" w:rsidP="005F7AB0">
      <w:pPr>
        <w:spacing w:after="0" w:line="276" w:lineRule="auto"/>
        <w:ind w:firstLine="720"/>
        <w:jc w:val="both"/>
        <w:rPr>
          <w:rFonts w:ascii="Cambria" w:hAnsi="Cambria" w:cs="Times New Roman"/>
          <w:color w:val="231F20"/>
          <w:w w:val="110"/>
          <w:sz w:val="24"/>
          <w:szCs w:val="24"/>
        </w:rPr>
      </w:pPr>
      <w:r w:rsidRPr="005F7AB0">
        <w:rPr>
          <w:rFonts w:ascii="Cambria" w:hAnsi="Cambria" w:cs="Times New Roman"/>
          <w:color w:val="231F20"/>
          <w:w w:val="110"/>
          <w:sz w:val="24"/>
          <w:szCs w:val="24"/>
        </w:rPr>
        <w:t xml:space="preserve">Ada juga </w:t>
      </w:r>
      <w:proofErr w:type="spellStart"/>
      <w:r w:rsidRPr="005F7AB0">
        <w:rPr>
          <w:rFonts w:ascii="Cambria" w:hAnsi="Cambria" w:cs="Times New Roman"/>
          <w:color w:val="231F20"/>
          <w:w w:val="110"/>
          <w:sz w:val="24"/>
          <w:szCs w:val="24"/>
        </w:rPr>
        <w:t>kisah</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tentang</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Auw</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Tjoei</w:t>
      </w:r>
      <w:proofErr w:type="spellEnd"/>
      <w:r w:rsidRPr="005F7AB0">
        <w:rPr>
          <w:rFonts w:ascii="Cambria" w:hAnsi="Cambria" w:cs="Times New Roman"/>
          <w:color w:val="231F20"/>
          <w:w w:val="110"/>
          <w:sz w:val="24"/>
          <w:szCs w:val="24"/>
        </w:rPr>
        <w:t xml:space="preserve"> Lan, </w:t>
      </w:r>
      <w:proofErr w:type="spellStart"/>
      <w:r w:rsidRPr="005F7AB0">
        <w:rPr>
          <w:rFonts w:ascii="Cambria" w:hAnsi="Cambria" w:cs="Times New Roman"/>
          <w:color w:val="231F20"/>
          <w:w w:val="110"/>
          <w:sz w:val="24"/>
          <w:szCs w:val="24"/>
        </w:rPr>
        <w:t>Seorang</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wanita</w:t>
      </w:r>
      <w:proofErr w:type="spellEnd"/>
      <w:r w:rsidRPr="005F7AB0">
        <w:rPr>
          <w:rFonts w:ascii="Cambria" w:hAnsi="Cambria" w:cs="Times New Roman"/>
          <w:color w:val="231F20"/>
          <w:w w:val="110"/>
          <w:sz w:val="24"/>
          <w:szCs w:val="24"/>
        </w:rPr>
        <w:t xml:space="preserve"> yang </w:t>
      </w:r>
      <w:proofErr w:type="spellStart"/>
      <w:r w:rsidRPr="005F7AB0">
        <w:rPr>
          <w:rFonts w:ascii="Cambria" w:hAnsi="Cambria" w:cs="Times New Roman"/>
          <w:color w:val="231F20"/>
          <w:w w:val="110"/>
          <w:sz w:val="24"/>
          <w:szCs w:val="24"/>
        </w:rPr>
        <w:t>mempunyai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jiwa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sosial</w:t>
      </w:r>
      <w:proofErr w:type="spellEnd"/>
      <w:r w:rsidRPr="005F7AB0">
        <w:rPr>
          <w:rFonts w:ascii="Cambria" w:hAnsi="Cambria" w:cs="Times New Roman"/>
          <w:color w:val="231F20"/>
          <w:w w:val="110"/>
          <w:sz w:val="24"/>
          <w:szCs w:val="24"/>
        </w:rPr>
        <w:t xml:space="preserve"> yang sangat </w:t>
      </w:r>
      <w:proofErr w:type="spellStart"/>
      <w:r w:rsidRPr="005F7AB0">
        <w:rPr>
          <w:rFonts w:ascii="Cambria" w:hAnsi="Cambria" w:cs="Times New Roman"/>
          <w:color w:val="231F20"/>
          <w:w w:val="110"/>
          <w:sz w:val="24"/>
          <w:szCs w:val="24"/>
        </w:rPr>
        <w:t>tinggi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Beliau</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sudah</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aktif</w:t>
      </w:r>
      <w:proofErr w:type="spellEnd"/>
      <w:r w:rsidRPr="005F7AB0">
        <w:rPr>
          <w:rFonts w:ascii="Cambria" w:hAnsi="Cambria" w:cs="Times New Roman"/>
          <w:color w:val="231F20"/>
          <w:w w:val="110"/>
          <w:sz w:val="24"/>
          <w:szCs w:val="24"/>
        </w:rPr>
        <w:t xml:space="preserve"> di </w:t>
      </w:r>
      <w:proofErr w:type="spellStart"/>
      <w:r w:rsidRPr="005F7AB0">
        <w:rPr>
          <w:rFonts w:ascii="Cambria" w:hAnsi="Cambria" w:cs="Times New Roman"/>
          <w:color w:val="231F20"/>
          <w:w w:val="110"/>
          <w:sz w:val="24"/>
          <w:szCs w:val="24"/>
        </w:rPr>
        <w:t>dalam</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kegiatan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sosial</w:t>
      </w:r>
      <w:proofErr w:type="spellEnd"/>
      <w:r w:rsidRPr="005F7AB0">
        <w:rPr>
          <w:rFonts w:ascii="Cambria" w:hAnsi="Cambria" w:cs="Times New Roman"/>
          <w:color w:val="231F20"/>
          <w:w w:val="110"/>
          <w:sz w:val="24"/>
          <w:szCs w:val="24"/>
        </w:rPr>
        <w:t xml:space="preserve"> di Batavia </w:t>
      </w:r>
      <w:proofErr w:type="spellStart"/>
      <w:r w:rsidRPr="005F7AB0">
        <w:rPr>
          <w:rFonts w:ascii="Cambria" w:hAnsi="Cambria" w:cs="Times New Roman"/>
          <w:color w:val="231F20"/>
          <w:w w:val="110"/>
          <w:sz w:val="24"/>
          <w:szCs w:val="24"/>
        </w:rPr>
        <w:t>sejak</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muda</w:t>
      </w:r>
      <w:proofErr w:type="spellEnd"/>
      <w:r w:rsidRPr="005F7AB0">
        <w:rPr>
          <w:rFonts w:ascii="Cambria" w:hAnsi="Cambria" w:cs="Times New Roman"/>
          <w:color w:val="231F20"/>
          <w:w w:val="110"/>
          <w:sz w:val="24"/>
          <w:szCs w:val="24"/>
        </w:rPr>
        <w:t xml:space="preserve">. </w:t>
      </w:r>
      <w:proofErr w:type="gramStart"/>
      <w:r w:rsidRPr="005F7AB0">
        <w:rPr>
          <w:rFonts w:ascii="Cambria" w:hAnsi="Cambria" w:cs="Times New Roman"/>
          <w:color w:val="231F20"/>
          <w:spacing w:val="-3"/>
          <w:w w:val="110"/>
          <w:sz w:val="24"/>
          <w:szCs w:val="24"/>
        </w:rPr>
        <w:t xml:space="preserve">Pada  </w:t>
      </w:r>
      <w:proofErr w:type="spellStart"/>
      <w:r w:rsidRPr="005F7AB0">
        <w:rPr>
          <w:rFonts w:ascii="Cambria" w:hAnsi="Cambria" w:cs="Times New Roman"/>
          <w:color w:val="231F20"/>
          <w:w w:val="110"/>
          <w:sz w:val="24"/>
          <w:szCs w:val="24"/>
        </w:rPr>
        <w:t>tahun</w:t>
      </w:r>
      <w:proofErr w:type="spellEnd"/>
      <w:proofErr w:type="gramEnd"/>
      <w:r w:rsidRPr="005F7AB0">
        <w:rPr>
          <w:rFonts w:ascii="Cambria" w:hAnsi="Cambria" w:cs="Times New Roman"/>
          <w:color w:val="231F20"/>
          <w:w w:val="110"/>
          <w:sz w:val="24"/>
          <w:szCs w:val="24"/>
        </w:rPr>
        <w:t xml:space="preserve"> 1914 </w:t>
      </w:r>
      <w:proofErr w:type="spellStart"/>
      <w:r w:rsidRPr="005F7AB0">
        <w:rPr>
          <w:rFonts w:ascii="Cambria" w:hAnsi="Cambria" w:cs="Times New Roman"/>
          <w:color w:val="231F20"/>
          <w:w w:val="110"/>
          <w:sz w:val="24"/>
          <w:szCs w:val="24"/>
        </w:rPr>
        <w:t>beliau</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mendirikan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lembaga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sosial</w:t>
      </w:r>
      <w:proofErr w:type="spellEnd"/>
      <w:r w:rsidRPr="005F7AB0">
        <w:rPr>
          <w:rFonts w:ascii="Cambria" w:hAnsi="Cambria" w:cs="Times New Roman"/>
          <w:color w:val="231F20"/>
          <w:w w:val="110"/>
          <w:sz w:val="24"/>
          <w:szCs w:val="24"/>
        </w:rPr>
        <w:t xml:space="preserve"> yang </w:t>
      </w:r>
      <w:proofErr w:type="spellStart"/>
      <w:r w:rsidRPr="005F7AB0">
        <w:rPr>
          <w:rFonts w:ascii="Cambria" w:hAnsi="Cambria" w:cs="Times New Roman"/>
          <w:color w:val="231F20"/>
          <w:w w:val="110"/>
          <w:sz w:val="24"/>
          <w:szCs w:val="24"/>
        </w:rPr>
        <w:t>dinamakan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Perkumpulan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Hati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Suci</w:t>
      </w:r>
      <w:proofErr w:type="spellEnd"/>
      <w:r w:rsidRPr="005F7AB0">
        <w:rPr>
          <w:rFonts w:ascii="Cambria" w:hAnsi="Cambria" w:cs="Times New Roman"/>
          <w:color w:val="231F20"/>
          <w:w w:val="110"/>
          <w:sz w:val="24"/>
          <w:szCs w:val="24"/>
        </w:rPr>
        <w:t xml:space="preserve"> yang </w:t>
      </w:r>
      <w:proofErr w:type="spellStart"/>
      <w:r w:rsidRPr="005F7AB0">
        <w:rPr>
          <w:rFonts w:ascii="Cambria" w:hAnsi="Cambria" w:cs="Times New Roman"/>
          <w:color w:val="231F20"/>
          <w:w w:val="110"/>
          <w:sz w:val="24"/>
          <w:szCs w:val="24"/>
        </w:rPr>
        <w:t>bertujuan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untuk</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menjunjung</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tinggi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derajat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kebangsaan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memajukan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pengajaran</w:t>
      </w:r>
      <w:proofErr w:type="spellEnd"/>
      <w:r w:rsidRPr="005F7AB0">
        <w:rPr>
          <w:rFonts w:ascii="Cambria" w:hAnsi="Cambria" w:cs="Times New Roman"/>
          <w:color w:val="231F20"/>
          <w:w w:val="110"/>
          <w:sz w:val="24"/>
          <w:szCs w:val="24"/>
        </w:rPr>
        <w:t xml:space="preserve"> dan </w:t>
      </w:r>
      <w:proofErr w:type="spellStart"/>
      <w:r w:rsidRPr="005F7AB0">
        <w:rPr>
          <w:rFonts w:ascii="Cambria" w:hAnsi="Cambria" w:cs="Times New Roman"/>
          <w:color w:val="231F20"/>
          <w:w w:val="110"/>
          <w:sz w:val="24"/>
          <w:szCs w:val="24"/>
        </w:rPr>
        <w:t>mermbantu</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ekonomi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bumi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putra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Kegiatannya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adalah</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memajukan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kehidupan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perempuan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menyantuni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anak</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yatim</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anak</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terlantar</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hingga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menampung</w:t>
      </w:r>
      <w:proofErr w:type="spellEnd"/>
      <w:r w:rsidRPr="005F7AB0">
        <w:rPr>
          <w:rFonts w:ascii="Cambria" w:hAnsi="Cambria" w:cs="Times New Roman"/>
          <w:color w:val="231F20"/>
          <w:spacing w:val="-10"/>
          <w:w w:val="110"/>
          <w:sz w:val="24"/>
          <w:szCs w:val="24"/>
        </w:rPr>
        <w:t xml:space="preserve"> </w:t>
      </w:r>
      <w:r w:rsidRPr="005F7AB0">
        <w:rPr>
          <w:rFonts w:ascii="Cambria" w:hAnsi="Cambria" w:cs="Times New Roman"/>
          <w:color w:val="231F20"/>
          <w:spacing w:val="-2"/>
          <w:w w:val="110"/>
          <w:sz w:val="24"/>
          <w:szCs w:val="24"/>
        </w:rPr>
        <w:t>Wanita</w:t>
      </w:r>
      <w:r w:rsidRPr="005F7AB0">
        <w:rPr>
          <w:rFonts w:ascii="Cambria" w:hAnsi="Cambria" w:cs="Times New Roman"/>
          <w:color w:val="231F20"/>
          <w:spacing w:val="-13"/>
          <w:w w:val="110"/>
          <w:sz w:val="24"/>
          <w:szCs w:val="24"/>
        </w:rPr>
        <w:t xml:space="preserve"> </w:t>
      </w:r>
      <w:r w:rsidRPr="005F7AB0">
        <w:rPr>
          <w:rFonts w:ascii="Cambria" w:hAnsi="Cambria" w:cs="Times New Roman"/>
          <w:color w:val="231F20"/>
          <w:spacing w:val="-3"/>
          <w:w w:val="110"/>
          <w:sz w:val="24"/>
          <w:szCs w:val="24"/>
        </w:rPr>
        <w:t>Tuna</w:t>
      </w:r>
      <w:r w:rsidRPr="005F7AB0">
        <w:rPr>
          <w:rFonts w:ascii="Cambria" w:hAnsi="Cambria" w:cs="Times New Roman"/>
          <w:color w:val="231F20"/>
          <w:spacing w:val="-10"/>
          <w:w w:val="110"/>
          <w:sz w:val="24"/>
          <w:szCs w:val="24"/>
        </w:rPr>
        <w:t xml:space="preserve"> </w:t>
      </w:r>
      <w:r w:rsidRPr="005F7AB0">
        <w:rPr>
          <w:rFonts w:ascii="Cambria" w:hAnsi="Cambria" w:cs="Times New Roman"/>
          <w:color w:val="231F20"/>
          <w:w w:val="110"/>
          <w:sz w:val="24"/>
          <w:szCs w:val="24"/>
        </w:rPr>
        <w:t>Susila</w:t>
      </w:r>
      <w:r w:rsidRPr="005F7AB0">
        <w:rPr>
          <w:rFonts w:ascii="Cambria" w:hAnsi="Cambria" w:cs="Times New Roman"/>
          <w:color w:val="231F20"/>
          <w:spacing w:val="-9"/>
          <w:w w:val="110"/>
          <w:sz w:val="24"/>
          <w:szCs w:val="24"/>
        </w:rPr>
        <w:t xml:space="preserve"> </w:t>
      </w:r>
      <w:r w:rsidRPr="005F7AB0">
        <w:rPr>
          <w:rFonts w:ascii="Cambria" w:hAnsi="Cambria" w:cs="Times New Roman"/>
          <w:color w:val="231F20"/>
          <w:w w:val="110"/>
          <w:sz w:val="24"/>
          <w:szCs w:val="24"/>
        </w:rPr>
        <w:t>yang</w:t>
      </w:r>
      <w:r w:rsidRPr="005F7AB0">
        <w:rPr>
          <w:rFonts w:ascii="Cambria" w:hAnsi="Cambria" w:cs="Times New Roman"/>
          <w:color w:val="231F20"/>
          <w:spacing w:val="-10"/>
          <w:w w:val="110"/>
          <w:sz w:val="24"/>
          <w:szCs w:val="24"/>
        </w:rPr>
        <w:t xml:space="preserve"> </w:t>
      </w:r>
      <w:proofErr w:type="spellStart"/>
      <w:r w:rsidRPr="005F7AB0">
        <w:rPr>
          <w:rFonts w:ascii="Cambria" w:hAnsi="Cambria" w:cs="Times New Roman"/>
          <w:color w:val="231F20"/>
          <w:w w:val="110"/>
          <w:sz w:val="24"/>
          <w:szCs w:val="24"/>
        </w:rPr>
        <w:t>terpaksa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menjual</w:t>
      </w:r>
      <w:proofErr w:type="spellEnd"/>
      <w:r w:rsidRPr="005F7AB0">
        <w:rPr>
          <w:rFonts w:ascii="Cambria" w:hAnsi="Cambria" w:cs="Times New Roman"/>
          <w:color w:val="231F20"/>
          <w:spacing w:val="-32"/>
          <w:w w:val="110"/>
          <w:sz w:val="24"/>
          <w:szCs w:val="24"/>
        </w:rPr>
        <w:t xml:space="preserve"> </w:t>
      </w:r>
      <w:proofErr w:type="spellStart"/>
      <w:r w:rsidRPr="005F7AB0">
        <w:rPr>
          <w:rFonts w:ascii="Cambria" w:hAnsi="Cambria" w:cs="Times New Roman"/>
          <w:color w:val="231F20"/>
          <w:w w:val="110"/>
          <w:sz w:val="24"/>
          <w:szCs w:val="24"/>
        </w:rPr>
        <w:t>diri</w:t>
      </w:r>
      <w:proofErr w:type="spellEnd"/>
      <w:r w:rsidRPr="005F7AB0">
        <w:rPr>
          <w:rFonts w:ascii="Cambria" w:hAnsi="Cambria" w:cs="Times New Roman"/>
          <w:color w:val="231F20"/>
          <w:spacing w:val="-32"/>
          <w:w w:val="110"/>
          <w:sz w:val="24"/>
          <w:szCs w:val="24"/>
        </w:rPr>
        <w:t xml:space="preserve"> </w:t>
      </w:r>
      <w:proofErr w:type="spellStart"/>
      <w:r w:rsidRPr="005F7AB0">
        <w:rPr>
          <w:rFonts w:ascii="Cambria" w:hAnsi="Cambria" w:cs="Times New Roman"/>
          <w:color w:val="231F20"/>
          <w:w w:val="110"/>
          <w:sz w:val="24"/>
          <w:szCs w:val="24"/>
        </w:rPr>
        <w:t>karena</w:t>
      </w:r>
      <w:proofErr w:type="spellEnd"/>
      <w:r w:rsidRPr="005F7AB0">
        <w:rPr>
          <w:rFonts w:ascii="Cambria" w:hAnsi="Cambria" w:cs="Times New Roman"/>
          <w:color w:val="231F20"/>
          <w:spacing w:val="-32"/>
          <w:w w:val="110"/>
          <w:sz w:val="24"/>
          <w:szCs w:val="24"/>
        </w:rPr>
        <w:t xml:space="preserve"> </w:t>
      </w:r>
      <w:proofErr w:type="spellStart"/>
      <w:r w:rsidRPr="005F7AB0">
        <w:rPr>
          <w:rFonts w:ascii="Cambria" w:hAnsi="Cambria" w:cs="Times New Roman"/>
          <w:color w:val="231F20"/>
          <w:w w:val="110"/>
          <w:sz w:val="24"/>
          <w:szCs w:val="24"/>
        </w:rPr>
        <w:t>kondisi</w:t>
      </w:r>
      <w:proofErr w:type="spellEnd"/>
      <w:r w:rsidRPr="005F7AB0">
        <w:rPr>
          <w:rFonts w:ascii="Cambria" w:hAnsi="Cambria" w:cs="Times New Roman"/>
          <w:color w:val="231F20"/>
          <w:spacing w:val="-31"/>
          <w:w w:val="110"/>
          <w:sz w:val="24"/>
          <w:szCs w:val="24"/>
        </w:rPr>
        <w:t xml:space="preserve"> </w:t>
      </w:r>
      <w:proofErr w:type="spellStart"/>
      <w:r w:rsidRPr="005F7AB0">
        <w:rPr>
          <w:rFonts w:ascii="Cambria" w:hAnsi="Cambria" w:cs="Times New Roman"/>
          <w:color w:val="231F20"/>
          <w:w w:val="110"/>
          <w:sz w:val="24"/>
          <w:szCs w:val="24"/>
        </w:rPr>
        <w:t>ekonomi</w:t>
      </w:r>
      <w:proofErr w:type="spellEnd"/>
      <w:r w:rsidRPr="005F7AB0">
        <w:rPr>
          <w:rFonts w:ascii="Cambria" w:hAnsi="Cambria" w:cs="Times New Roman"/>
          <w:color w:val="231F20"/>
          <w:w w:val="110"/>
          <w:sz w:val="24"/>
          <w:szCs w:val="24"/>
        </w:rPr>
        <w:t>.</w:t>
      </w:r>
      <w:r w:rsidRPr="005F7AB0">
        <w:rPr>
          <w:rFonts w:ascii="Cambria" w:hAnsi="Cambria" w:cs="Times New Roman"/>
          <w:color w:val="231F20"/>
          <w:spacing w:val="-32"/>
          <w:w w:val="110"/>
          <w:sz w:val="24"/>
          <w:szCs w:val="24"/>
        </w:rPr>
        <w:t xml:space="preserve"> </w:t>
      </w:r>
      <w:r w:rsidRPr="005F7AB0">
        <w:rPr>
          <w:rFonts w:ascii="Cambria" w:hAnsi="Cambria" w:cs="Times New Roman"/>
          <w:color w:val="231F20"/>
          <w:w w:val="110"/>
          <w:sz w:val="24"/>
          <w:szCs w:val="24"/>
        </w:rPr>
        <w:t>Pada</w:t>
      </w:r>
      <w:r w:rsidRPr="005F7AB0">
        <w:rPr>
          <w:rFonts w:ascii="Cambria" w:hAnsi="Cambria" w:cs="Times New Roman"/>
          <w:color w:val="231F20"/>
          <w:spacing w:val="-32"/>
          <w:w w:val="110"/>
          <w:sz w:val="24"/>
          <w:szCs w:val="24"/>
        </w:rPr>
        <w:t xml:space="preserve"> </w:t>
      </w:r>
      <w:proofErr w:type="spellStart"/>
      <w:r w:rsidRPr="005F7AB0">
        <w:rPr>
          <w:rFonts w:ascii="Cambria" w:hAnsi="Cambria" w:cs="Times New Roman"/>
          <w:color w:val="231F20"/>
          <w:w w:val="110"/>
          <w:sz w:val="24"/>
          <w:szCs w:val="24"/>
        </w:rPr>
        <w:t>tahun</w:t>
      </w:r>
      <w:proofErr w:type="spellEnd"/>
      <w:r w:rsidRPr="005F7AB0">
        <w:rPr>
          <w:rFonts w:ascii="Cambria" w:hAnsi="Cambria" w:cs="Times New Roman"/>
          <w:color w:val="231F20"/>
          <w:w w:val="110"/>
          <w:sz w:val="24"/>
          <w:szCs w:val="24"/>
        </w:rPr>
        <w:t xml:space="preserve"> 1929 </w:t>
      </w:r>
      <w:proofErr w:type="spellStart"/>
      <w:r w:rsidRPr="005F7AB0">
        <w:rPr>
          <w:rFonts w:ascii="Cambria" w:hAnsi="Cambria" w:cs="Times New Roman"/>
          <w:color w:val="231F20"/>
          <w:w w:val="110"/>
          <w:sz w:val="24"/>
          <w:szCs w:val="24"/>
        </w:rPr>
        <w:t>Auw</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Tjoei</w:t>
      </w:r>
      <w:proofErr w:type="spellEnd"/>
      <w:r w:rsidRPr="005F7AB0">
        <w:rPr>
          <w:rFonts w:ascii="Cambria" w:hAnsi="Cambria" w:cs="Times New Roman"/>
          <w:color w:val="231F20"/>
          <w:w w:val="110"/>
          <w:sz w:val="24"/>
          <w:szCs w:val="24"/>
        </w:rPr>
        <w:t xml:space="preserve"> Lan </w:t>
      </w:r>
      <w:proofErr w:type="spellStart"/>
      <w:r w:rsidRPr="005F7AB0">
        <w:rPr>
          <w:rFonts w:ascii="Cambria" w:hAnsi="Cambria" w:cs="Times New Roman"/>
          <w:color w:val="231F20"/>
          <w:w w:val="110"/>
          <w:sz w:val="24"/>
          <w:szCs w:val="24"/>
        </w:rPr>
        <w:t>mendirikan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Hati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Suci</w:t>
      </w:r>
      <w:proofErr w:type="spellEnd"/>
      <w:r w:rsidRPr="005F7AB0">
        <w:rPr>
          <w:rFonts w:ascii="Cambria" w:hAnsi="Cambria" w:cs="Times New Roman"/>
          <w:color w:val="231F20"/>
          <w:w w:val="110"/>
          <w:sz w:val="24"/>
          <w:szCs w:val="24"/>
        </w:rPr>
        <w:t xml:space="preserve"> di </w:t>
      </w:r>
      <w:proofErr w:type="spellStart"/>
      <w:r w:rsidRPr="005F7AB0">
        <w:rPr>
          <w:rFonts w:ascii="Cambria" w:hAnsi="Cambria" w:cs="Times New Roman"/>
          <w:color w:val="231F20"/>
          <w:w w:val="110"/>
          <w:sz w:val="24"/>
          <w:szCs w:val="24"/>
        </w:rPr>
        <w:t>daerah</w:t>
      </w:r>
      <w:proofErr w:type="spellEnd"/>
      <w:r w:rsidRPr="005F7AB0">
        <w:rPr>
          <w:rFonts w:ascii="Cambria" w:hAnsi="Cambria" w:cs="Times New Roman"/>
          <w:color w:val="231F20"/>
          <w:spacing w:val="-34"/>
          <w:w w:val="110"/>
          <w:sz w:val="24"/>
          <w:szCs w:val="24"/>
        </w:rPr>
        <w:t xml:space="preserve"> </w:t>
      </w:r>
      <w:proofErr w:type="spellStart"/>
      <w:r w:rsidRPr="005F7AB0">
        <w:rPr>
          <w:rFonts w:ascii="Cambria" w:hAnsi="Cambria" w:cs="Times New Roman"/>
          <w:color w:val="231F20"/>
          <w:w w:val="110"/>
          <w:sz w:val="24"/>
          <w:szCs w:val="24"/>
        </w:rPr>
        <w:t>Kebon</w:t>
      </w:r>
      <w:proofErr w:type="spellEnd"/>
      <w:r w:rsidRPr="005F7AB0">
        <w:rPr>
          <w:rFonts w:ascii="Cambria" w:hAnsi="Cambria" w:cs="Times New Roman"/>
          <w:color w:val="231F20"/>
          <w:spacing w:val="-33"/>
          <w:w w:val="110"/>
          <w:sz w:val="24"/>
          <w:szCs w:val="24"/>
        </w:rPr>
        <w:t xml:space="preserve"> </w:t>
      </w:r>
      <w:proofErr w:type="spellStart"/>
      <w:r w:rsidRPr="005F7AB0">
        <w:rPr>
          <w:rFonts w:ascii="Cambria" w:hAnsi="Cambria" w:cs="Times New Roman"/>
          <w:color w:val="231F20"/>
          <w:w w:val="110"/>
          <w:sz w:val="24"/>
          <w:szCs w:val="24"/>
        </w:rPr>
        <w:t>Sirih</w:t>
      </w:r>
      <w:proofErr w:type="spellEnd"/>
      <w:r w:rsidRPr="005F7AB0">
        <w:rPr>
          <w:rFonts w:ascii="Cambria" w:hAnsi="Cambria" w:cs="Times New Roman"/>
          <w:color w:val="231F20"/>
          <w:spacing w:val="-33"/>
          <w:w w:val="110"/>
          <w:sz w:val="24"/>
          <w:szCs w:val="24"/>
        </w:rPr>
        <w:t xml:space="preserve"> </w:t>
      </w:r>
      <w:r w:rsidRPr="005F7AB0">
        <w:rPr>
          <w:rFonts w:ascii="Cambria" w:hAnsi="Cambria" w:cs="Times New Roman"/>
          <w:color w:val="231F20"/>
          <w:w w:val="110"/>
          <w:sz w:val="24"/>
          <w:szCs w:val="24"/>
        </w:rPr>
        <w:t>yang</w:t>
      </w:r>
      <w:r w:rsidRPr="005F7AB0">
        <w:rPr>
          <w:rFonts w:ascii="Cambria" w:hAnsi="Cambria" w:cs="Times New Roman"/>
          <w:color w:val="231F20"/>
          <w:spacing w:val="-33"/>
          <w:w w:val="110"/>
          <w:sz w:val="24"/>
          <w:szCs w:val="24"/>
        </w:rPr>
        <w:t xml:space="preserve"> </w:t>
      </w:r>
      <w:proofErr w:type="spellStart"/>
      <w:r w:rsidRPr="005F7AB0">
        <w:rPr>
          <w:rFonts w:ascii="Cambria" w:hAnsi="Cambria" w:cs="Times New Roman"/>
          <w:color w:val="231F20"/>
          <w:w w:val="110"/>
          <w:sz w:val="24"/>
          <w:szCs w:val="24"/>
        </w:rPr>
        <w:t>kemudian</w:t>
      </w:r>
      <w:proofErr w:type="spellEnd"/>
      <w:r w:rsidRPr="005F7AB0">
        <w:rPr>
          <w:rFonts w:ascii="Cambria" w:hAnsi="Cambria" w:cs="Times New Roman"/>
          <w:color w:val="231F20"/>
          <w:spacing w:val="-33"/>
          <w:w w:val="110"/>
          <w:sz w:val="24"/>
          <w:szCs w:val="24"/>
        </w:rPr>
        <w:t xml:space="preserve"> </w:t>
      </w:r>
      <w:proofErr w:type="spellStart"/>
      <w:r w:rsidRPr="005F7AB0">
        <w:rPr>
          <w:rFonts w:ascii="Cambria" w:hAnsi="Cambria" w:cs="Times New Roman"/>
          <w:color w:val="231F20"/>
          <w:w w:val="110"/>
          <w:sz w:val="24"/>
          <w:szCs w:val="24"/>
        </w:rPr>
        <w:t>berkembang</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menjadi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panti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asuhan</w:t>
      </w:r>
      <w:proofErr w:type="spellEnd"/>
      <w:r w:rsidRPr="005F7AB0">
        <w:rPr>
          <w:rFonts w:ascii="Cambria" w:hAnsi="Cambria" w:cs="Times New Roman"/>
          <w:color w:val="231F20"/>
          <w:w w:val="110"/>
          <w:sz w:val="24"/>
          <w:szCs w:val="24"/>
        </w:rPr>
        <w:t xml:space="preserve"> yang </w:t>
      </w:r>
      <w:proofErr w:type="spellStart"/>
      <w:r w:rsidRPr="005F7AB0">
        <w:rPr>
          <w:rFonts w:ascii="Cambria" w:hAnsi="Cambria" w:cs="Times New Roman"/>
          <w:color w:val="231F20"/>
          <w:w w:val="110"/>
          <w:sz w:val="24"/>
          <w:szCs w:val="24"/>
        </w:rPr>
        <w:t>dapat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menampung</w:t>
      </w:r>
      <w:proofErr w:type="spellEnd"/>
      <w:r w:rsidRPr="005F7AB0">
        <w:rPr>
          <w:rFonts w:ascii="Cambria" w:hAnsi="Cambria" w:cs="Times New Roman"/>
          <w:color w:val="231F20"/>
          <w:w w:val="110"/>
          <w:sz w:val="24"/>
          <w:szCs w:val="24"/>
        </w:rPr>
        <w:t xml:space="preserve"> 200</w:t>
      </w:r>
      <w:r w:rsidRPr="005F7AB0">
        <w:rPr>
          <w:rFonts w:ascii="Cambria" w:hAnsi="Cambria" w:cs="Times New Roman"/>
          <w:color w:val="231F20"/>
          <w:spacing w:val="-2"/>
          <w:w w:val="110"/>
          <w:sz w:val="24"/>
          <w:szCs w:val="24"/>
        </w:rPr>
        <w:t xml:space="preserve"> </w:t>
      </w:r>
      <w:proofErr w:type="spellStart"/>
      <w:r w:rsidRPr="005F7AB0">
        <w:rPr>
          <w:rFonts w:ascii="Cambria" w:hAnsi="Cambria" w:cs="Times New Roman"/>
          <w:color w:val="231F20"/>
          <w:w w:val="110"/>
          <w:sz w:val="24"/>
          <w:szCs w:val="24"/>
        </w:rPr>
        <w:t>anak</w:t>
      </w:r>
      <w:proofErr w:type="spellEnd"/>
      <w:r w:rsidRPr="005F7AB0">
        <w:rPr>
          <w:rFonts w:ascii="Cambria" w:hAnsi="Cambria" w:cs="Times New Roman"/>
          <w:color w:val="231F20"/>
          <w:w w:val="110"/>
          <w:sz w:val="24"/>
          <w:szCs w:val="24"/>
        </w:rPr>
        <w:t>.</w:t>
      </w:r>
    </w:p>
    <w:p w14:paraId="099E7A99" w14:textId="77777777" w:rsidR="005F7AB0" w:rsidRDefault="005F7AB0" w:rsidP="005F7AB0">
      <w:pPr>
        <w:spacing w:after="0" w:line="276" w:lineRule="auto"/>
        <w:ind w:firstLine="720"/>
        <w:jc w:val="both"/>
        <w:rPr>
          <w:rFonts w:ascii="Cambria" w:hAnsi="Cambria" w:cs="Times New Roman"/>
          <w:color w:val="231F20"/>
          <w:w w:val="110"/>
          <w:sz w:val="24"/>
          <w:szCs w:val="24"/>
        </w:rPr>
      </w:pPr>
      <w:proofErr w:type="spellStart"/>
      <w:r w:rsidRPr="005F7AB0">
        <w:rPr>
          <w:rFonts w:ascii="Cambria" w:hAnsi="Cambria" w:cs="Times New Roman"/>
          <w:color w:val="231F20"/>
          <w:w w:val="110"/>
          <w:sz w:val="24"/>
          <w:szCs w:val="24"/>
        </w:rPr>
        <w:t>Dalam</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hubungan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sosialnya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Mereka</w:t>
      </w:r>
      <w:proofErr w:type="spellEnd"/>
      <w:r w:rsidRPr="005F7AB0">
        <w:rPr>
          <w:rFonts w:ascii="Cambria" w:hAnsi="Cambria" w:cs="Times New Roman"/>
          <w:color w:val="231F20"/>
          <w:w w:val="110"/>
          <w:sz w:val="24"/>
          <w:szCs w:val="24"/>
        </w:rPr>
        <w:t xml:space="preserve"> juga </w:t>
      </w:r>
      <w:proofErr w:type="spellStart"/>
      <w:r w:rsidRPr="005F7AB0">
        <w:rPr>
          <w:rFonts w:ascii="Cambria" w:hAnsi="Cambria" w:cs="Times New Roman"/>
          <w:color w:val="231F20"/>
          <w:w w:val="110"/>
          <w:sz w:val="24"/>
          <w:szCs w:val="24"/>
        </w:rPr>
        <w:t>ada</w:t>
      </w:r>
      <w:proofErr w:type="spellEnd"/>
      <w:r w:rsidRPr="005F7AB0">
        <w:rPr>
          <w:rFonts w:ascii="Cambria" w:hAnsi="Cambria" w:cs="Times New Roman"/>
          <w:color w:val="231F20"/>
          <w:w w:val="110"/>
          <w:sz w:val="24"/>
          <w:szCs w:val="24"/>
        </w:rPr>
        <w:t xml:space="preserve"> yang </w:t>
      </w:r>
      <w:proofErr w:type="spellStart"/>
      <w:r w:rsidRPr="005F7AB0">
        <w:rPr>
          <w:rFonts w:ascii="Cambria" w:hAnsi="Cambria" w:cs="Times New Roman"/>
          <w:color w:val="231F20"/>
          <w:w w:val="110"/>
          <w:sz w:val="24"/>
          <w:szCs w:val="24"/>
        </w:rPr>
        <w:t>bergaul</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dengan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etnis</w:t>
      </w:r>
      <w:proofErr w:type="spellEnd"/>
      <w:r w:rsidRPr="005F7AB0">
        <w:rPr>
          <w:rFonts w:ascii="Cambria" w:hAnsi="Cambria" w:cs="Times New Roman"/>
          <w:color w:val="231F20"/>
          <w:w w:val="110"/>
          <w:sz w:val="24"/>
          <w:szCs w:val="24"/>
        </w:rPr>
        <w:t xml:space="preserve"> yang </w:t>
      </w:r>
      <w:proofErr w:type="spellStart"/>
      <w:r w:rsidRPr="005F7AB0">
        <w:rPr>
          <w:rFonts w:ascii="Cambria" w:hAnsi="Cambria" w:cs="Times New Roman"/>
          <w:color w:val="231F20"/>
          <w:w w:val="110"/>
          <w:sz w:val="24"/>
          <w:szCs w:val="24"/>
        </w:rPr>
        <w:t>bukan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w:t>
      </w:r>
      <w:r w:rsidRPr="005F7AB0">
        <w:rPr>
          <w:rFonts w:ascii="Cambria" w:hAnsi="Cambria" w:cs="Times New Roman"/>
          <w:color w:val="231F20"/>
          <w:spacing w:val="-25"/>
          <w:w w:val="110"/>
          <w:sz w:val="24"/>
          <w:szCs w:val="24"/>
        </w:rPr>
        <w:t xml:space="preserve"> </w:t>
      </w:r>
      <w:proofErr w:type="spellStart"/>
      <w:r w:rsidRPr="005F7AB0">
        <w:rPr>
          <w:rFonts w:ascii="Cambria" w:hAnsi="Cambria" w:cs="Times New Roman"/>
          <w:color w:val="231F20"/>
          <w:w w:val="110"/>
          <w:sz w:val="24"/>
          <w:szCs w:val="24"/>
        </w:rPr>
        <w:t>tidak</w:t>
      </w:r>
      <w:proofErr w:type="spellEnd"/>
      <w:r w:rsidRPr="005F7AB0">
        <w:rPr>
          <w:rFonts w:ascii="Cambria" w:hAnsi="Cambria" w:cs="Times New Roman"/>
          <w:color w:val="231F20"/>
          <w:spacing w:val="-25"/>
          <w:w w:val="110"/>
          <w:sz w:val="24"/>
          <w:szCs w:val="24"/>
        </w:rPr>
        <w:t xml:space="preserve"> </w:t>
      </w:r>
      <w:proofErr w:type="spellStart"/>
      <w:r w:rsidRPr="005F7AB0">
        <w:rPr>
          <w:rFonts w:ascii="Cambria" w:hAnsi="Cambria" w:cs="Times New Roman"/>
          <w:color w:val="231F20"/>
          <w:w w:val="110"/>
          <w:sz w:val="24"/>
          <w:szCs w:val="24"/>
        </w:rPr>
        <w:t>hanya</w:t>
      </w:r>
      <w:proofErr w:type="spellEnd"/>
      <w:r w:rsidRPr="005F7AB0">
        <w:rPr>
          <w:rFonts w:ascii="Cambria" w:hAnsi="Cambria" w:cs="Times New Roman"/>
          <w:color w:val="231F20"/>
          <w:spacing w:val="-25"/>
          <w:w w:val="110"/>
          <w:sz w:val="24"/>
          <w:szCs w:val="24"/>
        </w:rPr>
        <w:t xml:space="preserve"> </w:t>
      </w:r>
      <w:proofErr w:type="spellStart"/>
      <w:r w:rsidRPr="005F7AB0">
        <w:rPr>
          <w:rFonts w:ascii="Cambria" w:hAnsi="Cambria" w:cs="Times New Roman"/>
          <w:color w:val="231F20"/>
          <w:w w:val="110"/>
          <w:sz w:val="24"/>
          <w:szCs w:val="24"/>
        </w:rPr>
        <w:t>dengan</w:t>
      </w:r>
      <w:proofErr w:type="spellEnd"/>
      <w:r w:rsidRPr="005F7AB0">
        <w:rPr>
          <w:rFonts w:ascii="Cambria" w:hAnsi="Cambria" w:cs="Times New Roman"/>
          <w:color w:val="231F20"/>
          <w:spacing w:val="-24"/>
          <w:w w:val="110"/>
          <w:sz w:val="24"/>
          <w:szCs w:val="24"/>
        </w:rPr>
        <w:t xml:space="preserve"> </w:t>
      </w:r>
      <w:proofErr w:type="spellStart"/>
      <w:r w:rsidRPr="005F7AB0">
        <w:rPr>
          <w:rFonts w:ascii="Cambria" w:hAnsi="Cambria" w:cs="Times New Roman"/>
          <w:color w:val="231F20"/>
          <w:w w:val="110"/>
          <w:sz w:val="24"/>
          <w:szCs w:val="24"/>
        </w:rPr>
        <w:t>sesama</w:t>
      </w:r>
      <w:proofErr w:type="spellEnd"/>
      <w:r w:rsidRPr="005F7AB0">
        <w:rPr>
          <w:rFonts w:ascii="Cambria" w:hAnsi="Cambria" w:cs="Times New Roman"/>
          <w:color w:val="231F20"/>
          <w:spacing w:val="-25"/>
          <w:w w:val="110"/>
          <w:sz w:val="24"/>
          <w:szCs w:val="24"/>
        </w:rPr>
        <w:t xml:space="preserve"> </w:t>
      </w:r>
      <w:proofErr w:type="spellStart"/>
      <w:r w:rsidRPr="005F7AB0">
        <w:rPr>
          <w:rFonts w:ascii="Cambria" w:hAnsi="Cambria" w:cs="Times New Roman"/>
          <w:color w:val="231F20"/>
          <w:w w:val="110"/>
          <w:sz w:val="24"/>
          <w:szCs w:val="24"/>
        </w:rPr>
        <w:t>etnisnya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saja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Seperti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kegiatan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lastRenderedPageBreak/>
        <w:t>arisan</w:t>
      </w:r>
      <w:proofErr w:type="spellEnd"/>
      <w:r w:rsidRPr="005F7AB0">
        <w:rPr>
          <w:rFonts w:ascii="Cambria" w:hAnsi="Cambria" w:cs="Times New Roman"/>
          <w:color w:val="231F20"/>
          <w:w w:val="110"/>
          <w:sz w:val="24"/>
          <w:szCs w:val="24"/>
        </w:rPr>
        <w:t xml:space="preserve"> di </w:t>
      </w:r>
      <w:proofErr w:type="spellStart"/>
      <w:r w:rsidRPr="005F7AB0">
        <w:rPr>
          <w:rFonts w:ascii="Cambria" w:hAnsi="Cambria" w:cs="Times New Roman"/>
          <w:color w:val="231F20"/>
          <w:w w:val="110"/>
          <w:sz w:val="24"/>
          <w:szCs w:val="24"/>
        </w:rPr>
        <w:t>lingkungan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tempat</w:t>
      </w:r>
      <w:proofErr w:type="spellEnd"/>
      <w:r w:rsidRPr="005F7AB0">
        <w:rPr>
          <w:rFonts w:ascii="Cambria" w:hAnsi="Cambria" w:cs="Times New Roman"/>
          <w:color w:val="231F20"/>
          <w:spacing w:val="-46"/>
          <w:w w:val="110"/>
          <w:sz w:val="24"/>
          <w:szCs w:val="24"/>
        </w:rPr>
        <w:t xml:space="preserve"> </w:t>
      </w:r>
      <w:proofErr w:type="spellStart"/>
      <w:r w:rsidRPr="005F7AB0">
        <w:rPr>
          <w:rFonts w:ascii="Cambria" w:hAnsi="Cambria" w:cs="Times New Roman"/>
          <w:color w:val="231F20"/>
          <w:w w:val="110"/>
          <w:sz w:val="24"/>
          <w:szCs w:val="24"/>
        </w:rPr>
        <w:t>tinggalnya</w:t>
      </w:r>
      <w:proofErr w:type="spellEnd"/>
      <w:r w:rsidRPr="005F7AB0">
        <w:rPr>
          <w:rFonts w:ascii="Cambria" w:hAnsi="Cambria" w:cs="Times New Roman"/>
          <w:color w:val="231F20"/>
          <w:w w:val="110"/>
          <w:sz w:val="24"/>
          <w:szCs w:val="24"/>
        </w:rPr>
        <w:t>.</w:t>
      </w:r>
      <w:r w:rsidRPr="005F7AB0">
        <w:rPr>
          <w:rFonts w:ascii="Cambria" w:hAnsi="Cambria" w:cs="Times New Roman"/>
          <w:color w:val="231F20"/>
          <w:spacing w:val="-47"/>
          <w:w w:val="110"/>
          <w:sz w:val="24"/>
          <w:szCs w:val="24"/>
        </w:rPr>
        <w:t xml:space="preserve"> </w:t>
      </w:r>
      <w:proofErr w:type="spellStart"/>
      <w:r w:rsidRPr="005F7AB0">
        <w:rPr>
          <w:rFonts w:ascii="Cambria" w:hAnsi="Cambria" w:cs="Times New Roman"/>
          <w:color w:val="231F20"/>
          <w:spacing w:val="-3"/>
          <w:w w:val="110"/>
          <w:sz w:val="24"/>
          <w:szCs w:val="24"/>
        </w:rPr>
        <w:t>Tidak</w:t>
      </w:r>
      <w:proofErr w:type="spellEnd"/>
      <w:r w:rsidRPr="005F7AB0">
        <w:rPr>
          <w:rFonts w:ascii="Cambria" w:hAnsi="Cambria" w:cs="Times New Roman"/>
          <w:color w:val="231F20"/>
          <w:spacing w:val="-45"/>
          <w:w w:val="110"/>
          <w:sz w:val="24"/>
          <w:szCs w:val="24"/>
        </w:rPr>
        <w:t xml:space="preserve"> </w:t>
      </w:r>
      <w:proofErr w:type="spellStart"/>
      <w:r w:rsidRPr="005F7AB0">
        <w:rPr>
          <w:rFonts w:ascii="Cambria" w:hAnsi="Cambria" w:cs="Times New Roman"/>
          <w:color w:val="231F20"/>
          <w:w w:val="110"/>
          <w:sz w:val="24"/>
          <w:szCs w:val="24"/>
        </w:rPr>
        <w:t>semua</w:t>
      </w:r>
      <w:proofErr w:type="spellEnd"/>
      <w:r w:rsidRPr="005F7AB0">
        <w:rPr>
          <w:rFonts w:ascii="Cambria" w:hAnsi="Cambria" w:cs="Times New Roman"/>
          <w:color w:val="231F20"/>
          <w:spacing w:val="-47"/>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spacing w:val="-45"/>
          <w:w w:val="110"/>
          <w:sz w:val="24"/>
          <w:szCs w:val="24"/>
        </w:rPr>
        <w:t xml:space="preserve"> </w:t>
      </w:r>
      <w:proofErr w:type="spellStart"/>
      <w:r w:rsidRPr="005F7AB0">
        <w:rPr>
          <w:rFonts w:ascii="Cambria" w:hAnsi="Cambria" w:cs="Times New Roman"/>
          <w:color w:val="231F20"/>
          <w:w w:val="110"/>
          <w:sz w:val="24"/>
          <w:szCs w:val="24"/>
        </w:rPr>
        <w:t>tinggal</w:t>
      </w:r>
      <w:proofErr w:type="spellEnd"/>
      <w:r w:rsidRPr="005F7AB0">
        <w:rPr>
          <w:rFonts w:ascii="Cambria" w:hAnsi="Cambria" w:cs="Times New Roman"/>
          <w:color w:val="231F20"/>
          <w:w w:val="110"/>
          <w:sz w:val="24"/>
          <w:szCs w:val="24"/>
        </w:rPr>
        <w:t xml:space="preserve"> di</w:t>
      </w:r>
      <w:r w:rsidRPr="005F7AB0">
        <w:rPr>
          <w:rFonts w:ascii="Cambria" w:hAnsi="Cambria" w:cs="Times New Roman"/>
          <w:color w:val="231F20"/>
          <w:spacing w:val="-20"/>
          <w:w w:val="110"/>
          <w:sz w:val="24"/>
          <w:szCs w:val="24"/>
        </w:rPr>
        <w:t xml:space="preserve"> </w:t>
      </w:r>
      <w:r w:rsidRPr="005F7AB0">
        <w:rPr>
          <w:rFonts w:ascii="Cambria" w:hAnsi="Cambria" w:cs="Times New Roman"/>
          <w:color w:val="231F20"/>
          <w:w w:val="110"/>
          <w:sz w:val="24"/>
          <w:szCs w:val="24"/>
        </w:rPr>
        <w:t>wilayah</w:t>
      </w:r>
      <w:r w:rsidRPr="005F7AB0">
        <w:rPr>
          <w:rFonts w:ascii="Cambria" w:hAnsi="Cambria" w:cs="Times New Roman"/>
          <w:color w:val="231F20"/>
          <w:spacing w:val="-20"/>
          <w:w w:val="110"/>
          <w:sz w:val="24"/>
          <w:szCs w:val="24"/>
        </w:rPr>
        <w:t xml:space="preserve"> </w:t>
      </w:r>
      <w:r w:rsidRPr="005F7AB0">
        <w:rPr>
          <w:rFonts w:ascii="Cambria" w:hAnsi="Cambria" w:cs="Times New Roman"/>
          <w:color w:val="231F20"/>
          <w:w w:val="110"/>
          <w:sz w:val="24"/>
          <w:szCs w:val="24"/>
        </w:rPr>
        <w:t>yang</w:t>
      </w:r>
      <w:r w:rsidRPr="005F7AB0">
        <w:rPr>
          <w:rFonts w:ascii="Cambria" w:hAnsi="Cambria" w:cs="Times New Roman"/>
          <w:color w:val="231F20"/>
          <w:spacing w:val="-19"/>
          <w:w w:val="110"/>
          <w:sz w:val="24"/>
          <w:szCs w:val="24"/>
        </w:rPr>
        <w:t xml:space="preserve"> </w:t>
      </w:r>
      <w:proofErr w:type="spellStart"/>
      <w:r w:rsidRPr="005F7AB0">
        <w:rPr>
          <w:rFonts w:ascii="Cambria" w:hAnsi="Cambria" w:cs="Times New Roman"/>
          <w:color w:val="231F20"/>
          <w:w w:val="110"/>
          <w:sz w:val="24"/>
          <w:szCs w:val="24"/>
        </w:rPr>
        <w:t>penduduknya</w:t>
      </w:r>
      <w:proofErr w:type="spellEnd"/>
      <w:r w:rsidRPr="005F7AB0">
        <w:rPr>
          <w:rFonts w:ascii="Cambria" w:hAnsi="Cambria" w:cs="Times New Roman"/>
          <w:color w:val="231F20"/>
          <w:spacing w:val="-19"/>
          <w:w w:val="110"/>
          <w:sz w:val="24"/>
          <w:szCs w:val="24"/>
        </w:rPr>
        <w:t xml:space="preserve"> </w:t>
      </w:r>
      <w:proofErr w:type="spellStart"/>
      <w:r w:rsidRPr="005F7AB0">
        <w:rPr>
          <w:rFonts w:ascii="Cambria" w:hAnsi="Cambria" w:cs="Times New Roman"/>
          <w:color w:val="231F20"/>
          <w:w w:val="110"/>
          <w:sz w:val="24"/>
          <w:szCs w:val="24"/>
        </w:rPr>
        <w:t>semua</w:t>
      </w:r>
      <w:proofErr w:type="spellEnd"/>
      <w:r w:rsidRPr="005F7AB0">
        <w:rPr>
          <w:rFonts w:ascii="Cambria" w:hAnsi="Cambria" w:cs="Times New Roman"/>
          <w:color w:val="231F20"/>
          <w:spacing w:val="-22"/>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walaupun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kebanyakan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mereka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tinggal</w:t>
      </w:r>
      <w:proofErr w:type="spellEnd"/>
      <w:r w:rsidRPr="005F7AB0">
        <w:rPr>
          <w:rFonts w:ascii="Cambria" w:hAnsi="Cambria" w:cs="Times New Roman"/>
          <w:color w:val="231F20"/>
          <w:w w:val="110"/>
          <w:sz w:val="24"/>
          <w:szCs w:val="24"/>
        </w:rPr>
        <w:t xml:space="preserve"> di </w:t>
      </w:r>
      <w:proofErr w:type="spellStart"/>
      <w:r w:rsidRPr="005F7AB0">
        <w:rPr>
          <w:rFonts w:ascii="Cambria" w:hAnsi="Cambria" w:cs="Times New Roman"/>
          <w:color w:val="231F20"/>
          <w:w w:val="110"/>
          <w:sz w:val="24"/>
          <w:szCs w:val="24"/>
        </w:rPr>
        <w:t>suatu</w:t>
      </w:r>
      <w:proofErr w:type="spellEnd"/>
      <w:r w:rsidRPr="005F7AB0">
        <w:rPr>
          <w:rFonts w:ascii="Cambria" w:hAnsi="Cambria" w:cs="Times New Roman"/>
          <w:color w:val="231F20"/>
          <w:w w:val="110"/>
          <w:sz w:val="24"/>
          <w:szCs w:val="24"/>
        </w:rPr>
        <w:t xml:space="preserve"> wilayah yang </w:t>
      </w:r>
      <w:proofErr w:type="spellStart"/>
      <w:r w:rsidRPr="005F7AB0">
        <w:rPr>
          <w:rFonts w:ascii="Cambria" w:hAnsi="Cambria" w:cs="Times New Roman"/>
          <w:color w:val="231F20"/>
          <w:w w:val="110"/>
          <w:sz w:val="24"/>
          <w:szCs w:val="24"/>
        </w:rPr>
        <w:t>diberi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nama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pecinan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yang</w:t>
      </w:r>
      <w:r w:rsidRPr="005F7AB0">
        <w:rPr>
          <w:rFonts w:ascii="Cambria" w:hAnsi="Cambria" w:cs="Times New Roman"/>
          <w:color w:val="231F20"/>
          <w:spacing w:val="-22"/>
          <w:w w:val="110"/>
          <w:sz w:val="24"/>
          <w:szCs w:val="24"/>
        </w:rPr>
        <w:t xml:space="preserve"> </w:t>
      </w:r>
      <w:proofErr w:type="spellStart"/>
      <w:r w:rsidRPr="005F7AB0">
        <w:rPr>
          <w:rFonts w:ascii="Cambria" w:hAnsi="Cambria" w:cs="Times New Roman"/>
          <w:color w:val="231F20"/>
          <w:w w:val="110"/>
          <w:sz w:val="24"/>
          <w:szCs w:val="24"/>
        </w:rPr>
        <w:t>tinggal</w:t>
      </w:r>
      <w:proofErr w:type="spellEnd"/>
      <w:r w:rsidRPr="005F7AB0">
        <w:rPr>
          <w:rFonts w:ascii="Cambria" w:hAnsi="Cambria" w:cs="Times New Roman"/>
          <w:color w:val="231F20"/>
          <w:spacing w:val="-22"/>
          <w:w w:val="110"/>
          <w:sz w:val="24"/>
          <w:szCs w:val="24"/>
        </w:rPr>
        <w:t xml:space="preserve"> </w:t>
      </w:r>
      <w:r w:rsidRPr="005F7AB0">
        <w:rPr>
          <w:rFonts w:ascii="Cambria" w:hAnsi="Cambria" w:cs="Times New Roman"/>
          <w:color w:val="231F20"/>
          <w:w w:val="110"/>
          <w:sz w:val="24"/>
          <w:szCs w:val="24"/>
        </w:rPr>
        <w:t>di</w:t>
      </w:r>
      <w:r w:rsidRPr="005F7AB0">
        <w:rPr>
          <w:rFonts w:ascii="Cambria" w:hAnsi="Cambria" w:cs="Times New Roman"/>
          <w:color w:val="231F20"/>
          <w:spacing w:val="-21"/>
          <w:w w:val="110"/>
          <w:sz w:val="24"/>
          <w:szCs w:val="24"/>
        </w:rPr>
        <w:t xml:space="preserve"> </w:t>
      </w:r>
      <w:proofErr w:type="spellStart"/>
      <w:r w:rsidRPr="005F7AB0">
        <w:rPr>
          <w:rFonts w:ascii="Cambria" w:hAnsi="Cambria" w:cs="Times New Roman"/>
          <w:color w:val="231F20"/>
          <w:w w:val="110"/>
          <w:sz w:val="24"/>
          <w:szCs w:val="24"/>
        </w:rPr>
        <w:t>luar</w:t>
      </w:r>
      <w:proofErr w:type="spellEnd"/>
      <w:r w:rsidRPr="005F7AB0">
        <w:rPr>
          <w:rFonts w:ascii="Cambria" w:hAnsi="Cambria" w:cs="Times New Roman"/>
          <w:color w:val="231F20"/>
          <w:spacing w:val="-22"/>
          <w:w w:val="110"/>
          <w:sz w:val="24"/>
          <w:szCs w:val="24"/>
        </w:rPr>
        <w:t xml:space="preserve"> </w:t>
      </w:r>
      <w:proofErr w:type="spellStart"/>
      <w:r w:rsidRPr="005F7AB0">
        <w:rPr>
          <w:rFonts w:ascii="Cambria" w:hAnsi="Cambria" w:cs="Times New Roman"/>
          <w:color w:val="231F20"/>
          <w:w w:val="110"/>
          <w:sz w:val="24"/>
          <w:szCs w:val="24"/>
        </w:rPr>
        <w:t>pecinan</w:t>
      </w:r>
      <w:proofErr w:type="spellEnd"/>
      <w:r w:rsidRPr="005F7AB0">
        <w:rPr>
          <w:rFonts w:ascii="Cambria" w:hAnsi="Cambria" w:cs="Times New Roman"/>
          <w:color w:val="231F20"/>
          <w:spacing w:val="-22"/>
          <w:w w:val="110"/>
          <w:sz w:val="24"/>
          <w:szCs w:val="24"/>
        </w:rPr>
        <w:t xml:space="preserve"> </w:t>
      </w:r>
      <w:proofErr w:type="spellStart"/>
      <w:r w:rsidRPr="005F7AB0">
        <w:rPr>
          <w:rFonts w:ascii="Cambria" w:hAnsi="Cambria" w:cs="Times New Roman"/>
          <w:color w:val="231F20"/>
          <w:w w:val="110"/>
          <w:sz w:val="24"/>
          <w:szCs w:val="24"/>
        </w:rPr>
        <w:t>berinteraksi</w:t>
      </w:r>
      <w:proofErr w:type="spellEnd"/>
      <w:r w:rsidRPr="005F7AB0">
        <w:rPr>
          <w:rFonts w:ascii="Cambria" w:hAnsi="Cambria" w:cs="Times New Roman"/>
          <w:color w:val="231F20"/>
          <w:spacing w:val="-21"/>
          <w:w w:val="110"/>
          <w:sz w:val="24"/>
          <w:szCs w:val="24"/>
        </w:rPr>
        <w:t xml:space="preserve"> </w:t>
      </w:r>
      <w:proofErr w:type="spellStart"/>
      <w:r w:rsidRPr="005F7AB0">
        <w:rPr>
          <w:rFonts w:ascii="Cambria" w:hAnsi="Cambria" w:cs="Times New Roman"/>
          <w:color w:val="231F20"/>
          <w:w w:val="110"/>
          <w:sz w:val="24"/>
          <w:szCs w:val="24"/>
        </w:rPr>
        <w:t>dengan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masyarakat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sekitar</w:t>
      </w:r>
      <w:proofErr w:type="spellEnd"/>
      <w:r w:rsidRPr="005F7AB0">
        <w:rPr>
          <w:rFonts w:ascii="Cambria" w:hAnsi="Cambria" w:cs="Times New Roman"/>
          <w:color w:val="231F20"/>
          <w:w w:val="110"/>
          <w:sz w:val="24"/>
          <w:szCs w:val="24"/>
        </w:rPr>
        <w:t xml:space="preserve"> dan </w:t>
      </w:r>
      <w:proofErr w:type="spellStart"/>
      <w:r w:rsidRPr="005F7AB0">
        <w:rPr>
          <w:rFonts w:ascii="Cambria" w:hAnsi="Cambria" w:cs="Times New Roman"/>
          <w:color w:val="231F20"/>
          <w:w w:val="110"/>
          <w:sz w:val="24"/>
          <w:szCs w:val="24"/>
        </w:rPr>
        <w:t>ikut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dalam</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kegiatan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bersama-sama</w:t>
      </w:r>
      <w:proofErr w:type="spellEnd"/>
      <w:r w:rsidRPr="005F7AB0">
        <w:rPr>
          <w:rFonts w:ascii="Cambria" w:hAnsi="Cambria" w:cs="Times New Roman"/>
          <w:color w:val="231F20"/>
          <w:spacing w:val="-40"/>
          <w:w w:val="110"/>
          <w:sz w:val="24"/>
          <w:szCs w:val="24"/>
        </w:rPr>
        <w:t xml:space="preserve"> </w:t>
      </w:r>
      <w:proofErr w:type="spellStart"/>
      <w:r w:rsidRPr="005F7AB0">
        <w:rPr>
          <w:rFonts w:ascii="Cambria" w:hAnsi="Cambria" w:cs="Times New Roman"/>
          <w:color w:val="231F20"/>
          <w:w w:val="110"/>
          <w:sz w:val="24"/>
          <w:szCs w:val="24"/>
        </w:rPr>
        <w:t>dengan</w:t>
      </w:r>
      <w:proofErr w:type="spellEnd"/>
      <w:r w:rsidRPr="005F7AB0">
        <w:rPr>
          <w:rFonts w:ascii="Cambria" w:hAnsi="Cambria" w:cs="Times New Roman"/>
          <w:color w:val="231F20"/>
          <w:spacing w:val="-39"/>
          <w:w w:val="110"/>
          <w:sz w:val="24"/>
          <w:szCs w:val="24"/>
        </w:rPr>
        <w:t xml:space="preserve"> </w:t>
      </w:r>
      <w:r w:rsidRPr="005F7AB0">
        <w:rPr>
          <w:rFonts w:ascii="Cambria" w:hAnsi="Cambria" w:cs="Times New Roman"/>
          <w:color w:val="231F20"/>
          <w:w w:val="110"/>
          <w:sz w:val="24"/>
          <w:szCs w:val="24"/>
        </w:rPr>
        <w:t>non-</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w:t>
      </w:r>
      <w:r w:rsidRPr="005F7AB0">
        <w:rPr>
          <w:rFonts w:ascii="Cambria" w:hAnsi="Cambria" w:cs="Times New Roman"/>
          <w:color w:val="231F20"/>
          <w:spacing w:val="-39"/>
          <w:w w:val="110"/>
          <w:sz w:val="24"/>
          <w:szCs w:val="24"/>
        </w:rPr>
        <w:t xml:space="preserve"> </w:t>
      </w:r>
      <w:proofErr w:type="spellStart"/>
      <w:r w:rsidRPr="005F7AB0">
        <w:rPr>
          <w:rFonts w:ascii="Cambria" w:hAnsi="Cambria" w:cs="Times New Roman"/>
          <w:color w:val="231F20"/>
          <w:w w:val="110"/>
          <w:sz w:val="24"/>
          <w:szCs w:val="24"/>
        </w:rPr>
        <w:t>Kegiatan</w:t>
      </w:r>
      <w:proofErr w:type="spellEnd"/>
      <w:r w:rsidRPr="005F7AB0">
        <w:rPr>
          <w:rFonts w:ascii="Cambria" w:hAnsi="Cambria" w:cs="Times New Roman"/>
          <w:color w:val="231F20"/>
          <w:w w:val="110"/>
          <w:sz w:val="24"/>
          <w:szCs w:val="24"/>
        </w:rPr>
        <w:t xml:space="preserve"> yang </w:t>
      </w:r>
      <w:proofErr w:type="spellStart"/>
      <w:r w:rsidRPr="005F7AB0">
        <w:rPr>
          <w:rFonts w:ascii="Cambria" w:hAnsi="Cambria" w:cs="Times New Roman"/>
          <w:color w:val="231F20"/>
          <w:w w:val="110"/>
          <w:sz w:val="24"/>
          <w:szCs w:val="24"/>
        </w:rPr>
        <w:t>diikuti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seperti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bakti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sosial</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siskamling</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sistem</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keamanan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lingkungan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perayaan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hari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besar</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keagamaan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undangan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pernikahan</w:t>
      </w:r>
      <w:proofErr w:type="spellEnd"/>
      <w:r w:rsidRPr="005F7AB0">
        <w:rPr>
          <w:rFonts w:ascii="Cambria" w:hAnsi="Cambria" w:cs="Times New Roman"/>
          <w:color w:val="231F20"/>
          <w:w w:val="110"/>
          <w:sz w:val="24"/>
          <w:szCs w:val="24"/>
        </w:rPr>
        <w:t xml:space="preserve"> dan acara</w:t>
      </w:r>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w w:val="110"/>
          <w:sz w:val="24"/>
          <w:szCs w:val="24"/>
        </w:rPr>
        <w:t>kematian</w:t>
      </w:r>
      <w:proofErr w:type="spellEnd"/>
      <w:r w:rsidRPr="005F7AB0">
        <w:rPr>
          <w:rFonts w:ascii="Cambria" w:hAnsi="Cambria" w:cs="Times New Roman"/>
          <w:color w:val="231F20"/>
          <w:w w:val="110"/>
          <w:sz w:val="24"/>
          <w:szCs w:val="24"/>
        </w:rPr>
        <w:t>.</w:t>
      </w:r>
    </w:p>
    <w:p w14:paraId="55AA128F" w14:textId="77777777" w:rsidR="005F7AB0" w:rsidRDefault="005F7AB0" w:rsidP="005F7AB0">
      <w:pPr>
        <w:spacing w:after="0" w:line="276" w:lineRule="auto"/>
        <w:ind w:firstLine="720"/>
        <w:jc w:val="both"/>
        <w:rPr>
          <w:rFonts w:ascii="Cambria" w:hAnsi="Cambria" w:cs="Times New Roman"/>
          <w:color w:val="231F20"/>
          <w:w w:val="110"/>
          <w:sz w:val="24"/>
          <w:szCs w:val="24"/>
        </w:rPr>
      </w:pPr>
      <w:r w:rsidRPr="005F7AB0">
        <w:rPr>
          <w:rFonts w:ascii="Cambria" w:hAnsi="Cambria" w:cs="Times New Roman"/>
          <w:color w:val="231F20"/>
          <w:w w:val="110"/>
          <w:sz w:val="24"/>
          <w:szCs w:val="24"/>
        </w:rPr>
        <w:t>Hal</w:t>
      </w:r>
      <w:r w:rsidRPr="005F7AB0">
        <w:rPr>
          <w:rFonts w:ascii="Cambria" w:hAnsi="Cambria" w:cs="Times New Roman"/>
          <w:color w:val="231F20"/>
          <w:spacing w:val="-10"/>
          <w:w w:val="110"/>
          <w:sz w:val="24"/>
          <w:szCs w:val="24"/>
        </w:rPr>
        <w:t xml:space="preserve"> </w:t>
      </w:r>
      <w:proofErr w:type="spellStart"/>
      <w:r w:rsidRPr="005F7AB0">
        <w:rPr>
          <w:rFonts w:ascii="Cambria" w:hAnsi="Cambria" w:cs="Times New Roman"/>
          <w:color w:val="231F20"/>
          <w:w w:val="110"/>
          <w:sz w:val="24"/>
          <w:szCs w:val="24"/>
        </w:rPr>
        <w:t>itu</w:t>
      </w:r>
      <w:proofErr w:type="spellEnd"/>
      <w:r w:rsidRPr="005F7AB0">
        <w:rPr>
          <w:rFonts w:ascii="Cambria" w:hAnsi="Cambria" w:cs="Times New Roman"/>
          <w:color w:val="231F20"/>
          <w:spacing w:val="-9"/>
          <w:w w:val="110"/>
          <w:sz w:val="24"/>
          <w:szCs w:val="24"/>
        </w:rPr>
        <w:t xml:space="preserve"> </w:t>
      </w:r>
      <w:proofErr w:type="spellStart"/>
      <w:r w:rsidRPr="005F7AB0">
        <w:rPr>
          <w:rFonts w:ascii="Cambria" w:hAnsi="Cambria" w:cs="Times New Roman"/>
          <w:color w:val="231F20"/>
          <w:w w:val="110"/>
          <w:sz w:val="24"/>
          <w:szCs w:val="24"/>
        </w:rPr>
        <w:t>berarti</w:t>
      </w:r>
      <w:proofErr w:type="spellEnd"/>
      <w:r w:rsidRPr="005F7AB0">
        <w:rPr>
          <w:rFonts w:ascii="Cambria" w:hAnsi="Cambria" w:cs="Times New Roman"/>
          <w:color w:val="231F20"/>
          <w:spacing w:val="-9"/>
          <w:w w:val="110"/>
          <w:sz w:val="24"/>
          <w:szCs w:val="24"/>
        </w:rPr>
        <w:t xml:space="preserve"> </w:t>
      </w:r>
      <w:proofErr w:type="spellStart"/>
      <w:r w:rsidRPr="005F7AB0">
        <w:rPr>
          <w:rFonts w:ascii="Cambria" w:hAnsi="Cambria" w:cs="Times New Roman"/>
          <w:color w:val="231F20"/>
          <w:w w:val="110"/>
          <w:sz w:val="24"/>
          <w:szCs w:val="24"/>
        </w:rPr>
        <w:t>bahwa</w:t>
      </w:r>
      <w:proofErr w:type="spellEnd"/>
      <w:r w:rsidRPr="005F7AB0">
        <w:rPr>
          <w:rFonts w:ascii="Cambria" w:hAnsi="Cambria" w:cs="Times New Roman"/>
          <w:color w:val="231F20"/>
          <w:spacing w:val="-9"/>
          <w:w w:val="110"/>
          <w:sz w:val="24"/>
          <w:szCs w:val="24"/>
        </w:rPr>
        <w:t xml:space="preserve"> </w:t>
      </w:r>
      <w:proofErr w:type="spellStart"/>
      <w:r w:rsidRPr="005F7AB0">
        <w:rPr>
          <w:rFonts w:ascii="Cambria" w:hAnsi="Cambria" w:cs="Times New Roman"/>
          <w:color w:val="231F20"/>
          <w:w w:val="110"/>
          <w:sz w:val="24"/>
          <w:szCs w:val="24"/>
        </w:rPr>
        <w:t>eksistensi</w:t>
      </w:r>
      <w:proofErr w:type="spellEnd"/>
      <w:r w:rsidRPr="005F7AB0">
        <w:rPr>
          <w:rFonts w:ascii="Cambria" w:hAnsi="Cambria" w:cs="Times New Roman"/>
          <w:color w:val="231F20"/>
          <w:spacing w:val="-12"/>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sudah</w:t>
      </w:r>
      <w:proofErr w:type="spellEnd"/>
      <w:r w:rsidRPr="005F7AB0">
        <w:rPr>
          <w:rFonts w:ascii="Cambria" w:hAnsi="Cambria" w:cs="Times New Roman"/>
          <w:color w:val="231F20"/>
          <w:spacing w:val="-30"/>
          <w:w w:val="110"/>
          <w:sz w:val="24"/>
          <w:szCs w:val="24"/>
        </w:rPr>
        <w:t xml:space="preserve"> </w:t>
      </w:r>
      <w:proofErr w:type="spellStart"/>
      <w:r w:rsidRPr="005F7AB0">
        <w:rPr>
          <w:rFonts w:ascii="Cambria" w:hAnsi="Cambria" w:cs="Times New Roman"/>
          <w:color w:val="231F20"/>
          <w:w w:val="110"/>
          <w:sz w:val="24"/>
          <w:szCs w:val="24"/>
        </w:rPr>
        <w:t>terlihat</w:t>
      </w:r>
      <w:proofErr w:type="spellEnd"/>
      <w:r w:rsidRPr="005F7AB0">
        <w:rPr>
          <w:rFonts w:ascii="Cambria" w:hAnsi="Cambria" w:cs="Times New Roman"/>
          <w:color w:val="231F20"/>
          <w:spacing w:val="-29"/>
          <w:w w:val="110"/>
          <w:sz w:val="24"/>
          <w:szCs w:val="24"/>
        </w:rPr>
        <w:t xml:space="preserve"> </w:t>
      </w:r>
      <w:proofErr w:type="spellStart"/>
      <w:r w:rsidRPr="005F7AB0">
        <w:rPr>
          <w:rFonts w:ascii="Cambria" w:hAnsi="Cambria" w:cs="Times New Roman"/>
          <w:color w:val="231F20"/>
          <w:w w:val="110"/>
          <w:sz w:val="24"/>
          <w:szCs w:val="24"/>
        </w:rPr>
        <w:t>sejak</w:t>
      </w:r>
      <w:proofErr w:type="spellEnd"/>
      <w:r w:rsidRPr="005F7AB0">
        <w:rPr>
          <w:rFonts w:ascii="Cambria" w:hAnsi="Cambria" w:cs="Times New Roman"/>
          <w:color w:val="231F20"/>
          <w:spacing w:val="-29"/>
          <w:w w:val="110"/>
          <w:sz w:val="24"/>
          <w:szCs w:val="24"/>
        </w:rPr>
        <w:t xml:space="preserve"> </w:t>
      </w:r>
      <w:proofErr w:type="spellStart"/>
      <w:r w:rsidRPr="005F7AB0">
        <w:rPr>
          <w:rFonts w:ascii="Cambria" w:hAnsi="Cambria" w:cs="Times New Roman"/>
          <w:color w:val="231F20"/>
          <w:w w:val="110"/>
          <w:sz w:val="24"/>
          <w:szCs w:val="24"/>
        </w:rPr>
        <w:t>sebelum</w:t>
      </w:r>
      <w:proofErr w:type="spellEnd"/>
      <w:r w:rsidRPr="005F7AB0">
        <w:rPr>
          <w:rFonts w:ascii="Cambria" w:hAnsi="Cambria" w:cs="Times New Roman"/>
          <w:color w:val="231F20"/>
          <w:spacing w:val="-29"/>
          <w:w w:val="110"/>
          <w:sz w:val="24"/>
          <w:szCs w:val="24"/>
        </w:rPr>
        <w:t xml:space="preserve"> </w:t>
      </w:r>
      <w:r w:rsidRPr="005F7AB0">
        <w:rPr>
          <w:rFonts w:ascii="Cambria" w:hAnsi="Cambria" w:cs="Times New Roman"/>
          <w:color w:val="231F20"/>
          <w:w w:val="110"/>
          <w:sz w:val="24"/>
          <w:szCs w:val="24"/>
        </w:rPr>
        <w:t>Indonesia</w:t>
      </w:r>
      <w:r w:rsidRPr="005F7AB0">
        <w:rPr>
          <w:rFonts w:ascii="Cambria" w:hAnsi="Cambria" w:cs="Times New Roman"/>
          <w:color w:val="231F20"/>
          <w:spacing w:val="-29"/>
          <w:w w:val="110"/>
          <w:sz w:val="24"/>
          <w:szCs w:val="24"/>
        </w:rPr>
        <w:t xml:space="preserve"> </w:t>
      </w:r>
      <w:proofErr w:type="spellStart"/>
      <w:r w:rsidRPr="005F7AB0">
        <w:rPr>
          <w:rFonts w:ascii="Cambria" w:hAnsi="Cambria" w:cs="Times New Roman"/>
          <w:color w:val="231F20"/>
          <w:spacing w:val="-3"/>
          <w:w w:val="110"/>
          <w:sz w:val="24"/>
          <w:szCs w:val="24"/>
        </w:rPr>
        <w:t>merdeka</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w w:val="110"/>
          <w:sz w:val="24"/>
          <w:szCs w:val="24"/>
        </w:rPr>
        <w:t>dengan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adanya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interaksi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antara</w:t>
      </w:r>
      <w:proofErr w:type="spellEnd"/>
      <w:r w:rsidRPr="005F7AB0">
        <w:rPr>
          <w:rFonts w:ascii="Cambria" w:hAnsi="Cambria" w:cs="Times New Roman"/>
          <w:color w:val="231F20"/>
          <w:spacing w:val="46"/>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lang w:val="id-ID"/>
        </w:rPr>
        <w:t xml:space="preserve"> </w:t>
      </w:r>
      <w:proofErr w:type="spellStart"/>
      <w:r w:rsidRPr="005F7AB0">
        <w:rPr>
          <w:rFonts w:ascii="Cambria" w:hAnsi="Cambria" w:cs="Times New Roman"/>
          <w:color w:val="231F20"/>
          <w:w w:val="110"/>
          <w:sz w:val="24"/>
          <w:szCs w:val="24"/>
        </w:rPr>
        <w:t>dengan</w:t>
      </w:r>
      <w:proofErr w:type="spellEnd"/>
      <w:r w:rsidRPr="005F7AB0">
        <w:rPr>
          <w:rFonts w:ascii="Cambria" w:hAnsi="Cambria" w:cs="Times New Roman"/>
          <w:color w:val="231F20"/>
          <w:spacing w:val="-15"/>
          <w:w w:val="110"/>
          <w:sz w:val="24"/>
          <w:szCs w:val="24"/>
        </w:rPr>
        <w:t xml:space="preserve"> </w:t>
      </w:r>
      <w:proofErr w:type="spellStart"/>
      <w:r w:rsidRPr="005F7AB0">
        <w:rPr>
          <w:rFonts w:ascii="Cambria" w:hAnsi="Cambria" w:cs="Times New Roman"/>
          <w:color w:val="231F20"/>
          <w:w w:val="110"/>
          <w:sz w:val="24"/>
          <w:szCs w:val="24"/>
        </w:rPr>
        <w:t>masyarakat</w:t>
      </w:r>
      <w:proofErr w:type="spellEnd"/>
      <w:r w:rsidRPr="005F7AB0">
        <w:rPr>
          <w:rFonts w:ascii="Cambria" w:hAnsi="Cambria" w:cs="Times New Roman"/>
          <w:color w:val="231F20"/>
          <w:spacing w:val="-15"/>
          <w:w w:val="110"/>
          <w:sz w:val="24"/>
          <w:szCs w:val="24"/>
        </w:rPr>
        <w:t xml:space="preserve"> </w:t>
      </w:r>
      <w:proofErr w:type="spellStart"/>
      <w:r w:rsidRPr="005F7AB0">
        <w:rPr>
          <w:rFonts w:ascii="Cambria" w:hAnsi="Cambria" w:cs="Times New Roman"/>
          <w:color w:val="231F20"/>
          <w:w w:val="110"/>
          <w:sz w:val="24"/>
          <w:szCs w:val="24"/>
        </w:rPr>
        <w:t>sekitar</w:t>
      </w:r>
      <w:proofErr w:type="spellEnd"/>
      <w:r w:rsidRPr="005F7AB0">
        <w:rPr>
          <w:rFonts w:ascii="Cambria" w:hAnsi="Cambria" w:cs="Times New Roman"/>
          <w:color w:val="231F20"/>
          <w:spacing w:val="-15"/>
          <w:w w:val="110"/>
          <w:sz w:val="24"/>
          <w:szCs w:val="24"/>
        </w:rPr>
        <w:t xml:space="preserve"> </w:t>
      </w:r>
      <w:proofErr w:type="spellStart"/>
      <w:r w:rsidRPr="005F7AB0">
        <w:rPr>
          <w:rFonts w:ascii="Cambria" w:hAnsi="Cambria" w:cs="Times New Roman"/>
          <w:color w:val="231F20"/>
          <w:w w:val="110"/>
          <w:sz w:val="24"/>
          <w:szCs w:val="24"/>
        </w:rPr>
        <w:t>atau</w:t>
      </w:r>
      <w:proofErr w:type="spellEnd"/>
      <w:r w:rsidRPr="005F7AB0">
        <w:rPr>
          <w:rFonts w:ascii="Cambria" w:hAnsi="Cambria" w:cs="Times New Roman"/>
          <w:color w:val="231F20"/>
          <w:spacing w:val="-15"/>
          <w:w w:val="110"/>
          <w:sz w:val="24"/>
          <w:szCs w:val="24"/>
        </w:rPr>
        <w:t xml:space="preserve"> </w:t>
      </w:r>
      <w:r w:rsidRPr="005F7AB0">
        <w:rPr>
          <w:rFonts w:ascii="Cambria" w:hAnsi="Cambria" w:cs="Times New Roman"/>
          <w:color w:val="231F20"/>
          <w:w w:val="110"/>
          <w:sz w:val="24"/>
          <w:szCs w:val="24"/>
        </w:rPr>
        <w:t>non-</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Hal</w:t>
      </w:r>
      <w:r w:rsidRPr="005F7AB0">
        <w:rPr>
          <w:rFonts w:ascii="Cambria" w:hAnsi="Cambria" w:cs="Times New Roman"/>
          <w:color w:val="231F20"/>
          <w:spacing w:val="-39"/>
          <w:w w:val="110"/>
          <w:sz w:val="24"/>
          <w:szCs w:val="24"/>
        </w:rPr>
        <w:t xml:space="preserve"> </w:t>
      </w:r>
      <w:proofErr w:type="spellStart"/>
      <w:r w:rsidRPr="005F7AB0">
        <w:rPr>
          <w:rFonts w:ascii="Cambria" w:hAnsi="Cambria" w:cs="Times New Roman"/>
          <w:color w:val="231F20"/>
          <w:w w:val="110"/>
          <w:sz w:val="24"/>
          <w:szCs w:val="24"/>
        </w:rPr>
        <w:t>tersebut</w:t>
      </w:r>
      <w:proofErr w:type="spellEnd"/>
      <w:r w:rsidRPr="005F7AB0">
        <w:rPr>
          <w:rFonts w:ascii="Cambria" w:hAnsi="Cambria" w:cs="Times New Roman"/>
          <w:color w:val="231F20"/>
          <w:spacing w:val="-39"/>
          <w:w w:val="110"/>
          <w:sz w:val="24"/>
          <w:szCs w:val="24"/>
        </w:rPr>
        <w:t xml:space="preserve"> </w:t>
      </w:r>
      <w:proofErr w:type="spellStart"/>
      <w:r w:rsidRPr="005F7AB0">
        <w:rPr>
          <w:rFonts w:ascii="Cambria" w:hAnsi="Cambria" w:cs="Times New Roman"/>
          <w:color w:val="231F20"/>
          <w:w w:val="110"/>
          <w:sz w:val="24"/>
          <w:szCs w:val="24"/>
        </w:rPr>
        <w:t>diperjelas</w:t>
      </w:r>
      <w:proofErr w:type="spellEnd"/>
      <w:r w:rsidRPr="005F7AB0">
        <w:rPr>
          <w:rFonts w:ascii="Cambria" w:hAnsi="Cambria" w:cs="Times New Roman"/>
          <w:color w:val="231F20"/>
          <w:spacing w:val="-39"/>
          <w:w w:val="110"/>
          <w:sz w:val="24"/>
          <w:szCs w:val="24"/>
        </w:rPr>
        <w:t xml:space="preserve"> </w:t>
      </w:r>
      <w:r w:rsidRPr="005F7AB0">
        <w:rPr>
          <w:rFonts w:ascii="Cambria" w:hAnsi="Cambria" w:cs="Times New Roman"/>
          <w:color w:val="231F20"/>
          <w:w w:val="110"/>
          <w:sz w:val="24"/>
          <w:szCs w:val="24"/>
        </w:rPr>
        <w:t>pada</w:t>
      </w:r>
      <w:r w:rsidRPr="005F7AB0">
        <w:rPr>
          <w:rFonts w:ascii="Cambria" w:hAnsi="Cambria" w:cs="Times New Roman"/>
          <w:color w:val="231F20"/>
          <w:spacing w:val="-38"/>
          <w:w w:val="110"/>
          <w:sz w:val="24"/>
          <w:szCs w:val="24"/>
        </w:rPr>
        <w:t xml:space="preserve"> </w:t>
      </w:r>
      <w:r w:rsidRPr="005F7AB0">
        <w:rPr>
          <w:rFonts w:ascii="Cambria" w:hAnsi="Cambria" w:cs="Times New Roman"/>
          <w:color w:val="231F20"/>
          <w:w w:val="110"/>
          <w:sz w:val="24"/>
          <w:szCs w:val="24"/>
        </w:rPr>
        <w:t>masa</w:t>
      </w:r>
      <w:r w:rsidRPr="005F7AB0">
        <w:rPr>
          <w:rFonts w:ascii="Cambria" w:hAnsi="Cambria" w:cs="Times New Roman"/>
          <w:color w:val="231F20"/>
          <w:spacing w:val="-39"/>
          <w:w w:val="110"/>
          <w:sz w:val="24"/>
          <w:szCs w:val="24"/>
        </w:rPr>
        <w:t xml:space="preserve"> </w:t>
      </w:r>
      <w:proofErr w:type="spellStart"/>
      <w:r w:rsidRPr="005F7AB0">
        <w:rPr>
          <w:rFonts w:ascii="Cambria" w:hAnsi="Cambria" w:cs="Times New Roman"/>
          <w:color w:val="231F20"/>
          <w:w w:val="110"/>
          <w:sz w:val="24"/>
          <w:szCs w:val="24"/>
        </w:rPr>
        <w:t>pemerintahan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Presiden</w:t>
      </w:r>
      <w:proofErr w:type="spellEnd"/>
      <w:r w:rsidRPr="005F7AB0">
        <w:rPr>
          <w:rFonts w:ascii="Cambria" w:hAnsi="Cambria" w:cs="Times New Roman"/>
          <w:color w:val="231F20"/>
          <w:w w:val="110"/>
          <w:sz w:val="24"/>
          <w:szCs w:val="24"/>
        </w:rPr>
        <w:t xml:space="preserve"> Abdurrahman </w:t>
      </w:r>
      <w:r w:rsidRPr="005F7AB0">
        <w:rPr>
          <w:rFonts w:ascii="Cambria" w:hAnsi="Cambria" w:cs="Times New Roman"/>
          <w:color w:val="231F20"/>
          <w:spacing w:val="-3"/>
          <w:w w:val="110"/>
          <w:sz w:val="24"/>
          <w:szCs w:val="24"/>
        </w:rPr>
        <w:t xml:space="preserve">Wahid </w:t>
      </w:r>
      <w:r w:rsidRPr="005F7AB0">
        <w:rPr>
          <w:rFonts w:ascii="Cambria" w:hAnsi="Cambria" w:cs="Times New Roman"/>
          <w:color w:val="231F20"/>
          <w:w w:val="110"/>
          <w:sz w:val="24"/>
          <w:szCs w:val="24"/>
        </w:rPr>
        <w:t>(Gus Dur).</w:t>
      </w:r>
      <w:r w:rsidRPr="005F7AB0">
        <w:rPr>
          <w:rFonts w:ascii="Cambria" w:hAnsi="Cambria" w:cs="Times New Roman"/>
          <w:color w:val="231F20"/>
          <w:spacing w:val="-35"/>
          <w:w w:val="110"/>
          <w:sz w:val="24"/>
          <w:szCs w:val="24"/>
        </w:rPr>
        <w:t xml:space="preserve"> </w:t>
      </w:r>
      <w:r w:rsidRPr="005F7AB0">
        <w:rPr>
          <w:rFonts w:ascii="Cambria" w:hAnsi="Cambria" w:cs="Times New Roman"/>
          <w:color w:val="231F20"/>
          <w:w w:val="110"/>
          <w:sz w:val="24"/>
          <w:szCs w:val="24"/>
        </w:rPr>
        <w:t xml:space="preserve">Pada masa </w:t>
      </w:r>
      <w:proofErr w:type="spellStart"/>
      <w:r w:rsidRPr="005F7AB0">
        <w:rPr>
          <w:rFonts w:ascii="Cambria" w:hAnsi="Cambria" w:cs="Times New Roman"/>
          <w:color w:val="231F20"/>
          <w:w w:val="110"/>
          <w:sz w:val="24"/>
          <w:szCs w:val="24"/>
        </w:rPr>
        <w:t>pemerintahannya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tersebut</w:t>
      </w:r>
      <w:proofErr w:type="spellEnd"/>
      <w:r w:rsidRPr="005F7AB0">
        <w:rPr>
          <w:rFonts w:ascii="Cambria" w:hAnsi="Cambria" w:cs="Times New Roman"/>
          <w:color w:val="231F20"/>
          <w:w w:val="110"/>
          <w:sz w:val="24"/>
          <w:szCs w:val="24"/>
        </w:rPr>
        <w:t xml:space="preserve"> Gus Dur </w:t>
      </w:r>
      <w:proofErr w:type="spellStart"/>
      <w:r w:rsidRPr="005F7AB0">
        <w:rPr>
          <w:rFonts w:ascii="Cambria" w:hAnsi="Cambria" w:cs="Times New Roman"/>
          <w:color w:val="231F20"/>
          <w:w w:val="110"/>
          <w:sz w:val="24"/>
          <w:szCs w:val="24"/>
        </w:rPr>
        <w:t>memperjuangkan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tentang</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kewarganegaraan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keturunan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di Indonesia. Gus Dur </w:t>
      </w:r>
      <w:proofErr w:type="spellStart"/>
      <w:r w:rsidRPr="005F7AB0">
        <w:rPr>
          <w:rFonts w:ascii="Cambria" w:hAnsi="Cambria" w:cs="Times New Roman"/>
          <w:color w:val="231F20"/>
          <w:w w:val="110"/>
          <w:sz w:val="24"/>
          <w:szCs w:val="24"/>
        </w:rPr>
        <w:t>mencabut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instruksi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presiden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Nomor</w:t>
      </w:r>
      <w:proofErr w:type="spellEnd"/>
      <w:r w:rsidRPr="005F7AB0">
        <w:rPr>
          <w:rFonts w:ascii="Cambria" w:hAnsi="Cambria" w:cs="Times New Roman"/>
          <w:color w:val="231F20"/>
          <w:w w:val="110"/>
          <w:sz w:val="24"/>
          <w:szCs w:val="24"/>
        </w:rPr>
        <w:t xml:space="preserve"> 14 </w:t>
      </w:r>
      <w:proofErr w:type="spellStart"/>
      <w:r w:rsidRPr="005F7AB0">
        <w:rPr>
          <w:rFonts w:ascii="Cambria" w:hAnsi="Cambria" w:cs="Times New Roman"/>
          <w:color w:val="231F20"/>
          <w:spacing w:val="-6"/>
          <w:w w:val="110"/>
          <w:sz w:val="24"/>
          <w:szCs w:val="24"/>
        </w:rPr>
        <w:t>Tahun</w:t>
      </w:r>
      <w:proofErr w:type="spellEnd"/>
      <w:r w:rsidRPr="005F7AB0">
        <w:rPr>
          <w:rFonts w:ascii="Cambria" w:hAnsi="Cambria" w:cs="Times New Roman"/>
          <w:color w:val="231F20"/>
          <w:spacing w:val="-6"/>
          <w:w w:val="110"/>
          <w:sz w:val="24"/>
          <w:szCs w:val="24"/>
        </w:rPr>
        <w:t xml:space="preserve"> </w:t>
      </w:r>
      <w:r w:rsidRPr="005F7AB0">
        <w:rPr>
          <w:rFonts w:ascii="Cambria" w:hAnsi="Cambria" w:cs="Times New Roman"/>
          <w:color w:val="231F20"/>
          <w:w w:val="110"/>
          <w:sz w:val="24"/>
          <w:szCs w:val="24"/>
        </w:rPr>
        <w:t xml:space="preserve">1967 dan </w:t>
      </w:r>
      <w:proofErr w:type="spellStart"/>
      <w:r w:rsidRPr="005F7AB0">
        <w:rPr>
          <w:rFonts w:ascii="Cambria" w:hAnsi="Cambria" w:cs="Times New Roman"/>
          <w:color w:val="231F20"/>
          <w:w w:val="110"/>
          <w:sz w:val="24"/>
          <w:szCs w:val="24"/>
        </w:rPr>
        <w:t>mengeluarkan</w:t>
      </w:r>
      <w:proofErr w:type="spellEnd"/>
      <w:r w:rsidRPr="005F7AB0">
        <w:rPr>
          <w:rFonts w:ascii="Cambria" w:hAnsi="Cambria" w:cs="Times New Roman"/>
          <w:color w:val="231F20"/>
          <w:w w:val="110"/>
          <w:sz w:val="24"/>
          <w:szCs w:val="24"/>
        </w:rPr>
        <w:t xml:space="preserve"> Keputusan </w:t>
      </w:r>
      <w:proofErr w:type="spellStart"/>
      <w:r w:rsidRPr="005F7AB0">
        <w:rPr>
          <w:rFonts w:ascii="Cambria" w:hAnsi="Cambria" w:cs="Times New Roman"/>
          <w:color w:val="231F20"/>
          <w:w w:val="110"/>
          <w:sz w:val="24"/>
          <w:szCs w:val="24"/>
        </w:rPr>
        <w:t>Presiden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Nomor</w:t>
      </w:r>
      <w:proofErr w:type="spellEnd"/>
      <w:r w:rsidRPr="005F7AB0">
        <w:rPr>
          <w:rFonts w:ascii="Cambria" w:hAnsi="Cambria" w:cs="Times New Roman"/>
          <w:color w:val="231F20"/>
          <w:spacing w:val="-32"/>
          <w:w w:val="110"/>
          <w:sz w:val="24"/>
          <w:szCs w:val="24"/>
        </w:rPr>
        <w:t xml:space="preserve"> </w:t>
      </w:r>
      <w:r w:rsidRPr="005F7AB0">
        <w:rPr>
          <w:rFonts w:ascii="Cambria" w:hAnsi="Cambria" w:cs="Times New Roman"/>
          <w:color w:val="231F20"/>
          <w:w w:val="110"/>
          <w:sz w:val="24"/>
          <w:szCs w:val="24"/>
        </w:rPr>
        <w:t>6</w:t>
      </w:r>
      <w:r w:rsidRPr="005F7AB0">
        <w:rPr>
          <w:rFonts w:ascii="Cambria" w:hAnsi="Cambria" w:cs="Times New Roman"/>
          <w:color w:val="231F20"/>
          <w:spacing w:val="-34"/>
          <w:w w:val="110"/>
          <w:sz w:val="24"/>
          <w:szCs w:val="24"/>
        </w:rPr>
        <w:t xml:space="preserve"> </w:t>
      </w:r>
      <w:proofErr w:type="spellStart"/>
      <w:r w:rsidRPr="005F7AB0">
        <w:rPr>
          <w:rFonts w:ascii="Cambria" w:hAnsi="Cambria" w:cs="Times New Roman"/>
          <w:color w:val="231F20"/>
          <w:spacing w:val="-6"/>
          <w:w w:val="110"/>
          <w:sz w:val="24"/>
          <w:szCs w:val="24"/>
        </w:rPr>
        <w:t>Tahun</w:t>
      </w:r>
      <w:proofErr w:type="spellEnd"/>
      <w:r w:rsidRPr="005F7AB0">
        <w:rPr>
          <w:rFonts w:ascii="Cambria" w:hAnsi="Cambria" w:cs="Times New Roman"/>
          <w:color w:val="231F20"/>
          <w:spacing w:val="-31"/>
          <w:w w:val="110"/>
          <w:sz w:val="24"/>
          <w:szCs w:val="24"/>
        </w:rPr>
        <w:t xml:space="preserve"> </w:t>
      </w:r>
      <w:r w:rsidRPr="005F7AB0">
        <w:rPr>
          <w:rFonts w:ascii="Cambria" w:hAnsi="Cambria" w:cs="Times New Roman"/>
          <w:color w:val="231F20"/>
          <w:w w:val="110"/>
          <w:sz w:val="24"/>
          <w:szCs w:val="24"/>
        </w:rPr>
        <w:t>2000</w:t>
      </w:r>
      <w:r w:rsidRPr="005F7AB0">
        <w:rPr>
          <w:rFonts w:ascii="Cambria" w:hAnsi="Cambria" w:cs="Times New Roman"/>
          <w:color w:val="231F20"/>
          <w:spacing w:val="-31"/>
          <w:w w:val="110"/>
          <w:sz w:val="24"/>
          <w:szCs w:val="24"/>
        </w:rPr>
        <w:t xml:space="preserve"> </w:t>
      </w:r>
      <w:r w:rsidRPr="005F7AB0">
        <w:rPr>
          <w:rFonts w:ascii="Cambria" w:hAnsi="Cambria" w:cs="Times New Roman"/>
          <w:color w:val="231F20"/>
          <w:w w:val="110"/>
          <w:sz w:val="24"/>
          <w:szCs w:val="24"/>
        </w:rPr>
        <w:t>Pada</w:t>
      </w:r>
      <w:r w:rsidRPr="005F7AB0">
        <w:rPr>
          <w:rFonts w:ascii="Cambria" w:hAnsi="Cambria" w:cs="Times New Roman"/>
          <w:color w:val="231F20"/>
          <w:spacing w:val="-31"/>
          <w:w w:val="110"/>
          <w:sz w:val="24"/>
          <w:szCs w:val="24"/>
        </w:rPr>
        <w:t xml:space="preserve"> </w:t>
      </w:r>
      <w:r w:rsidRPr="005F7AB0">
        <w:rPr>
          <w:rFonts w:ascii="Cambria" w:hAnsi="Cambria" w:cs="Times New Roman"/>
          <w:color w:val="231F20"/>
          <w:w w:val="110"/>
          <w:sz w:val="24"/>
          <w:szCs w:val="24"/>
        </w:rPr>
        <w:t>17</w:t>
      </w:r>
      <w:r w:rsidRPr="005F7AB0">
        <w:rPr>
          <w:rFonts w:ascii="Cambria" w:hAnsi="Cambria" w:cs="Times New Roman"/>
          <w:color w:val="231F20"/>
          <w:spacing w:val="-31"/>
          <w:w w:val="110"/>
          <w:sz w:val="24"/>
          <w:szCs w:val="24"/>
        </w:rPr>
        <w:t xml:space="preserve"> </w:t>
      </w:r>
      <w:proofErr w:type="spellStart"/>
      <w:r w:rsidRPr="005F7AB0">
        <w:rPr>
          <w:rFonts w:ascii="Cambria" w:hAnsi="Cambria" w:cs="Times New Roman"/>
          <w:color w:val="231F20"/>
          <w:w w:val="110"/>
          <w:sz w:val="24"/>
          <w:szCs w:val="24"/>
        </w:rPr>
        <w:t>Januari</w:t>
      </w:r>
      <w:proofErr w:type="spellEnd"/>
      <w:r w:rsidRPr="005F7AB0">
        <w:rPr>
          <w:rFonts w:ascii="Cambria" w:hAnsi="Cambria" w:cs="Times New Roman"/>
          <w:color w:val="231F20"/>
          <w:spacing w:val="-31"/>
          <w:w w:val="110"/>
          <w:sz w:val="24"/>
          <w:szCs w:val="24"/>
        </w:rPr>
        <w:t xml:space="preserve"> </w:t>
      </w:r>
      <w:r w:rsidRPr="005F7AB0">
        <w:rPr>
          <w:rFonts w:ascii="Cambria" w:hAnsi="Cambria" w:cs="Times New Roman"/>
          <w:color w:val="231F20"/>
          <w:w w:val="110"/>
          <w:sz w:val="24"/>
          <w:szCs w:val="24"/>
        </w:rPr>
        <w:t>2000</w:t>
      </w:r>
      <w:r w:rsidRPr="005F7AB0">
        <w:rPr>
          <w:rFonts w:ascii="Cambria" w:hAnsi="Cambria" w:cs="Times New Roman"/>
          <w:color w:val="231F20"/>
          <w:spacing w:val="-31"/>
          <w:w w:val="110"/>
          <w:sz w:val="24"/>
          <w:szCs w:val="24"/>
        </w:rPr>
        <w:t xml:space="preserve"> </w:t>
      </w:r>
      <w:r w:rsidRPr="005F7AB0">
        <w:rPr>
          <w:rFonts w:ascii="Cambria" w:hAnsi="Cambria" w:cs="Times New Roman"/>
          <w:color w:val="231F20"/>
          <w:w w:val="110"/>
          <w:sz w:val="24"/>
          <w:szCs w:val="24"/>
        </w:rPr>
        <w:t xml:space="preserve">yang </w:t>
      </w:r>
      <w:proofErr w:type="spellStart"/>
      <w:r w:rsidRPr="005F7AB0">
        <w:rPr>
          <w:rFonts w:ascii="Cambria" w:hAnsi="Cambria" w:cs="Times New Roman"/>
          <w:color w:val="231F20"/>
          <w:w w:val="110"/>
          <w:sz w:val="24"/>
          <w:szCs w:val="24"/>
        </w:rPr>
        <w:t>isinya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Semua</w:t>
      </w:r>
      <w:proofErr w:type="spellEnd"/>
      <w:r w:rsidRPr="005F7AB0">
        <w:rPr>
          <w:rFonts w:ascii="Cambria" w:hAnsi="Cambria" w:cs="Times New Roman"/>
          <w:color w:val="231F20"/>
          <w:w w:val="110"/>
          <w:sz w:val="24"/>
          <w:szCs w:val="24"/>
        </w:rPr>
        <w:t xml:space="preserve"> Orang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bisa</w:t>
      </w:r>
      <w:proofErr w:type="spellEnd"/>
      <w:r w:rsidRPr="005F7AB0">
        <w:rPr>
          <w:rFonts w:ascii="Cambria" w:hAnsi="Cambria" w:cs="Times New Roman"/>
          <w:color w:val="231F20"/>
          <w:spacing w:val="-32"/>
          <w:w w:val="110"/>
          <w:sz w:val="24"/>
          <w:szCs w:val="24"/>
        </w:rPr>
        <w:t xml:space="preserve"> </w:t>
      </w:r>
      <w:proofErr w:type="spellStart"/>
      <w:r w:rsidRPr="005F7AB0">
        <w:rPr>
          <w:rFonts w:ascii="Cambria" w:hAnsi="Cambria" w:cs="Times New Roman"/>
          <w:color w:val="231F20"/>
          <w:w w:val="110"/>
          <w:sz w:val="24"/>
          <w:szCs w:val="24"/>
        </w:rPr>
        <w:t>merayakan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hari</w:t>
      </w:r>
      <w:proofErr w:type="spellEnd"/>
      <w:r w:rsidRPr="005F7AB0">
        <w:rPr>
          <w:rFonts w:ascii="Cambria" w:hAnsi="Cambria" w:cs="Times New Roman"/>
          <w:color w:val="231F20"/>
          <w:spacing w:val="-16"/>
          <w:w w:val="110"/>
          <w:sz w:val="24"/>
          <w:szCs w:val="24"/>
        </w:rPr>
        <w:t xml:space="preserve"> </w:t>
      </w:r>
      <w:proofErr w:type="spellStart"/>
      <w:r w:rsidRPr="005F7AB0">
        <w:rPr>
          <w:rFonts w:ascii="Cambria" w:hAnsi="Cambria" w:cs="Times New Roman"/>
          <w:color w:val="231F20"/>
          <w:w w:val="110"/>
          <w:sz w:val="24"/>
          <w:szCs w:val="24"/>
        </w:rPr>
        <w:t>besar</w:t>
      </w:r>
      <w:proofErr w:type="spellEnd"/>
      <w:r w:rsidRPr="005F7AB0">
        <w:rPr>
          <w:rFonts w:ascii="Cambria" w:hAnsi="Cambria" w:cs="Times New Roman"/>
          <w:color w:val="231F20"/>
          <w:spacing w:val="-16"/>
          <w:w w:val="110"/>
          <w:sz w:val="24"/>
          <w:szCs w:val="24"/>
        </w:rPr>
        <w:t xml:space="preserve"> </w:t>
      </w:r>
      <w:proofErr w:type="spellStart"/>
      <w:r w:rsidRPr="005F7AB0">
        <w:rPr>
          <w:rFonts w:ascii="Cambria" w:hAnsi="Cambria" w:cs="Times New Roman"/>
          <w:color w:val="231F20"/>
          <w:w w:val="110"/>
          <w:sz w:val="24"/>
          <w:szCs w:val="24"/>
        </w:rPr>
        <w:t>mereka</w:t>
      </w:r>
      <w:proofErr w:type="spellEnd"/>
      <w:r w:rsidRPr="005F7AB0">
        <w:rPr>
          <w:rFonts w:ascii="Cambria" w:hAnsi="Cambria" w:cs="Times New Roman"/>
          <w:color w:val="231F20"/>
          <w:spacing w:val="-15"/>
          <w:w w:val="110"/>
          <w:sz w:val="24"/>
          <w:szCs w:val="24"/>
        </w:rPr>
        <w:t xml:space="preserve"> </w:t>
      </w:r>
      <w:proofErr w:type="spellStart"/>
      <w:r w:rsidRPr="005F7AB0">
        <w:rPr>
          <w:rFonts w:ascii="Cambria" w:hAnsi="Cambria" w:cs="Times New Roman"/>
          <w:color w:val="231F20"/>
          <w:w w:val="110"/>
          <w:sz w:val="24"/>
          <w:szCs w:val="24"/>
        </w:rPr>
        <w:t>seperti</w:t>
      </w:r>
      <w:proofErr w:type="spellEnd"/>
      <w:r w:rsidRPr="005F7AB0">
        <w:rPr>
          <w:rFonts w:ascii="Cambria" w:hAnsi="Cambria" w:cs="Times New Roman"/>
          <w:color w:val="231F20"/>
          <w:spacing w:val="-16"/>
          <w:w w:val="110"/>
          <w:sz w:val="24"/>
          <w:szCs w:val="24"/>
        </w:rPr>
        <w:t xml:space="preserve"> </w:t>
      </w:r>
      <w:proofErr w:type="spellStart"/>
      <w:r w:rsidRPr="005F7AB0">
        <w:rPr>
          <w:rFonts w:ascii="Cambria" w:hAnsi="Cambria" w:cs="Times New Roman"/>
          <w:color w:val="231F20"/>
          <w:w w:val="110"/>
          <w:sz w:val="24"/>
          <w:szCs w:val="24"/>
        </w:rPr>
        <w:t>imlek</w:t>
      </w:r>
      <w:proofErr w:type="spellEnd"/>
      <w:r w:rsidRPr="005F7AB0">
        <w:rPr>
          <w:rFonts w:ascii="Cambria" w:hAnsi="Cambria" w:cs="Times New Roman"/>
          <w:color w:val="231F20"/>
          <w:spacing w:val="-16"/>
          <w:w w:val="110"/>
          <w:sz w:val="24"/>
          <w:szCs w:val="24"/>
        </w:rPr>
        <w:t xml:space="preserve"> </w:t>
      </w:r>
      <w:proofErr w:type="spellStart"/>
      <w:r w:rsidRPr="005F7AB0">
        <w:rPr>
          <w:rFonts w:ascii="Cambria" w:hAnsi="Cambria" w:cs="Times New Roman"/>
          <w:color w:val="231F20"/>
          <w:w w:val="110"/>
          <w:sz w:val="24"/>
          <w:szCs w:val="24"/>
        </w:rPr>
        <w:t>secara</w:t>
      </w:r>
      <w:proofErr w:type="spellEnd"/>
      <w:r w:rsidRPr="005F7AB0">
        <w:rPr>
          <w:rFonts w:ascii="Cambria" w:hAnsi="Cambria" w:cs="Times New Roman"/>
          <w:color w:val="231F20"/>
          <w:spacing w:val="-15"/>
          <w:w w:val="110"/>
          <w:sz w:val="24"/>
          <w:szCs w:val="24"/>
        </w:rPr>
        <w:t xml:space="preserve"> </w:t>
      </w:r>
      <w:proofErr w:type="spellStart"/>
      <w:r w:rsidRPr="005F7AB0">
        <w:rPr>
          <w:rFonts w:ascii="Cambria" w:hAnsi="Cambria" w:cs="Times New Roman"/>
          <w:color w:val="231F20"/>
          <w:w w:val="110"/>
          <w:sz w:val="24"/>
          <w:szCs w:val="24"/>
        </w:rPr>
        <w:t>terbuka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Kemudian</w:t>
      </w:r>
      <w:proofErr w:type="spellEnd"/>
      <w:r w:rsidRPr="005F7AB0">
        <w:rPr>
          <w:rFonts w:ascii="Cambria" w:hAnsi="Cambria" w:cs="Times New Roman"/>
          <w:color w:val="231F20"/>
          <w:w w:val="110"/>
          <w:sz w:val="24"/>
          <w:szCs w:val="24"/>
        </w:rPr>
        <w:t xml:space="preserve"> pada masa </w:t>
      </w:r>
      <w:proofErr w:type="spellStart"/>
      <w:r w:rsidRPr="005F7AB0">
        <w:rPr>
          <w:rFonts w:ascii="Cambria" w:hAnsi="Cambria" w:cs="Times New Roman"/>
          <w:color w:val="231F20"/>
          <w:w w:val="110"/>
          <w:sz w:val="24"/>
          <w:szCs w:val="24"/>
        </w:rPr>
        <w:t>pemerintahan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Presiden</w:t>
      </w:r>
      <w:proofErr w:type="spellEnd"/>
      <w:r w:rsidRPr="005F7AB0">
        <w:rPr>
          <w:rFonts w:ascii="Cambria" w:hAnsi="Cambria" w:cs="Times New Roman"/>
          <w:color w:val="231F20"/>
          <w:w w:val="110"/>
          <w:sz w:val="24"/>
          <w:szCs w:val="24"/>
        </w:rPr>
        <w:t xml:space="preserve"> Megawati, </w:t>
      </w:r>
      <w:proofErr w:type="spellStart"/>
      <w:r w:rsidRPr="005F7AB0">
        <w:rPr>
          <w:rFonts w:ascii="Cambria" w:hAnsi="Cambria" w:cs="Times New Roman"/>
          <w:color w:val="231F20"/>
          <w:w w:val="110"/>
          <w:sz w:val="24"/>
          <w:szCs w:val="24"/>
        </w:rPr>
        <w:t>peringatan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hari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raya</w:t>
      </w:r>
      <w:proofErr w:type="spellEnd"/>
      <w:r w:rsidRPr="005F7AB0">
        <w:rPr>
          <w:rFonts w:ascii="Cambria" w:hAnsi="Cambria" w:cs="Times New Roman"/>
          <w:color w:val="231F20"/>
          <w:w w:val="110"/>
          <w:sz w:val="24"/>
          <w:szCs w:val="24"/>
        </w:rPr>
        <w:t xml:space="preserve"> Imlek </w:t>
      </w:r>
      <w:proofErr w:type="spellStart"/>
      <w:r w:rsidRPr="005F7AB0">
        <w:rPr>
          <w:rFonts w:ascii="Cambria" w:hAnsi="Cambria" w:cs="Times New Roman"/>
          <w:color w:val="231F20"/>
          <w:w w:val="110"/>
          <w:sz w:val="24"/>
          <w:szCs w:val="24"/>
        </w:rPr>
        <w:t>mulai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diberlakukan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sebagai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hari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libur</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nasional</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Presiden</w:t>
      </w:r>
      <w:proofErr w:type="spellEnd"/>
      <w:r w:rsidRPr="005F7AB0">
        <w:rPr>
          <w:rFonts w:ascii="Cambria" w:hAnsi="Cambria" w:cs="Times New Roman"/>
          <w:color w:val="231F20"/>
          <w:w w:val="110"/>
          <w:sz w:val="24"/>
          <w:szCs w:val="24"/>
        </w:rPr>
        <w:t xml:space="preserve"> Megawati </w:t>
      </w:r>
      <w:proofErr w:type="spellStart"/>
      <w:r w:rsidRPr="005F7AB0">
        <w:rPr>
          <w:rFonts w:ascii="Cambria" w:hAnsi="Cambria" w:cs="Times New Roman"/>
          <w:color w:val="231F20"/>
          <w:w w:val="110"/>
          <w:sz w:val="24"/>
          <w:szCs w:val="24"/>
        </w:rPr>
        <w:t>menyampaikan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penetapan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tersebut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saat</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menghadiri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peringatan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nasional</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spacing w:val="-6"/>
          <w:w w:val="110"/>
          <w:sz w:val="24"/>
          <w:szCs w:val="24"/>
        </w:rPr>
        <w:t>Tahun</w:t>
      </w:r>
      <w:proofErr w:type="spellEnd"/>
      <w:r w:rsidRPr="005F7AB0">
        <w:rPr>
          <w:rFonts w:ascii="Cambria" w:hAnsi="Cambria" w:cs="Times New Roman"/>
          <w:color w:val="231F20"/>
          <w:spacing w:val="-8"/>
          <w:w w:val="110"/>
          <w:sz w:val="24"/>
          <w:szCs w:val="24"/>
        </w:rPr>
        <w:t xml:space="preserve"> </w:t>
      </w:r>
      <w:proofErr w:type="spellStart"/>
      <w:r w:rsidRPr="005F7AB0">
        <w:rPr>
          <w:rFonts w:ascii="Cambria" w:hAnsi="Cambria" w:cs="Times New Roman"/>
          <w:color w:val="231F20"/>
          <w:w w:val="110"/>
          <w:sz w:val="24"/>
          <w:szCs w:val="24"/>
        </w:rPr>
        <w:t>Baru</w:t>
      </w:r>
      <w:proofErr w:type="spellEnd"/>
      <w:r w:rsidRPr="005F7AB0">
        <w:rPr>
          <w:rFonts w:ascii="Cambria" w:hAnsi="Cambria" w:cs="Times New Roman"/>
          <w:color w:val="231F20"/>
          <w:spacing w:val="-8"/>
          <w:w w:val="110"/>
          <w:sz w:val="24"/>
          <w:szCs w:val="24"/>
        </w:rPr>
        <w:t xml:space="preserve"> </w:t>
      </w:r>
      <w:r w:rsidRPr="005F7AB0">
        <w:rPr>
          <w:rFonts w:ascii="Cambria" w:hAnsi="Cambria" w:cs="Times New Roman"/>
          <w:color w:val="231F20"/>
          <w:w w:val="110"/>
          <w:sz w:val="24"/>
          <w:szCs w:val="24"/>
        </w:rPr>
        <w:t>Imlek</w:t>
      </w:r>
      <w:r w:rsidRPr="005F7AB0">
        <w:rPr>
          <w:rFonts w:ascii="Cambria" w:hAnsi="Cambria" w:cs="Times New Roman"/>
          <w:color w:val="231F20"/>
          <w:spacing w:val="-7"/>
          <w:w w:val="110"/>
          <w:sz w:val="24"/>
          <w:szCs w:val="24"/>
        </w:rPr>
        <w:t xml:space="preserve"> </w:t>
      </w:r>
      <w:r w:rsidRPr="005F7AB0">
        <w:rPr>
          <w:rFonts w:ascii="Cambria" w:hAnsi="Cambria" w:cs="Times New Roman"/>
          <w:color w:val="231F20"/>
          <w:w w:val="110"/>
          <w:sz w:val="24"/>
          <w:szCs w:val="24"/>
        </w:rPr>
        <w:t>2553</w:t>
      </w:r>
      <w:r w:rsidRPr="005F7AB0">
        <w:rPr>
          <w:rFonts w:ascii="Cambria" w:hAnsi="Cambria" w:cs="Times New Roman"/>
          <w:color w:val="231F20"/>
          <w:spacing w:val="-8"/>
          <w:w w:val="110"/>
          <w:sz w:val="24"/>
          <w:szCs w:val="24"/>
        </w:rPr>
        <w:t xml:space="preserve"> </w:t>
      </w:r>
      <w:r w:rsidRPr="005F7AB0">
        <w:rPr>
          <w:rFonts w:ascii="Cambria" w:hAnsi="Cambria" w:cs="Times New Roman"/>
          <w:color w:val="231F20"/>
          <w:w w:val="110"/>
          <w:sz w:val="24"/>
          <w:szCs w:val="24"/>
        </w:rPr>
        <w:t>pada</w:t>
      </w:r>
      <w:r w:rsidRPr="005F7AB0">
        <w:rPr>
          <w:rFonts w:ascii="Cambria" w:hAnsi="Cambria" w:cs="Times New Roman"/>
          <w:color w:val="231F20"/>
          <w:spacing w:val="-7"/>
          <w:w w:val="110"/>
          <w:sz w:val="24"/>
          <w:szCs w:val="24"/>
        </w:rPr>
        <w:t xml:space="preserve"> </w:t>
      </w:r>
      <w:r w:rsidRPr="005F7AB0">
        <w:rPr>
          <w:rFonts w:ascii="Cambria" w:hAnsi="Cambria" w:cs="Times New Roman"/>
          <w:color w:val="231F20"/>
          <w:w w:val="110"/>
          <w:sz w:val="24"/>
          <w:szCs w:val="24"/>
        </w:rPr>
        <w:t>17</w:t>
      </w:r>
      <w:r w:rsidRPr="005F7AB0">
        <w:rPr>
          <w:rFonts w:ascii="Cambria" w:hAnsi="Cambria" w:cs="Times New Roman"/>
          <w:color w:val="231F20"/>
          <w:spacing w:val="-8"/>
          <w:w w:val="110"/>
          <w:sz w:val="24"/>
          <w:szCs w:val="24"/>
        </w:rPr>
        <w:t xml:space="preserve"> </w:t>
      </w:r>
      <w:proofErr w:type="spellStart"/>
      <w:r w:rsidRPr="005F7AB0">
        <w:rPr>
          <w:rFonts w:ascii="Cambria" w:hAnsi="Cambria" w:cs="Times New Roman"/>
          <w:color w:val="231F20"/>
          <w:w w:val="110"/>
          <w:sz w:val="24"/>
          <w:szCs w:val="24"/>
        </w:rPr>
        <w:t>Februari</w:t>
      </w:r>
      <w:proofErr w:type="spellEnd"/>
      <w:r w:rsidRPr="005F7AB0">
        <w:rPr>
          <w:rFonts w:ascii="Cambria" w:hAnsi="Cambria" w:cs="Times New Roman"/>
          <w:color w:val="231F20"/>
          <w:spacing w:val="-7"/>
          <w:w w:val="110"/>
          <w:sz w:val="24"/>
          <w:szCs w:val="24"/>
        </w:rPr>
        <w:t xml:space="preserve"> </w:t>
      </w:r>
      <w:r w:rsidRPr="005F7AB0">
        <w:rPr>
          <w:rFonts w:ascii="Cambria" w:hAnsi="Cambria" w:cs="Times New Roman"/>
          <w:color w:val="231F20"/>
          <w:w w:val="110"/>
          <w:sz w:val="24"/>
          <w:szCs w:val="24"/>
        </w:rPr>
        <w:t xml:space="preserve">2002. </w:t>
      </w:r>
      <w:proofErr w:type="spellStart"/>
      <w:r w:rsidRPr="005F7AB0">
        <w:rPr>
          <w:rFonts w:ascii="Cambria" w:hAnsi="Cambria" w:cs="Times New Roman"/>
          <w:color w:val="231F20"/>
          <w:w w:val="110"/>
          <w:sz w:val="24"/>
          <w:szCs w:val="24"/>
        </w:rPr>
        <w:t>Penetapan</w:t>
      </w:r>
      <w:proofErr w:type="spellEnd"/>
      <w:r w:rsidRPr="005F7AB0">
        <w:rPr>
          <w:rFonts w:ascii="Cambria" w:hAnsi="Cambria" w:cs="Times New Roman"/>
          <w:color w:val="231F20"/>
          <w:w w:val="110"/>
          <w:sz w:val="24"/>
          <w:szCs w:val="24"/>
        </w:rPr>
        <w:t xml:space="preserve"> Imlek </w:t>
      </w:r>
      <w:proofErr w:type="spellStart"/>
      <w:r w:rsidRPr="005F7AB0">
        <w:rPr>
          <w:rFonts w:ascii="Cambria" w:hAnsi="Cambria" w:cs="Times New Roman"/>
          <w:color w:val="231F20"/>
          <w:w w:val="110"/>
          <w:sz w:val="24"/>
          <w:szCs w:val="24"/>
        </w:rPr>
        <w:t>sebagai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hari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libur</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nasional</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mulai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dilakukan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sejak</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tahun</w:t>
      </w:r>
      <w:proofErr w:type="spellEnd"/>
      <w:r w:rsidRPr="005F7AB0">
        <w:rPr>
          <w:rFonts w:ascii="Cambria" w:hAnsi="Cambria" w:cs="Times New Roman"/>
          <w:color w:val="231F20"/>
          <w:spacing w:val="-17"/>
          <w:w w:val="110"/>
          <w:sz w:val="24"/>
          <w:szCs w:val="24"/>
        </w:rPr>
        <w:t xml:space="preserve"> </w:t>
      </w:r>
      <w:r w:rsidRPr="005F7AB0">
        <w:rPr>
          <w:rFonts w:ascii="Cambria" w:hAnsi="Cambria" w:cs="Times New Roman"/>
          <w:color w:val="231F20"/>
          <w:w w:val="110"/>
          <w:sz w:val="24"/>
          <w:szCs w:val="24"/>
        </w:rPr>
        <w:t>2003.</w:t>
      </w:r>
    </w:p>
    <w:p w14:paraId="539A1D1F" w14:textId="553B0E8D" w:rsidR="005F7AB0" w:rsidRPr="005F7AB0" w:rsidRDefault="005F7AB0" w:rsidP="005F7AB0">
      <w:pPr>
        <w:spacing w:after="0" w:line="276" w:lineRule="auto"/>
        <w:ind w:firstLine="720"/>
        <w:jc w:val="both"/>
        <w:rPr>
          <w:rFonts w:ascii="Cambria" w:hAnsi="Cambria" w:cs="Times New Roman"/>
          <w:sz w:val="24"/>
          <w:szCs w:val="24"/>
          <w:lang w:val="id-ID"/>
        </w:rPr>
      </w:pPr>
      <w:proofErr w:type="spellStart"/>
      <w:r w:rsidRPr="005F7AB0">
        <w:rPr>
          <w:rFonts w:ascii="Cambria" w:hAnsi="Cambria" w:cs="Times New Roman"/>
          <w:color w:val="231F20"/>
          <w:w w:val="110"/>
          <w:sz w:val="24"/>
          <w:szCs w:val="24"/>
        </w:rPr>
        <w:t>Bagi</w:t>
      </w:r>
      <w:proofErr w:type="spellEnd"/>
      <w:r w:rsidRPr="005F7AB0">
        <w:rPr>
          <w:rFonts w:ascii="Cambria" w:hAnsi="Cambria" w:cs="Times New Roman"/>
          <w:color w:val="231F20"/>
          <w:spacing w:val="-14"/>
          <w:w w:val="110"/>
          <w:sz w:val="24"/>
          <w:szCs w:val="24"/>
        </w:rPr>
        <w:t xml:space="preserve"> </w:t>
      </w:r>
      <w:r w:rsidRPr="005F7AB0">
        <w:rPr>
          <w:rFonts w:ascii="Cambria" w:hAnsi="Cambria" w:cs="Times New Roman"/>
          <w:color w:val="231F20"/>
          <w:w w:val="110"/>
          <w:sz w:val="24"/>
          <w:szCs w:val="24"/>
          <w:lang w:val="id-ID"/>
        </w:rPr>
        <w:t>etnis Tiongh</w:t>
      </w:r>
      <w:proofErr w:type="spellStart"/>
      <w:r w:rsidRPr="005F7AB0">
        <w:rPr>
          <w:rFonts w:ascii="Cambria" w:hAnsi="Cambria" w:cs="Times New Roman"/>
          <w:color w:val="231F20"/>
          <w:w w:val="110"/>
          <w:sz w:val="24"/>
          <w:szCs w:val="24"/>
        </w:rPr>
        <w:t>oa</w:t>
      </w:r>
      <w:proofErr w:type="spellEnd"/>
      <w:r w:rsidRPr="005F7AB0">
        <w:rPr>
          <w:rFonts w:ascii="Cambria" w:hAnsi="Cambria" w:cs="Times New Roman"/>
          <w:color w:val="231F20"/>
          <w:w w:val="110"/>
          <w:sz w:val="24"/>
          <w:szCs w:val="24"/>
        </w:rPr>
        <w:t>,</w:t>
      </w:r>
      <w:r w:rsidRPr="005F7AB0">
        <w:rPr>
          <w:rFonts w:ascii="Cambria" w:hAnsi="Cambria" w:cs="Times New Roman"/>
          <w:color w:val="231F20"/>
          <w:spacing w:val="-14"/>
          <w:w w:val="110"/>
          <w:sz w:val="24"/>
          <w:szCs w:val="24"/>
        </w:rPr>
        <w:t xml:space="preserve"> </w:t>
      </w:r>
      <w:r w:rsidRPr="005F7AB0">
        <w:rPr>
          <w:rFonts w:ascii="Cambria" w:hAnsi="Cambria" w:cs="Times New Roman"/>
          <w:color w:val="231F20"/>
          <w:w w:val="110"/>
          <w:sz w:val="24"/>
          <w:szCs w:val="24"/>
        </w:rPr>
        <w:t>Gus</w:t>
      </w:r>
      <w:r w:rsidRPr="005F7AB0">
        <w:rPr>
          <w:rFonts w:ascii="Cambria" w:hAnsi="Cambria" w:cs="Times New Roman"/>
          <w:color w:val="231F20"/>
          <w:spacing w:val="-14"/>
          <w:w w:val="110"/>
          <w:sz w:val="24"/>
          <w:szCs w:val="24"/>
        </w:rPr>
        <w:t xml:space="preserve"> </w:t>
      </w:r>
      <w:r w:rsidRPr="005F7AB0">
        <w:rPr>
          <w:rFonts w:ascii="Cambria" w:hAnsi="Cambria" w:cs="Times New Roman"/>
          <w:color w:val="231F20"/>
          <w:w w:val="110"/>
          <w:sz w:val="24"/>
          <w:szCs w:val="24"/>
        </w:rPr>
        <w:t>Dur</w:t>
      </w:r>
      <w:r w:rsidRPr="005F7AB0">
        <w:rPr>
          <w:rFonts w:ascii="Cambria" w:hAnsi="Cambria" w:cs="Times New Roman"/>
          <w:color w:val="231F20"/>
          <w:spacing w:val="-14"/>
          <w:w w:val="110"/>
          <w:sz w:val="24"/>
          <w:szCs w:val="24"/>
        </w:rPr>
        <w:t xml:space="preserve"> </w:t>
      </w:r>
      <w:proofErr w:type="spellStart"/>
      <w:r w:rsidRPr="005F7AB0">
        <w:rPr>
          <w:rFonts w:ascii="Cambria" w:hAnsi="Cambria" w:cs="Times New Roman"/>
          <w:color w:val="231F20"/>
          <w:w w:val="110"/>
          <w:sz w:val="24"/>
          <w:szCs w:val="24"/>
        </w:rPr>
        <w:t>dinilai</w:t>
      </w:r>
      <w:proofErr w:type="spellEnd"/>
      <w:r w:rsidRPr="005F7AB0">
        <w:rPr>
          <w:rFonts w:ascii="Cambria" w:hAnsi="Cambria" w:cs="Times New Roman"/>
          <w:color w:val="231F20"/>
          <w:spacing w:val="-14"/>
          <w:w w:val="110"/>
          <w:sz w:val="24"/>
          <w:szCs w:val="24"/>
        </w:rPr>
        <w:t xml:space="preserve"> </w:t>
      </w:r>
      <w:proofErr w:type="spellStart"/>
      <w:r w:rsidRPr="005F7AB0">
        <w:rPr>
          <w:rFonts w:ascii="Cambria" w:hAnsi="Cambria" w:cs="Times New Roman"/>
          <w:color w:val="231F20"/>
          <w:w w:val="110"/>
          <w:sz w:val="24"/>
          <w:szCs w:val="24"/>
        </w:rPr>
        <w:t>telah</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menghapus</w:t>
      </w:r>
      <w:proofErr w:type="spellEnd"/>
      <w:r w:rsidRPr="005F7AB0">
        <w:rPr>
          <w:rFonts w:ascii="Cambria" w:hAnsi="Cambria" w:cs="Times New Roman"/>
          <w:color w:val="231F20"/>
          <w:spacing w:val="-23"/>
          <w:w w:val="110"/>
          <w:sz w:val="24"/>
          <w:szCs w:val="24"/>
        </w:rPr>
        <w:t xml:space="preserve"> </w:t>
      </w:r>
      <w:proofErr w:type="spellStart"/>
      <w:r w:rsidRPr="005F7AB0">
        <w:rPr>
          <w:rFonts w:ascii="Cambria" w:hAnsi="Cambria" w:cs="Times New Roman"/>
          <w:color w:val="231F20"/>
          <w:w w:val="110"/>
          <w:sz w:val="24"/>
          <w:szCs w:val="24"/>
        </w:rPr>
        <w:t>kekangan</w:t>
      </w:r>
      <w:proofErr w:type="spellEnd"/>
      <w:r w:rsidRPr="005F7AB0">
        <w:rPr>
          <w:rFonts w:ascii="Cambria" w:hAnsi="Cambria" w:cs="Times New Roman"/>
          <w:color w:val="231F20"/>
          <w:w w:val="110"/>
          <w:sz w:val="24"/>
          <w:szCs w:val="24"/>
        </w:rPr>
        <w:t>,</w:t>
      </w:r>
      <w:r w:rsidRPr="005F7AB0">
        <w:rPr>
          <w:rFonts w:ascii="Cambria" w:hAnsi="Cambria" w:cs="Times New Roman"/>
          <w:color w:val="231F20"/>
          <w:spacing w:val="-23"/>
          <w:w w:val="110"/>
          <w:sz w:val="24"/>
          <w:szCs w:val="24"/>
        </w:rPr>
        <w:t xml:space="preserve"> </w:t>
      </w:r>
      <w:proofErr w:type="spellStart"/>
      <w:r w:rsidRPr="005F7AB0">
        <w:rPr>
          <w:rFonts w:ascii="Cambria" w:hAnsi="Cambria" w:cs="Times New Roman"/>
          <w:color w:val="231F20"/>
          <w:w w:val="110"/>
          <w:sz w:val="24"/>
          <w:szCs w:val="24"/>
        </w:rPr>
        <w:t>tekanan</w:t>
      </w:r>
      <w:proofErr w:type="spellEnd"/>
      <w:r w:rsidRPr="005F7AB0">
        <w:rPr>
          <w:rFonts w:ascii="Cambria" w:hAnsi="Cambria" w:cs="Times New Roman"/>
          <w:color w:val="231F20"/>
          <w:spacing w:val="-22"/>
          <w:w w:val="110"/>
          <w:sz w:val="24"/>
          <w:szCs w:val="24"/>
        </w:rPr>
        <w:t xml:space="preserve"> </w:t>
      </w:r>
      <w:r w:rsidRPr="005F7AB0">
        <w:rPr>
          <w:rFonts w:ascii="Cambria" w:hAnsi="Cambria" w:cs="Times New Roman"/>
          <w:color w:val="231F20"/>
          <w:w w:val="110"/>
          <w:sz w:val="24"/>
          <w:szCs w:val="24"/>
        </w:rPr>
        <w:t>dan</w:t>
      </w:r>
      <w:r w:rsidRPr="005F7AB0">
        <w:rPr>
          <w:rFonts w:ascii="Cambria" w:hAnsi="Cambria" w:cs="Times New Roman"/>
          <w:color w:val="231F20"/>
          <w:spacing w:val="-23"/>
          <w:w w:val="110"/>
          <w:sz w:val="24"/>
          <w:szCs w:val="24"/>
        </w:rPr>
        <w:t xml:space="preserve"> </w:t>
      </w:r>
      <w:proofErr w:type="spellStart"/>
      <w:r w:rsidRPr="005F7AB0">
        <w:rPr>
          <w:rFonts w:ascii="Cambria" w:hAnsi="Cambria" w:cs="Times New Roman"/>
          <w:color w:val="231F20"/>
          <w:w w:val="110"/>
          <w:sz w:val="24"/>
          <w:szCs w:val="24"/>
        </w:rPr>
        <w:t>prasangka</w:t>
      </w:r>
      <w:proofErr w:type="spellEnd"/>
      <w:r w:rsidRPr="005F7AB0">
        <w:rPr>
          <w:rFonts w:ascii="Cambria" w:hAnsi="Cambria" w:cs="Times New Roman"/>
          <w:color w:val="231F20"/>
          <w:w w:val="110"/>
          <w:sz w:val="24"/>
          <w:szCs w:val="24"/>
        </w:rPr>
        <w:t xml:space="preserve">. Pada masa </w:t>
      </w:r>
      <w:proofErr w:type="spellStart"/>
      <w:r w:rsidRPr="005F7AB0">
        <w:rPr>
          <w:rFonts w:ascii="Cambria" w:hAnsi="Cambria" w:cs="Times New Roman"/>
          <w:color w:val="231F20"/>
          <w:w w:val="110"/>
          <w:sz w:val="24"/>
          <w:szCs w:val="24"/>
        </w:rPr>
        <w:t>lalu</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mereka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selalu</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mendapatkan</w:t>
      </w:r>
      <w:proofErr w:type="spellEnd"/>
      <w:r w:rsidRPr="005F7AB0">
        <w:rPr>
          <w:rFonts w:ascii="Cambria" w:hAnsi="Cambria" w:cs="Times New Roman"/>
          <w:color w:val="231F20"/>
          <w:w w:val="110"/>
          <w:sz w:val="24"/>
          <w:szCs w:val="24"/>
        </w:rPr>
        <w:t xml:space="preserve"> stigma </w:t>
      </w:r>
      <w:proofErr w:type="spellStart"/>
      <w:r w:rsidRPr="005F7AB0">
        <w:rPr>
          <w:rFonts w:ascii="Cambria" w:hAnsi="Cambria" w:cs="Times New Roman"/>
          <w:color w:val="231F20"/>
          <w:w w:val="110"/>
          <w:sz w:val="24"/>
          <w:szCs w:val="24"/>
        </w:rPr>
        <w:t>buruk</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baik</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dari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Pemerintah</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maupun</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masyarakat</w:t>
      </w:r>
      <w:proofErr w:type="spellEnd"/>
      <w:r w:rsidRPr="005F7AB0">
        <w:rPr>
          <w:rFonts w:ascii="Cambria" w:hAnsi="Cambria" w:cs="Times New Roman"/>
          <w:color w:val="231F20"/>
          <w:w w:val="110"/>
          <w:sz w:val="24"/>
          <w:szCs w:val="24"/>
        </w:rPr>
        <w:t xml:space="preserve"> </w:t>
      </w:r>
      <w:proofErr w:type="gramStart"/>
      <w:r w:rsidRPr="005F7AB0">
        <w:rPr>
          <w:rFonts w:ascii="Cambria" w:hAnsi="Cambria" w:cs="Times New Roman"/>
          <w:color w:val="231F20"/>
          <w:spacing w:val="-3"/>
          <w:w w:val="110"/>
          <w:sz w:val="24"/>
          <w:szCs w:val="24"/>
        </w:rPr>
        <w:t xml:space="preserve">pada  </w:t>
      </w:r>
      <w:proofErr w:type="spellStart"/>
      <w:r w:rsidRPr="005F7AB0">
        <w:rPr>
          <w:rFonts w:ascii="Cambria" w:hAnsi="Cambria" w:cs="Times New Roman"/>
          <w:color w:val="231F20"/>
          <w:spacing w:val="-3"/>
          <w:w w:val="110"/>
          <w:sz w:val="24"/>
          <w:szCs w:val="24"/>
        </w:rPr>
        <w:t>umumnya</w:t>
      </w:r>
      <w:proofErr w:type="spellEnd"/>
      <w:proofErr w:type="gramEnd"/>
      <w:r w:rsidRPr="005F7AB0">
        <w:rPr>
          <w:rFonts w:ascii="Cambria" w:hAnsi="Cambria" w:cs="Times New Roman"/>
          <w:color w:val="231F20"/>
          <w:spacing w:val="-3"/>
          <w:w w:val="110"/>
          <w:sz w:val="24"/>
          <w:szCs w:val="24"/>
        </w:rPr>
        <w:t>.</w:t>
      </w:r>
      <w:r w:rsidRPr="005F7AB0">
        <w:rPr>
          <w:rFonts w:ascii="Cambria" w:hAnsi="Cambria" w:cs="Times New Roman"/>
          <w:color w:val="231F20"/>
          <w:spacing w:val="55"/>
          <w:w w:val="110"/>
          <w:sz w:val="24"/>
          <w:szCs w:val="24"/>
        </w:rPr>
        <w:t xml:space="preserve"> </w:t>
      </w:r>
      <w:proofErr w:type="spellStart"/>
      <w:proofErr w:type="gramStart"/>
      <w:r w:rsidRPr="005F7AB0">
        <w:rPr>
          <w:rFonts w:ascii="Cambria" w:hAnsi="Cambria" w:cs="Times New Roman"/>
          <w:color w:val="231F20"/>
          <w:spacing w:val="-3"/>
          <w:w w:val="110"/>
          <w:sz w:val="24"/>
          <w:szCs w:val="24"/>
        </w:rPr>
        <w:t>Dapat</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Dilihat</w:t>
      </w:r>
      <w:proofErr w:type="spellEnd"/>
      <w:proofErr w:type="gram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dengan</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tumbangnya</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orde</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baru</w:t>
      </w:r>
      <w:proofErr w:type="spellEnd"/>
      <w:r w:rsidRPr="005F7AB0">
        <w:rPr>
          <w:rFonts w:ascii="Cambria" w:hAnsi="Cambria" w:cs="Times New Roman"/>
          <w:color w:val="231F20"/>
          <w:spacing w:val="-3"/>
          <w:w w:val="110"/>
          <w:sz w:val="24"/>
          <w:szCs w:val="24"/>
        </w:rPr>
        <w:t xml:space="preserve"> </w:t>
      </w:r>
      <w:r w:rsidRPr="005F7AB0">
        <w:rPr>
          <w:rFonts w:ascii="Cambria" w:hAnsi="Cambria" w:cs="Times New Roman"/>
          <w:color w:val="231F20"/>
          <w:w w:val="110"/>
          <w:sz w:val="24"/>
          <w:szCs w:val="24"/>
        </w:rPr>
        <w:t xml:space="preserve">dan </w:t>
      </w:r>
      <w:proofErr w:type="spellStart"/>
      <w:r w:rsidRPr="005F7AB0">
        <w:rPr>
          <w:rFonts w:ascii="Cambria" w:hAnsi="Cambria" w:cs="Times New Roman"/>
          <w:color w:val="231F20"/>
          <w:spacing w:val="-3"/>
          <w:w w:val="110"/>
          <w:sz w:val="24"/>
          <w:szCs w:val="24"/>
        </w:rPr>
        <w:t>munculnya</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periode</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politik</w:t>
      </w:r>
      <w:proofErr w:type="spellEnd"/>
      <w:r w:rsidRPr="005F7AB0">
        <w:rPr>
          <w:rFonts w:ascii="Cambria" w:hAnsi="Cambria" w:cs="Times New Roman"/>
          <w:color w:val="231F20"/>
          <w:spacing w:val="-3"/>
          <w:w w:val="110"/>
          <w:sz w:val="24"/>
          <w:szCs w:val="24"/>
        </w:rPr>
        <w:t xml:space="preserve"> yang </w:t>
      </w:r>
      <w:proofErr w:type="spellStart"/>
      <w:r w:rsidRPr="005F7AB0">
        <w:rPr>
          <w:rFonts w:ascii="Cambria" w:hAnsi="Cambria" w:cs="Times New Roman"/>
          <w:color w:val="231F20"/>
          <w:spacing w:val="-3"/>
          <w:w w:val="110"/>
          <w:sz w:val="24"/>
          <w:szCs w:val="24"/>
        </w:rPr>
        <w:t>demokrasi</w:t>
      </w:r>
      <w:proofErr w:type="spellEnd"/>
      <w:r w:rsidRPr="005F7AB0">
        <w:rPr>
          <w:rFonts w:ascii="Cambria" w:hAnsi="Cambria" w:cs="Times New Roman"/>
          <w:color w:val="231F20"/>
          <w:spacing w:val="-3"/>
          <w:w w:val="110"/>
          <w:sz w:val="24"/>
          <w:szCs w:val="24"/>
        </w:rPr>
        <w:t xml:space="preserve"> </w:t>
      </w:r>
      <w:r w:rsidRPr="005F7AB0">
        <w:rPr>
          <w:rFonts w:ascii="Cambria" w:hAnsi="Cambria" w:cs="Times New Roman"/>
          <w:color w:val="231F20"/>
          <w:w w:val="110"/>
          <w:sz w:val="24"/>
          <w:szCs w:val="24"/>
        </w:rPr>
        <w:t xml:space="preserve">di </w:t>
      </w:r>
      <w:r w:rsidRPr="005F7AB0">
        <w:rPr>
          <w:rFonts w:ascii="Cambria" w:hAnsi="Cambria" w:cs="Times New Roman"/>
          <w:color w:val="231F20"/>
          <w:spacing w:val="-3"/>
          <w:w w:val="110"/>
          <w:sz w:val="24"/>
          <w:szCs w:val="24"/>
        </w:rPr>
        <w:t>Indonesia</w:t>
      </w:r>
      <w:r w:rsidRPr="005F7AB0">
        <w:rPr>
          <w:rFonts w:ascii="Cambria" w:hAnsi="Cambria" w:cs="Times New Roman"/>
          <w:color w:val="231F20"/>
          <w:spacing w:val="55"/>
          <w:w w:val="110"/>
          <w:sz w:val="24"/>
          <w:szCs w:val="24"/>
        </w:rPr>
        <w:t xml:space="preserve"> </w:t>
      </w:r>
      <w:proofErr w:type="spellStart"/>
      <w:r w:rsidRPr="005F7AB0">
        <w:rPr>
          <w:rFonts w:ascii="Cambria" w:hAnsi="Cambria" w:cs="Times New Roman"/>
          <w:color w:val="231F20"/>
          <w:spacing w:val="-3"/>
          <w:w w:val="110"/>
          <w:sz w:val="24"/>
          <w:szCs w:val="24"/>
        </w:rPr>
        <w:t>telah</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memberikan</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informasi</w:t>
      </w:r>
      <w:proofErr w:type="spellEnd"/>
      <w:r w:rsidRPr="005F7AB0">
        <w:rPr>
          <w:rFonts w:ascii="Cambria" w:hAnsi="Cambria" w:cs="Times New Roman"/>
          <w:color w:val="231F20"/>
          <w:spacing w:val="-3"/>
          <w:w w:val="110"/>
          <w:sz w:val="24"/>
          <w:szCs w:val="24"/>
        </w:rPr>
        <w:t xml:space="preserve"> yang </w:t>
      </w:r>
      <w:proofErr w:type="spellStart"/>
      <w:r w:rsidRPr="005F7AB0">
        <w:rPr>
          <w:rFonts w:ascii="Cambria" w:hAnsi="Cambria" w:cs="Times New Roman"/>
          <w:color w:val="231F20"/>
          <w:spacing w:val="-3"/>
          <w:w w:val="110"/>
          <w:sz w:val="24"/>
          <w:szCs w:val="24"/>
        </w:rPr>
        <w:t>sebanrnya</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tentang</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beragamnya</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ekspresi</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identitas</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dalam</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etnis</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4"/>
          <w:w w:val="110"/>
          <w:sz w:val="24"/>
          <w:szCs w:val="24"/>
        </w:rPr>
        <w:t>Tionghoa</w:t>
      </w:r>
      <w:proofErr w:type="spellEnd"/>
      <w:r w:rsidRPr="005F7AB0">
        <w:rPr>
          <w:rFonts w:ascii="Cambria" w:hAnsi="Cambria" w:cs="Times New Roman"/>
          <w:color w:val="231F20"/>
          <w:spacing w:val="-4"/>
          <w:w w:val="110"/>
          <w:sz w:val="24"/>
          <w:szCs w:val="24"/>
        </w:rPr>
        <w:t xml:space="preserve">. </w:t>
      </w:r>
      <w:proofErr w:type="spellStart"/>
      <w:r w:rsidRPr="005F7AB0">
        <w:rPr>
          <w:rFonts w:ascii="Cambria" w:hAnsi="Cambria" w:cs="Times New Roman"/>
          <w:color w:val="231F20"/>
          <w:spacing w:val="-3"/>
          <w:w w:val="110"/>
          <w:sz w:val="24"/>
          <w:szCs w:val="24"/>
        </w:rPr>
        <w:t>Mereka</w:t>
      </w:r>
      <w:proofErr w:type="spellEnd"/>
      <w:r w:rsidRPr="005F7AB0">
        <w:rPr>
          <w:rFonts w:ascii="Cambria" w:hAnsi="Cambria" w:cs="Times New Roman"/>
          <w:color w:val="231F20"/>
          <w:spacing w:val="55"/>
          <w:w w:val="110"/>
          <w:sz w:val="24"/>
          <w:szCs w:val="24"/>
        </w:rPr>
        <w:t xml:space="preserve"> </w:t>
      </w:r>
      <w:proofErr w:type="spellStart"/>
      <w:proofErr w:type="gramStart"/>
      <w:r w:rsidRPr="005F7AB0">
        <w:rPr>
          <w:rFonts w:ascii="Cambria" w:hAnsi="Cambria" w:cs="Times New Roman"/>
          <w:color w:val="231F20"/>
          <w:spacing w:val="-3"/>
          <w:w w:val="110"/>
          <w:sz w:val="24"/>
          <w:szCs w:val="24"/>
        </w:rPr>
        <w:t>dapat</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dibedakan</w:t>
      </w:r>
      <w:proofErr w:type="spellEnd"/>
      <w:proofErr w:type="gram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dalam</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berbagai</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kategori</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berdasarkan</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tingkat</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kesejahteraan</w:t>
      </w:r>
      <w:proofErr w:type="spellEnd"/>
      <w:r w:rsidRPr="005F7AB0">
        <w:rPr>
          <w:rFonts w:ascii="Cambria" w:hAnsi="Cambria" w:cs="Times New Roman"/>
          <w:color w:val="231F20"/>
          <w:spacing w:val="55"/>
          <w:w w:val="110"/>
          <w:sz w:val="24"/>
          <w:szCs w:val="24"/>
        </w:rPr>
        <w:t xml:space="preserve"> </w:t>
      </w:r>
      <w:proofErr w:type="spellStart"/>
      <w:r w:rsidRPr="005F7AB0">
        <w:rPr>
          <w:rFonts w:ascii="Cambria" w:hAnsi="Cambria" w:cs="Times New Roman"/>
          <w:color w:val="231F20"/>
          <w:spacing w:val="-3"/>
          <w:w w:val="110"/>
          <w:sz w:val="24"/>
          <w:szCs w:val="24"/>
        </w:rPr>
        <w:t>ekonomi</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pendidikan</w:t>
      </w:r>
      <w:proofErr w:type="spellEnd"/>
      <w:r w:rsidRPr="005F7AB0">
        <w:rPr>
          <w:rFonts w:ascii="Cambria" w:hAnsi="Cambria" w:cs="Times New Roman"/>
          <w:color w:val="231F20"/>
          <w:spacing w:val="-3"/>
          <w:w w:val="110"/>
          <w:sz w:val="24"/>
          <w:szCs w:val="24"/>
        </w:rPr>
        <w:t xml:space="preserve">,  agama, </w:t>
      </w:r>
      <w:proofErr w:type="spellStart"/>
      <w:r w:rsidRPr="005F7AB0">
        <w:rPr>
          <w:rFonts w:ascii="Cambria" w:hAnsi="Cambria" w:cs="Times New Roman"/>
          <w:color w:val="231F20"/>
          <w:spacing w:val="-3"/>
          <w:w w:val="110"/>
          <w:sz w:val="24"/>
          <w:szCs w:val="24"/>
        </w:rPr>
        <w:t>tempat</w:t>
      </w:r>
      <w:proofErr w:type="spellEnd"/>
      <w:r w:rsidRPr="005F7AB0">
        <w:rPr>
          <w:rFonts w:ascii="Cambria" w:hAnsi="Cambria" w:cs="Times New Roman"/>
          <w:color w:val="231F20"/>
          <w:spacing w:val="-41"/>
          <w:w w:val="110"/>
          <w:sz w:val="24"/>
          <w:szCs w:val="24"/>
        </w:rPr>
        <w:t xml:space="preserve"> </w:t>
      </w:r>
      <w:r w:rsidRPr="005F7AB0">
        <w:rPr>
          <w:rFonts w:ascii="Cambria" w:hAnsi="Cambria" w:cs="Times New Roman"/>
          <w:color w:val="231F20"/>
          <w:w w:val="110"/>
          <w:sz w:val="24"/>
          <w:szCs w:val="24"/>
        </w:rPr>
        <w:t>,</w:t>
      </w:r>
      <w:r w:rsidRPr="005F7AB0">
        <w:rPr>
          <w:rFonts w:ascii="Cambria" w:hAnsi="Cambria" w:cs="Times New Roman"/>
          <w:color w:val="231F20"/>
          <w:spacing w:val="-41"/>
          <w:w w:val="110"/>
          <w:sz w:val="24"/>
          <w:szCs w:val="24"/>
        </w:rPr>
        <w:t xml:space="preserve"> </w:t>
      </w:r>
      <w:proofErr w:type="spellStart"/>
      <w:r w:rsidRPr="005F7AB0">
        <w:rPr>
          <w:rFonts w:ascii="Cambria" w:hAnsi="Cambria" w:cs="Times New Roman"/>
          <w:color w:val="231F20"/>
          <w:spacing w:val="-3"/>
          <w:w w:val="110"/>
          <w:sz w:val="24"/>
          <w:szCs w:val="24"/>
        </w:rPr>
        <w:t>asal</w:t>
      </w:r>
      <w:proofErr w:type="spellEnd"/>
      <w:r w:rsidRPr="005F7AB0">
        <w:rPr>
          <w:rFonts w:ascii="Cambria" w:hAnsi="Cambria" w:cs="Times New Roman"/>
          <w:color w:val="231F20"/>
          <w:spacing w:val="-41"/>
          <w:w w:val="110"/>
          <w:sz w:val="24"/>
          <w:szCs w:val="24"/>
        </w:rPr>
        <w:t xml:space="preserve"> </w:t>
      </w:r>
      <w:proofErr w:type="spellStart"/>
      <w:r w:rsidRPr="005F7AB0">
        <w:rPr>
          <w:rFonts w:ascii="Cambria" w:hAnsi="Cambria" w:cs="Times New Roman"/>
          <w:color w:val="231F20"/>
          <w:spacing w:val="-3"/>
          <w:w w:val="110"/>
          <w:sz w:val="24"/>
          <w:szCs w:val="24"/>
        </w:rPr>
        <w:t>daerah</w:t>
      </w:r>
      <w:proofErr w:type="spellEnd"/>
      <w:r w:rsidRPr="005F7AB0">
        <w:rPr>
          <w:rFonts w:ascii="Cambria" w:hAnsi="Cambria" w:cs="Times New Roman"/>
          <w:color w:val="231F20"/>
          <w:spacing w:val="-41"/>
          <w:w w:val="110"/>
          <w:sz w:val="24"/>
          <w:szCs w:val="24"/>
        </w:rPr>
        <w:t xml:space="preserve"> </w:t>
      </w:r>
      <w:r w:rsidRPr="005F7AB0">
        <w:rPr>
          <w:rFonts w:ascii="Cambria" w:hAnsi="Cambria" w:cs="Times New Roman"/>
          <w:color w:val="231F20"/>
          <w:spacing w:val="-3"/>
          <w:w w:val="110"/>
          <w:sz w:val="24"/>
          <w:szCs w:val="24"/>
        </w:rPr>
        <w:t>yang</w:t>
      </w:r>
      <w:r w:rsidRPr="005F7AB0">
        <w:rPr>
          <w:rFonts w:ascii="Cambria" w:hAnsi="Cambria" w:cs="Times New Roman"/>
          <w:color w:val="231F20"/>
          <w:spacing w:val="-41"/>
          <w:w w:val="110"/>
          <w:sz w:val="24"/>
          <w:szCs w:val="24"/>
        </w:rPr>
        <w:t xml:space="preserve"> </w:t>
      </w:r>
      <w:proofErr w:type="spellStart"/>
      <w:r w:rsidRPr="005F7AB0">
        <w:rPr>
          <w:rFonts w:ascii="Cambria" w:hAnsi="Cambria" w:cs="Times New Roman"/>
          <w:color w:val="231F20"/>
          <w:spacing w:val="-3"/>
          <w:w w:val="110"/>
          <w:sz w:val="24"/>
          <w:szCs w:val="24"/>
        </w:rPr>
        <w:t>kemudian</w:t>
      </w:r>
      <w:proofErr w:type="spellEnd"/>
      <w:r w:rsidRPr="005F7AB0">
        <w:rPr>
          <w:rFonts w:ascii="Cambria" w:hAnsi="Cambria" w:cs="Times New Roman"/>
          <w:color w:val="231F20"/>
          <w:spacing w:val="-41"/>
          <w:w w:val="110"/>
          <w:sz w:val="24"/>
          <w:szCs w:val="24"/>
        </w:rPr>
        <w:t xml:space="preserve"> </w:t>
      </w:r>
      <w:proofErr w:type="spellStart"/>
      <w:r w:rsidRPr="005F7AB0">
        <w:rPr>
          <w:rFonts w:ascii="Cambria" w:hAnsi="Cambria" w:cs="Times New Roman"/>
          <w:color w:val="231F20"/>
          <w:spacing w:val="-3"/>
          <w:w w:val="110"/>
          <w:sz w:val="24"/>
          <w:szCs w:val="24"/>
        </w:rPr>
        <w:t>meruntuhkan</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stereotip</w:t>
      </w:r>
      <w:proofErr w:type="spellEnd"/>
      <w:r w:rsidRPr="005F7AB0">
        <w:rPr>
          <w:rFonts w:ascii="Cambria" w:hAnsi="Cambria" w:cs="Times New Roman"/>
          <w:color w:val="231F20"/>
          <w:spacing w:val="-55"/>
          <w:w w:val="110"/>
          <w:sz w:val="24"/>
          <w:szCs w:val="24"/>
        </w:rPr>
        <w:t xml:space="preserve"> </w:t>
      </w:r>
      <w:r w:rsidRPr="005F7AB0">
        <w:rPr>
          <w:rFonts w:ascii="Cambria" w:hAnsi="Cambria" w:cs="Times New Roman"/>
          <w:color w:val="231F20"/>
          <w:spacing w:val="-3"/>
          <w:w w:val="110"/>
          <w:sz w:val="24"/>
          <w:szCs w:val="24"/>
        </w:rPr>
        <w:t>yang</w:t>
      </w:r>
      <w:r w:rsidRPr="005F7AB0">
        <w:rPr>
          <w:rFonts w:ascii="Cambria" w:hAnsi="Cambria" w:cs="Times New Roman"/>
          <w:color w:val="231F20"/>
          <w:spacing w:val="-54"/>
          <w:w w:val="110"/>
          <w:sz w:val="24"/>
          <w:szCs w:val="24"/>
        </w:rPr>
        <w:t xml:space="preserve"> </w:t>
      </w:r>
      <w:proofErr w:type="spellStart"/>
      <w:r w:rsidRPr="005F7AB0">
        <w:rPr>
          <w:rFonts w:ascii="Cambria" w:hAnsi="Cambria" w:cs="Times New Roman"/>
          <w:color w:val="231F20"/>
          <w:spacing w:val="-3"/>
          <w:w w:val="110"/>
          <w:sz w:val="24"/>
          <w:szCs w:val="24"/>
        </w:rPr>
        <w:t>menganggap</w:t>
      </w:r>
      <w:proofErr w:type="spellEnd"/>
      <w:r w:rsidRPr="005F7AB0">
        <w:rPr>
          <w:rFonts w:ascii="Cambria" w:hAnsi="Cambria" w:cs="Times New Roman"/>
          <w:color w:val="231F20"/>
          <w:spacing w:val="-55"/>
          <w:w w:val="110"/>
          <w:sz w:val="24"/>
          <w:szCs w:val="24"/>
        </w:rPr>
        <w:t xml:space="preserve"> </w:t>
      </w:r>
      <w:proofErr w:type="spellStart"/>
      <w:r w:rsidRPr="005F7AB0">
        <w:rPr>
          <w:rFonts w:ascii="Cambria" w:hAnsi="Cambria" w:cs="Times New Roman"/>
          <w:color w:val="231F20"/>
          <w:spacing w:val="-3"/>
          <w:w w:val="110"/>
          <w:sz w:val="24"/>
          <w:szCs w:val="24"/>
        </w:rPr>
        <w:t>masyarakat</w:t>
      </w:r>
      <w:proofErr w:type="spellEnd"/>
      <w:r w:rsidRPr="005F7AB0">
        <w:rPr>
          <w:rFonts w:ascii="Cambria" w:hAnsi="Cambria" w:cs="Times New Roman"/>
          <w:color w:val="231F20"/>
          <w:spacing w:val="-56"/>
          <w:w w:val="110"/>
          <w:sz w:val="24"/>
          <w:szCs w:val="24"/>
        </w:rPr>
        <w:t xml:space="preserve"> </w:t>
      </w:r>
      <w:proofErr w:type="spellStart"/>
      <w:r w:rsidRPr="005F7AB0">
        <w:rPr>
          <w:rFonts w:ascii="Cambria" w:hAnsi="Cambria" w:cs="Times New Roman"/>
          <w:color w:val="231F20"/>
          <w:spacing w:val="-4"/>
          <w:w w:val="110"/>
          <w:sz w:val="24"/>
          <w:szCs w:val="24"/>
        </w:rPr>
        <w:t>Tionghoa</w:t>
      </w:r>
      <w:proofErr w:type="spellEnd"/>
      <w:r w:rsidRPr="005F7AB0">
        <w:rPr>
          <w:rFonts w:ascii="Cambria" w:hAnsi="Cambria" w:cs="Times New Roman"/>
          <w:color w:val="231F20"/>
          <w:spacing w:val="-4"/>
          <w:w w:val="110"/>
          <w:sz w:val="24"/>
          <w:szCs w:val="24"/>
        </w:rPr>
        <w:t xml:space="preserve"> </w:t>
      </w:r>
      <w:r w:rsidRPr="005F7AB0">
        <w:rPr>
          <w:rFonts w:ascii="Cambria" w:hAnsi="Cambria" w:cs="Times New Roman"/>
          <w:color w:val="231F20"/>
          <w:spacing w:val="-3"/>
          <w:w w:val="110"/>
          <w:sz w:val="24"/>
          <w:szCs w:val="24"/>
        </w:rPr>
        <w:t xml:space="preserve">Indonesia </w:t>
      </w:r>
      <w:proofErr w:type="spellStart"/>
      <w:r w:rsidRPr="005F7AB0">
        <w:rPr>
          <w:rFonts w:ascii="Cambria" w:hAnsi="Cambria" w:cs="Times New Roman"/>
          <w:color w:val="231F20"/>
          <w:spacing w:val="-3"/>
          <w:w w:val="110"/>
          <w:sz w:val="24"/>
          <w:szCs w:val="24"/>
        </w:rPr>
        <w:t>homogen</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6"/>
          <w:w w:val="110"/>
          <w:sz w:val="24"/>
          <w:szCs w:val="24"/>
        </w:rPr>
        <w:t>Terutama</w:t>
      </w:r>
      <w:proofErr w:type="spellEnd"/>
      <w:r w:rsidRPr="005F7AB0">
        <w:rPr>
          <w:rFonts w:ascii="Cambria" w:hAnsi="Cambria" w:cs="Times New Roman"/>
          <w:color w:val="231F20"/>
          <w:spacing w:val="-6"/>
          <w:w w:val="110"/>
          <w:sz w:val="24"/>
          <w:szCs w:val="24"/>
        </w:rPr>
        <w:t xml:space="preserve"> </w:t>
      </w:r>
      <w:proofErr w:type="spellStart"/>
      <w:r w:rsidRPr="005F7AB0">
        <w:rPr>
          <w:rFonts w:ascii="Cambria" w:hAnsi="Cambria" w:cs="Times New Roman"/>
          <w:color w:val="231F20"/>
          <w:spacing w:val="-3"/>
          <w:w w:val="110"/>
          <w:sz w:val="24"/>
          <w:szCs w:val="24"/>
        </w:rPr>
        <w:t>jika</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ditinjau</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dari</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aspek</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ekonomi</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karena</w:t>
      </w:r>
      <w:proofErr w:type="spellEnd"/>
      <w:r w:rsidRPr="005F7AB0">
        <w:rPr>
          <w:rFonts w:ascii="Cambria" w:hAnsi="Cambria" w:cs="Times New Roman"/>
          <w:color w:val="231F20"/>
          <w:spacing w:val="-3"/>
          <w:w w:val="110"/>
          <w:sz w:val="24"/>
          <w:szCs w:val="24"/>
        </w:rPr>
        <w:t xml:space="preserve"> pada </w:t>
      </w:r>
      <w:proofErr w:type="spellStart"/>
      <w:r w:rsidRPr="005F7AB0">
        <w:rPr>
          <w:rFonts w:ascii="Cambria" w:hAnsi="Cambria" w:cs="Times New Roman"/>
          <w:color w:val="231F20"/>
          <w:spacing w:val="-3"/>
          <w:w w:val="110"/>
          <w:sz w:val="24"/>
          <w:szCs w:val="24"/>
        </w:rPr>
        <w:t>kenyataannya</w:t>
      </w:r>
      <w:proofErr w:type="spellEnd"/>
      <w:r w:rsidRPr="005F7AB0">
        <w:rPr>
          <w:rFonts w:ascii="Cambria" w:hAnsi="Cambria" w:cs="Times New Roman"/>
          <w:color w:val="231F20"/>
          <w:spacing w:val="55"/>
          <w:w w:val="110"/>
          <w:sz w:val="24"/>
          <w:szCs w:val="24"/>
        </w:rPr>
        <w:t xml:space="preserve"> </w:t>
      </w:r>
      <w:proofErr w:type="spellStart"/>
      <w:r w:rsidRPr="005F7AB0">
        <w:rPr>
          <w:rFonts w:ascii="Cambria" w:hAnsi="Cambria" w:cs="Times New Roman"/>
          <w:color w:val="231F20"/>
          <w:spacing w:val="-3"/>
          <w:w w:val="110"/>
          <w:sz w:val="24"/>
          <w:szCs w:val="24"/>
        </w:rPr>
        <w:t>tidak</w:t>
      </w:r>
      <w:proofErr w:type="spellEnd"/>
      <w:r w:rsidRPr="005F7AB0">
        <w:rPr>
          <w:rFonts w:ascii="Cambria" w:hAnsi="Cambria" w:cs="Times New Roman"/>
          <w:color w:val="231F20"/>
          <w:spacing w:val="-22"/>
          <w:w w:val="110"/>
          <w:sz w:val="24"/>
          <w:szCs w:val="24"/>
        </w:rPr>
        <w:t xml:space="preserve"> </w:t>
      </w:r>
      <w:proofErr w:type="spellStart"/>
      <w:r w:rsidRPr="005F7AB0">
        <w:rPr>
          <w:rFonts w:ascii="Cambria" w:hAnsi="Cambria" w:cs="Times New Roman"/>
          <w:color w:val="231F20"/>
          <w:spacing w:val="-3"/>
          <w:w w:val="110"/>
          <w:sz w:val="24"/>
          <w:szCs w:val="24"/>
        </w:rPr>
        <w:t>semua</w:t>
      </w:r>
      <w:proofErr w:type="spellEnd"/>
      <w:r w:rsidRPr="005F7AB0">
        <w:rPr>
          <w:rFonts w:ascii="Cambria" w:hAnsi="Cambria" w:cs="Times New Roman"/>
          <w:color w:val="231F20"/>
          <w:spacing w:val="-25"/>
          <w:w w:val="110"/>
          <w:sz w:val="24"/>
          <w:szCs w:val="24"/>
        </w:rPr>
        <w:t xml:space="preserve"> </w:t>
      </w:r>
      <w:proofErr w:type="spellStart"/>
      <w:r w:rsidRPr="005F7AB0">
        <w:rPr>
          <w:rFonts w:ascii="Cambria" w:hAnsi="Cambria" w:cs="Times New Roman"/>
          <w:color w:val="231F20"/>
          <w:spacing w:val="-4"/>
          <w:w w:val="110"/>
          <w:sz w:val="24"/>
          <w:szCs w:val="24"/>
        </w:rPr>
        <w:t>Tionghoa</w:t>
      </w:r>
      <w:proofErr w:type="spellEnd"/>
      <w:r w:rsidRPr="005F7AB0">
        <w:rPr>
          <w:rFonts w:ascii="Cambria" w:hAnsi="Cambria" w:cs="Times New Roman"/>
          <w:color w:val="231F20"/>
          <w:spacing w:val="-21"/>
          <w:w w:val="110"/>
          <w:sz w:val="24"/>
          <w:szCs w:val="24"/>
        </w:rPr>
        <w:t xml:space="preserve"> </w:t>
      </w:r>
      <w:r w:rsidRPr="005F7AB0">
        <w:rPr>
          <w:rFonts w:ascii="Cambria" w:hAnsi="Cambria" w:cs="Times New Roman"/>
          <w:color w:val="231F20"/>
          <w:spacing w:val="-3"/>
          <w:w w:val="110"/>
          <w:sz w:val="24"/>
          <w:szCs w:val="24"/>
        </w:rPr>
        <w:t>kaya</w:t>
      </w:r>
      <w:r w:rsidRPr="005F7AB0">
        <w:rPr>
          <w:rFonts w:ascii="Cambria" w:hAnsi="Cambria" w:cs="Times New Roman"/>
          <w:color w:val="231F20"/>
          <w:spacing w:val="-22"/>
          <w:w w:val="110"/>
          <w:sz w:val="24"/>
          <w:szCs w:val="24"/>
        </w:rPr>
        <w:t xml:space="preserve"> </w:t>
      </w:r>
      <w:r w:rsidRPr="005F7AB0">
        <w:rPr>
          <w:rFonts w:ascii="Cambria" w:hAnsi="Cambria" w:cs="Times New Roman"/>
          <w:color w:val="231F20"/>
          <w:w w:val="110"/>
          <w:sz w:val="24"/>
          <w:szCs w:val="24"/>
        </w:rPr>
        <w:t>dan</w:t>
      </w:r>
      <w:r w:rsidRPr="005F7AB0">
        <w:rPr>
          <w:rFonts w:ascii="Cambria" w:hAnsi="Cambria" w:cs="Times New Roman"/>
          <w:color w:val="231F20"/>
          <w:spacing w:val="-21"/>
          <w:w w:val="110"/>
          <w:sz w:val="24"/>
          <w:szCs w:val="24"/>
        </w:rPr>
        <w:t xml:space="preserve"> </w:t>
      </w:r>
      <w:proofErr w:type="spellStart"/>
      <w:r w:rsidRPr="005F7AB0">
        <w:rPr>
          <w:rFonts w:ascii="Cambria" w:hAnsi="Cambria" w:cs="Times New Roman"/>
          <w:color w:val="231F20"/>
          <w:spacing w:val="-3"/>
          <w:w w:val="110"/>
          <w:sz w:val="24"/>
          <w:szCs w:val="24"/>
        </w:rPr>
        <w:t>tinggal</w:t>
      </w:r>
      <w:proofErr w:type="spellEnd"/>
      <w:r w:rsidRPr="005F7AB0">
        <w:rPr>
          <w:rFonts w:ascii="Cambria" w:hAnsi="Cambria" w:cs="Times New Roman"/>
          <w:color w:val="231F20"/>
          <w:spacing w:val="-22"/>
          <w:w w:val="110"/>
          <w:sz w:val="24"/>
          <w:szCs w:val="24"/>
        </w:rPr>
        <w:t xml:space="preserve"> </w:t>
      </w:r>
      <w:r w:rsidRPr="005F7AB0">
        <w:rPr>
          <w:rFonts w:ascii="Cambria" w:hAnsi="Cambria" w:cs="Times New Roman"/>
          <w:color w:val="231F20"/>
          <w:w w:val="110"/>
          <w:sz w:val="24"/>
          <w:szCs w:val="24"/>
        </w:rPr>
        <w:t>di</w:t>
      </w:r>
      <w:r w:rsidRPr="005F7AB0">
        <w:rPr>
          <w:rFonts w:ascii="Cambria" w:hAnsi="Cambria" w:cs="Times New Roman"/>
          <w:color w:val="231F20"/>
          <w:spacing w:val="-21"/>
          <w:w w:val="110"/>
          <w:sz w:val="24"/>
          <w:szCs w:val="24"/>
        </w:rPr>
        <w:t xml:space="preserve"> </w:t>
      </w:r>
      <w:proofErr w:type="spellStart"/>
      <w:r w:rsidRPr="005F7AB0">
        <w:rPr>
          <w:rFonts w:ascii="Cambria" w:hAnsi="Cambria" w:cs="Times New Roman"/>
          <w:color w:val="231F20"/>
          <w:spacing w:val="-3"/>
          <w:w w:val="110"/>
          <w:sz w:val="24"/>
          <w:szCs w:val="24"/>
        </w:rPr>
        <w:t>daerah</w:t>
      </w:r>
      <w:proofErr w:type="spellEnd"/>
      <w:r w:rsidRPr="005F7AB0">
        <w:rPr>
          <w:rFonts w:ascii="Cambria" w:hAnsi="Cambria" w:cs="Times New Roman"/>
          <w:color w:val="231F20"/>
          <w:spacing w:val="-3"/>
          <w:w w:val="110"/>
          <w:sz w:val="24"/>
          <w:szCs w:val="24"/>
        </w:rPr>
        <w:t xml:space="preserve"> </w:t>
      </w:r>
      <w:proofErr w:type="spellStart"/>
      <w:r w:rsidRPr="005F7AB0">
        <w:rPr>
          <w:rFonts w:ascii="Cambria" w:hAnsi="Cambria" w:cs="Times New Roman"/>
          <w:color w:val="231F20"/>
          <w:spacing w:val="-3"/>
          <w:w w:val="110"/>
          <w:sz w:val="24"/>
          <w:szCs w:val="24"/>
        </w:rPr>
        <w:t>mewah</w:t>
      </w:r>
      <w:proofErr w:type="spellEnd"/>
      <w:r w:rsidRPr="005F7AB0">
        <w:rPr>
          <w:rFonts w:ascii="Cambria" w:hAnsi="Cambria" w:cs="Times New Roman"/>
          <w:color w:val="231F20"/>
          <w:spacing w:val="-3"/>
          <w:w w:val="110"/>
          <w:sz w:val="24"/>
          <w:szCs w:val="24"/>
        </w:rPr>
        <w:t xml:space="preserve">. </w:t>
      </w:r>
      <w:r w:rsidRPr="005F7AB0">
        <w:rPr>
          <w:rFonts w:ascii="Cambria" w:hAnsi="Cambria" w:cs="Times New Roman"/>
          <w:color w:val="231F20"/>
          <w:w w:val="110"/>
          <w:sz w:val="24"/>
          <w:szCs w:val="24"/>
        </w:rPr>
        <w:t xml:space="preserve">Masih </w:t>
      </w:r>
      <w:proofErr w:type="spellStart"/>
      <w:r w:rsidRPr="005F7AB0">
        <w:rPr>
          <w:rFonts w:ascii="Cambria" w:hAnsi="Cambria" w:cs="Times New Roman"/>
          <w:color w:val="231F20"/>
          <w:w w:val="110"/>
          <w:sz w:val="24"/>
          <w:szCs w:val="24"/>
        </w:rPr>
        <w:t>ada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Tionghoa</w:t>
      </w:r>
      <w:proofErr w:type="spellEnd"/>
      <w:r w:rsidRPr="005F7AB0">
        <w:rPr>
          <w:rFonts w:ascii="Cambria" w:hAnsi="Cambria" w:cs="Times New Roman"/>
          <w:color w:val="231F20"/>
          <w:w w:val="110"/>
          <w:sz w:val="24"/>
          <w:szCs w:val="24"/>
        </w:rPr>
        <w:t xml:space="preserve"> yang </w:t>
      </w:r>
      <w:proofErr w:type="spellStart"/>
      <w:r w:rsidRPr="005F7AB0">
        <w:rPr>
          <w:rFonts w:ascii="Cambria" w:hAnsi="Cambria" w:cs="Times New Roman"/>
          <w:color w:val="231F20"/>
          <w:w w:val="110"/>
          <w:sz w:val="24"/>
          <w:szCs w:val="24"/>
        </w:rPr>
        <w:t>hidup</w:t>
      </w:r>
      <w:proofErr w:type="spellEnd"/>
      <w:r w:rsidRPr="005F7AB0">
        <w:rPr>
          <w:rFonts w:ascii="Cambria" w:hAnsi="Cambria" w:cs="Times New Roman"/>
          <w:color w:val="231F20"/>
          <w:w w:val="110"/>
          <w:sz w:val="24"/>
          <w:szCs w:val="24"/>
        </w:rPr>
        <w:t xml:space="preserve"> di </w:t>
      </w:r>
      <w:proofErr w:type="spellStart"/>
      <w:r w:rsidRPr="005F7AB0">
        <w:rPr>
          <w:rFonts w:ascii="Cambria" w:hAnsi="Cambria" w:cs="Times New Roman"/>
          <w:color w:val="231F20"/>
          <w:w w:val="110"/>
          <w:sz w:val="24"/>
          <w:szCs w:val="24"/>
        </w:rPr>
        <w:t>bawah</w:t>
      </w:r>
      <w:proofErr w:type="spellEnd"/>
      <w:r w:rsidRPr="005F7AB0">
        <w:rPr>
          <w:rFonts w:ascii="Cambria" w:hAnsi="Cambria" w:cs="Times New Roman"/>
          <w:color w:val="231F20"/>
          <w:w w:val="110"/>
          <w:sz w:val="24"/>
          <w:szCs w:val="24"/>
        </w:rPr>
        <w:t xml:space="preserve"> garis </w:t>
      </w:r>
      <w:proofErr w:type="spellStart"/>
      <w:r w:rsidRPr="005F7AB0">
        <w:rPr>
          <w:rFonts w:ascii="Cambria" w:hAnsi="Cambria" w:cs="Times New Roman"/>
          <w:color w:val="231F20"/>
          <w:w w:val="110"/>
          <w:sz w:val="24"/>
          <w:szCs w:val="24"/>
        </w:rPr>
        <w:t>kemisklinan</w:t>
      </w:r>
      <w:proofErr w:type="spellEnd"/>
      <w:r w:rsidRPr="005F7AB0">
        <w:rPr>
          <w:rFonts w:ascii="Cambria" w:hAnsi="Cambria" w:cs="Times New Roman"/>
          <w:color w:val="231F20"/>
          <w:w w:val="110"/>
          <w:sz w:val="24"/>
          <w:szCs w:val="24"/>
        </w:rPr>
        <w:t xml:space="preserve"> dan </w:t>
      </w:r>
      <w:proofErr w:type="spellStart"/>
      <w:r w:rsidRPr="005F7AB0">
        <w:rPr>
          <w:rFonts w:ascii="Cambria" w:hAnsi="Cambria" w:cs="Times New Roman"/>
          <w:color w:val="231F20"/>
          <w:w w:val="110"/>
          <w:sz w:val="24"/>
          <w:szCs w:val="24"/>
        </w:rPr>
        <w:t>tinggal</w:t>
      </w:r>
      <w:proofErr w:type="spellEnd"/>
      <w:r w:rsidRPr="005F7AB0">
        <w:rPr>
          <w:rFonts w:ascii="Cambria" w:hAnsi="Cambria" w:cs="Times New Roman"/>
          <w:color w:val="231F20"/>
          <w:w w:val="110"/>
          <w:sz w:val="24"/>
          <w:szCs w:val="24"/>
        </w:rPr>
        <w:t xml:space="preserve"> di </w:t>
      </w:r>
      <w:proofErr w:type="spellStart"/>
      <w:r w:rsidRPr="005F7AB0">
        <w:rPr>
          <w:rFonts w:ascii="Cambria" w:hAnsi="Cambria" w:cs="Times New Roman"/>
          <w:color w:val="231F20"/>
          <w:w w:val="110"/>
          <w:sz w:val="24"/>
          <w:szCs w:val="24"/>
        </w:rPr>
        <w:t>daerah</w:t>
      </w:r>
      <w:proofErr w:type="spellEnd"/>
      <w:r w:rsidRPr="005F7AB0">
        <w:rPr>
          <w:rFonts w:ascii="Cambria" w:hAnsi="Cambria" w:cs="Times New Roman"/>
          <w:color w:val="231F20"/>
          <w:w w:val="110"/>
          <w:sz w:val="24"/>
          <w:szCs w:val="24"/>
        </w:rPr>
        <w:t xml:space="preserve"> </w:t>
      </w:r>
      <w:r w:rsidRPr="005F7AB0">
        <w:rPr>
          <w:rFonts w:ascii="Cambria" w:hAnsi="Cambria" w:cs="Times New Roman"/>
          <w:i/>
          <w:color w:val="231F20"/>
          <w:w w:val="110"/>
          <w:sz w:val="24"/>
          <w:szCs w:val="24"/>
        </w:rPr>
        <w:t xml:space="preserve">slum </w:t>
      </w:r>
      <w:proofErr w:type="spellStart"/>
      <w:r w:rsidRPr="005F7AB0">
        <w:rPr>
          <w:rFonts w:ascii="Cambria" w:hAnsi="Cambria" w:cs="Times New Roman"/>
          <w:color w:val="231F20"/>
          <w:w w:val="110"/>
          <w:sz w:val="24"/>
          <w:szCs w:val="24"/>
        </w:rPr>
        <w:t>sama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saja</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seperti</w:t>
      </w:r>
      <w:proofErr w:type="spellEnd"/>
      <w:r w:rsidRPr="005F7AB0">
        <w:rPr>
          <w:rFonts w:ascii="Cambria" w:hAnsi="Cambria" w:cs="Times New Roman"/>
          <w:color w:val="231F20"/>
          <w:w w:val="110"/>
          <w:sz w:val="24"/>
          <w:szCs w:val="24"/>
        </w:rPr>
        <w:t xml:space="preserve"> </w:t>
      </w:r>
      <w:proofErr w:type="spellStart"/>
      <w:r w:rsidRPr="005F7AB0">
        <w:rPr>
          <w:rFonts w:ascii="Cambria" w:hAnsi="Cambria" w:cs="Times New Roman"/>
          <w:color w:val="231F20"/>
          <w:w w:val="110"/>
          <w:sz w:val="24"/>
          <w:szCs w:val="24"/>
        </w:rPr>
        <w:t>masyarakat</w:t>
      </w:r>
      <w:proofErr w:type="spellEnd"/>
      <w:r w:rsidRPr="005F7AB0">
        <w:rPr>
          <w:rFonts w:ascii="Cambria" w:hAnsi="Cambria" w:cs="Times New Roman"/>
          <w:color w:val="231F20"/>
          <w:spacing w:val="-41"/>
          <w:w w:val="110"/>
          <w:sz w:val="24"/>
          <w:szCs w:val="24"/>
        </w:rPr>
        <w:t xml:space="preserve"> </w:t>
      </w:r>
      <w:proofErr w:type="spellStart"/>
      <w:r w:rsidRPr="005F7AB0">
        <w:rPr>
          <w:rFonts w:ascii="Cambria" w:hAnsi="Cambria" w:cs="Times New Roman"/>
          <w:color w:val="231F20"/>
          <w:w w:val="110"/>
          <w:sz w:val="24"/>
          <w:szCs w:val="24"/>
        </w:rPr>
        <w:t>lainnya</w:t>
      </w:r>
      <w:proofErr w:type="spellEnd"/>
      <w:r w:rsidRPr="005F7AB0">
        <w:rPr>
          <w:rFonts w:ascii="Cambria" w:hAnsi="Cambria" w:cs="Times New Roman"/>
          <w:color w:val="231F20"/>
          <w:w w:val="110"/>
          <w:sz w:val="24"/>
          <w:szCs w:val="24"/>
        </w:rPr>
        <w:t>.</w:t>
      </w:r>
    </w:p>
    <w:p w14:paraId="4F650840" w14:textId="77777777" w:rsidR="005F7AB0" w:rsidRDefault="005F7AB0" w:rsidP="005F7AB0">
      <w:pPr>
        <w:pStyle w:val="BodyText"/>
        <w:spacing w:line="276" w:lineRule="auto"/>
        <w:jc w:val="both"/>
        <w:rPr>
          <w:rFonts w:ascii="Cambria" w:hAnsi="Cambria"/>
          <w:color w:val="231F20"/>
          <w:w w:val="110"/>
        </w:rPr>
      </w:pPr>
    </w:p>
    <w:p w14:paraId="1B785389" w14:textId="7896E1E5" w:rsidR="005F7AB0" w:rsidRPr="005F7AB0" w:rsidRDefault="005F7AB0" w:rsidP="005F7AB0">
      <w:pPr>
        <w:pStyle w:val="BodyText"/>
        <w:spacing w:line="276" w:lineRule="auto"/>
        <w:jc w:val="both"/>
        <w:rPr>
          <w:rFonts w:ascii="Cambria" w:hAnsi="Cambria"/>
          <w:b/>
          <w:color w:val="231F20"/>
          <w:w w:val="110"/>
        </w:rPr>
      </w:pPr>
      <w:r w:rsidRPr="005F7AB0">
        <w:rPr>
          <w:rFonts w:ascii="Cambria" w:hAnsi="Cambria"/>
          <w:b/>
          <w:color w:val="231F20"/>
          <w:w w:val="110"/>
        </w:rPr>
        <w:t>KESIMPULAN</w:t>
      </w:r>
    </w:p>
    <w:p w14:paraId="72298070" w14:textId="77777777" w:rsidR="005F7AB0" w:rsidRPr="005F7AB0" w:rsidRDefault="005F7AB0" w:rsidP="005F7AB0">
      <w:pPr>
        <w:pStyle w:val="BodyText"/>
        <w:spacing w:line="276" w:lineRule="auto"/>
        <w:ind w:firstLine="851"/>
        <w:jc w:val="both"/>
        <w:rPr>
          <w:rFonts w:ascii="Cambria" w:hAnsi="Cambria"/>
        </w:rPr>
      </w:pPr>
      <w:proofErr w:type="spellStart"/>
      <w:r w:rsidRPr="005F7AB0">
        <w:rPr>
          <w:rFonts w:ascii="Cambria" w:hAnsi="Cambria"/>
        </w:rPr>
        <w:t>Berdasarkan</w:t>
      </w:r>
      <w:proofErr w:type="spellEnd"/>
      <w:r w:rsidRPr="005F7AB0">
        <w:rPr>
          <w:rFonts w:ascii="Cambria" w:hAnsi="Cambria"/>
        </w:rPr>
        <w:t xml:space="preserve"> </w:t>
      </w:r>
      <w:proofErr w:type="spellStart"/>
      <w:r w:rsidRPr="005F7AB0">
        <w:rPr>
          <w:rFonts w:ascii="Cambria" w:hAnsi="Cambria"/>
        </w:rPr>
        <w:t>penelitian</w:t>
      </w:r>
      <w:proofErr w:type="spellEnd"/>
      <w:r w:rsidRPr="005F7AB0">
        <w:rPr>
          <w:rFonts w:ascii="Cambria" w:hAnsi="Cambria"/>
        </w:rPr>
        <w:t xml:space="preserve"> dan </w:t>
      </w:r>
      <w:proofErr w:type="spellStart"/>
      <w:r w:rsidRPr="005F7AB0">
        <w:rPr>
          <w:rFonts w:ascii="Cambria" w:hAnsi="Cambria"/>
        </w:rPr>
        <w:t>analisia</w:t>
      </w:r>
      <w:proofErr w:type="spellEnd"/>
      <w:r w:rsidRPr="005F7AB0">
        <w:rPr>
          <w:rFonts w:ascii="Cambria" w:hAnsi="Cambria"/>
        </w:rPr>
        <w:t xml:space="preserve"> </w:t>
      </w:r>
      <w:proofErr w:type="spellStart"/>
      <w:r w:rsidRPr="005F7AB0">
        <w:rPr>
          <w:rFonts w:ascii="Cambria" w:hAnsi="Cambria"/>
        </w:rPr>
        <w:t>menemukan</w:t>
      </w:r>
      <w:proofErr w:type="spellEnd"/>
      <w:r w:rsidRPr="005F7AB0">
        <w:rPr>
          <w:rFonts w:ascii="Cambria" w:hAnsi="Cambria"/>
        </w:rPr>
        <w:t xml:space="preserve"> </w:t>
      </w:r>
      <w:proofErr w:type="spellStart"/>
      <w:r w:rsidRPr="005F7AB0">
        <w:rPr>
          <w:rFonts w:ascii="Cambria" w:hAnsi="Cambria"/>
        </w:rPr>
        <w:t>beberapa</w:t>
      </w:r>
      <w:proofErr w:type="spellEnd"/>
      <w:r w:rsidRPr="005F7AB0">
        <w:rPr>
          <w:rFonts w:ascii="Cambria" w:hAnsi="Cambria"/>
        </w:rPr>
        <w:t xml:space="preserve"> </w:t>
      </w:r>
      <w:proofErr w:type="spellStart"/>
      <w:r w:rsidRPr="005F7AB0">
        <w:rPr>
          <w:rFonts w:ascii="Cambria" w:hAnsi="Cambria"/>
        </w:rPr>
        <w:t>pola</w:t>
      </w:r>
      <w:proofErr w:type="spellEnd"/>
      <w:r w:rsidRPr="005F7AB0">
        <w:rPr>
          <w:rFonts w:ascii="Cambria" w:hAnsi="Cambria"/>
        </w:rPr>
        <w:t xml:space="preserve"> </w:t>
      </w:r>
      <w:proofErr w:type="spellStart"/>
      <w:r w:rsidRPr="005F7AB0">
        <w:rPr>
          <w:rFonts w:ascii="Cambria" w:hAnsi="Cambria"/>
        </w:rPr>
        <w:t>interaksi</w:t>
      </w:r>
      <w:proofErr w:type="spellEnd"/>
      <w:r w:rsidRPr="005F7AB0">
        <w:rPr>
          <w:rFonts w:ascii="Cambria" w:hAnsi="Cambria"/>
        </w:rPr>
        <w:t xml:space="preserve"> yang </w:t>
      </w:r>
      <w:proofErr w:type="spellStart"/>
      <w:r w:rsidRPr="005F7AB0">
        <w:rPr>
          <w:rFonts w:ascii="Cambria" w:hAnsi="Cambria"/>
        </w:rPr>
        <w:t>terlihat</w:t>
      </w:r>
      <w:proofErr w:type="spellEnd"/>
      <w:r w:rsidRPr="005F7AB0">
        <w:rPr>
          <w:rFonts w:ascii="Cambria" w:hAnsi="Cambria"/>
        </w:rPr>
        <w:t xml:space="preserve"> </w:t>
      </w:r>
      <w:proofErr w:type="spellStart"/>
      <w:r w:rsidRPr="005F7AB0">
        <w:rPr>
          <w:rFonts w:ascii="Cambria" w:hAnsi="Cambria"/>
        </w:rPr>
        <w:t>dalam</w:t>
      </w:r>
      <w:proofErr w:type="spellEnd"/>
      <w:r w:rsidRPr="005F7AB0">
        <w:rPr>
          <w:rFonts w:ascii="Cambria" w:hAnsi="Cambria"/>
        </w:rPr>
        <w:t xml:space="preserve"> </w:t>
      </w:r>
      <w:proofErr w:type="spellStart"/>
      <w:r w:rsidRPr="005F7AB0">
        <w:rPr>
          <w:rFonts w:ascii="Cambria" w:hAnsi="Cambria"/>
        </w:rPr>
        <w:t>interaksi</w:t>
      </w:r>
      <w:proofErr w:type="spellEnd"/>
      <w:r w:rsidRPr="005F7AB0">
        <w:rPr>
          <w:rFonts w:ascii="Cambria" w:hAnsi="Cambria"/>
        </w:rPr>
        <w:t xml:space="preserve"> </w:t>
      </w:r>
      <w:proofErr w:type="spellStart"/>
      <w:r w:rsidRPr="005F7AB0">
        <w:rPr>
          <w:rFonts w:ascii="Cambria" w:hAnsi="Cambria"/>
        </w:rPr>
        <w:t>sosial</w:t>
      </w:r>
      <w:proofErr w:type="spellEnd"/>
      <w:r w:rsidRPr="005F7AB0">
        <w:rPr>
          <w:rFonts w:ascii="Cambria" w:hAnsi="Cambria"/>
        </w:rPr>
        <w:t xml:space="preserve"> yang </w:t>
      </w:r>
      <w:proofErr w:type="spellStart"/>
      <w:r w:rsidRPr="005F7AB0">
        <w:rPr>
          <w:rFonts w:ascii="Cambria" w:hAnsi="Cambria"/>
        </w:rPr>
        <w:t>terjadi</w:t>
      </w:r>
      <w:proofErr w:type="spellEnd"/>
      <w:r w:rsidRPr="005F7AB0">
        <w:rPr>
          <w:rFonts w:ascii="Cambria" w:hAnsi="Cambria"/>
        </w:rPr>
        <w:t xml:space="preserve"> </w:t>
      </w:r>
      <w:proofErr w:type="spellStart"/>
      <w:r w:rsidRPr="005F7AB0">
        <w:rPr>
          <w:rFonts w:ascii="Cambria" w:hAnsi="Cambria"/>
        </w:rPr>
        <w:t>antara</w:t>
      </w:r>
      <w:proofErr w:type="spellEnd"/>
      <w:r w:rsidRPr="005F7AB0">
        <w:rPr>
          <w:rFonts w:ascii="Cambria" w:hAnsi="Cambria"/>
        </w:rPr>
        <w:t xml:space="preserve"> </w:t>
      </w:r>
      <w:proofErr w:type="spellStart"/>
      <w:r w:rsidRPr="005F7AB0">
        <w:rPr>
          <w:rFonts w:ascii="Cambria" w:hAnsi="Cambria"/>
        </w:rPr>
        <w:t>etnis</w:t>
      </w:r>
      <w:proofErr w:type="spellEnd"/>
      <w:r w:rsidRPr="005F7AB0">
        <w:rPr>
          <w:rFonts w:ascii="Cambria" w:hAnsi="Cambria"/>
        </w:rPr>
        <w:t xml:space="preserve"> </w:t>
      </w:r>
      <w:proofErr w:type="spellStart"/>
      <w:r w:rsidRPr="005F7AB0">
        <w:rPr>
          <w:rFonts w:ascii="Cambria" w:hAnsi="Cambria"/>
        </w:rPr>
        <w:t>Tionghoa</w:t>
      </w:r>
      <w:proofErr w:type="spellEnd"/>
      <w:r w:rsidRPr="005F7AB0">
        <w:rPr>
          <w:rFonts w:ascii="Cambria" w:hAnsi="Cambria"/>
        </w:rPr>
        <w:t xml:space="preserve"> </w:t>
      </w:r>
      <w:proofErr w:type="spellStart"/>
      <w:r w:rsidRPr="005F7AB0">
        <w:rPr>
          <w:rFonts w:ascii="Cambria" w:hAnsi="Cambria"/>
        </w:rPr>
        <w:t>dengan</w:t>
      </w:r>
      <w:proofErr w:type="spellEnd"/>
      <w:r w:rsidRPr="005F7AB0">
        <w:rPr>
          <w:rFonts w:ascii="Cambria" w:hAnsi="Cambria"/>
        </w:rPr>
        <w:t xml:space="preserve"> </w:t>
      </w:r>
      <w:proofErr w:type="spellStart"/>
      <w:r w:rsidRPr="005F7AB0">
        <w:rPr>
          <w:rFonts w:ascii="Cambria" w:hAnsi="Cambria"/>
        </w:rPr>
        <w:t>masyarakat</w:t>
      </w:r>
      <w:proofErr w:type="spellEnd"/>
      <w:r w:rsidRPr="005F7AB0">
        <w:rPr>
          <w:rFonts w:ascii="Cambria" w:hAnsi="Cambria"/>
        </w:rPr>
        <w:t xml:space="preserve"> </w:t>
      </w:r>
      <w:proofErr w:type="spellStart"/>
      <w:r w:rsidRPr="005F7AB0">
        <w:rPr>
          <w:rFonts w:ascii="Cambria" w:hAnsi="Cambria"/>
        </w:rPr>
        <w:t>pribumi</w:t>
      </w:r>
      <w:proofErr w:type="spellEnd"/>
      <w:r w:rsidRPr="005F7AB0">
        <w:rPr>
          <w:rFonts w:ascii="Cambria" w:hAnsi="Cambria"/>
        </w:rPr>
        <w:t xml:space="preserve"> </w:t>
      </w:r>
      <w:proofErr w:type="gramStart"/>
      <w:r w:rsidRPr="005F7AB0">
        <w:rPr>
          <w:rFonts w:ascii="Cambria" w:hAnsi="Cambria"/>
        </w:rPr>
        <w:t xml:space="preserve">di  </w:t>
      </w:r>
      <w:r w:rsidRPr="005F7AB0">
        <w:rPr>
          <w:rFonts w:ascii="Cambria" w:hAnsi="Cambria"/>
          <w:lang w:val="id-ID"/>
        </w:rPr>
        <w:t>Kelurahan</w:t>
      </w:r>
      <w:proofErr w:type="gramEnd"/>
      <w:r w:rsidRPr="005F7AB0">
        <w:rPr>
          <w:rFonts w:ascii="Cambria" w:hAnsi="Cambria"/>
          <w:lang w:val="id-ID"/>
        </w:rPr>
        <w:t xml:space="preserve"> K</w:t>
      </w:r>
      <w:r w:rsidRPr="005F7AB0">
        <w:rPr>
          <w:rFonts w:ascii="Cambria" w:hAnsi="Cambria"/>
        </w:rPr>
        <w:t>a</w:t>
      </w:r>
      <w:r w:rsidRPr="005F7AB0">
        <w:rPr>
          <w:rFonts w:ascii="Cambria" w:hAnsi="Cambria"/>
          <w:lang w:val="id-ID"/>
        </w:rPr>
        <w:t>rangrejo</w:t>
      </w:r>
      <w:r w:rsidRPr="005F7AB0">
        <w:rPr>
          <w:rFonts w:ascii="Cambria" w:hAnsi="Cambria"/>
        </w:rPr>
        <w:t xml:space="preserve"> </w:t>
      </w:r>
      <w:proofErr w:type="spellStart"/>
      <w:r w:rsidRPr="005F7AB0">
        <w:rPr>
          <w:rFonts w:ascii="Cambria" w:hAnsi="Cambria"/>
        </w:rPr>
        <w:t>dalam</w:t>
      </w:r>
      <w:proofErr w:type="spellEnd"/>
      <w:r w:rsidRPr="005F7AB0">
        <w:rPr>
          <w:rFonts w:ascii="Cambria" w:hAnsi="Cambria"/>
        </w:rPr>
        <w:t xml:space="preserve"> </w:t>
      </w:r>
      <w:proofErr w:type="spellStart"/>
      <w:r w:rsidRPr="005F7AB0">
        <w:rPr>
          <w:rFonts w:ascii="Cambria" w:hAnsi="Cambria"/>
        </w:rPr>
        <w:t>usahanya</w:t>
      </w:r>
      <w:proofErr w:type="spellEnd"/>
      <w:r w:rsidRPr="005F7AB0">
        <w:rPr>
          <w:rFonts w:ascii="Cambria" w:hAnsi="Cambria"/>
        </w:rPr>
        <w:t xml:space="preserve"> </w:t>
      </w:r>
      <w:proofErr w:type="spellStart"/>
      <w:r w:rsidRPr="005F7AB0">
        <w:rPr>
          <w:rFonts w:ascii="Cambria" w:hAnsi="Cambria"/>
        </w:rPr>
        <w:t>bertahan</w:t>
      </w:r>
      <w:proofErr w:type="spellEnd"/>
      <w:r w:rsidRPr="005F7AB0">
        <w:rPr>
          <w:rFonts w:ascii="Cambria" w:hAnsi="Cambria"/>
        </w:rPr>
        <w:t xml:space="preserve"> dan </w:t>
      </w:r>
      <w:proofErr w:type="spellStart"/>
      <w:r w:rsidRPr="005F7AB0">
        <w:rPr>
          <w:rFonts w:ascii="Cambria" w:hAnsi="Cambria"/>
        </w:rPr>
        <w:t>mensejahterakan</w:t>
      </w:r>
      <w:proofErr w:type="spellEnd"/>
      <w:r w:rsidRPr="005F7AB0">
        <w:rPr>
          <w:rFonts w:ascii="Cambria" w:hAnsi="Cambria"/>
        </w:rPr>
        <w:t xml:space="preserve"> </w:t>
      </w:r>
      <w:proofErr w:type="spellStart"/>
      <w:r w:rsidRPr="005F7AB0">
        <w:rPr>
          <w:rFonts w:ascii="Cambria" w:hAnsi="Cambria"/>
        </w:rPr>
        <w:t>hidupnya</w:t>
      </w:r>
      <w:proofErr w:type="spellEnd"/>
      <w:r w:rsidRPr="005F7AB0">
        <w:rPr>
          <w:rFonts w:ascii="Cambria" w:hAnsi="Cambria"/>
        </w:rPr>
        <w:t xml:space="preserve"> dan </w:t>
      </w:r>
      <w:proofErr w:type="spellStart"/>
      <w:r w:rsidRPr="005F7AB0">
        <w:rPr>
          <w:rFonts w:ascii="Cambria" w:hAnsi="Cambria"/>
        </w:rPr>
        <w:t>keluarganya</w:t>
      </w:r>
      <w:proofErr w:type="spellEnd"/>
      <w:r w:rsidRPr="005F7AB0">
        <w:rPr>
          <w:rFonts w:ascii="Cambria" w:hAnsi="Cambria"/>
        </w:rPr>
        <w:t xml:space="preserve">, </w:t>
      </w:r>
      <w:proofErr w:type="spellStart"/>
      <w:r w:rsidRPr="005F7AB0">
        <w:rPr>
          <w:rFonts w:ascii="Cambria" w:hAnsi="Cambria"/>
        </w:rPr>
        <w:t>sebagian</w:t>
      </w:r>
      <w:proofErr w:type="spellEnd"/>
      <w:r w:rsidRPr="005F7AB0">
        <w:rPr>
          <w:rFonts w:ascii="Cambria" w:hAnsi="Cambria"/>
        </w:rPr>
        <w:t xml:space="preserve"> </w:t>
      </w:r>
      <w:proofErr w:type="spellStart"/>
      <w:r w:rsidRPr="005F7AB0">
        <w:rPr>
          <w:rFonts w:ascii="Cambria" w:hAnsi="Cambria"/>
        </w:rPr>
        <w:t>besar</w:t>
      </w:r>
      <w:proofErr w:type="spellEnd"/>
      <w:r w:rsidRPr="005F7AB0">
        <w:rPr>
          <w:rFonts w:ascii="Cambria" w:hAnsi="Cambria"/>
        </w:rPr>
        <w:t xml:space="preserve"> </w:t>
      </w:r>
      <w:proofErr w:type="spellStart"/>
      <w:r w:rsidRPr="005F7AB0">
        <w:rPr>
          <w:rFonts w:ascii="Cambria" w:hAnsi="Cambria"/>
        </w:rPr>
        <w:t>etnis</w:t>
      </w:r>
      <w:proofErr w:type="spellEnd"/>
      <w:r w:rsidRPr="005F7AB0">
        <w:rPr>
          <w:rFonts w:ascii="Cambria" w:hAnsi="Cambria"/>
        </w:rPr>
        <w:t xml:space="preserve"> </w:t>
      </w:r>
      <w:proofErr w:type="spellStart"/>
      <w:r w:rsidRPr="005F7AB0">
        <w:rPr>
          <w:rFonts w:ascii="Cambria" w:hAnsi="Cambria"/>
        </w:rPr>
        <w:t>Tionghoa</w:t>
      </w:r>
      <w:proofErr w:type="spellEnd"/>
      <w:r w:rsidRPr="005F7AB0">
        <w:rPr>
          <w:rFonts w:ascii="Cambria" w:hAnsi="Cambria"/>
        </w:rPr>
        <w:t xml:space="preserve"> di K</w:t>
      </w:r>
      <w:r w:rsidRPr="005F7AB0">
        <w:rPr>
          <w:rFonts w:ascii="Cambria" w:hAnsi="Cambria"/>
          <w:lang w:val="id-ID"/>
        </w:rPr>
        <w:t>arangrejo</w:t>
      </w:r>
      <w:r w:rsidRPr="005F7AB0">
        <w:rPr>
          <w:rFonts w:ascii="Cambria" w:hAnsi="Cambria"/>
        </w:rPr>
        <w:t xml:space="preserve"> </w:t>
      </w:r>
      <w:proofErr w:type="spellStart"/>
      <w:r w:rsidRPr="005F7AB0">
        <w:rPr>
          <w:rFonts w:ascii="Cambria" w:hAnsi="Cambria"/>
        </w:rPr>
        <w:t>menggantungkan</w:t>
      </w:r>
      <w:proofErr w:type="spellEnd"/>
      <w:r w:rsidRPr="005F7AB0">
        <w:rPr>
          <w:rFonts w:ascii="Cambria" w:hAnsi="Cambria"/>
        </w:rPr>
        <w:t xml:space="preserve"> </w:t>
      </w:r>
      <w:proofErr w:type="spellStart"/>
      <w:r w:rsidRPr="005F7AB0">
        <w:rPr>
          <w:rFonts w:ascii="Cambria" w:hAnsi="Cambria"/>
        </w:rPr>
        <w:t>hidupnya</w:t>
      </w:r>
      <w:proofErr w:type="spellEnd"/>
      <w:r w:rsidRPr="005F7AB0">
        <w:rPr>
          <w:rFonts w:ascii="Cambria" w:hAnsi="Cambria"/>
        </w:rPr>
        <w:t xml:space="preserve"> </w:t>
      </w:r>
      <w:proofErr w:type="spellStart"/>
      <w:r w:rsidRPr="005F7AB0">
        <w:rPr>
          <w:rFonts w:ascii="Cambria" w:hAnsi="Cambria"/>
        </w:rPr>
        <w:t>dalam</w:t>
      </w:r>
      <w:proofErr w:type="spellEnd"/>
      <w:r w:rsidRPr="005F7AB0">
        <w:rPr>
          <w:rFonts w:ascii="Cambria" w:hAnsi="Cambria"/>
        </w:rPr>
        <w:t xml:space="preserve"> </w:t>
      </w:r>
      <w:proofErr w:type="spellStart"/>
      <w:r w:rsidRPr="005F7AB0">
        <w:rPr>
          <w:rFonts w:ascii="Cambria" w:hAnsi="Cambria"/>
        </w:rPr>
        <w:t>sektor</w:t>
      </w:r>
      <w:proofErr w:type="spellEnd"/>
      <w:r w:rsidRPr="005F7AB0">
        <w:rPr>
          <w:rFonts w:ascii="Cambria" w:hAnsi="Cambria"/>
        </w:rPr>
        <w:t xml:space="preserve"> </w:t>
      </w:r>
      <w:proofErr w:type="spellStart"/>
      <w:r w:rsidRPr="005F7AB0">
        <w:rPr>
          <w:rFonts w:ascii="Cambria" w:hAnsi="Cambria"/>
        </w:rPr>
        <w:t>perdagangan</w:t>
      </w:r>
      <w:proofErr w:type="spellEnd"/>
      <w:r w:rsidRPr="005F7AB0">
        <w:rPr>
          <w:rFonts w:ascii="Cambria" w:hAnsi="Cambria"/>
        </w:rPr>
        <w:t xml:space="preserve">.. </w:t>
      </w:r>
      <w:proofErr w:type="spellStart"/>
      <w:r w:rsidRPr="005F7AB0">
        <w:rPr>
          <w:rFonts w:ascii="Cambria" w:hAnsi="Cambria"/>
        </w:rPr>
        <w:t>Interaksi</w:t>
      </w:r>
      <w:proofErr w:type="spellEnd"/>
      <w:r w:rsidRPr="005F7AB0">
        <w:rPr>
          <w:rFonts w:ascii="Cambria" w:hAnsi="Cambria"/>
        </w:rPr>
        <w:t xml:space="preserve"> yang </w:t>
      </w:r>
      <w:proofErr w:type="spellStart"/>
      <w:r w:rsidRPr="005F7AB0">
        <w:rPr>
          <w:rFonts w:ascii="Cambria" w:hAnsi="Cambria"/>
        </w:rPr>
        <w:t>terjadi</w:t>
      </w:r>
      <w:proofErr w:type="spellEnd"/>
      <w:r w:rsidRPr="005F7AB0">
        <w:rPr>
          <w:rFonts w:ascii="Cambria" w:hAnsi="Cambria"/>
        </w:rPr>
        <w:t xml:space="preserve"> </w:t>
      </w:r>
      <w:proofErr w:type="spellStart"/>
      <w:r w:rsidRPr="005F7AB0">
        <w:rPr>
          <w:rFonts w:ascii="Cambria" w:hAnsi="Cambria"/>
        </w:rPr>
        <w:t>antara</w:t>
      </w:r>
      <w:proofErr w:type="spellEnd"/>
      <w:r w:rsidRPr="005F7AB0">
        <w:rPr>
          <w:rFonts w:ascii="Cambria" w:hAnsi="Cambria"/>
        </w:rPr>
        <w:t xml:space="preserve"> </w:t>
      </w:r>
      <w:proofErr w:type="spellStart"/>
      <w:r w:rsidRPr="005F7AB0">
        <w:rPr>
          <w:rFonts w:ascii="Cambria" w:hAnsi="Cambria"/>
        </w:rPr>
        <w:t>kedua</w:t>
      </w:r>
      <w:proofErr w:type="spellEnd"/>
      <w:r w:rsidRPr="005F7AB0">
        <w:rPr>
          <w:rFonts w:ascii="Cambria" w:hAnsi="Cambria"/>
        </w:rPr>
        <w:t xml:space="preserve"> </w:t>
      </w:r>
      <w:proofErr w:type="spellStart"/>
      <w:r w:rsidRPr="005F7AB0">
        <w:rPr>
          <w:rFonts w:ascii="Cambria" w:hAnsi="Cambria"/>
        </w:rPr>
        <w:t>kelompok</w:t>
      </w:r>
      <w:proofErr w:type="spellEnd"/>
      <w:r w:rsidRPr="005F7AB0">
        <w:rPr>
          <w:rFonts w:ascii="Cambria" w:hAnsi="Cambria"/>
        </w:rPr>
        <w:t xml:space="preserve"> </w:t>
      </w:r>
      <w:proofErr w:type="spellStart"/>
      <w:r w:rsidRPr="005F7AB0">
        <w:rPr>
          <w:rFonts w:ascii="Cambria" w:hAnsi="Cambria"/>
        </w:rPr>
        <w:t>sosial</w:t>
      </w:r>
      <w:proofErr w:type="spellEnd"/>
      <w:r w:rsidRPr="005F7AB0">
        <w:rPr>
          <w:rFonts w:ascii="Cambria" w:hAnsi="Cambria"/>
        </w:rPr>
        <w:t xml:space="preserve"> </w:t>
      </w:r>
      <w:proofErr w:type="spellStart"/>
      <w:r w:rsidRPr="005F7AB0">
        <w:rPr>
          <w:rFonts w:ascii="Cambria" w:hAnsi="Cambria"/>
        </w:rPr>
        <w:t>tersebut</w:t>
      </w:r>
      <w:proofErr w:type="spellEnd"/>
      <w:r w:rsidRPr="005F7AB0">
        <w:rPr>
          <w:rFonts w:ascii="Cambria" w:hAnsi="Cambria"/>
        </w:rPr>
        <w:t xml:space="preserve"> </w:t>
      </w:r>
      <w:proofErr w:type="spellStart"/>
      <w:r w:rsidRPr="005F7AB0">
        <w:rPr>
          <w:rFonts w:ascii="Cambria" w:hAnsi="Cambria"/>
        </w:rPr>
        <w:t>berjalan</w:t>
      </w:r>
      <w:proofErr w:type="spellEnd"/>
      <w:r w:rsidRPr="005F7AB0">
        <w:rPr>
          <w:rFonts w:ascii="Cambria" w:hAnsi="Cambria"/>
        </w:rPr>
        <w:t xml:space="preserve"> </w:t>
      </w:r>
      <w:proofErr w:type="spellStart"/>
      <w:r w:rsidRPr="005F7AB0">
        <w:rPr>
          <w:rFonts w:ascii="Cambria" w:hAnsi="Cambria"/>
        </w:rPr>
        <w:t>dengan</w:t>
      </w:r>
      <w:proofErr w:type="spellEnd"/>
      <w:r w:rsidRPr="005F7AB0">
        <w:rPr>
          <w:rFonts w:ascii="Cambria" w:hAnsi="Cambria"/>
        </w:rPr>
        <w:t xml:space="preserve"> </w:t>
      </w:r>
      <w:proofErr w:type="spellStart"/>
      <w:r w:rsidRPr="005F7AB0">
        <w:rPr>
          <w:rFonts w:ascii="Cambria" w:hAnsi="Cambria"/>
        </w:rPr>
        <w:t>baik</w:t>
      </w:r>
      <w:proofErr w:type="spellEnd"/>
      <w:r w:rsidRPr="005F7AB0">
        <w:rPr>
          <w:rFonts w:ascii="Cambria" w:hAnsi="Cambria"/>
        </w:rPr>
        <w:t xml:space="preserve">, </w:t>
      </w:r>
      <w:proofErr w:type="spellStart"/>
      <w:r w:rsidRPr="005F7AB0">
        <w:rPr>
          <w:rFonts w:ascii="Cambria" w:hAnsi="Cambria"/>
        </w:rPr>
        <w:t>hal</w:t>
      </w:r>
      <w:proofErr w:type="spellEnd"/>
      <w:r w:rsidRPr="005F7AB0">
        <w:rPr>
          <w:rFonts w:ascii="Cambria" w:hAnsi="Cambria"/>
        </w:rPr>
        <w:t xml:space="preserve"> </w:t>
      </w:r>
      <w:proofErr w:type="spellStart"/>
      <w:r w:rsidRPr="005F7AB0">
        <w:rPr>
          <w:rFonts w:ascii="Cambria" w:hAnsi="Cambria"/>
        </w:rPr>
        <w:t>ini</w:t>
      </w:r>
      <w:proofErr w:type="spellEnd"/>
      <w:r w:rsidRPr="005F7AB0">
        <w:rPr>
          <w:rFonts w:ascii="Cambria" w:hAnsi="Cambria"/>
        </w:rPr>
        <w:t xml:space="preserve"> </w:t>
      </w:r>
      <w:proofErr w:type="spellStart"/>
      <w:r w:rsidRPr="005F7AB0">
        <w:rPr>
          <w:rFonts w:ascii="Cambria" w:hAnsi="Cambria"/>
        </w:rPr>
        <w:t>terjadi</w:t>
      </w:r>
      <w:proofErr w:type="spellEnd"/>
      <w:r w:rsidRPr="005F7AB0">
        <w:rPr>
          <w:rFonts w:ascii="Cambria" w:hAnsi="Cambria"/>
        </w:rPr>
        <w:t xml:space="preserve"> </w:t>
      </w:r>
      <w:proofErr w:type="spellStart"/>
      <w:r w:rsidRPr="005F7AB0">
        <w:rPr>
          <w:rFonts w:ascii="Cambria" w:hAnsi="Cambria"/>
        </w:rPr>
        <w:t>karena</w:t>
      </w:r>
      <w:proofErr w:type="spellEnd"/>
      <w:r w:rsidRPr="005F7AB0">
        <w:rPr>
          <w:rFonts w:ascii="Cambria" w:hAnsi="Cambria"/>
        </w:rPr>
        <w:t xml:space="preserve"> </w:t>
      </w:r>
      <w:proofErr w:type="spellStart"/>
      <w:r w:rsidRPr="005F7AB0">
        <w:rPr>
          <w:rFonts w:ascii="Cambria" w:hAnsi="Cambria"/>
        </w:rPr>
        <w:t>adanya</w:t>
      </w:r>
      <w:proofErr w:type="spellEnd"/>
      <w:r w:rsidRPr="005F7AB0">
        <w:rPr>
          <w:rFonts w:ascii="Cambria" w:hAnsi="Cambria"/>
        </w:rPr>
        <w:t xml:space="preserve"> </w:t>
      </w:r>
      <w:proofErr w:type="spellStart"/>
      <w:r w:rsidRPr="005F7AB0">
        <w:rPr>
          <w:rFonts w:ascii="Cambria" w:hAnsi="Cambria"/>
        </w:rPr>
        <w:t>faktor</w:t>
      </w:r>
      <w:proofErr w:type="spellEnd"/>
      <w:r w:rsidRPr="005F7AB0">
        <w:rPr>
          <w:rFonts w:ascii="Cambria" w:hAnsi="Cambria"/>
        </w:rPr>
        <w:t xml:space="preserve"> </w:t>
      </w:r>
      <w:proofErr w:type="spellStart"/>
      <w:r w:rsidRPr="005F7AB0">
        <w:rPr>
          <w:rFonts w:ascii="Cambria" w:hAnsi="Cambria"/>
        </w:rPr>
        <w:t>saling</w:t>
      </w:r>
      <w:proofErr w:type="spellEnd"/>
      <w:r w:rsidRPr="005F7AB0">
        <w:rPr>
          <w:rFonts w:ascii="Cambria" w:hAnsi="Cambria"/>
        </w:rPr>
        <w:t xml:space="preserve"> </w:t>
      </w:r>
      <w:proofErr w:type="spellStart"/>
      <w:r w:rsidRPr="005F7AB0">
        <w:rPr>
          <w:rFonts w:ascii="Cambria" w:hAnsi="Cambria"/>
        </w:rPr>
        <w:t>membutuhkan</w:t>
      </w:r>
      <w:proofErr w:type="spellEnd"/>
      <w:r w:rsidRPr="005F7AB0">
        <w:rPr>
          <w:rFonts w:ascii="Cambria" w:hAnsi="Cambria"/>
        </w:rPr>
        <w:t xml:space="preserve"> </w:t>
      </w:r>
      <w:proofErr w:type="spellStart"/>
      <w:r w:rsidRPr="005F7AB0">
        <w:rPr>
          <w:rFonts w:ascii="Cambria" w:hAnsi="Cambria"/>
        </w:rPr>
        <w:t>antara</w:t>
      </w:r>
      <w:proofErr w:type="spellEnd"/>
      <w:r w:rsidRPr="005F7AB0">
        <w:rPr>
          <w:rFonts w:ascii="Cambria" w:hAnsi="Cambria"/>
        </w:rPr>
        <w:t xml:space="preserve"> </w:t>
      </w:r>
      <w:proofErr w:type="spellStart"/>
      <w:r w:rsidRPr="005F7AB0">
        <w:rPr>
          <w:rFonts w:ascii="Cambria" w:hAnsi="Cambria"/>
        </w:rPr>
        <w:t>keduanya</w:t>
      </w:r>
      <w:proofErr w:type="spellEnd"/>
      <w:r w:rsidRPr="005F7AB0">
        <w:rPr>
          <w:rFonts w:ascii="Cambria" w:hAnsi="Cambria"/>
        </w:rPr>
        <w:t xml:space="preserve"> </w:t>
      </w:r>
      <w:proofErr w:type="spellStart"/>
      <w:r w:rsidRPr="005F7AB0">
        <w:rPr>
          <w:rFonts w:ascii="Cambria" w:hAnsi="Cambria"/>
        </w:rPr>
        <w:t>hingga</w:t>
      </w:r>
      <w:proofErr w:type="spellEnd"/>
      <w:r w:rsidRPr="005F7AB0">
        <w:rPr>
          <w:rFonts w:ascii="Cambria" w:hAnsi="Cambria"/>
        </w:rPr>
        <w:t xml:space="preserve"> </w:t>
      </w:r>
      <w:proofErr w:type="spellStart"/>
      <w:r w:rsidRPr="005F7AB0">
        <w:rPr>
          <w:rFonts w:ascii="Cambria" w:hAnsi="Cambria"/>
        </w:rPr>
        <w:t>terjadi</w:t>
      </w:r>
      <w:proofErr w:type="spellEnd"/>
      <w:r w:rsidRPr="005F7AB0">
        <w:rPr>
          <w:rFonts w:ascii="Cambria" w:hAnsi="Cambria"/>
        </w:rPr>
        <w:t xml:space="preserve"> </w:t>
      </w:r>
      <w:proofErr w:type="spellStart"/>
      <w:r w:rsidRPr="005F7AB0">
        <w:rPr>
          <w:rFonts w:ascii="Cambria" w:hAnsi="Cambria"/>
        </w:rPr>
        <w:t>interaksi</w:t>
      </w:r>
      <w:proofErr w:type="spellEnd"/>
      <w:r w:rsidRPr="005F7AB0">
        <w:rPr>
          <w:rFonts w:ascii="Cambria" w:hAnsi="Cambria"/>
        </w:rPr>
        <w:t xml:space="preserve"> </w:t>
      </w:r>
      <w:proofErr w:type="spellStart"/>
      <w:r w:rsidRPr="005F7AB0">
        <w:rPr>
          <w:rFonts w:ascii="Cambria" w:hAnsi="Cambria"/>
        </w:rPr>
        <w:t>sosial</w:t>
      </w:r>
      <w:proofErr w:type="spellEnd"/>
      <w:r w:rsidRPr="005F7AB0">
        <w:rPr>
          <w:rFonts w:ascii="Cambria" w:hAnsi="Cambria"/>
        </w:rPr>
        <w:t xml:space="preserve"> yang </w:t>
      </w:r>
      <w:proofErr w:type="spellStart"/>
      <w:r w:rsidRPr="005F7AB0">
        <w:rPr>
          <w:rFonts w:ascii="Cambria" w:hAnsi="Cambria"/>
        </w:rPr>
        <w:t>saling</w:t>
      </w:r>
      <w:proofErr w:type="spellEnd"/>
      <w:r w:rsidRPr="005F7AB0">
        <w:rPr>
          <w:rFonts w:ascii="Cambria" w:hAnsi="Cambria"/>
        </w:rPr>
        <w:t xml:space="preserve"> </w:t>
      </w:r>
      <w:proofErr w:type="spellStart"/>
      <w:r w:rsidRPr="005F7AB0">
        <w:rPr>
          <w:rFonts w:ascii="Cambria" w:hAnsi="Cambria"/>
        </w:rPr>
        <w:lastRenderedPageBreak/>
        <w:t>menguntungkan</w:t>
      </w:r>
      <w:proofErr w:type="spellEnd"/>
      <w:r w:rsidRPr="005F7AB0">
        <w:rPr>
          <w:rFonts w:ascii="Cambria" w:hAnsi="Cambria"/>
        </w:rPr>
        <w:t xml:space="preserve">. </w:t>
      </w:r>
    </w:p>
    <w:p w14:paraId="3D314871" w14:textId="77777777" w:rsidR="005F7AB0" w:rsidRPr="005F7AB0" w:rsidRDefault="005F7AB0" w:rsidP="005F7AB0">
      <w:pPr>
        <w:spacing w:after="0" w:line="276" w:lineRule="auto"/>
        <w:ind w:firstLine="360"/>
        <w:jc w:val="both"/>
        <w:rPr>
          <w:rFonts w:ascii="Cambria" w:hAnsi="Cambria" w:cs="Times New Roman"/>
          <w:sz w:val="24"/>
          <w:szCs w:val="24"/>
        </w:rPr>
      </w:pPr>
      <w:r w:rsidRPr="005F7AB0">
        <w:rPr>
          <w:rFonts w:ascii="Cambria" w:hAnsi="Cambria" w:cs="Times New Roman"/>
          <w:sz w:val="24"/>
          <w:szCs w:val="24"/>
        </w:rPr>
        <w:t xml:space="preserve">Di </w:t>
      </w:r>
      <w:r w:rsidRPr="005F7AB0">
        <w:rPr>
          <w:rFonts w:ascii="Cambria" w:hAnsi="Cambria" w:cs="Times New Roman"/>
          <w:sz w:val="24"/>
          <w:szCs w:val="24"/>
          <w:lang w:val="id-ID"/>
        </w:rPr>
        <w:t xml:space="preserve">Kelurahan Karangrejo terdapat Klenteng tertua dan menyimpan sejarah panjang etnis Tionghoa maka sangatlah wajar jika mereka memilih untuk tetap berdomisili diwilayah tersebut, </w:t>
      </w:r>
      <w:r w:rsidRPr="005F7AB0">
        <w:rPr>
          <w:rFonts w:ascii="Cambria" w:hAnsi="Cambria" w:cs="Times New Roman"/>
          <w:sz w:val="24"/>
          <w:szCs w:val="24"/>
        </w:rPr>
        <w:t xml:space="preserve"> Juga </w:t>
      </w:r>
      <w:r w:rsidRPr="005F7AB0">
        <w:rPr>
          <w:rFonts w:ascii="Cambria" w:hAnsi="Cambria" w:cs="Times New Roman"/>
          <w:sz w:val="24"/>
          <w:szCs w:val="24"/>
          <w:lang w:val="id-ID"/>
        </w:rPr>
        <w:t xml:space="preserve">ada banyak faktor yang mendasari keputusan tersebut, antara lain </w:t>
      </w:r>
      <w:proofErr w:type="spellStart"/>
      <w:r w:rsidRPr="005F7AB0">
        <w:rPr>
          <w:rFonts w:ascii="Cambria" w:hAnsi="Cambria" w:cs="Times New Roman"/>
          <w:sz w:val="24"/>
          <w:szCs w:val="24"/>
        </w:rPr>
        <w:t>alasan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tempat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kelahiran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karena</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mayotitas</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tinggal</w:t>
      </w:r>
      <w:proofErr w:type="spellEnd"/>
      <w:r w:rsidRPr="005F7AB0">
        <w:rPr>
          <w:rFonts w:ascii="Cambria" w:hAnsi="Cambria" w:cs="Times New Roman"/>
          <w:sz w:val="24"/>
          <w:szCs w:val="24"/>
        </w:rPr>
        <w:t xml:space="preserve"> di </w:t>
      </w:r>
      <w:proofErr w:type="spellStart"/>
      <w:r w:rsidRPr="005F7AB0">
        <w:rPr>
          <w:rFonts w:ascii="Cambria" w:hAnsi="Cambria" w:cs="Times New Roman"/>
          <w:sz w:val="24"/>
          <w:szCs w:val="24"/>
        </w:rPr>
        <w:t>kelurahan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Karangrejo</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alasan</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ekonomi</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daerah</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ini</w:t>
      </w:r>
      <w:proofErr w:type="spellEnd"/>
      <w:r w:rsidRPr="005F7AB0">
        <w:rPr>
          <w:rFonts w:ascii="Cambria" w:hAnsi="Cambria" w:cs="Times New Roman"/>
          <w:sz w:val="24"/>
          <w:szCs w:val="24"/>
        </w:rPr>
        <w:t xml:space="preserve"> salah </w:t>
      </w:r>
      <w:proofErr w:type="spellStart"/>
      <w:r w:rsidRPr="005F7AB0">
        <w:rPr>
          <w:rFonts w:ascii="Cambria" w:hAnsi="Cambria" w:cs="Times New Roman"/>
          <w:sz w:val="24"/>
          <w:szCs w:val="24"/>
        </w:rPr>
        <w:t>satu</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pusat</w:t>
      </w:r>
      <w:proofErr w:type="spellEnd"/>
      <w:r w:rsidRPr="005F7AB0">
        <w:rPr>
          <w:rFonts w:ascii="Cambria" w:hAnsi="Cambria" w:cs="Times New Roman"/>
          <w:sz w:val="24"/>
          <w:szCs w:val="24"/>
        </w:rPr>
        <w:t xml:space="preserve"> </w:t>
      </w:r>
      <w:proofErr w:type="spellStart"/>
      <w:r w:rsidRPr="005F7AB0">
        <w:rPr>
          <w:rFonts w:ascii="Cambria" w:hAnsi="Cambria" w:cs="Times New Roman"/>
          <w:sz w:val="24"/>
          <w:szCs w:val="24"/>
        </w:rPr>
        <w:t>perdagangan</w:t>
      </w:r>
      <w:proofErr w:type="spellEnd"/>
      <w:r w:rsidRPr="005F7AB0">
        <w:rPr>
          <w:rFonts w:ascii="Cambria" w:hAnsi="Cambria" w:cs="Times New Roman"/>
          <w:sz w:val="24"/>
          <w:szCs w:val="24"/>
        </w:rPr>
        <w:t>, m</w:t>
      </w:r>
      <w:r w:rsidRPr="005F7AB0">
        <w:rPr>
          <w:rFonts w:ascii="Cambria" w:hAnsi="Cambria" w:cs="Times New Roman"/>
          <w:sz w:val="24"/>
          <w:szCs w:val="24"/>
          <w:lang w:val="id-ID"/>
        </w:rPr>
        <w:t>asyarakat Etnis Tionghoa yang hidup membaur sudah sejak lama dengan masyarakat sekitar tentu juga memiliki rasa persaudaraan yg kuat</w:t>
      </w:r>
    </w:p>
    <w:p w14:paraId="26B4E55A" w14:textId="77777777" w:rsidR="005F7AB0" w:rsidRPr="005F7AB0" w:rsidRDefault="005F7AB0" w:rsidP="005F7AB0">
      <w:pPr>
        <w:pStyle w:val="BodyText"/>
        <w:spacing w:line="276" w:lineRule="auto"/>
        <w:ind w:firstLine="851"/>
        <w:jc w:val="both"/>
        <w:rPr>
          <w:rFonts w:ascii="Cambria" w:hAnsi="Cambria"/>
        </w:rPr>
      </w:pPr>
      <w:r w:rsidRPr="005F7AB0">
        <w:rPr>
          <w:rFonts w:ascii="Cambria" w:hAnsi="Cambria"/>
        </w:rPr>
        <w:t xml:space="preserve">Masyarakat </w:t>
      </w:r>
      <w:proofErr w:type="spellStart"/>
      <w:r w:rsidRPr="005F7AB0">
        <w:rPr>
          <w:rFonts w:ascii="Cambria" w:hAnsi="Cambria"/>
        </w:rPr>
        <w:t>Tionghoa</w:t>
      </w:r>
      <w:proofErr w:type="spellEnd"/>
      <w:r w:rsidRPr="005F7AB0">
        <w:rPr>
          <w:rFonts w:ascii="Cambria" w:hAnsi="Cambria"/>
        </w:rPr>
        <w:t xml:space="preserve"> di K</w:t>
      </w:r>
      <w:r w:rsidRPr="005F7AB0">
        <w:rPr>
          <w:rFonts w:ascii="Cambria" w:hAnsi="Cambria"/>
          <w:lang w:val="id-ID"/>
        </w:rPr>
        <w:t>arangrejo</w:t>
      </w:r>
      <w:r w:rsidRPr="005F7AB0">
        <w:rPr>
          <w:rFonts w:ascii="Cambria" w:hAnsi="Cambria"/>
        </w:rPr>
        <w:t xml:space="preserve"> </w:t>
      </w:r>
      <w:proofErr w:type="spellStart"/>
      <w:r w:rsidRPr="005F7AB0">
        <w:rPr>
          <w:rFonts w:ascii="Cambria" w:hAnsi="Cambria"/>
        </w:rPr>
        <w:t>ditinjau</w:t>
      </w:r>
      <w:proofErr w:type="spellEnd"/>
      <w:r w:rsidRPr="005F7AB0">
        <w:rPr>
          <w:rFonts w:ascii="Cambria" w:hAnsi="Cambria"/>
        </w:rPr>
        <w:t xml:space="preserve"> </w:t>
      </w:r>
      <w:proofErr w:type="spellStart"/>
      <w:r w:rsidRPr="005F7AB0">
        <w:rPr>
          <w:rFonts w:ascii="Cambria" w:hAnsi="Cambria"/>
        </w:rPr>
        <w:t>aspek</w:t>
      </w:r>
      <w:proofErr w:type="spellEnd"/>
      <w:r w:rsidRPr="005F7AB0">
        <w:rPr>
          <w:rFonts w:ascii="Cambria" w:hAnsi="Cambria"/>
        </w:rPr>
        <w:t xml:space="preserve"> social, pada </w:t>
      </w:r>
      <w:proofErr w:type="spellStart"/>
      <w:r w:rsidRPr="005F7AB0">
        <w:rPr>
          <w:rFonts w:ascii="Cambria" w:hAnsi="Cambria"/>
        </w:rPr>
        <w:t>umumnya</w:t>
      </w:r>
      <w:proofErr w:type="spellEnd"/>
      <w:r w:rsidRPr="005F7AB0">
        <w:rPr>
          <w:rFonts w:ascii="Cambria" w:hAnsi="Cambria"/>
        </w:rPr>
        <w:t xml:space="preserve"> </w:t>
      </w:r>
      <w:proofErr w:type="spellStart"/>
      <w:r w:rsidRPr="005F7AB0">
        <w:rPr>
          <w:rFonts w:ascii="Cambria" w:hAnsi="Cambria"/>
        </w:rPr>
        <w:t>sudah</w:t>
      </w:r>
      <w:proofErr w:type="spellEnd"/>
      <w:r w:rsidRPr="005F7AB0">
        <w:rPr>
          <w:rFonts w:ascii="Cambria" w:hAnsi="Cambria"/>
        </w:rPr>
        <w:t xml:space="preserve"> </w:t>
      </w:r>
      <w:proofErr w:type="spellStart"/>
      <w:r w:rsidRPr="005F7AB0">
        <w:rPr>
          <w:rFonts w:ascii="Cambria" w:hAnsi="Cambria"/>
        </w:rPr>
        <w:t>lancar</w:t>
      </w:r>
      <w:proofErr w:type="spellEnd"/>
      <w:r w:rsidRPr="005F7AB0">
        <w:rPr>
          <w:rFonts w:ascii="Cambria" w:hAnsi="Cambria"/>
        </w:rPr>
        <w:t xml:space="preserve"> </w:t>
      </w:r>
      <w:proofErr w:type="spellStart"/>
      <w:r w:rsidRPr="005F7AB0">
        <w:rPr>
          <w:rFonts w:ascii="Cambria" w:hAnsi="Cambria"/>
        </w:rPr>
        <w:t>berbahasa</w:t>
      </w:r>
      <w:proofErr w:type="spellEnd"/>
      <w:r w:rsidRPr="005F7AB0">
        <w:rPr>
          <w:rFonts w:ascii="Cambria" w:hAnsi="Cambria"/>
        </w:rPr>
        <w:t xml:space="preserve"> </w:t>
      </w:r>
      <w:proofErr w:type="spellStart"/>
      <w:r w:rsidRPr="005F7AB0">
        <w:rPr>
          <w:rFonts w:ascii="Cambria" w:hAnsi="Cambria"/>
        </w:rPr>
        <w:t>jawa</w:t>
      </w:r>
      <w:proofErr w:type="spellEnd"/>
      <w:r w:rsidRPr="005F7AB0">
        <w:rPr>
          <w:rFonts w:ascii="Cambria" w:hAnsi="Cambria"/>
        </w:rPr>
        <w:t xml:space="preserve">, </w:t>
      </w:r>
      <w:proofErr w:type="spellStart"/>
      <w:r w:rsidRPr="005F7AB0">
        <w:rPr>
          <w:rFonts w:ascii="Cambria" w:hAnsi="Cambria"/>
        </w:rPr>
        <w:t>dalam</w:t>
      </w:r>
      <w:proofErr w:type="spellEnd"/>
      <w:r w:rsidRPr="005F7AB0">
        <w:rPr>
          <w:rFonts w:ascii="Cambria" w:hAnsi="Cambria"/>
        </w:rPr>
        <w:t xml:space="preserve"> </w:t>
      </w:r>
      <w:proofErr w:type="spellStart"/>
      <w:r w:rsidRPr="005F7AB0">
        <w:rPr>
          <w:rFonts w:ascii="Cambria" w:hAnsi="Cambria"/>
        </w:rPr>
        <w:t>berkomunikasi</w:t>
      </w:r>
      <w:proofErr w:type="spellEnd"/>
      <w:r w:rsidRPr="005F7AB0">
        <w:rPr>
          <w:rFonts w:ascii="Cambria" w:hAnsi="Cambria"/>
        </w:rPr>
        <w:t xml:space="preserve"> </w:t>
      </w:r>
      <w:proofErr w:type="spellStart"/>
      <w:r w:rsidRPr="005F7AB0">
        <w:rPr>
          <w:rFonts w:ascii="Cambria" w:hAnsi="Cambria"/>
        </w:rPr>
        <w:t>dengan</w:t>
      </w:r>
      <w:proofErr w:type="spellEnd"/>
      <w:r w:rsidRPr="005F7AB0">
        <w:rPr>
          <w:rFonts w:ascii="Cambria" w:hAnsi="Cambria"/>
        </w:rPr>
        <w:t xml:space="preserve"> </w:t>
      </w:r>
      <w:proofErr w:type="spellStart"/>
      <w:r w:rsidRPr="005F7AB0">
        <w:rPr>
          <w:rFonts w:ascii="Cambria" w:hAnsi="Cambria"/>
        </w:rPr>
        <w:t>masyarakat</w:t>
      </w:r>
      <w:proofErr w:type="spellEnd"/>
      <w:r w:rsidRPr="005F7AB0">
        <w:rPr>
          <w:rFonts w:ascii="Cambria" w:hAnsi="Cambria"/>
        </w:rPr>
        <w:t xml:space="preserve"> </w:t>
      </w:r>
      <w:proofErr w:type="spellStart"/>
      <w:r w:rsidRPr="005F7AB0">
        <w:rPr>
          <w:rFonts w:ascii="Cambria" w:hAnsi="Cambria"/>
        </w:rPr>
        <w:t>pribumi</w:t>
      </w:r>
      <w:proofErr w:type="spellEnd"/>
      <w:r w:rsidRPr="005F7AB0">
        <w:rPr>
          <w:rFonts w:ascii="Cambria" w:hAnsi="Cambria"/>
        </w:rPr>
        <w:t xml:space="preserve"> </w:t>
      </w:r>
      <w:proofErr w:type="spellStart"/>
      <w:r w:rsidRPr="005F7AB0">
        <w:rPr>
          <w:rFonts w:ascii="Cambria" w:hAnsi="Cambria"/>
        </w:rPr>
        <w:t>bahkan</w:t>
      </w:r>
      <w:proofErr w:type="spellEnd"/>
      <w:r w:rsidRPr="005F7AB0">
        <w:rPr>
          <w:rFonts w:ascii="Cambria" w:hAnsi="Cambria"/>
        </w:rPr>
        <w:t xml:space="preserve"> </w:t>
      </w:r>
      <w:proofErr w:type="spellStart"/>
      <w:r w:rsidRPr="005F7AB0">
        <w:rPr>
          <w:rFonts w:ascii="Cambria" w:hAnsi="Cambria"/>
        </w:rPr>
        <w:t>dengan</w:t>
      </w:r>
      <w:proofErr w:type="spellEnd"/>
      <w:r w:rsidRPr="005F7AB0">
        <w:rPr>
          <w:rFonts w:ascii="Cambria" w:hAnsi="Cambria"/>
        </w:rPr>
        <w:t xml:space="preserve"> </w:t>
      </w:r>
      <w:proofErr w:type="spellStart"/>
      <w:r w:rsidRPr="005F7AB0">
        <w:rPr>
          <w:rFonts w:ascii="Cambria" w:hAnsi="Cambria"/>
        </w:rPr>
        <w:t>sesama</w:t>
      </w:r>
      <w:proofErr w:type="spellEnd"/>
      <w:r w:rsidRPr="005F7AB0">
        <w:rPr>
          <w:rFonts w:ascii="Cambria" w:hAnsi="Cambria"/>
        </w:rPr>
        <w:t xml:space="preserve"> </w:t>
      </w:r>
      <w:proofErr w:type="spellStart"/>
      <w:r w:rsidRPr="005F7AB0">
        <w:rPr>
          <w:rFonts w:ascii="Cambria" w:hAnsi="Cambria"/>
        </w:rPr>
        <w:t>Tionghoa</w:t>
      </w:r>
      <w:proofErr w:type="spellEnd"/>
      <w:r w:rsidRPr="005F7AB0">
        <w:rPr>
          <w:rFonts w:ascii="Cambria" w:hAnsi="Cambria"/>
        </w:rPr>
        <w:t xml:space="preserve"> </w:t>
      </w:r>
      <w:proofErr w:type="spellStart"/>
      <w:r w:rsidRPr="005F7AB0">
        <w:rPr>
          <w:rFonts w:ascii="Cambria" w:hAnsi="Cambria"/>
        </w:rPr>
        <w:t>sehari-hari</w:t>
      </w:r>
      <w:proofErr w:type="spellEnd"/>
      <w:r w:rsidRPr="005F7AB0">
        <w:rPr>
          <w:rFonts w:ascii="Cambria" w:hAnsi="Cambria"/>
        </w:rPr>
        <w:t xml:space="preserve"> </w:t>
      </w:r>
      <w:proofErr w:type="spellStart"/>
      <w:r w:rsidRPr="005F7AB0">
        <w:rPr>
          <w:rFonts w:ascii="Cambria" w:hAnsi="Cambria"/>
        </w:rPr>
        <w:t>sering</w:t>
      </w:r>
      <w:proofErr w:type="spellEnd"/>
      <w:r w:rsidRPr="005F7AB0">
        <w:rPr>
          <w:rFonts w:ascii="Cambria" w:hAnsi="Cambria"/>
        </w:rPr>
        <w:t xml:space="preserve"> </w:t>
      </w:r>
      <w:proofErr w:type="spellStart"/>
      <w:r w:rsidRPr="005F7AB0">
        <w:rPr>
          <w:rFonts w:ascii="Cambria" w:hAnsi="Cambria"/>
        </w:rPr>
        <w:t>menggunaakan</w:t>
      </w:r>
      <w:proofErr w:type="spellEnd"/>
      <w:r w:rsidRPr="005F7AB0">
        <w:rPr>
          <w:rFonts w:ascii="Cambria" w:hAnsi="Cambria"/>
        </w:rPr>
        <w:t xml:space="preserve"> </w:t>
      </w:r>
      <w:proofErr w:type="spellStart"/>
      <w:r w:rsidRPr="005F7AB0">
        <w:rPr>
          <w:rFonts w:ascii="Cambria" w:hAnsi="Cambria"/>
        </w:rPr>
        <w:t>bahasa</w:t>
      </w:r>
      <w:proofErr w:type="spellEnd"/>
      <w:r w:rsidRPr="005F7AB0">
        <w:rPr>
          <w:rFonts w:ascii="Cambria" w:hAnsi="Cambria"/>
        </w:rPr>
        <w:t xml:space="preserve"> </w:t>
      </w:r>
      <w:proofErr w:type="spellStart"/>
      <w:r w:rsidRPr="005F7AB0">
        <w:rPr>
          <w:rFonts w:ascii="Cambria" w:hAnsi="Cambria"/>
        </w:rPr>
        <w:t>jawa</w:t>
      </w:r>
      <w:proofErr w:type="spellEnd"/>
      <w:r w:rsidRPr="005F7AB0">
        <w:rPr>
          <w:rFonts w:ascii="Cambria" w:hAnsi="Cambria"/>
        </w:rPr>
        <w:t xml:space="preserve">.  </w:t>
      </w:r>
      <w:proofErr w:type="spellStart"/>
      <w:r w:rsidRPr="005F7AB0">
        <w:rPr>
          <w:rFonts w:ascii="Cambria" w:hAnsi="Cambria"/>
        </w:rPr>
        <w:t>Dengan</w:t>
      </w:r>
      <w:proofErr w:type="spellEnd"/>
      <w:r w:rsidRPr="005F7AB0">
        <w:rPr>
          <w:rFonts w:ascii="Cambria" w:hAnsi="Cambria"/>
        </w:rPr>
        <w:t xml:space="preserve"> </w:t>
      </w:r>
      <w:proofErr w:type="spellStart"/>
      <w:r w:rsidRPr="005F7AB0">
        <w:rPr>
          <w:rFonts w:ascii="Cambria" w:hAnsi="Cambria"/>
        </w:rPr>
        <w:t>intensitas</w:t>
      </w:r>
      <w:proofErr w:type="spellEnd"/>
      <w:r w:rsidRPr="005F7AB0">
        <w:rPr>
          <w:rFonts w:ascii="Cambria" w:hAnsi="Cambria"/>
        </w:rPr>
        <w:t xml:space="preserve"> </w:t>
      </w:r>
      <w:proofErr w:type="spellStart"/>
      <w:r w:rsidRPr="005F7AB0">
        <w:rPr>
          <w:rFonts w:ascii="Cambria" w:hAnsi="Cambria"/>
        </w:rPr>
        <w:t>pertemuan</w:t>
      </w:r>
      <w:proofErr w:type="spellEnd"/>
      <w:r w:rsidRPr="005F7AB0">
        <w:rPr>
          <w:rFonts w:ascii="Cambria" w:hAnsi="Cambria"/>
        </w:rPr>
        <w:t xml:space="preserve"> </w:t>
      </w:r>
      <w:r w:rsidRPr="005F7AB0">
        <w:rPr>
          <w:rFonts w:ascii="Cambria" w:hAnsi="Cambria"/>
          <w:spacing w:val="-3"/>
        </w:rPr>
        <w:t xml:space="preserve">yang </w:t>
      </w:r>
      <w:proofErr w:type="spellStart"/>
      <w:r w:rsidRPr="005F7AB0">
        <w:rPr>
          <w:rFonts w:ascii="Cambria" w:hAnsi="Cambria"/>
        </w:rPr>
        <w:t>terjadi</w:t>
      </w:r>
      <w:proofErr w:type="spellEnd"/>
      <w:r w:rsidRPr="005F7AB0">
        <w:rPr>
          <w:rFonts w:ascii="Cambria" w:hAnsi="Cambria"/>
        </w:rPr>
        <w:t xml:space="preserve"> </w:t>
      </w:r>
      <w:proofErr w:type="spellStart"/>
      <w:r w:rsidRPr="005F7AB0">
        <w:rPr>
          <w:rFonts w:ascii="Cambria" w:hAnsi="Cambria"/>
        </w:rPr>
        <w:t>antara</w:t>
      </w:r>
      <w:proofErr w:type="spellEnd"/>
      <w:r w:rsidRPr="005F7AB0">
        <w:rPr>
          <w:rFonts w:ascii="Cambria" w:hAnsi="Cambria"/>
        </w:rPr>
        <w:t xml:space="preserve"> </w:t>
      </w:r>
      <w:proofErr w:type="spellStart"/>
      <w:r w:rsidRPr="005F7AB0">
        <w:rPr>
          <w:rFonts w:ascii="Cambria" w:hAnsi="Cambria"/>
        </w:rPr>
        <w:t>kedua</w:t>
      </w:r>
      <w:proofErr w:type="spellEnd"/>
      <w:r w:rsidRPr="005F7AB0">
        <w:rPr>
          <w:rFonts w:ascii="Cambria" w:hAnsi="Cambria"/>
        </w:rPr>
        <w:t xml:space="preserve"> </w:t>
      </w:r>
      <w:proofErr w:type="spellStart"/>
      <w:r w:rsidRPr="005F7AB0">
        <w:rPr>
          <w:rFonts w:ascii="Cambria" w:hAnsi="Cambria"/>
        </w:rPr>
        <w:t>kelompok</w:t>
      </w:r>
      <w:proofErr w:type="spellEnd"/>
      <w:r w:rsidRPr="005F7AB0">
        <w:rPr>
          <w:rFonts w:ascii="Cambria" w:hAnsi="Cambria"/>
        </w:rPr>
        <w:t xml:space="preserve"> </w:t>
      </w:r>
      <w:proofErr w:type="spellStart"/>
      <w:r w:rsidRPr="005F7AB0">
        <w:rPr>
          <w:rFonts w:ascii="Cambria" w:hAnsi="Cambria"/>
        </w:rPr>
        <w:t>sosial</w:t>
      </w:r>
      <w:proofErr w:type="spellEnd"/>
      <w:r w:rsidRPr="005F7AB0">
        <w:rPr>
          <w:rFonts w:ascii="Cambria" w:hAnsi="Cambria"/>
        </w:rPr>
        <w:t xml:space="preserve"> </w:t>
      </w:r>
      <w:proofErr w:type="spellStart"/>
      <w:r w:rsidRPr="005F7AB0">
        <w:rPr>
          <w:rFonts w:ascii="Cambria" w:hAnsi="Cambria"/>
        </w:rPr>
        <w:t>tersebut</w:t>
      </w:r>
      <w:proofErr w:type="spellEnd"/>
      <w:r w:rsidRPr="005F7AB0">
        <w:rPr>
          <w:rFonts w:ascii="Cambria" w:hAnsi="Cambria"/>
        </w:rPr>
        <w:t xml:space="preserve"> </w:t>
      </w:r>
      <w:proofErr w:type="spellStart"/>
      <w:r w:rsidRPr="005F7AB0">
        <w:rPr>
          <w:rFonts w:ascii="Cambria" w:hAnsi="Cambria"/>
        </w:rPr>
        <w:t>memunculkan</w:t>
      </w:r>
      <w:proofErr w:type="spellEnd"/>
      <w:r w:rsidRPr="005F7AB0">
        <w:rPr>
          <w:rFonts w:ascii="Cambria" w:hAnsi="Cambria"/>
        </w:rPr>
        <w:t xml:space="preserve"> </w:t>
      </w:r>
      <w:proofErr w:type="spellStart"/>
      <w:r w:rsidRPr="005F7AB0">
        <w:rPr>
          <w:rFonts w:ascii="Cambria" w:hAnsi="Cambria"/>
        </w:rPr>
        <w:t>sebuah</w:t>
      </w:r>
      <w:proofErr w:type="spellEnd"/>
      <w:r w:rsidRPr="005F7AB0">
        <w:rPr>
          <w:rFonts w:ascii="Cambria" w:hAnsi="Cambria"/>
        </w:rPr>
        <w:t xml:space="preserve"> </w:t>
      </w:r>
      <w:proofErr w:type="spellStart"/>
      <w:r w:rsidRPr="005F7AB0">
        <w:rPr>
          <w:rFonts w:ascii="Cambria" w:hAnsi="Cambria"/>
        </w:rPr>
        <w:t>fenomena</w:t>
      </w:r>
      <w:proofErr w:type="spellEnd"/>
      <w:r w:rsidRPr="005F7AB0">
        <w:rPr>
          <w:rFonts w:ascii="Cambria" w:hAnsi="Cambria"/>
        </w:rPr>
        <w:t xml:space="preserve"> </w:t>
      </w:r>
      <w:proofErr w:type="spellStart"/>
      <w:r w:rsidRPr="005F7AB0">
        <w:rPr>
          <w:rFonts w:ascii="Cambria" w:hAnsi="Cambria"/>
        </w:rPr>
        <w:t>akulturasi</w:t>
      </w:r>
      <w:proofErr w:type="spellEnd"/>
      <w:r w:rsidRPr="005F7AB0">
        <w:rPr>
          <w:rFonts w:ascii="Cambria" w:hAnsi="Cambria"/>
        </w:rPr>
        <w:t xml:space="preserve"> </w:t>
      </w:r>
      <w:proofErr w:type="spellStart"/>
      <w:r w:rsidRPr="005F7AB0">
        <w:rPr>
          <w:rFonts w:ascii="Cambria" w:hAnsi="Cambria"/>
        </w:rPr>
        <w:t>kedua</w:t>
      </w:r>
      <w:proofErr w:type="spellEnd"/>
      <w:r w:rsidRPr="005F7AB0">
        <w:rPr>
          <w:rFonts w:ascii="Cambria" w:hAnsi="Cambria"/>
        </w:rPr>
        <w:t xml:space="preserve"> </w:t>
      </w:r>
      <w:proofErr w:type="spellStart"/>
      <w:r w:rsidRPr="005F7AB0">
        <w:rPr>
          <w:rFonts w:ascii="Cambria" w:hAnsi="Cambria"/>
        </w:rPr>
        <w:t>kebudayaan</w:t>
      </w:r>
      <w:proofErr w:type="spellEnd"/>
      <w:r w:rsidRPr="005F7AB0">
        <w:rPr>
          <w:rFonts w:ascii="Cambria" w:hAnsi="Cambria"/>
        </w:rPr>
        <w:t xml:space="preserve"> yang </w:t>
      </w:r>
      <w:proofErr w:type="spellStart"/>
      <w:r w:rsidRPr="005F7AB0">
        <w:rPr>
          <w:rFonts w:ascii="Cambria" w:hAnsi="Cambria"/>
        </w:rPr>
        <w:t>berbeda</w:t>
      </w:r>
      <w:proofErr w:type="spellEnd"/>
      <w:r w:rsidRPr="005F7AB0">
        <w:rPr>
          <w:rFonts w:ascii="Cambria" w:hAnsi="Cambria"/>
        </w:rPr>
        <w:t xml:space="preserve">. </w:t>
      </w:r>
      <w:proofErr w:type="spellStart"/>
      <w:r w:rsidRPr="005F7AB0">
        <w:rPr>
          <w:rFonts w:ascii="Cambria" w:hAnsi="Cambria"/>
        </w:rPr>
        <w:t>Namun</w:t>
      </w:r>
      <w:proofErr w:type="spellEnd"/>
      <w:r w:rsidRPr="005F7AB0">
        <w:rPr>
          <w:rFonts w:ascii="Cambria" w:hAnsi="Cambria"/>
        </w:rPr>
        <w:t xml:space="preserve"> </w:t>
      </w:r>
      <w:proofErr w:type="spellStart"/>
      <w:r w:rsidRPr="005F7AB0">
        <w:rPr>
          <w:rFonts w:ascii="Cambria" w:hAnsi="Cambria"/>
        </w:rPr>
        <w:t>fenomena</w:t>
      </w:r>
      <w:proofErr w:type="spellEnd"/>
      <w:r w:rsidRPr="005F7AB0">
        <w:rPr>
          <w:rFonts w:ascii="Cambria" w:hAnsi="Cambria"/>
        </w:rPr>
        <w:t xml:space="preserve"> </w:t>
      </w:r>
      <w:proofErr w:type="spellStart"/>
      <w:r w:rsidRPr="005F7AB0">
        <w:rPr>
          <w:rFonts w:ascii="Cambria" w:hAnsi="Cambria"/>
        </w:rPr>
        <w:t>tersebut</w:t>
      </w:r>
      <w:proofErr w:type="spellEnd"/>
      <w:r w:rsidRPr="005F7AB0">
        <w:rPr>
          <w:rFonts w:ascii="Cambria" w:hAnsi="Cambria"/>
        </w:rPr>
        <w:t xml:space="preserve"> </w:t>
      </w:r>
      <w:proofErr w:type="spellStart"/>
      <w:r w:rsidRPr="005F7AB0">
        <w:rPr>
          <w:rFonts w:ascii="Cambria" w:hAnsi="Cambria"/>
        </w:rPr>
        <w:t>tidak</w:t>
      </w:r>
      <w:proofErr w:type="spellEnd"/>
      <w:r w:rsidRPr="005F7AB0">
        <w:rPr>
          <w:rFonts w:ascii="Cambria" w:hAnsi="Cambria"/>
        </w:rPr>
        <w:t xml:space="preserve"> </w:t>
      </w:r>
      <w:proofErr w:type="spellStart"/>
      <w:r w:rsidRPr="005F7AB0">
        <w:rPr>
          <w:rFonts w:ascii="Cambria" w:hAnsi="Cambria"/>
        </w:rPr>
        <w:t>menghilangkan</w:t>
      </w:r>
      <w:proofErr w:type="spellEnd"/>
      <w:r w:rsidRPr="005F7AB0">
        <w:rPr>
          <w:rFonts w:ascii="Cambria" w:hAnsi="Cambria"/>
        </w:rPr>
        <w:t xml:space="preserve"> </w:t>
      </w:r>
      <w:proofErr w:type="spellStart"/>
      <w:r w:rsidRPr="005F7AB0">
        <w:rPr>
          <w:rFonts w:ascii="Cambria" w:hAnsi="Cambria"/>
        </w:rPr>
        <w:t>ciri</w:t>
      </w:r>
      <w:proofErr w:type="spellEnd"/>
      <w:r w:rsidRPr="005F7AB0">
        <w:rPr>
          <w:rFonts w:ascii="Cambria" w:hAnsi="Cambria"/>
        </w:rPr>
        <w:t xml:space="preserve"> </w:t>
      </w:r>
      <w:proofErr w:type="spellStart"/>
      <w:r w:rsidRPr="005F7AB0">
        <w:rPr>
          <w:rFonts w:ascii="Cambria" w:hAnsi="Cambria"/>
        </w:rPr>
        <w:t>atau</w:t>
      </w:r>
      <w:proofErr w:type="spellEnd"/>
      <w:r w:rsidRPr="005F7AB0">
        <w:rPr>
          <w:rFonts w:ascii="Cambria" w:hAnsi="Cambria"/>
        </w:rPr>
        <w:t xml:space="preserve"> </w:t>
      </w:r>
      <w:proofErr w:type="spellStart"/>
      <w:r w:rsidRPr="005F7AB0">
        <w:rPr>
          <w:rFonts w:ascii="Cambria" w:hAnsi="Cambria"/>
        </w:rPr>
        <w:t>sifat</w:t>
      </w:r>
      <w:proofErr w:type="spellEnd"/>
      <w:r w:rsidRPr="005F7AB0">
        <w:rPr>
          <w:rFonts w:ascii="Cambria" w:hAnsi="Cambria"/>
        </w:rPr>
        <w:t xml:space="preserve"> </w:t>
      </w:r>
      <w:proofErr w:type="spellStart"/>
      <w:r w:rsidRPr="005F7AB0">
        <w:rPr>
          <w:rFonts w:ascii="Cambria" w:hAnsi="Cambria"/>
        </w:rPr>
        <w:t>asli</w:t>
      </w:r>
      <w:proofErr w:type="spellEnd"/>
      <w:r w:rsidRPr="005F7AB0">
        <w:rPr>
          <w:rFonts w:ascii="Cambria" w:hAnsi="Cambria"/>
        </w:rPr>
        <w:t xml:space="preserve"> </w:t>
      </w:r>
      <w:proofErr w:type="spellStart"/>
      <w:r w:rsidRPr="005F7AB0">
        <w:rPr>
          <w:rFonts w:ascii="Cambria" w:hAnsi="Cambria"/>
        </w:rPr>
        <w:t>dari</w:t>
      </w:r>
      <w:proofErr w:type="spellEnd"/>
      <w:r w:rsidRPr="005F7AB0">
        <w:rPr>
          <w:rFonts w:ascii="Cambria" w:hAnsi="Cambria"/>
        </w:rPr>
        <w:t xml:space="preserve"> masing- masing </w:t>
      </w:r>
      <w:proofErr w:type="spellStart"/>
      <w:r w:rsidRPr="005F7AB0">
        <w:rPr>
          <w:rFonts w:ascii="Cambria" w:hAnsi="Cambria"/>
        </w:rPr>
        <w:t>kebudayaan</w:t>
      </w:r>
      <w:proofErr w:type="spellEnd"/>
      <w:r w:rsidRPr="005F7AB0">
        <w:rPr>
          <w:rFonts w:ascii="Cambria" w:hAnsi="Cambria"/>
        </w:rPr>
        <w:t xml:space="preserve">. </w:t>
      </w:r>
      <w:proofErr w:type="spellStart"/>
      <w:r w:rsidRPr="005F7AB0">
        <w:rPr>
          <w:rFonts w:ascii="Cambria" w:hAnsi="Cambria"/>
        </w:rPr>
        <w:t>Etnis</w:t>
      </w:r>
      <w:proofErr w:type="spellEnd"/>
      <w:r w:rsidRPr="005F7AB0">
        <w:rPr>
          <w:rFonts w:ascii="Cambria" w:hAnsi="Cambria"/>
        </w:rPr>
        <w:t xml:space="preserve"> </w:t>
      </w:r>
      <w:proofErr w:type="spellStart"/>
      <w:r w:rsidRPr="005F7AB0">
        <w:rPr>
          <w:rFonts w:ascii="Cambria" w:hAnsi="Cambria"/>
        </w:rPr>
        <w:t>Tionghoa</w:t>
      </w:r>
      <w:proofErr w:type="spellEnd"/>
      <w:r w:rsidRPr="005F7AB0">
        <w:rPr>
          <w:rFonts w:ascii="Cambria" w:hAnsi="Cambria"/>
        </w:rPr>
        <w:t xml:space="preserve"> </w:t>
      </w:r>
      <w:proofErr w:type="spellStart"/>
      <w:r w:rsidRPr="005F7AB0">
        <w:rPr>
          <w:rFonts w:ascii="Cambria" w:hAnsi="Cambria"/>
        </w:rPr>
        <w:t>tidak</w:t>
      </w:r>
      <w:proofErr w:type="spellEnd"/>
      <w:r w:rsidRPr="005F7AB0">
        <w:rPr>
          <w:rFonts w:ascii="Cambria" w:hAnsi="Cambria"/>
        </w:rPr>
        <w:t xml:space="preserve"> </w:t>
      </w:r>
      <w:proofErr w:type="spellStart"/>
      <w:r w:rsidRPr="005F7AB0">
        <w:rPr>
          <w:rFonts w:ascii="Cambria" w:hAnsi="Cambria"/>
        </w:rPr>
        <w:t>kehilangan</w:t>
      </w:r>
      <w:proofErr w:type="spellEnd"/>
      <w:r w:rsidRPr="005F7AB0">
        <w:rPr>
          <w:rFonts w:ascii="Cambria" w:hAnsi="Cambria"/>
        </w:rPr>
        <w:t xml:space="preserve"> </w:t>
      </w:r>
      <w:proofErr w:type="spellStart"/>
      <w:r w:rsidRPr="005F7AB0">
        <w:rPr>
          <w:rFonts w:ascii="Cambria" w:hAnsi="Cambria"/>
        </w:rPr>
        <w:t>ciri</w:t>
      </w:r>
      <w:proofErr w:type="spellEnd"/>
      <w:r w:rsidRPr="005F7AB0">
        <w:rPr>
          <w:rFonts w:ascii="Cambria" w:hAnsi="Cambria"/>
        </w:rPr>
        <w:t xml:space="preserve"> </w:t>
      </w:r>
      <w:proofErr w:type="spellStart"/>
      <w:r w:rsidRPr="005F7AB0">
        <w:rPr>
          <w:rFonts w:ascii="Cambria" w:hAnsi="Cambria"/>
        </w:rPr>
        <w:t>ke</w:t>
      </w:r>
      <w:proofErr w:type="spellEnd"/>
      <w:r w:rsidRPr="005F7AB0">
        <w:rPr>
          <w:rFonts w:ascii="Cambria" w:hAnsi="Cambria"/>
        </w:rPr>
        <w:t xml:space="preserve"> </w:t>
      </w:r>
      <w:proofErr w:type="spellStart"/>
      <w:proofErr w:type="gramStart"/>
      <w:r w:rsidRPr="005F7AB0">
        <w:rPr>
          <w:rFonts w:ascii="Cambria" w:hAnsi="Cambria"/>
        </w:rPr>
        <w:t>Tionghoaannya</w:t>
      </w:r>
      <w:proofErr w:type="spellEnd"/>
      <w:r w:rsidRPr="005F7AB0">
        <w:rPr>
          <w:rFonts w:ascii="Cambria" w:hAnsi="Cambria"/>
        </w:rPr>
        <w:t xml:space="preserve">  </w:t>
      </w:r>
      <w:proofErr w:type="spellStart"/>
      <w:r w:rsidRPr="005F7AB0">
        <w:rPr>
          <w:rFonts w:ascii="Cambria" w:hAnsi="Cambria"/>
        </w:rPr>
        <w:t>begitu</w:t>
      </w:r>
      <w:proofErr w:type="spellEnd"/>
      <w:proofErr w:type="gramEnd"/>
      <w:r w:rsidRPr="005F7AB0">
        <w:rPr>
          <w:rFonts w:ascii="Cambria" w:hAnsi="Cambria"/>
        </w:rPr>
        <w:t xml:space="preserve"> pula </w:t>
      </w:r>
      <w:proofErr w:type="spellStart"/>
      <w:r w:rsidRPr="005F7AB0">
        <w:rPr>
          <w:rFonts w:ascii="Cambria" w:hAnsi="Cambria"/>
        </w:rPr>
        <w:t>dengan</w:t>
      </w:r>
      <w:proofErr w:type="spellEnd"/>
      <w:r w:rsidRPr="005F7AB0">
        <w:rPr>
          <w:rFonts w:ascii="Cambria" w:hAnsi="Cambria"/>
        </w:rPr>
        <w:t xml:space="preserve"> </w:t>
      </w:r>
      <w:proofErr w:type="spellStart"/>
      <w:r w:rsidRPr="005F7AB0">
        <w:rPr>
          <w:rFonts w:ascii="Cambria" w:hAnsi="Cambria"/>
        </w:rPr>
        <w:t>masyarakat</w:t>
      </w:r>
      <w:proofErr w:type="spellEnd"/>
      <w:r w:rsidRPr="005F7AB0">
        <w:rPr>
          <w:rFonts w:ascii="Cambria" w:hAnsi="Cambria"/>
        </w:rPr>
        <w:t xml:space="preserve"> </w:t>
      </w:r>
      <w:proofErr w:type="spellStart"/>
      <w:r w:rsidRPr="005F7AB0">
        <w:rPr>
          <w:rFonts w:ascii="Cambria" w:hAnsi="Cambria"/>
        </w:rPr>
        <w:t>pribumi</w:t>
      </w:r>
      <w:proofErr w:type="spellEnd"/>
      <w:r w:rsidRPr="005F7AB0">
        <w:rPr>
          <w:rFonts w:ascii="Cambria" w:hAnsi="Cambria"/>
        </w:rPr>
        <w:t xml:space="preserve"> </w:t>
      </w:r>
      <w:proofErr w:type="spellStart"/>
      <w:r w:rsidRPr="005F7AB0">
        <w:rPr>
          <w:rFonts w:ascii="Cambria" w:hAnsi="Cambria"/>
        </w:rPr>
        <w:t>tidak</w:t>
      </w:r>
      <w:proofErr w:type="spellEnd"/>
      <w:r w:rsidRPr="005F7AB0">
        <w:rPr>
          <w:rFonts w:ascii="Cambria" w:hAnsi="Cambria"/>
        </w:rPr>
        <w:t xml:space="preserve"> </w:t>
      </w:r>
      <w:proofErr w:type="spellStart"/>
      <w:r w:rsidRPr="005F7AB0">
        <w:rPr>
          <w:rFonts w:ascii="Cambria" w:hAnsi="Cambria"/>
        </w:rPr>
        <w:t>kehilangan</w:t>
      </w:r>
      <w:proofErr w:type="spellEnd"/>
      <w:r w:rsidRPr="005F7AB0">
        <w:rPr>
          <w:rFonts w:ascii="Cambria" w:hAnsi="Cambria"/>
        </w:rPr>
        <w:t xml:space="preserve"> </w:t>
      </w:r>
      <w:proofErr w:type="spellStart"/>
      <w:r w:rsidRPr="005F7AB0">
        <w:rPr>
          <w:rFonts w:ascii="Cambria" w:hAnsi="Cambria"/>
        </w:rPr>
        <w:t>ciri</w:t>
      </w:r>
      <w:proofErr w:type="spellEnd"/>
      <w:r w:rsidRPr="005F7AB0">
        <w:rPr>
          <w:rFonts w:ascii="Cambria" w:hAnsi="Cambria"/>
        </w:rPr>
        <w:t xml:space="preserve"> </w:t>
      </w:r>
      <w:proofErr w:type="spellStart"/>
      <w:r w:rsidRPr="005F7AB0">
        <w:rPr>
          <w:rFonts w:ascii="Cambria" w:hAnsi="Cambria"/>
        </w:rPr>
        <w:t>ke</w:t>
      </w:r>
      <w:proofErr w:type="spellEnd"/>
      <w:r w:rsidRPr="005F7AB0">
        <w:rPr>
          <w:rFonts w:ascii="Cambria" w:hAnsi="Cambria"/>
          <w:spacing w:val="-12"/>
        </w:rPr>
        <w:t xml:space="preserve"> </w:t>
      </w:r>
      <w:proofErr w:type="spellStart"/>
      <w:r w:rsidRPr="005F7AB0">
        <w:rPr>
          <w:rFonts w:ascii="Cambria" w:hAnsi="Cambria"/>
        </w:rPr>
        <w:t>Jawaannya</w:t>
      </w:r>
      <w:proofErr w:type="spellEnd"/>
      <w:r w:rsidRPr="005F7AB0">
        <w:rPr>
          <w:rFonts w:ascii="Cambria" w:hAnsi="Cambria"/>
        </w:rPr>
        <w:t>.</w:t>
      </w:r>
    </w:p>
    <w:p w14:paraId="04CF806C" w14:textId="77777777" w:rsidR="005F7AB0" w:rsidRDefault="005F7AB0" w:rsidP="005F7AB0">
      <w:pPr>
        <w:pStyle w:val="BodyText"/>
        <w:spacing w:line="276" w:lineRule="auto"/>
        <w:ind w:firstLine="851"/>
      </w:pPr>
    </w:p>
    <w:p w14:paraId="277E50BB" w14:textId="77777777" w:rsidR="005F7AB0" w:rsidRDefault="005F7AB0" w:rsidP="005F7AB0">
      <w:pPr>
        <w:spacing w:after="0" w:line="276" w:lineRule="auto"/>
        <w:rPr>
          <w:rFonts w:ascii="Times New Roman" w:hAnsi="Times New Roman" w:cs="Times New Roman"/>
          <w:b/>
          <w:sz w:val="24"/>
          <w:szCs w:val="24"/>
          <w:lang w:val="id-ID"/>
        </w:rPr>
      </w:pPr>
      <w:r w:rsidRPr="00470DDD">
        <w:rPr>
          <w:rFonts w:ascii="Times New Roman" w:hAnsi="Times New Roman" w:cs="Times New Roman"/>
          <w:b/>
          <w:sz w:val="24"/>
          <w:szCs w:val="24"/>
          <w:lang w:val="id-ID"/>
        </w:rPr>
        <w:t>DAFTAR PUSTAKA</w:t>
      </w:r>
    </w:p>
    <w:p w14:paraId="78B72603" w14:textId="3F64072C" w:rsidR="005F7AB0" w:rsidRDefault="005F7AB0" w:rsidP="005F7AB0">
      <w:pPr>
        <w:spacing w:after="120" w:line="276" w:lineRule="auto"/>
        <w:ind w:left="851" w:hanging="851"/>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Darajadi</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2013. </w:t>
      </w:r>
      <w:r w:rsidRPr="0038789C">
        <w:rPr>
          <w:rFonts w:ascii="Times New Roman" w:hAnsi="Times New Roman" w:cs="Times New Roman"/>
          <w:i/>
          <w:sz w:val="24"/>
          <w:szCs w:val="24"/>
          <w:lang w:val="id-ID"/>
        </w:rPr>
        <w:t>Geger Pacinan</w:t>
      </w:r>
      <w:r w:rsidRPr="0038789C">
        <w:rPr>
          <w:rFonts w:ascii="Times New Roman" w:hAnsi="Times New Roman" w:cs="Times New Roman"/>
          <w:sz w:val="24"/>
          <w:szCs w:val="24"/>
          <w:lang w:val="id-ID"/>
        </w:rPr>
        <w:t xml:space="preserve"> : Persekutuan Tionghoa-Jawa Melawan VOC. </w:t>
      </w:r>
      <w:r>
        <w:rPr>
          <w:rFonts w:ascii="Times New Roman" w:hAnsi="Times New Roman" w:cs="Times New Roman"/>
          <w:sz w:val="24"/>
          <w:szCs w:val="24"/>
          <w:lang w:val="id-ID"/>
        </w:rPr>
        <w:t>Jakarta : PT Kompas Media Nusantara</w:t>
      </w:r>
    </w:p>
    <w:p w14:paraId="433036BA" w14:textId="7B740A4F" w:rsidR="005F7AB0" w:rsidRPr="0038789C" w:rsidRDefault="005F7AB0" w:rsidP="005F7AB0">
      <w:pPr>
        <w:spacing w:after="120" w:line="276" w:lineRule="auto"/>
        <w:ind w:left="851" w:hanging="851"/>
        <w:contextualSpacing/>
        <w:jc w:val="both"/>
        <w:rPr>
          <w:rFonts w:ascii="Times New Roman" w:hAnsi="Times New Roman" w:cs="Times New Roman"/>
          <w:sz w:val="24"/>
          <w:szCs w:val="24"/>
          <w:lang w:val="id-ID"/>
        </w:rPr>
      </w:pPr>
      <w:r w:rsidRPr="0038789C">
        <w:rPr>
          <w:rFonts w:ascii="Times New Roman" w:hAnsi="Times New Roman" w:cs="Times New Roman"/>
          <w:sz w:val="24"/>
          <w:szCs w:val="24"/>
          <w:lang w:val="id-ID"/>
        </w:rPr>
        <w:t xml:space="preserve">Groeneveldt, W.,P. 2009. </w:t>
      </w:r>
      <w:r w:rsidRPr="0038789C">
        <w:rPr>
          <w:rFonts w:ascii="Times New Roman" w:hAnsi="Times New Roman" w:cs="Times New Roman"/>
          <w:i/>
          <w:sz w:val="24"/>
          <w:szCs w:val="24"/>
          <w:lang w:val="id-ID"/>
        </w:rPr>
        <w:t>Nusantara dalam Catatan Tionghoa</w:t>
      </w:r>
      <w:r w:rsidRPr="0038789C">
        <w:rPr>
          <w:rFonts w:ascii="Times New Roman" w:hAnsi="Times New Roman" w:cs="Times New Roman"/>
          <w:sz w:val="24"/>
          <w:szCs w:val="24"/>
          <w:lang w:val="id-ID"/>
        </w:rPr>
        <w:t>. Jakarta: Komunitas Bambu.</w:t>
      </w:r>
    </w:p>
    <w:p w14:paraId="247866F4" w14:textId="2DBC650C" w:rsidR="005F7AB0" w:rsidRPr="00A172A4" w:rsidRDefault="005F7AB0" w:rsidP="005F7AB0">
      <w:pPr>
        <w:spacing w:after="120" w:line="276" w:lineRule="auto"/>
        <w:ind w:left="851" w:hanging="851"/>
        <w:contextualSpacing/>
        <w:jc w:val="both"/>
        <w:rPr>
          <w:rFonts w:ascii="Times New Roman" w:hAnsi="Times New Roman" w:cs="Times New Roman"/>
          <w:sz w:val="24"/>
          <w:szCs w:val="24"/>
          <w:lang w:val="id-ID"/>
        </w:rPr>
      </w:pPr>
      <w:r w:rsidRPr="0038789C">
        <w:rPr>
          <w:rFonts w:ascii="Times New Roman" w:hAnsi="Times New Roman" w:cs="Times New Roman"/>
          <w:sz w:val="24"/>
          <w:szCs w:val="24"/>
          <w:lang w:val="id-ID"/>
        </w:rPr>
        <w:t xml:space="preserve">Hidajat. 1977. </w:t>
      </w:r>
      <w:r w:rsidRPr="0038789C">
        <w:rPr>
          <w:rFonts w:ascii="Times New Roman" w:hAnsi="Times New Roman" w:cs="Times New Roman"/>
          <w:i/>
          <w:sz w:val="24"/>
          <w:szCs w:val="24"/>
          <w:lang w:val="id-ID"/>
        </w:rPr>
        <w:t>Masyarakat dan Kebudayaan Cina di Indonesia</w:t>
      </w:r>
      <w:r w:rsidRPr="0038789C">
        <w:rPr>
          <w:rFonts w:ascii="Times New Roman" w:hAnsi="Times New Roman" w:cs="Times New Roman"/>
          <w:sz w:val="24"/>
          <w:szCs w:val="24"/>
          <w:lang w:val="id-ID"/>
        </w:rPr>
        <w:t>. Bandung: Penerbit Tarsito</w:t>
      </w:r>
    </w:p>
    <w:p w14:paraId="6BFEF967" w14:textId="2F7D4A03" w:rsidR="005F7AB0" w:rsidRPr="005F7AB0" w:rsidRDefault="005F7AB0" w:rsidP="005F7AB0">
      <w:pPr>
        <w:spacing w:after="120" w:line="276" w:lineRule="auto"/>
        <w:ind w:left="851" w:hanging="851"/>
        <w:contextualSpacing/>
        <w:jc w:val="both"/>
        <w:rPr>
          <w:rFonts w:ascii="Times New Roman" w:hAnsi="Times New Roman" w:cs="Times New Roman"/>
          <w:sz w:val="24"/>
          <w:szCs w:val="24"/>
          <w:lang w:val="id-ID"/>
        </w:rPr>
      </w:pPr>
      <w:r w:rsidRPr="0038789C">
        <w:rPr>
          <w:rFonts w:ascii="Times New Roman" w:hAnsi="Times New Roman" w:cs="Times New Roman"/>
          <w:sz w:val="24"/>
          <w:szCs w:val="24"/>
          <w:lang w:val="id-ID"/>
        </w:rPr>
        <w:t>Justian</w:t>
      </w:r>
      <w:r>
        <w:rPr>
          <w:rFonts w:ascii="Times New Roman" w:hAnsi="Times New Roman" w:cs="Times New Roman"/>
          <w:sz w:val="24"/>
          <w:szCs w:val="24"/>
        </w:rPr>
        <w:t>, S</w:t>
      </w:r>
      <w:r w:rsidRPr="0038789C">
        <w:rPr>
          <w:rFonts w:ascii="Times New Roman" w:hAnsi="Times New Roman" w:cs="Times New Roman"/>
          <w:sz w:val="24"/>
          <w:szCs w:val="24"/>
          <w:lang w:val="id-ID"/>
        </w:rPr>
        <w:t xml:space="preserve">. 2009. </w:t>
      </w:r>
      <w:r w:rsidRPr="0038789C">
        <w:rPr>
          <w:rFonts w:ascii="Times New Roman" w:hAnsi="Times New Roman" w:cs="Times New Roman"/>
          <w:i/>
          <w:sz w:val="24"/>
          <w:szCs w:val="24"/>
          <w:lang w:val="id-ID"/>
        </w:rPr>
        <w:t>WNI Keturunan Cina dalam Stabilitas Ekonomi dan Politik</w:t>
      </w:r>
      <w:r w:rsidRPr="0038789C">
        <w:rPr>
          <w:rFonts w:ascii="Times New Roman" w:hAnsi="Times New Roman" w:cs="Times New Roman"/>
          <w:sz w:val="24"/>
          <w:szCs w:val="24"/>
          <w:lang w:val="id-ID"/>
        </w:rPr>
        <w:t>. Jakarta: Gramedia.</w:t>
      </w:r>
    </w:p>
    <w:p w14:paraId="7D191828" w14:textId="748D27F5" w:rsidR="005F7AB0" w:rsidRPr="0038789C" w:rsidRDefault="005F7AB0" w:rsidP="005F7AB0">
      <w:pPr>
        <w:spacing w:after="120" w:line="276" w:lineRule="auto"/>
        <w:ind w:left="851" w:hanging="851"/>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Nin</w:t>
      </w:r>
      <w:proofErr w:type="spellStart"/>
      <w:r>
        <w:rPr>
          <w:rFonts w:ascii="Times New Roman" w:hAnsi="Times New Roman" w:cs="Times New Roman"/>
          <w:sz w:val="24"/>
          <w:szCs w:val="24"/>
        </w:rPr>
        <w:t>gt</w:t>
      </w:r>
      <w:proofErr w:type="spellEnd"/>
      <w:r>
        <w:rPr>
          <w:rFonts w:ascii="Times New Roman" w:hAnsi="Times New Roman" w:cs="Times New Roman"/>
          <w:sz w:val="24"/>
          <w:szCs w:val="24"/>
          <w:lang w:val="id-ID"/>
        </w:rPr>
        <w:t>yas</w:t>
      </w:r>
      <w:r>
        <w:rPr>
          <w:rFonts w:ascii="Times New Roman" w:hAnsi="Times New Roman" w:cs="Times New Roman"/>
          <w:sz w:val="24"/>
          <w:szCs w:val="24"/>
        </w:rPr>
        <w:t>, I</w:t>
      </w:r>
      <w:r>
        <w:rPr>
          <w:rFonts w:ascii="Times New Roman" w:hAnsi="Times New Roman" w:cs="Times New Roman"/>
          <w:sz w:val="24"/>
          <w:szCs w:val="24"/>
          <w:lang w:val="id-ID"/>
        </w:rPr>
        <w:t xml:space="preserve">. 2015. </w:t>
      </w:r>
      <w:r>
        <w:rPr>
          <w:rFonts w:ascii="Times New Roman" w:hAnsi="Times New Roman" w:cs="Times New Roman"/>
          <w:i/>
          <w:sz w:val="24"/>
          <w:szCs w:val="24"/>
          <w:lang w:val="id-ID"/>
        </w:rPr>
        <w:t>Hong Tong Bio : Kisah Klenteng Tertua di Ujung Jawa Timur 1965 – 2014</w:t>
      </w:r>
      <w:r>
        <w:rPr>
          <w:rFonts w:ascii="Times New Roman" w:hAnsi="Times New Roman" w:cs="Times New Roman"/>
          <w:sz w:val="24"/>
          <w:szCs w:val="24"/>
          <w:lang w:val="id-ID"/>
        </w:rPr>
        <w:t>. Banyuwangi : Perempuan Bertutur.</w:t>
      </w:r>
    </w:p>
    <w:p w14:paraId="6B2930DD" w14:textId="6642DE28" w:rsidR="005F7AB0" w:rsidRPr="0038789C" w:rsidRDefault="005F7AB0" w:rsidP="005F7AB0">
      <w:pPr>
        <w:spacing w:after="120" w:line="276" w:lineRule="auto"/>
        <w:ind w:left="851" w:hanging="851"/>
        <w:contextualSpacing/>
        <w:jc w:val="both"/>
        <w:rPr>
          <w:rFonts w:ascii="Times New Roman" w:hAnsi="Times New Roman" w:cs="Times New Roman"/>
          <w:sz w:val="24"/>
          <w:szCs w:val="24"/>
          <w:lang w:val="id-ID"/>
        </w:rPr>
      </w:pPr>
      <w:r w:rsidRPr="0038789C">
        <w:rPr>
          <w:rFonts w:ascii="Times New Roman" w:hAnsi="Times New Roman" w:cs="Times New Roman"/>
          <w:sz w:val="24"/>
          <w:szCs w:val="24"/>
          <w:lang w:val="id-ID"/>
        </w:rPr>
        <w:t xml:space="preserve">Onghokham. 2008. </w:t>
      </w:r>
      <w:r w:rsidRPr="0038789C">
        <w:rPr>
          <w:rFonts w:ascii="Times New Roman" w:hAnsi="Times New Roman" w:cs="Times New Roman"/>
          <w:i/>
          <w:sz w:val="24"/>
          <w:szCs w:val="24"/>
          <w:lang w:val="id-ID"/>
        </w:rPr>
        <w:t>Anti Cina, Kapitalisme Cina dan Gerakan Cina</w:t>
      </w:r>
      <w:r w:rsidRPr="0038789C">
        <w:rPr>
          <w:rFonts w:ascii="Times New Roman" w:hAnsi="Times New Roman" w:cs="Times New Roman"/>
          <w:sz w:val="24"/>
          <w:szCs w:val="24"/>
          <w:lang w:val="id-ID"/>
        </w:rPr>
        <w:t>. Jakarta: Komunitas Bambu.</w:t>
      </w:r>
    </w:p>
    <w:p w14:paraId="26448EB7" w14:textId="77777777" w:rsidR="005F7AB0" w:rsidRPr="0038789C" w:rsidRDefault="005F7AB0" w:rsidP="005F7AB0">
      <w:pPr>
        <w:spacing w:after="120" w:line="276" w:lineRule="auto"/>
        <w:ind w:left="851" w:hanging="851"/>
        <w:contextualSpacing/>
        <w:jc w:val="both"/>
        <w:rPr>
          <w:rFonts w:ascii="Times New Roman" w:hAnsi="Times New Roman" w:cs="Times New Roman"/>
          <w:sz w:val="24"/>
          <w:szCs w:val="24"/>
          <w:lang w:val="id-ID"/>
        </w:rPr>
      </w:pPr>
      <w:r w:rsidRPr="0038789C">
        <w:rPr>
          <w:rFonts w:ascii="Times New Roman" w:hAnsi="Times New Roman" w:cs="Times New Roman"/>
          <w:sz w:val="24"/>
          <w:szCs w:val="24"/>
          <w:lang w:val="id-ID"/>
        </w:rPr>
        <w:t xml:space="preserve">Samsubur. 2011. </w:t>
      </w:r>
      <w:r w:rsidRPr="0038789C">
        <w:rPr>
          <w:rFonts w:ascii="Times New Roman" w:hAnsi="Times New Roman" w:cs="Times New Roman"/>
          <w:i/>
          <w:sz w:val="24"/>
          <w:szCs w:val="24"/>
          <w:lang w:val="id-ID"/>
        </w:rPr>
        <w:t>Sejarah Kerajaan Blambangan</w:t>
      </w:r>
      <w:r w:rsidRPr="0038789C">
        <w:rPr>
          <w:rFonts w:ascii="Times New Roman" w:hAnsi="Times New Roman" w:cs="Times New Roman"/>
          <w:sz w:val="24"/>
          <w:szCs w:val="24"/>
          <w:lang w:val="id-ID"/>
        </w:rPr>
        <w:t>. Surabaya: Paramita.</w:t>
      </w:r>
    </w:p>
    <w:p w14:paraId="221A1B0D" w14:textId="77777777" w:rsidR="00337083" w:rsidRDefault="00337083" w:rsidP="005F7AB0">
      <w:pPr>
        <w:tabs>
          <w:tab w:val="left" w:pos="851"/>
        </w:tabs>
        <w:spacing w:after="120" w:line="276" w:lineRule="auto"/>
        <w:jc w:val="both"/>
        <w:rPr>
          <w:rFonts w:ascii="Cambria" w:hAnsi="Cambria"/>
          <w:szCs w:val="24"/>
          <w:lang w:val="id-ID"/>
        </w:rPr>
      </w:pPr>
    </w:p>
    <w:p w14:paraId="2CE87D5A" w14:textId="72C74F4D" w:rsidR="008F295B" w:rsidRPr="008F295B" w:rsidRDefault="008F295B" w:rsidP="00337083">
      <w:pPr>
        <w:widowControl w:val="0"/>
        <w:autoSpaceDE w:val="0"/>
        <w:autoSpaceDN w:val="0"/>
        <w:adjustRightInd w:val="0"/>
        <w:spacing w:after="0" w:line="240" w:lineRule="auto"/>
        <w:ind w:right="7341"/>
        <w:jc w:val="both"/>
        <w:rPr>
          <w:rFonts w:ascii="Times New Roman" w:hAnsi="Times New Roman"/>
          <w:color w:val="000000"/>
          <w:sz w:val="23"/>
          <w:szCs w:val="23"/>
          <w:lang w:val="id-ID"/>
        </w:rPr>
      </w:pPr>
    </w:p>
    <w:sectPr w:rsidR="008F295B" w:rsidRPr="008F295B" w:rsidSect="007E73F7">
      <w:headerReference w:type="default" r:id="rId22"/>
      <w:footerReference w:type="default" r:id="rId23"/>
      <w:pgSz w:w="11906" w:h="16838" w:code="9"/>
      <w:pgMar w:top="1701" w:right="1446" w:bottom="1134" w:left="1418" w:header="567" w:footer="0" w:gutter="0"/>
      <w:pgNumType w:start="4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D518A" w14:textId="77777777" w:rsidR="00872D82" w:rsidRDefault="00872D82" w:rsidP="00A55A46">
      <w:pPr>
        <w:spacing w:after="0" w:line="240" w:lineRule="auto"/>
      </w:pPr>
      <w:r>
        <w:separator/>
      </w:r>
    </w:p>
  </w:endnote>
  <w:endnote w:type="continuationSeparator" w:id="0">
    <w:p w14:paraId="35A0EFA3" w14:textId="77777777" w:rsidR="00872D82" w:rsidRDefault="00872D82" w:rsidP="00A55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90"/>
      <w:gridCol w:w="452"/>
    </w:tblGrid>
    <w:tr w:rsidR="002B1595" w14:paraId="5136E68B" w14:textId="77777777">
      <w:trPr>
        <w:jc w:val="right"/>
      </w:trPr>
      <w:tc>
        <w:tcPr>
          <w:tcW w:w="4795" w:type="dxa"/>
          <w:vAlign w:val="center"/>
        </w:tcPr>
        <w:sdt>
          <w:sdtPr>
            <w:rPr>
              <w:b/>
              <w:bCs/>
              <w:i/>
              <w:iCs/>
              <w:caps/>
              <w:color w:val="7030A0"/>
              <w:sz w:val="16"/>
              <w:szCs w:val="16"/>
            </w:rPr>
            <w:alias w:val="Author"/>
            <w:tag w:val=""/>
            <w:id w:val="1534539408"/>
            <w:placeholder>
              <w:docPart w:val="24BB054AF02544E980E63E50B21A0CDB"/>
            </w:placeholder>
            <w:dataBinding w:prefixMappings="xmlns:ns0='http://purl.org/dc/elements/1.1/' xmlns:ns1='http://schemas.openxmlformats.org/package/2006/metadata/core-properties' " w:xpath="/ns1:coreProperties[1]/ns0:creator[1]" w:storeItemID="{6C3C8BC8-F283-45AE-878A-BAB7291924A1}"/>
            <w:text/>
          </w:sdtPr>
          <w:sdtContent>
            <w:p w14:paraId="63AD4A5C" w14:textId="554B6017" w:rsidR="002B1595" w:rsidRPr="007D19BF" w:rsidRDefault="002B1595">
              <w:pPr>
                <w:pStyle w:val="Header"/>
                <w:jc w:val="right"/>
                <w:rPr>
                  <w:i/>
                  <w:iCs/>
                  <w:caps/>
                  <w:color w:val="7030A0"/>
                </w:rPr>
              </w:pPr>
              <w:r w:rsidRPr="007D19BF">
                <w:rPr>
                  <w:b/>
                  <w:bCs/>
                  <w:i/>
                  <w:iCs/>
                  <w:caps/>
                  <w:color w:val="7030A0"/>
                  <w:sz w:val="16"/>
                  <w:szCs w:val="16"/>
                </w:rPr>
                <w:t>Jurnal Sangkala</w:t>
              </w:r>
              <w:r w:rsidRPr="007D19BF">
                <w:rPr>
                  <w:b/>
                  <w:bCs/>
                  <w:i/>
                  <w:iCs/>
                  <w:caps/>
                  <w:color w:val="7030A0"/>
                  <w:sz w:val="16"/>
                  <w:szCs w:val="16"/>
                  <w:lang w:val="id-ID"/>
                </w:rPr>
                <w:t xml:space="preserve"> – pENDIDIKAN SEJARAH UNIVERSITAS 17 AGUSTUS 1945 BANYUWANGI</w:t>
              </w:r>
            </w:p>
          </w:sdtContent>
        </w:sdt>
      </w:tc>
      <w:tc>
        <w:tcPr>
          <w:tcW w:w="250" w:type="pct"/>
          <w:shd w:val="clear" w:color="auto" w:fill="ED7D31" w:themeFill="accent2"/>
          <w:vAlign w:val="center"/>
        </w:tcPr>
        <w:p w14:paraId="0A0A8903" w14:textId="75FFDF5F" w:rsidR="002B1595" w:rsidRPr="002B1595" w:rsidRDefault="002B1595">
          <w:pPr>
            <w:pStyle w:val="Footer"/>
            <w:jc w:val="center"/>
            <w:rPr>
              <w:color w:val="7030A0"/>
            </w:rPr>
          </w:pPr>
          <w:r w:rsidRPr="002B1595">
            <w:rPr>
              <w:color w:val="7030A0"/>
            </w:rPr>
            <w:fldChar w:fldCharType="begin"/>
          </w:r>
          <w:r w:rsidRPr="002B1595">
            <w:rPr>
              <w:color w:val="7030A0"/>
            </w:rPr>
            <w:instrText xml:space="preserve"> PAGE   \* MERGEFORMAT </w:instrText>
          </w:r>
          <w:r w:rsidRPr="002B1595">
            <w:rPr>
              <w:color w:val="7030A0"/>
            </w:rPr>
            <w:fldChar w:fldCharType="separate"/>
          </w:r>
          <w:r w:rsidR="00C461C0">
            <w:rPr>
              <w:noProof/>
              <w:color w:val="7030A0"/>
            </w:rPr>
            <w:t>17</w:t>
          </w:r>
          <w:r w:rsidRPr="002B1595">
            <w:rPr>
              <w:noProof/>
              <w:color w:val="7030A0"/>
            </w:rPr>
            <w:fldChar w:fldCharType="end"/>
          </w:r>
        </w:p>
      </w:tc>
    </w:tr>
  </w:tbl>
  <w:p w14:paraId="59D54479" w14:textId="77777777" w:rsidR="00426594" w:rsidRDefault="004265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CC434" w14:textId="77777777" w:rsidR="00872D82" w:rsidRDefault="00872D82" w:rsidP="00A55A46">
      <w:pPr>
        <w:spacing w:after="0" w:line="240" w:lineRule="auto"/>
      </w:pPr>
      <w:r>
        <w:separator/>
      </w:r>
    </w:p>
  </w:footnote>
  <w:footnote w:type="continuationSeparator" w:id="0">
    <w:p w14:paraId="68041FC9" w14:textId="77777777" w:rsidR="00872D82" w:rsidRDefault="00872D82" w:rsidP="00A55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586B" w14:textId="1D937FFB" w:rsidR="00A55A46" w:rsidRDefault="00513396">
    <w:pPr>
      <w:pStyle w:val="Header"/>
    </w:pPr>
    <w:r>
      <w:rPr>
        <w:noProof/>
      </w:rPr>
      <mc:AlternateContent>
        <mc:Choice Requires="wps">
          <w:drawing>
            <wp:anchor distT="0" distB="0" distL="114300" distR="114300" simplePos="0" relativeHeight="251659264" behindDoc="0" locked="0" layoutInCell="1" allowOverlap="1" wp14:anchorId="75B1FC75" wp14:editId="2A968D23">
              <wp:simplePos x="0" y="0"/>
              <wp:positionH relativeFrom="page">
                <wp:align>left</wp:align>
              </wp:positionH>
              <wp:positionV relativeFrom="paragraph">
                <wp:posOffset>-440055</wp:posOffset>
              </wp:positionV>
              <wp:extent cx="7620000" cy="1047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620000" cy="1047750"/>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026394A1" w:rsidR="00A55A46" w:rsidRPr="00A55A46" w:rsidRDefault="00A55A46" w:rsidP="00A55A46">
                          <w:pPr>
                            <w:pStyle w:val="Footer"/>
                            <w:ind w:right="650"/>
                            <w:jc w:val="right"/>
                            <w:rPr>
                              <w:rFonts w:ascii="Calibri" w:eastAsia="MS PGothic" w:hAnsi="Calibri"/>
                              <w:b/>
                              <w:bCs/>
                              <w:sz w:val="32"/>
                              <w:szCs w:val="32"/>
                            </w:rPr>
                          </w:pPr>
                          <w:proofErr w:type="spellStart"/>
                          <w:r w:rsidRPr="00A55A46">
                            <w:rPr>
                              <w:rFonts w:ascii="Calibri" w:eastAsia="MS PGothic" w:hAnsi="Calibri"/>
                              <w:b/>
                              <w:bCs/>
                              <w:color w:val="7030A0"/>
                              <w:sz w:val="32"/>
                              <w:szCs w:val="32"/>
                            </w:rPr>
                            <w:t>J</w:t>
                          </w:r>
                          <w:r>
                            <w:rPr>
                              <w:rFonts w:ascii="Calibri" w:eastAsia="MS PGothic" w:hAnsi="Calibri"/>
                              <w:b/>
                              <w:bCs/>
                              <w:color w:val="7030A0"/>
                              <w:sz w:val="32"/>
                              <w:szCs w:val="32"/>
                            </w:rPr>
                            <w:t>urnal</w:t>
                          </w:r>
                          <w:proofErr w:type="spellEnd"/>
                          <w:r>
                            <w:rPr>
                              <w:rFonts w:ascii="Calibri" w:eastAsia="MS PGothic" w:hAnsi="Calibri"/>
                              <w:b/>
                              <w:bCs/>
                              <w:color w:val="7030A0"/>
                              <w:sz w:val="32"/>
                              <w:szCs w:val="32"/>
                            </w:rPr>
                            <w:t xml:space="preserve"> </w:t>
                          </w:r>
                          <w:proofErr w:type="spellStart"/>
                          <w:r>
                            <w:rPr>
                              <w:rFonts w:ascii="Calibri" w:eastAsia="MS PGothic" w:hAnsi="Calibri"/>
                              <w:b/>
                              <w:bCs/>
                              <w:color w:val="7030A0"/>
                              <w:sz w:val="32"/>
                              <w:szCs w:val="32"/>
                            </w:rPr>
                            <w:t>Sangkala</w:t>
                          </w:r>
                          <w:proofErr w:type="spellEnd"/>
                          <w:r w:rsidRPr="00A55A46">
                            <w:rPr>
                              <w:rFonts w:ascii="Calibri" w:eastAsia="MS PGothic" w:hAnsi="Calibri"/>
                              <w:b/>
                              <w:bCs/>
                              <w:color w:val="7030A0"/>
                              <w:sz w:val="32"/>
                              <w:szCs w:val="32"/>
                            </w:rPr>
                            <w:t xml:space="preserve"> Vol (</w:t>
                          </w:r>
                          <w:r w:rsidR="00D607C4">
                            <w:rPr>
                              <w:rFonts w:ascii="Calibri" w:eastAsia="MS PGothic" w:hAnsi="Calibri"/>
                              <w:b/>
                              <w:bCs/>
                              <w:color w:val="7030A0"/>
                              <w:sz w:val="32"/>
                              <w:szCs w:val="32"/>
                              <w:lang w:val="id-ID"/>
                            </w:rPr>
                            <w:t>3</w:t>
                          </w:r>
                          <w:r w:rsidRPr="00A55A46">
                            <w:rPr>
                              <w:rFonts w:ascii="Calibri" w:eastAsia="MS PGothic" w:hAnsi="Calibri"/>
                              <w:b/>
                              <w:bCs/>
                              <w:color w:val="7030A0"/>
                              <w:sz w:val="32"/>
                              <w:szCs w:val="32"/>
                            </w:rPr>
                            <w:t>) No (</w:t>
                          </w:r>
                          <w:r w:rsidR="00982F9C">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(20</w:t>
                          </w:r>
                          <w:r w:rsidR="003071D2">
                            <w:rPr>
                              <w:rFonts w:ascii="Calibri" w:eastAsia="MS PGothic" w:hAnsi="Calibri"/>
                              <w:b/>
                              <w:bCs/>
                              <w:color w:val="7030A0"/>
                              <w:sz w:val="32"/>
                              <w:szCs w:val="32"/>
                              <w:lang w:val="id-ID"/>
                            </w:rPr>
                            <w:t>2</w:t>
                          </w:r>
                          <w:r w:rsidR="0017124E">
                            <w:rPr>
                              <w:rFonts w:ascii="Calibri" w:eastAsia="MS PGothic" w:hAnsi="Calibri"/>
                              <w:b/>
                              <w:bCs/>
                              <w:color w:val="7030A0"/>
                              <w:sz w:val="32"/>
                              <w:szCs w:val="32"/>
                              <w:lang w:val="id-ID"/>
                            </w:rPr>
                            <w:t>4</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6BDAF20F" w:rsidR="00A55A46" w:rsidRPr="00982F9C" w:rsidRDefault="00A55A46" w:rsidP="00A55A46">
                          <w:pPr>
                            <w:pStyle w:val="Footer"/>
                            <w:ind w:right="650"/>
                            <w:jc w:val="right"/>
                            <w:rPr>
                              <w:rFonts w:ascii="Calibri" w:eastAsia="MS PGothic" w:hAnsi="Calibri"/>
                              <w:b/>
                              <w:bCs/>
                              <w:color w:val="000000" w:themeColor="text1"/>
                              <w:sz w:val="24"/>
                              <w:szCs w:val="24"/>
                              <w:lang w:val="id-ID"/>
                            </w:rPr>
                          </w:pPr>
                          <w:r w:rsidRPr="00F36047">
                            <w:rPr>
                              <w:rFonts w:ascii="Calibri" w:eastAsia="MS PGothic" w:hAnsi="Calibri"/>
                              <w:b/>
                              <w:bCs/>
                              <w:color w:val="000000" w:themeColor="text1"/>
                              <w:sz w:val="24"/>
                              <w:szCs w:val="24"/>
                            </w:rPr>
                            <w:t>e-</w:t>
                          </w:r>
                          <w:proofErr w:type="gramStart"/>
                          <w:r w:rsidRPr="00F36047">
                            <w:rPr>
                              <w:rFonts w:ascii="Calibri" w:eastAsia="MS PGothic" w:hAnsi="Calibri"/>
                              <w:b/>
                              <w:bCs/>
                              <w:color w:val="000000" w:themeColor="text1"/>
                              <w:sz w:val="24"/>
                              <w:szCs w:val="24"/>
                            </w:rPr>
                            <w:t>ISSN :</w:t>
                          </w:r>
                          <w:proofErr w:type="gramEnd"/>
                          <w:r w:rsidRPr="00F36047">
                            <w:rPr>
                              <w:rFonts w:ascii="Calibri" w:eastAsia="MS PGothic" w:hAnsi="Calibri"/>
                              <w:b/>
                              <w:bCs/>
                              <w:color w:val="000000" w:themeColor="text1"/>
                              <w:sz w:val="24"/>
                              <w:szCs w:val="24"/>
                            </w:rPr>
                            <w:t xml:space="preserve"> </w:t>
                          </w:r>
                          <w:r w:rsidR="00982F9C">
                            <w:rPr>
                              <w:rFonts w:ascii="Calibri" w:eastAsia="MS PGothic" w:hAnsi="Calibri"/>
                              <w:b/>
                              <w:bCs/>
                              <w:color w:val="000000" w:themeColor="text1"/>
                              <w:sz w:val="24"/>
                              <w:szCs w:val="24"/>
                              <w:lang w:val="id-ID"/>
                            </w:rPr>
                            <w:t>3032</w:t>
                          </w:r>
                          <w:r w:rsidRPr="00F36047">
                            <w:rPr>
                              <w:rFonts w:ascii="Calibri" w:eastAsia="MS PGothic" w:hAnsi="Calibri"/>
                              <w:b/>
                              <w:bCs/>
                              <w:color w:val="000000" w:themeColor="text1"/>
                              <w:sz w:val="24"/>
                              <w:szCs w:val="24"/>
                            </w:rPr>
                            <w:t>-</w:t>
                          </w:r>
                          <w:r w:rsidR="00982F9C">
                            <w:rPr>
                              <w:rFonts w:ascii="Calibri" w:eastAsia="MS PGothic" w:hAnsi="Calibri"/>
                              <w:b/>
                              <w:bCs/>
                              <w:color w:val="000000" w:themeColor="text1"/>
                              <w:sz w:val="24"/>
                              <w:szCs w:val="24"/>
                              <w:lang w:val="id-ID"/>
                            </w:rPr>
                            <w:t>7741</w:t>
                          </w:r>
                        </w:p>
                        <w:p w14:paraId="22D18451" w14:textId="77777777" w:rsidR="00A55A46" w:rsidRPr="00A55A46" w:rsidRDefault="00A55A46" w:rsidP="00A55A46">
                          <w:pPr>
                            <w:ind w:right="65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FC75" id="Rectangle 3" o:spid="_x0000_s1026" style="position:absolute;margin-left:0;margin-top:-34.65pt;width:600pt;height:8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" fillcolor="#fbe4d5 [661]" strokecolor="#1f3763 [1604]" strokeweight="1pt">
              <v:textbox>
                <w:txbxContent>
                  <w:p w14:paraId="570920D8" w14:textId="77777777" w:rsidR="00AC135D" w:rsidRDefault="00AC135D" w:rsidP="00A55A46">
                    <w:pPr>
                      <w:pStyle w:val="Footer"/>
                      <w:ind w:right="650"/>
                      <w:jc w:val="right"/>
                      <w:rPr>
                        <w:rFonts w:ascii="Calibri" w:eastAsia="MS PGothic" w:hAnsi="Calibri"/>
                        <w:b/>
                        <w:bCs/>
                        <w:color w:val="7030A0"/>
                        <w:sz w:val="32"/>
                        <w:szCs w:val="32"/>
                      </w:rPr>
                    </w:pPr>
                  </w:p>
                  <w:p w14:paraId="432CD587" w14:textId="026394A1" w:rsidR="00A55A46" w:rsidRPr="00A55A46" w:rsidRDefault="00A55A46" w:rsidP="00A55A46">
                    <w:pPr>
                      <w:pStyle w:val="Footer"/>
                      <w:ind w:right="650"/>
                      <w:jc w:val="right"/>
                      <w:rPr>
                        <w:rFonts w:ascii="Calibri" w:eastAsia="MS PGothic" w:hAnsi="Calibri"/>
                        <w:b/>
                        <w:bCs/>
                        <w:sz w:val="32"/>
                        <w:szCs w:val="32"/>
                      </w:rPr>
                    </w:pPr>
                    <w:proofErr w:type="spellStart"/>
                    <w:r w:rsidRPr="00A55A46">
                      <w:rPr>
                        <w:rFonts w:ascii="Calibri" w:eastAsia="MS PGothic" w:hAnsi="Calibri"/>
                        <w:b/>
                        <w:bCs/>
                        <w:color w:val="7030A0"/>
                        <w:sz w:val="32"/>
                        <w:szCs w:val="32"/>
                      </w:rPr>
                      <w:t>J</w:t>
                    </w:r>
                    <w:r>
                      <w:rPr>
                        <w:rFonts w:ascii="Calibri" w:eastAsia="MS PGothic" w:hAnsi="Calibri"/>
                        <w:b/>
                        <w:bCs/>
                        <w:color w:val="7030A0"/>
                        <w:sz w:val="32"/>
                        <w:szCs w:val="32"/>
                      </w:rPr>
                      <w:t>urnal</w:t>
                    </w:r>
                    <w:proofErr w:type="spellEnd"/>
                    <w:r>
                      <w:rPr>
                        <w:rFonts w:ascii="Calibri" w:eastAsia="MS PGothic" w:hAnsi="Calibri"/>
                        <w:b/>
                        <w:bCs/>
                        <w:color w:val="7030A0"/>
                        <w:sz w:val="32"/>
                        <w:szCs w:val="32"/>
                      </w:rPr>
                      <w:t xml:space="preserve"> </w:t>
                    </w:r>
                    <w:proofErr w:type="spellStart"/>
                    <w:r>
                      <w:rPr>
                        <w:rFonts w:ascii="Calibri" w:eastAsia="MS PGothic" w:hAnsi="Calibri"/>
                        <w:b/>
                        <w:bCs/>
                        <w:color w:val="7030A0"/>
                        <w:sz w:val="32"/>
                        <w:szCs w:val="32"/>
                      </w:rPr>
                      <w:t>Sangkala</w:t>
                    </w:r>
                    <w:proofErr w:type="spellEnd"/>
                    <w:r w:rsidRPr="00A55A46">
                      <w:rPr>
                        <w:rFonts w:ascii="Calibri" w:eastAsia="MS PGothic" w:hAnsi="Calibri"/>
                        <w:b/>
                        <w:bCs/>
                        <w:color w:val="7030A0"/>
                        <w:sz w:val="32"/>
                        <w:szCs w:val="32"/>
                      </w:rPr>
                      <w:t xml:space="preserve"> Vol (</w:t>
                    </w:r>
                    <w:r w:rsidR="00D607C4">
                      <w:rPr>
                        <w:rFonts w:ascii="Calibri" w:eastAsia="MS PGothic" w:hAnsi="Calibri"/>
                        <w:b/>
                        <w:bCs/>
                        <w:color w:val="7030A0"/>
                        <w:sz w:val="32"/>
                        <w:szCs w:val="32"/>
                        <w:lang w:val="id-ID"/>
                      </w:rPr>
                      <w:t>3</w:t>
                    </w:r>
                    <w:r w:rsidRPr="00A55A46">
                      <w:rPr>
                        <w:rFonts w:ascii="Calibri" w:eastAsia="MS PGothic" w:hAnsi="Calibri"/>
                        <w:b/>
                        <w:bCs/>
                        <w:color w:val="7030A0"/>
                        <w:sz w:val="32"/>
                        <w:szCs w:val="32"/>
                      </w:rPr>
                      <w:t>) No (</w:t>
                    </w:r>
                    <w:r w:rsidR="00982F9C">
                      <w:rPr>
                        <w:rFonts w:ascii="Calibri" w:eastAsia="MS PGothic" w:hAnsi="Calibri"/>
                        <w:b/>
                        <w:bCs/>
                        <w:color w:val="7030A0"/>
                        <w:sz w:val="32"/>
                        <w:szCs w:val="32"/>
                        <w:lang w:val="id-ID"/>
                      </w:rPr>
                      <w:t>2</w:t>
                    </w:r>
                    <w:r w:rsidRPr="00A55A46">
                      <w:rPr>
                        <w:rFonts w:ascii="Calibri" w:eastAsia="MS PGothic" w:hAnsi="Calibri"/>
                        <w:b/>
                        <w:bCs/>
                        <w:color w:val="7030A0"/>
                        <w:sz w:val="32"/>
                        <w:szCs w:val="32"/>
                      </w:rPr>
                      <w:t>) (20</w:t>
                    </w:r>
                    <w:r w:rsidR="003071D2">
                      <w:rPr>
                        <w:rFonts w:ascii="Calibri" w:eastAsia="MS PGothic" w:hAnsi="Calibri"/>
                        <w:b/>
                        <w:bCs/>
                        <w:color w:val="7030A0"/>
                        <w:sz w:val="32"/>
                        <w:szCs w:val="32"/>
                        <w:lang w:val="id-ID"/>
                      </w:rPr>
                      <w:t>2</w:t>
                    </w:r>
                    <w:r w:rsidR="0017124E">
                      <w:rPr>
                        <w:rFonts w:ascii="Calibri" w:eastAsia="MS PGothic" w:hAnsi="Calibri"/>
                        <w:b/>
                        <w:bCs/>
                        <w:color w:val="7030A0"/>
                        <w:sz w:val="32"/>
                        <w:szCs w:val="32"/>
                        <w:lang w:val="id-ID"/>
                      </w:rPr>
                      <w:t>4</w:t>
                    </w:r>
                    <w:r w:rsidRPr="00A55A46">
                      <w:rPr>
                        <w:rFonts w:ascii="Calibri" w:eastAsia="MS PGothic" w:hAnsi="Calibri"/>
                        <w:b/>
                        <w:bCs/>
                        <w:color w:val="7030A0"/>
                        <w:sz w:val="32"/>
                        <w:szCs w:val="32"/>
                      </w:rPr>
                      <w:t>)</w:t>
                    </w:r>
                  </w:p>
                  <w:p w14:paraId="2A088219" w14:textId="77777777" w:rsidR="00A55A46" w:rsidRPr="00F36047" w:rsidRDefault="00A55A46" w:rsidP="00A55A46">
                    <w:pPr>
                      <w:pStyle w:val="Footer"/>
                      <w:ind w:right="650"/>
                      <w:jc w:val="right"/>
                      <w:rPr>
                        <w:rFonts w:ascii="Calibri" w:hAnsi="Calibri"/>
                        <w:b/>
                        <w:bCs/>
                        <w:color w:val="000000" w:themeColor="text1"/>
                        <w:sz w:val="24"/>
                        <w:szCs w:val="24"/>
                      </w:rPr>
                    </w:pPr>
                    <w:r w:rsidRPr="00F36047">
                      <w:rPr>
                        <w:rFonts w:ascii="Calibri" w:hAnsi="Calibri"/>
                        <w:b/>
                        <w:bCs/>
                        <w:color w:val="000000" w:themeColor="text1"/>
                        <w:sz w:val="24"/>
                        <w:szCs w:val="24"/>
                      </w:rPr>
                      <w:t>www.jurnal.untag-banyuwangi.ac.id/index.php/jurnalsangkala/</w:t>
                    </w:r>
                  </w:p>
                  <w:p w14:paraId="2373BBB2" w14:textId="6BDAF20F" w:rsidR="00A55A46" w:rsidRPr="00982F9C" w:rsidRDefault="00A55A46" w:rsidP="00A55A46">
                    <w:pPr>
                      <w:pStyle w:val="Footer"/>
                      <w:ind w:right="650"/>
                      <w:jc w:val="right"/>
                      <w:rPr>
                        <w:rFonts w:ascii="Calibri" w:eastAsia="MS PGothic" w:hAnsi="Calibri"/>
                        <w:b/>
                        <w:bCs/>
                        <w:color w:val="000000" w:themeColor="text1"/>
                        <w:sz w:val="24"/>
                        <w:szCs w:val="24"/>
                        <w:lang w:val="id-ID"/>
                      </w:rPr>
                    </w:pPr>
                    <w:r w:rsidRPr="00F36047">
                      <w:rPr>
                        <w:rFonts w:ascii="Calibri" w:eastAsia="MS PGothic" w:hAnsi="Calibri"/>
                        <w:b/>
                        <w:bCs/>
                        <w:color w:val="000000" w:themeColor="text1"/>
                        <w:sz w:val="24"/>
                        <w:szCs w:val="24"/>
                      </w:rPr>
                      <w:t>e-</w:t>
                    </w:r>
                    <w:proofErr w:type="gramStart"/>
                    <w:r w:rsidRPr="00F36047">
                      <w:rPr>
                        <w:rFonts w:ascii="Calibri" w:eastAsia="MS PGothic" w:hAnsi="Calibri"/>
                        <w:b/>
                        <w:bCs/>
                        <w:color w:val="000000" w:themeColor="text1"/>
                        <w:sz w:val="24"/>
                        <w:szCs w:val="24"/>
                      </w:rPr>
                      <w:t>ISSN :</w:t>
                    </w:r>
                    <w:proofErr w:type="gramEnd"/>
                    <w:r w:rsidRPr="00F36047">
                      <w:rPr>
                        <w:rFonts w:ascii="Calibri" w:eastAsia="MS PGothic" w:hAnsi="Calibri"/>
                        <w:b/>
                        <w:bCs/>
                        <w:color w:val="000000" w:themeColor="text1"/>
                        <w:sz w:val="24"/>
                        <w:szCs w:val="24"/>
                      </w:rPr>
                      <w:t xml:space="preserve"> </w:t>
                    </w:r>
                    <w:r w:rsidR="00982F9C">
                      <w:rPr>
                        <w:rFonts w:ascii="Calibri" w:eastAsia="MS PGothic" w:hAnsi="Calibri"/>
                        <w:b/>
                        <w:bCs/>
                        <w:color w:val="000000" w:themeColor="text1"/>
                        <w:sz w:val="24"/>
                        <w:szCs w:val="24"/>
                        <w:lang w:val="id-ID"/>
                      </w:rPr>
                      <w:t>3032</w:t>
                    </w:r>
                    <w:r w:rsidRPr="00F36047">
                      <w:rPr>
                        <w:rFonts w:ascii="Calibri" w:eastAsia="MS PGothic" w:hAnsi="Calibri"/>
                        <w:b/>
                        <w:bCs/>
                        <w:color w:val="000000" w:themeColor="text1"/>
                        <w:sz w:val="24"/>
                        <w:szCs w:val="24"/>
                      </w:rPr>
                      <w:t>-</w:t>
                    </w:r>
                    <w:r w:rsidR="00982F9C">
                      <w:rPr>
                        <w:rFonts w:ascii="Calibri" w:eastAsia="MS PGothic" w:hAnsi="Calibri"/>
                        <w:b/>
                        <w:bCs/>
                        <w:color w:val="000000" w:themeColor="text1"/>
                        <w:sz w:val="24"/>
                        <w:szCs w:val="24"/>
                        <w:lang w:val="id-ID"/>
                      </w:rPr>
                      <w:t>7741</w:t>
                    </w:r>
                  </w:p>
                  <w:p w14:paraId="22D18451" w14:textId="77777777" w:rsidR="00A55A46" w:rsidRPr="00A55A46" w:rsidRDefault="00A55A46" w:rsidP="00A55A46">
                    <w:pPr>
                      <w:ind w:right="650"/>
                      <w:jc w:val="center"/>
                      <w:rPr>
                        <w:color w:val="000000" w:themeColor="text1"/>
                      </w:rPr>
                    </w:pPr>
                  </w:p>
                </w:txbxContent>
              </v:textbox>
              <w10:wrap anchorx="page"/>
            </v:rect>
          </w:pict>
        </mc:Fallback>
      </mc:AlternateContent>
    </w:r>
    <w:r w:rsidR="00D047B2">
      <w:rPr>
        <w:noProof/>
      </w:rPr>
      <w:drawing>
        <wp:anchor distT="0" distB="0" distL="114300" distR="114300" simplePos="0" relativeHeight="251660288" behindDoc="0" locked="0" layoutInCell="1" allowOverlap="1" wp14:anchorId="0E48AB23" wp14:editId="25DC0A37">
          <wp:simplePos x="0" y="0"/>
          <wp:positionH relativeFrom="column">
            <wp:posOffset>-532130</wp:posOffset>
          </wp:positionH>
          <wp:positionV relativeFrom="paragraph">
            <wp:posOffset>-330493</wp:posOffset>
          </wp:positionV>
          <wp:extent cx="914400" cy="914400"/>
          <wp:effectExtent l="0" t="0" r="0" b="0"/>
          <wp:wrapThrough wrapText="bothSides">
            <wp:wrapPolygon edited="0">
              <wp:start x="0" y="0"/>
              <wp:lineTo x="0" y="21150"/>
              <wp:lineTo x="21150" y="21150"/>
              <wp:lineTo x="2115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p w14:paraId="08A4B4A7" w14:textId="77777777" w:rsidR="00E26670" w:rsidRDefault="00E26670"/>
  <w:p w14:paraId="150286FF" w14:textId="75EDECF2" w:rsidR="00E26670" w:rsidRDefault="00E26670"/>
  <w:p w14:paraId="79AA7392" w14:textId="77777777" w:rsidR="00426594" w:rsidRDefault="004265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hybridMultilevel"/>
    <w:tmpl w:val="CC6013F6"/>
    <w:lvl w:ilvl="0" w:tplc="38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A811DB"/>
    <w:multiLevelType w:val="hybridMultilevel"/>
    <w:tmpl w:val="88269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F2A99"/>
    <w:multiLevelType w:val="hybridMultilevel"/>
    <w:tmpl w:val="CC44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B1E89"/>
    <w:multiLevelType w:val="hybridMultilevel"/>
    <w:tmpl w:val="240AF5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62467A"/>
    <w:multiLevelType w:val="hybridMultilevel"/>
    <w:tmpl w:val="46B88494"/>
    <w:lvl w:ilvl="0" w:tplc="DFC07BB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22792BB8"/>
    <w:multiLevelType w:val="hybridMultilevel"/>
    <w:tmpl w:val="EEF85A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245D32B3"/>
    <w:multiLevelType w:val="hybridMultilevel"/>
    <w:tmpl w:val="56CC4174"/>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7" w15:restartNumberingAfterBreak="0">
    <w:nsid w:val="287A127F"/>
    <w:multiLevelType w:val="hybridMultilevel"/>
    <w:tmpl w:val="E8165010"/>
    <w:lvl w:ilvl="0" w:tplc="085E375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313BB"/>
    <w:multiLevelType w:val="hybridMultilevel"/>
    <w:tmpl w:val="E20EC4F0"/>
    <w:lvl w:ilvl="0" w:tplc="E3EEB60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7F764C"/>
    <w:multiLevelType w:val="hybridMultilevel"/>
    <w:tmpl w:val="0B3662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88726E9"/>
    <w:multiLevelType w:val="hybridMultilevel"/>
    <w:tmpl w:val="8826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453C5B"/>
    <w:multiLevelType w:val="hybridMultilevel"/>
    <w:tmpl w:val="8140DE6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51B000C3"/>
    <w:multiLevelType w:val="multilevel"/>
    <w:tmpl w:val="B18CFB0A"/>
    <w:styleLink w:val="Style1"/>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3" w15:restartNumberingAfterBreak="0">
    <w:nsid w:val="76CF2B8B"/>
    <w:multiLevelType w:val="hybridMultilevel"/>
    <w:tmpl w:val="6B18F624"/>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num w:numId="1" w16cid:durableId="1920405872">
    <w:abstractNumId w:val="11"/>
  </w:num>
  <w:num w:numId="2" w16cid:durableId="1539508694">
    <w:abstractNumId w:val="10"/>
  </w:num>
  <w:num w:numId="3" w16cid:durableId="43992556">
    <w:abstractNumId w:val="2"/>
  </w:num>
  <w:num w:numId="4" w16cid:durableId="753936311">
    <w:abstractNumId w:val="5"/>
  </w:num>
  <w:num w:numId="5" w16cid:durableId="1297957066">
    <w:abstractNumId w:val="1"/>
  </w:num>
  <w:num w:numId="6" w16cid:durableId="1204099347">
    <w:abstractNumId w:val="4"/>
  </w:num>
  <w:num w:numId="7" w16cid:durableId="706831358">
    <w:abstractNumId w:val="12"/>
  </w:num>
  <w:num w:numId="8" w16cid:durableId="1192034911">
    <w:abstractNumId w:val="6"/>
  </w:num>
  <w:num w:numId="9" w16cid:durableId="2068676202">
    <w:abstractNumId w:val="13"/>
  </w:num>
  <w:num w:numId="10" w16cid:durableId="617758457">
    <w:abstractNumId w:val="0"/>
  </w:num>
  <w:num w:numId="11" w16cid:durableId="169876282">
    <w:abstractNumId w:val="3"/>
  </w:num>
  <w:num w:numId="12" w16cid:durableId="732199041">
    <w:abstractNumId w:val="9"/>
  </w:num>
  <w:num w:numId="13" w16cid:durableId="353812">
    <w:abstractNumId w:val="7"/>
  </w:num>
  <w:num w:numId="14" w16cid:durableId="1312636285">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A46"/>
    <w:rsid w:val="000177EF"/>
    <w:rsid w:val="000A0516"/>
    <w:rsid w:val="000A0668"/>
    <w:rsid w:val="000E279D"/>
    <w:rsid w:val="00143105"/>
    <w:rsid w:val="00145738"/>
    <w:rsid w:val="0017124E"/>
    <w:rsid w:val="00181A45"/>
    <w:rsid w:val="001B0B1B"/>
    <w:rsid w:val="001B6CFF"/>
    <w:rsid w:val="001E63EC"/>
    <w:rsid w:val="002149BE"/>
    <w:rsid w:val="002B1595"/>
    <w:rsid w:val="003071D2"/>
    <w:rsid w:val="00337083"/>
    <w:rsid w:val="00346F8A"/>
    <w:rsid w:val="003C4512"/>
    <w:rsid w:val="003E7F0A"/>
    <w:rsid w:val="003F32F3"/>
    <w:rsid w:val="00426594"/>
    <w:rsid w:val="004A47CA"/>
    <w:rsid w:val="004B15AC"/>
    <w:rsid w:val="004C433C"/>
    <w:rsid w:val="004E604C"/>
    <w:rsid w:val="00513396"/>
    <w:rsid w:val="0052032B"/>
    <w:rsid w:val="00561286"/>
    <w:rsid w:val="005645E6"/>
    <w:rsid w:val="005C5F40"/>
    <w:rsid w:val="005F2A0E"/>
    <w:rsid w:val="005F70B2"/>
    <w:rsid w:val="005F7AB0"/>
    <w:rsid w:val="0060382F"/>
    <w:rsid w:val="00666C27"/>
    <w:rsid w:val="006B5BF4"/>
    <w:rsid w:val="006E6B93"/>
    <w:rsid w:val="007310F5"/>
    <w:rsid w:val="0077652B"/>
    <w:rsid w:val="007A37BB"/>
    <w:rsid w:val="007C46AB"/>
    <w:rsid w:val="007D19BF"/>
    <w:rsid w:val="007E73F7"/>
    <w:rsid w:val="00801CCF"/>
    <w:rsid w:val="00815CD5"/>
    <w:rsid w:val="008364C5"/>
    <w:rsid w:val="008515F9"/>
    <w:rsid w:val="00872D82"/>
    <w:rsid w:val="008C6B52"/>
    <w:rsid w:val="008E01AE"/>
    <w:rsid w:val="008F295B"/>
    <w:rsid w:val="009510E5"/>
    <w:rsid w:val="00981A4C"/>
    <w:rsid w:val="00982F9C"/>
    <w:rsid w:val="009A6B4A"/>
    <w:rsid w:val="009B5F0E"/>
    <w:rsid w:val="009D7FF2"/>
    <w:rsid w:val="009E0DAC"/>
    <w:rsid w:val="00A16B22"/>
    <w:rsid w:val="00A55A46"/>
    <w:rsid w:val="00AC135D"/>
    <w:rsid w:val="00B14910"/>
    <w:rsid w:val="00B61BF4"/>
    <w:rsid w:val="00BC4160"/>
    <w:rsid w:val="00BF06B5"/>
    <w:rsid w:val="00C3356C"/>
    <w:rsid w:val="00C364B8"/>
    <w:rsid w:val="00C461C0"/>
    <w:rsid w:val="00D047B2"/>
    <w:rsid w:val="00D440E5"/>
    <w:rsid w:val="00D607C4"/>
    <w:rsid w:val="00D64189"/>
    <w:rsid w:val="00DA70C3"/>
    <w:rsid w:val="00DF3038"/>
    <w:rsid w:val="00E20B87"/>
    <w:rsid w:val="00E26670"/>
    <w:rsid w:val="00E36562"/>
    <w:rsid w:val="00EC4860"/>
    <w:rsid w:val="00F36047"/>
    <w:rsid w:val="00F65028"/>
    <w:rsid w:val="00F85C93"/>
    <w:rsid w:val="00F86D2B"/>
    <w:rsid w:val="00FE0B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0E2E8"/>
  <w15:chartTrackingRefBased/>
  <w15:docId w15:val="{61EC06F1-C118-4EEB-A8B4-C70013BC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C93"/>
    <w:rPr>
      <w:lang w:val="en-US"/>
    </w:rPr>
  </w:style>
  <w:style w:type="paragraph" w:styleId="Heading1">
    <w:name w:val="heading 1"/>
    <w:basedOn w:val="Normal"/>
    <w:next w:val="Normal"/>
    <w:link w:val="Heading1Char"/>
    <w:uiPriority w:val="9"/>
    <w:qFormat/>
    <w:rsid w:val="00AC135D"/>
    <w:pPr>
      <w:spacing w:before="480" w:after="0" w:line="276" w:lineRule="auto"/>
      <w:contextualSpacing/>
      <w:outlineLvl w:val="0"/>
    </w:pPr>
    <w:rPr>
      <w:rFonts w:ascii="Cambria" w:eastAsia="Times New Roman" w:hAnsi="Cambria" w:cs="Times New Roman"/>
      <w:b/>
      <w:bCs/>
      <w:sz w:val="28"/>
      <w:szCs w:val="28"/>
      <w:lang w:bidi="en-US"/>
    </w:rPr>
  </w:style>
  <w:style w:type="paragraph" w:styleId="Heading2">
    <w:name w:val="heading 2"/>
    <w:basedOn w:val="Normal"/>
    <w:next w:val="Normal"/>
    <w:link w:val="Heading2Char"/>
    <w:uiPriority w:val="9"/>
    <w:unhideWhenUsed/>
    <w:qFormat/>
    <w:rsid w:val="001B0B1B"/>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bidi="en-US"/>
    </w:rPr>
  </w:style>
  <w:style w:type="paragraph" w:styleId="Heading3">
    <w:name w:val="heading 3"/>
    <w:basedOn w:val="Normal"/>
    <w:next w:val="Normal"/>
    <w:link w:val="Heading3Char"/>
    <w:uiPriority w:val="9"/>
    <w:unhideWhenUsed/>
    <w:qFormat/>
    <w:rsid w:val="004C433C"/>
    <w:pPr>
      <w:keepNext/>
      <w:spacing w:before="240" w:after="60"/>
      <w:outlineLvl w:val="2"/>
    </w:pPr>
    <w:rPr>
      <w:rFonts w:ascii="Times New Roman" w:eastAsia="Times New Roman" w:hAnsi="Times New Roman" w:cs="Angsana New"/>
      <w:b/>
      <w:bCs/>
      <w:kern w:val="2"/>
      <w:sz w:val="24"/>
      <w:szCs w:val="33"/>
      <w:lang w:val="id-ID" w:bidi="th-TH"/>
    </w:rPr>
  </w:style>
  <w:style w:type="paragraph" w:styleId="Heading4">
    <w:name w:val="heading 4"/>
    <w:basedOn w:val="Normal"/>
    <w:next w:val="Normal"/>
    <w:link w:val="Heading4Char"/>
    <w:uiPriority w:val="9"/>
    <w:unhideWhenUsed/>
    <w:qFormat/>
    <w:rsid w:val="004C433C"/>
    <w:pPr>
      <w:keepNext/>
      <w:keepLines/>
      <w:spacing w:before="40" w:after="0" w:line="276" w:lineRule="auto"/>
      <w:outlineLvl w:val="3"/>
    </w:pPr>
    <w:rPr>
      <w:rFonts w:ascii="Times New Roman" w:eastAsia="Times New Roman" w:hAnsi="Times New Roman" w:cs="Times New Roman"/>
      <w:b/>
      <w:iCs/>
      <w:sz w:val="24"/>
      <w:lang w:val="id-ID"/>
    </w:rPr>
  </w:style>
  <w:style w:type="paragraph" w:styleId="Heading5">
    <w:name w:val="heading 5"/>
    <w:basedOn w:val="Normal"/>
    <w:next w:val="Normal"/>
    <w:link w:val="Heading5Char"/>
    <w:uiPriority w:val="9"/>
    <w:semiHidden/>
    <w:unhideWhenUsed/>
    <w:qFormat/>
    <w:rsid w:val="004C433C"/>
    <w:pPr>
      <w:keepNext/>
      <w:keepLines/>
      <w:spacing w:before="80" w:after="40" w:line="240" w:lineRule="auto"/>
      <w:outlineLvl w:val="4"/>
    </w:pPr>
    <w:rPr>
      <w:rFonts w:ascii="Times New Roman" w:eastAsia="DengXian Light" w:hAnsi="Times New Roman" w:cs="Angsana New"/>
      <w:color w:val="0F4761"/>
      <w:sz w:val="20"/>
      <w:szCs w:val="20"/>
    </w:rPr>
  </w:style>
  <w:style w:type="paragraph" w:styleId="Heading6">
    <w:name w:val="heading 6"/>
    <w:basedOn w:val="Normal"/>
    <w:next w:val="Normal"/>
    <w:link w:val="Heading6Char"/>
    <w:uiPriority w:val="9"/>
    <w:semiHidden/>
    <w:unhideWhenUsed/>
    <w:qFormat/>
    <w:rsid w:val="004C433C"/>
    <w:pPr>
      <w:keepNext/>
      <w:keepLines/>
      <w:spacing w:before="40" w:after="0" w:line="240" w:lineRule="auto"/>
      <w:outlineLvl w:val="5"/>
    </w:pPr>
    <w:rPr>
      <w:rFonts w:ascii="Times New Roman" w:eastAsia="DengXian Light" w:hAnsi="Times New Roman" w:cs="Angsana New"/>
      <w:i/>
      <w:iCs/>
      <w:color w:val="595959"/>
      <w:sz w:val="20"/>
      <w:szCs w:val="20"/>
    </w:rPr>
  </w:style>
  <w:style w:type="paragraph" w:styleId="Heading7">
    <w:name w:val="heading 7"/>
    <w:basedOn w:val="Normal"/>
    <w:next w:val="Normal"/>
    <w:link w:val="Heading7Char"/>
    <w:uiPriority w:val="9"/>
    <w:semiHidden/>
    <w:unhideWhenUsed/>
    <w:qFormat/>
    <w:rsid w:val="004C433C"/>
    <w:pPr>
      <w:keepNext/>
      <w:keepLines/>
      <w:spacing w:before="40" w:after="0" w:line="240" w:lineRule="auto"/>
      <w:outlineLvl w:val="6"/>
    </w:pPr>
    <w:rPr>
      <w:rFonts w:ascii="Times New Roman" w:eastAsia="DengXian Light" w:hAnsi="Times New Roman" w:cs="Angsana New"/>
      <w:color w:val="595959"/>
      <w:sz w:val="20"/>
      <w:szCs w:val="20"/>
    </w:rPr>
  </w:style>
  <w:style w:type="paragraph" w:styleId="Heading8">
    <w:name w:val="heading 8"/>
    <w:basedOn w:val="Normal"/>
    <w:next w:val="Normal"/>
    <w:link w:val="Heading8Char"/>
    <w:uiPriority w:val="9"/>
    <w:semiHidden/>
    <w:unhideWhenUsed/>
    <w:qFormat/>
    <w:rsid w:val="004C433C"/>
    <w:pPr>
      <w:keepNext/>
      <w:keepLines/>
      <w:spacing w:after="0" w:line="240" w:lineRule="auto"/>
      <w:outlineLvl w:val="7"/>
    </w:pPr>
    <w:rPr>
      <w:rFonts w:ascii="Times New Roman" w:eastAsia="DengXian Light" w:hAnsi="Times New Roman" w:cs="Angsana New"/>
      <w:i/>
      <w:iCs/>
      <w:color w:val="272727"/>
      <w:sz w:val="20"/>
      <w:szCs w:val="20"/>
    </w:rPr>
  </w:style>
  <w:style w:type="paragraph" w:styleId="Heading9">
    <w:name w:val="heading 9"/>
    <w:basedOn w:val="Normal"/>
    <w:next w:val="Normal"/>
    <w:link w:val="Heading9Char"/>
    <w:uiPriority w:val="9"/>
    <w:semiHidden/>
    <w:unhideWhenUsed/>
    <w:qFormat/>
    <w:rsid w:val="004C433C"/>
    <w:pPr>
      <w:keepNext/>
      <w:keepLines/>
      <w:spacing w:after="0" w:line="240" w:lineRule="auto"/>
      <w:outlineLvl w:val="8"/>
    </w:pPr>
    <w:rPr>
      <w:rFonts w:ascii="Times New Roman" w:eastAsia="DengXian Light" w:hAnsi="Times New Roman" w:cs="Angsana New"/>
      <w:color w:val="27272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5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A46"/>
  </w:style>
  <w:style w:type="paragraph" w:styleId="Footer">
    <w:name w:val="footer"/>
    <w:basedOn w:val="Normal"/>
    <w:link w:val="FooterChar"/>
    <w:uiPriority w:val="99"/>
    <w:unhideWhenUsed/>
    <w:qFormat/>
    <w:rsid w:val="00A55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A46"/>
  </w:style>
  <w:style w:type="paragraph" w:styleId="NoSpacing">
    <w:name w:val="No Spacing"/>
    <w:uiPriority w:val="1"/>
    <w:qFormat/>
    <w:rsid w:val="00801CCF"/>
    <w:pPr>
      <w:spacing w:after="0" w:line="240" w:lineRule="auto"/>
    </w:pPr>
    <w:rPr>
      <w:color w:val="44546A" w:themeColor="text2"/>
      <w:sz w:val="20"/>
      <w:szCs w:val="20"/>
      <w:lang w:val="en-US"/>
    </w:rPr>
  </w:style>
  <w:style w:type="character" w:styleId="Hyperlink">
    <w:name w:val="Hyperlink"/>
    <w:basedOn w:val="DefaultParagraphFont"/>
    <w:uiPriority w:val="99"/>
    <w:unhideWhenUsed/>
    <w:rsid w:val="00DF3038"/>
    <w:rPr>
      <w:color w:val="0563C1" w:themeColor="hyperlink"/>
      <w:u w:val="single"/>
    </w:rPr>
  </w:style>
  <w:style w:type="character" w:customStyle="1" w:styleId="UnresolvedMention1">
    <w:name w:val="Unresolved Mention1"/>
    <w:basedOn w:val="DefaultParagraphFont"/>
    <w:uiPriority w:val="99"/>
    <w:semiHidden/>
    <w:unhideWhenUsed/>
    <w:rsid w:val="00DF3038"/>
    <w:rPr>
      <w:color w:val="605E5C"/>
      <w:shd w:val="clear" w:color="auto" w:fill="E1DFDD"/>
    </w:rPr>
  </w:style>
  <w:style w:type="character" w:customStyle="1" w:styleId="Heading1Char">
    <w:name w:val="Heading 1 Char"/>
    <w:basedOn w:val="DefaultParagraphFont"/>
    <w:link w:val="Heading1"/>
    <w:uiPriority w:val="9"/>
    <w:rsid w:val="00AC135D"/>
    <w:rPr>
      <w:rFonts w:ascii="Cambria" w:eastAsia="Times New Roman" w:hAnsi="Cambria" w:cs="Times New Roman"/>
      <w:b/>
      <w:bCs/>
      <w:sz w:val="28"/>
      <w:szCs w:val="28"/>
      <w:lang w:val="en-US" w:bidi="en-US"/>
    </w:rPr>
  </w:style>
  <w:style w:type="paragraph" w:styleId="ListParagraph">
    <w:name w:val="List Paragraph"/>
    <w:aliases w:val="Body of text,List Paragraph1,Body of text+1,Body of text+2,Body of text+3,List Paragraph11,Medium Grid 1 - Accent 21,Colorful List - Accent 11,sub-section,normal,Light Grid - Accent 31,Body of textCxSp,HEADING 1,soal jawab"/>
    <w:basedOn w:val="Normal"/>
    <w:link w:val="ListParagraphChar"/>
    <w:uiPriority w:val="34"/>
    <w:qFormat/>
    <w:rsid w:val="00AC135D"/>
    <w:pPr>
      <w:spacing w:after="200" w:line="276" w:lineRule="auto"/>
      <w:ind w:left="720"/>
      <w:contextualSpacing/>
    </w:pPr>
    <w:rPr>
      <w:rFonts w:ascii="Calibri" w:eastAsia="Calibri" w:hAnsi="Calibri" w:cs="Arial"/>
      <w:lang w:bidi="en-US"/>
    </w:rPr>
  </w:style>
  <w:style w:type="character" w:styleId="Emphasis">
    <w:name w:val="Emphasis"/>
    <w:basedOn w:val="DefaultParagraphFont"/>
    <w:uiPriority w:val="20"/>
    <w:qFormat/>
    <w:rsid w:val="004B15AC"/>
    <w:rPr>
      <w:i/>
      <w:iCs/>
    </w:rPr>
  </w:style>
  <w:style w:type="character" w:customStyle="1" w:styleId="ListParagraphChar">
    <w:name w:val="List Paragraph Char"/>
    <w:aliases w:val="Body of text Char,List Paragraph1 Char,Body of text+1 Char,Body of text+2 Char,Body of text+3 Char,List Paragraph11 Char,Medium Grid 1 - Accent 21 Char,Colorful List - Accent 11 Char,sub-section Char,normal Char,Body of textCxSp Char"/>
    <w:link w:val="ListParagraph"/>
    <w:uiPriority w:val="34"/>
    <w:qFormat/>
    <w:locked/>
    <w:rsid w:val="004B15AC"/>
    <w:rPr>
      <w:rFonts w:ascii="Calibri" w:eastAsia="Calibri" w:hAnsi="Calibri" w:cs="Arial"/>
      <w:lang w:val="en-US" w:bidi="en-US"/>
    </w:rPr>
  </w:style>
  <w:style w:type="table" w:styleId="TableGrid">
    <w:name w:val="Table Grid"/>
    <w:basedOn w:val="TableNormal"/>
    <w:uiPriority w:val="39"/>
    <w:rsid w:val="004B15A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0B43"/>
    <w:rPr>
      <w:b/>
      <w:bCs/>
    </w:rPr>
  </w:style>
  <w:style w:type="character" w:customStyle="1" w:styleId="fontstyle01">
    <w:name w:val="fontstyle01"/>
    <w:basedOn w:val="DefaultParagraphFont"/>
    <w:rsid w:val="00FE0B43"/>
    <w:rPr>
      <w:rFonts w:ascii="Times-Roman" w:hAnsi="Times-Roman" w:hint="default"/>
      <w:b w:val="0"/>
      <w:bCs w:val="0"/>
      <w:i w:val="0"/>
      <w:iCs w:val="0"/>
      <w:color w:val="000000"/>
      <w:sz w:val="24"/>
      <w:szCs w:val="24"/>
    </w:rPr>
  </w:style>
  <w:style w:type="character" w:customStyle="1" w:styleId="Heading2Char">
    <w:name w:val="Heading 2 Char"/>
    <w:basedOn w:val="DefaultParagraphFont"/>
    <w:link w:val="Heading2"/>
    <w:uiPriority w:val="9"/>
    <w:rsid w:val="001B0B1B"/>
    <w:rPr>
      <w:rFonts w:asciiTheme="majorHAnsi" w:eastAsiaTheme="majorEastAsia" w:hAnsiTheme="majorHAnsi" w:cstheme="majorBidi"/>
      <w:color w:val="2F5496" w:themeColor="accent1" w:themeShade="BF"/>
      <w:sz w:val="26"/>
      <w:szCs w:val="26"/>
      <w:lang w:val="en-US" w:bidi="en-US"/>
    </w:rPr>
  </w:style>
  <w:style w:type="paragraph" w:styleId="BodyText">
    <w:name w:val="Body Text"/>
    <w:basedOn w:val="Normal"/>
    <w:link w:val="BodyTextChar"/>
    <w:uiPriority w:val="1"/>
    <w:qFormat/>
    <w:rsid w:val="001B0B1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B0B1B"/>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1B0B1B"/>
    <w:pPr>
      <w:widowControl w:val="0"/>
      <w:autoSpaceDE w:val="0"/>
      <w:autoSpaceDN w:val="0"/>
      <w:spacing w:after="0" w:line="270" w:lineRule="exact"/>
      <w:ind w:left="105"/>
    </w:pPr>
    <w:rPr>
      <w:rFonts w:ascii="Times New Roman" w:eastAsia="Times New Roman" w:hAnsi="Times New Roman" w:cs="Times New Roman"/>
    </w:rPr>
  </w:style>
  <w:style w:type="paragraph" w:styleId="TOCHeading">
    <w:name w:val="TOC Heading"/>
    <w:basedOn w:val="Heading1"/>
    <w:next w:val="Normal"/>
    <w:uiPriority w:val="39"/>
    <w:unhideWhenUsed/>
    <w:qFormat/>
    <w:rsid w:val="001B0B1B"/>
    <w:pPr>
      <w:keepNext/>
      <w:keepLines/>
      <w:spacing w:before="240" w:line="259" w:lineRule="auto"/>
      <w:contextualSpacing w:val="0"/>
      <w:outlineLvl w:val="9"/>
    </w:pPr>
    <w:rPr>
      <w:rFonts w:asciiTheme="majorHAnsi" w:eastAsiaTheme="majorEastAsia" w:hAnsiTheme="majorHAnsi" w:cstheme="majorBidi"/>
      <w:b w:val="0"/>
      <w:bCs w:val="0"/>
      <w:color w:val="2F5496" w:themeColor="accent1" w:themeShade="BF"/>
      <w:sz w:val="32"/>
      <w:szCs w:val="32"/>
      <w:lang w:bidi="ar-SA"/>
    </w:rPr>
  </w:style>
  <w:style w:type="paragraph" w:styleId="TOC1">
    <w:name w:val="toc 1"/>
    <w:basedOn w:val="Normal"/>
    <w:next w:val="Normal"/>
    <w:autoRedefine/>
    <w:uiPriority w:val="39"/>
    <w:unhideWhenUsed/>
    <w:qFormat/>
    <w:rsid w:val="001B0B1B"/>
    <w:pPr>
      <w:spacing w:after="100" w:line="276" w:lineRule="auto"/>
    </w:pPr>
    <w:rPr>
      <w:rFonts w:ascii="Calibri" w:eastAsia="Calibri" w:hAnsi="Calibri" w:cs="Arial"/>
      <w:lang w:bidi="en-US"/>
    </w:rPr>
  </w:style>
  <w:style w:type="character" w:styleId="UnresolvedMention">
    <w:name w:val="Unresolved Mention"/>
    <w:basedOn w:val="DefaultParagraphFont"/>
    <w:uiPriority w:val="99"/>
    <w:semiHidden/>
    <w:unhideWhenUsed/>
    <w:rsid w:val="00F85C93"/>
    <w:rPr>
      <w:color w:val="605E5C"/>
      <w:shd w:val="clear" w:color="auto" w:fill="E1DFDD"/>
    </w:rPr>
  </w:style>
  <w:style w:type="character" w:customStyle="1" w:styleId="Heading3Char">
    <w:name w:val="Heading 3 Char"/>
    <w:basedOn w:val="DefaultParagraphFont"/>
    <w:link w:val="Heading3"/>
    <w:uiPriority w:val="9"/>
    <w:rsid w:val="004C433C"/>
    <w:rPr>
      <w:rFonts w:ascii="Times New Roman" w:eastAsia="Times New Roman" w:hAnsi="Times New Roman" w:cs="Angsana New"/>
      <w:b/>
      <w:bCs/>
      <w:kern w:val="2"/>
      <w:sz w:val="24"/>
      <w:szCs w:val="33"/>
      <w:lang w:bidi="th-TH"/>
    </w:rPr>
  </w:style>
  <w:style w:type="character" w:customStyle="1" w:styleId="Heading4Char">
    <w:name w:val="Heading 4 Char"/>
    <w:basedOn w:val="DefaultParagraphFont"/>
    <w:link w:val="Heading4"/>
    <w:uiPriority w:val="9"/>
    <w:rsid w:val="004C433C"/>
    <w:rPr>
      <w:rFonts w:ascii="Times New Roman" w:eastAsia="Times New Roman" w:hAnsi="Times New Roman" w:cs="Times New Roman"/>
      <w:b/>
      <w:iCs/>
      <w:sz w:val="24"/>
    </w:rPr>
  </w:style>
  <w:style w:type="character" w:customStyle="1" w:styleId="Heading5Char">
    <w:name w:val="Heading 5 Char"/>
    <w:basedOn w:val="DefaultParagraphFont"/>
    <w:link w:val="Heading5"/>
    <w:uiPriority w:val="9"/>
    <w:semiHidden/>
    <w:rsid w:val="004C433C"/>
    <w:rPr>
      <w:rFonts w:ascii="Times New Roman" w:eastAsia="DengXian Light" w:hAnsi="Times New Roman" w:cs="Angsana New"/>
      <w:color w:val="0F4761"/>
      <w:sz w:val="20"/>
      <w:szCs w:val="20"/>
      <w:lang w:val="en-US"/>
    </w:rPr>
  </w:style>
  <w:style w:type="character" w:customStyle="1" w:styleId="Heading6Char">
    <w:name w:val="Heading 6 Char"/>
    <w:basedOn w:val="DefaultParagraphFont"/>
    <w:link w:val="Heading6"/>
    <w:uiPriority w:val="9"/>
    <w:semiHidden/>
    <w:rsid w:val="004C433C"/>
    <w:rPr>
      <w:rFonts w:ascii="Times New Roman" w:eastAsia="DengXian Light" w:hAnsi="Times New Roman" w:cs="Angsana New"/>
      <w:i/>
      <w:iCs/>
      <w:color w:val="595959"/>
      <w:sz w:val="20"/>
      <w:szCs w:val="20"/>
      <w:lang w:val="en-US"/>
    </w:rPr>
  </w:style>
  <w:style w:type="character" w:customStyle="1" w:styleId="Heading7Char">
    <w:name w:val="Heading 7 Char"/>
    <w:basedOn w:val="DefaultParagraphFont"/>
    <w:link w:val="Heading7"/>
    <w:uiPriority w:val="9"/>
    <w:semiHidden/>
    <w:rsid w:val="004C433C"/>
    <w:rPr>
      <w:rFonts w:ascii="Times New Roman" w:eastAsia="DengXian Light" w:hAnsi="Times New Roman" w:cs="Angsana New"/>
      <w:color w:val="595959"/>
      <w:sz w:val="20"/>
      <w:szCs w:val="20"/>
      <w:lang w:val="en-US"/>
    </w:rPr>
  </w:style>
  <w:style w:type="character" w:customStyle="1" w:styleId="Heading8Char">
    <w:name w:val="Heading 8 Char"/>
    <w:basedOn w:val="DefaultParagraphFont"/>
    <w:link w:val="Heading8"/>
    <w:uiPriority w:val="9"/>
    <w:semiHidden/>
    <w:rsid w:val="004C433C"/>
    <w:rPr>
      <w:rFonts w:ascii="Times New Roman" w:eastAsia="DengXian Light" w:hAnsi="Times New Roman" w:cs="Angsana New"/>
      <w:i/>
      <w:iCs/>
      <w:color w:val="272727"/>
      <w:sz w:val="20"/>
      <w:szCs w:val="20"/>
      <w:lang w:val="en-US"/>
    </w:rPr>
  </w:style>
  <w:style w:type="character" w:customStyle="1" w:styleId="Heading9Char">
    <w:name w:val="Heading 9 Char"/>
    <w:basedOn w:val="DefaultParagraphFont"/>
    <w:link w:val="Heading9"/>
    <w:uiPriority w:val="9"/>
    <w:semiHidden/>
    <w:rsid w:val="004C433C"/>
    <w:rPr>
      <w:rFonts w:ascii="Times New Roman" w:eastAsia="DengXian Light" w:hAnsi="Times New Roman" w:cs="Angsana New"/>
      <w:color w:val="272727"/>
      <w:sz w:val="20"/>
      <w:szCs w:val="20"/>
      <w:lang w:val="en-US"/>
    </w:rPr>
  </w:style>
  <w:style w:type="character" w:customStyle="1" w:styleId="hps">
    <w:name w:val="hps"/>
    <w:basedOn w:val="DefaultParagraphFont"/>
    <w:rsid w:val="004C433C"/>
  </w:style>
  <w:style w:type="character" w:customStyle="1" w:styleId="atn">
    <w:name w:val="atn"/>
    <w:basedOn w:val="DefaultParagraphFont"/>
    <w:rsid w:val="004C433C"/>
  </w:style>
  <w:style w:type="character" w:styleId="SubtleEmphasis">
    <w:name w:val="Subtle Emphasis"/>
    <w:uiPriority w:val="19"/>
    <w:qFormat/>
    <w:rsid w:val="004C433C"/>
    <w:rPr>
      <w:i/>
      <w:iCs/>
      <w:color w:val="808080"/>
    </w:rPr>
  </w:style>
  <w:style w:type="paragraph" w:styleId="HTMLPreformatted">
    <w:name w:val="HTML Preformatted"/>
    <w:basedOn w:val="Normal"/>
    <w:link w:val="HTMLPreformattedChar"/>
    <w:uiPriority w:val="99"/>
    <w:unhideWhenUsed/>
    <w:rsid w:val="004C4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433C"/>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4C433C"/>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4C433C"/>
    <w:rPr>
      <w:rFonts w:ascii="Tahoma" w:eastAsia="Calibri" w:hAnsi="Tahoma" w:cs="Tahoma"/>
      <w:sz w:val="16"/>
      <w:szCs w:val="16"/>
      <w:lang w:val="en-US"/>
    </w:rPr>
  </w:style>
  <w:style w:type="paragraph" w:styleId="FootnoteText">
    <w:name w:val="footnote text"/>
    <w:basedOn w:val="Normal"/>
    <w:link w:val="FootnoteTextChar"/>
    <w:uiPriority w:val="99"/>
    <w:semiHidden/>
    <w:unhideWhenUsed/>
    <w:rsid w:val="004C433C"/>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semiHidden/>
    <w:rsid w:val="004C433C"/>
    <w:rPr>
      <w:rFonts w:ascii="Times New Roman" w:eastAsia="Calibri" w:hAnsi="Times New Roman" w:cs="Times New Roman"/>
      <w:sz w:val="20"/>
      <w:szCs w:val="20"/>
      <w:lang w:val="en-US"/>
    </w:rPr>
  </w:style>
  <w:style w:type="character" w:styleId="FootnoteReference">
    <w:name w:val="footnote reference"/>
    <w:uiPriority w:val="99"/>
    <w:semiHidden/>
    <w:unhideWhenUsed/>
    <w:rsid w:val="004C433C"/>
    <w:rPr>
      <w:vertAlign w:val="superscript"/>
    </w:rPr>
  </w:style>
  <w:style w:type="character" w:customStyle="1" w:styleId="tlid-translation">
    <w:name w:val="tlid-translation"/>
    <w:rsid w:val="004C433C"/>
  </w:style>
  <w:style w:type="paragraph" w:styleId="Bibliography">
    <w:name w:val="Bibliography"/>
    <w:basedOn w:val="Normal"/>
    <w:next w:val="Normal"/>
    <w:uiPriority w:val="37"/>
    <w:unhideWhenUsed/>
    <w:rsid w:val="004C433C"/>
    <w:pPr>
      <w:spacing w:after="0" w:line="480" w:lineRule="auto"/>
      <w:ind w:left="720" w:hanging="720"/>
    </w:pPr>
    <w:rPr>
      <w:rFonts w:ascii="Times New Roman" w:eastAsia="Calibri" w:hAnsi="Times New Roman" w:cs="Times New Roman"/>
      <w:sz w:val="24"/>
    </w:rPr>
  </w:style>
  <w:style w:type="character" w:customStyle="1" w:styleId="y2iqfc">
    <w:name w:val="y2iqfc"/>
    <w:basedOn w:val="DefaultParagraphFont"/>
    <w:rsid w:val="004C433C"/>
  </w:style>
  <w:style w:type="paragraph" w:styleId="TOC3">
    <w:name w:val="toc 3"/>
    <w:basedOn w:val="Normal"/>
    <w:next w:val="Normal"/>
    <w:autoRedefine/>
    <w:uiPriority w:val="39"/>
    <w:unhideWhenUsed/>
    <w:rsid w:val="004C433C"/>
    <w:pPr>
      <w:spacing w:after="0" w:line="240" w:lineRule="auto"/>
      <w:ind w:left="480"/>
    </w:pPr>
    <w:rPr>
      <w:rFonts w:ascii="Times New Roman" w:eastAsia="Calibri" w:hAnsi="Times New Roman" w:cs="Times New Roman"/>
      <w:sz w:val="24"/>
    </w:rPr>
  </w:style>
  <w:style w:type="character" w:customStyle="1" w:styleId="hgkelc">
    <w:name w:val="hgkelc"/>
    <w:basedOn w:val="DefaultParagraphFont"/>
    <w:rsid w:val="004C433C"/>
  </w:style>
  <w:style w:type="paragraph" w:styleId="NormalWeb">
    <w:name w:val="Normal (Web)"/>
    <w:basedOn w:val="Normal"/>
    <w:uiPriority w:val="99"/>
    <w:semiHidden/>
    <w:unhideWhenUsed/>
    <w:rsid w:val="004C4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8">
    <w:name w:val="fontstyle08"/>
    <w:rsid w:val="004C433C"/>
    <w:rPr>
      <w:rFonts w:ascii="Times New Roman" w:hAnsi="Times New Roman" w:cs="Times New Roman" w:hint="default"/>
      <w:color w:val="000000"/>
      <w:sz w:val="24"/>
      <w:szCs w:val="24"/>
    </w:rPr>
  </w:style>
  <w:style w:type="character" w:customStyle="1" w:styleId="fontstyle09">
    <w:name w:val="fontstyle09"/>
    <w:rsid w:val="004C433C"/>
    <w:rPr>
      <w:rFonts w:ascii="Times New Roman" w:hAnsi="Times New Roman" w:cs="Times New Roman" w:hint="default"/>
      <w:i/>
      <w:iCs/>
      <w:color w:val="000000"/>
      <w:sz w:val="24"/>
      <w:szCs w:val="24"/>
    </w:rPr>
  </w:style>
  <w:style w:type="paragraph" w:styleId="TOC2">
    <w:name w:val="toc 2"/>
    <w:basedOn w:val="Normal"/>
    <w:uiPriority w:val="39"/>
    <w:qFormat/>
    <w:rsid w:val="004C433C"/>
    <w:pPr>
      <w:widowControl w:val="0"/>
      <w:autoSpaceDE w:val="0"/>
      <w:autoSpaceDN w:val="0"/>
      <w:spacing w:before="122" w:after="0" w:line="240" w:lineRule="auto"/>
      <w:ind w:left="1469" w:hanging="882"/>
    </w:pPr>
    <w:rPr>
      <w:rFonts w:ascii="Times New Roman" w:eastAsia="Times New Roman" w:hAnsi="Times New Roman" w:cs="Times New Roman"/>
      <w:sz w:val="24"/>
      <w:szCs w:val="24"/>
      <w:lang w:val="id"/>
    </w:rPr>
  </w:style>
  <w:style w:type="numbering" w:customStyle="1" w:styleId="Style1">
    <w:name w:val="Style1"/>
    <w:uiPriority w:val="99"/>
    <w:rsid w:val="004C433C"/>
    <w:pPr>
      <w:numPr>
        <w:numId w:val="7"/>
      </w:numPr>
    </w:pPr>
  </w:style>
  <w:style w:type="table" w:customStyle="1" w:styleId="TableNormal2">
    <w:name w:val="Table Normal2"/>
    <w:uiPriority w:val="2"/>
    <w:semiHidden/>
    <w:unhideWhenUsed/>
    <w:qFormat/>
    <w:rsid w:val="004C433C"/>
    <w:pPr>
      <w:widowControl w:val="0"/>
      <w:autoSpaceDE w:val="0"/>
      <w:autoSpaceDN w:val="0"/>
      <w:spacing w:after="0" w:line="240" w:lineRule="auto"/>
    </w:pPr>
    <w:rPr>
      <w:rFonts w:ascii="Calibri" w:eastAsia="Calibri" w:hAnsi="Calibri" w:cs="Cordia New"/>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4C433C"/>
    <w:pPr>
      <w:widowControl w:val="0"/>
      <w:autoSpaceDE w:val="0"/>
      <w:autoSpaceDN w:val="0"/>
      <w:spacing w:after="0" w:line="240" w:lineRule="auto"/>
    </w:pPr>
    <w:rPr>
      <w:rFonts w:ascii="Calibri" w:eastAsia="Calibri" w:hAnsi="Calibri" w:cs="Cordia New"/>
      <w:lang w:val="en-US"/>
    </w:rPr>
    <w:tblPr>
      <w:tblInd w:w="0" w:type="dxa"/>
      <w:tblCellMar>
        <w:top w:w="0" w:type="dxa"/>
        <w:left w:w="0" w:type="dxa"/>
        <w:bottom w:w="0" w:type="dxa"/>
        <w:right w:w="0" w:type="dxa"/>
      </w:tblCellMar>
    </w:tblPr>
  </w:style>
  <w:style w:type="paragraph" w:customStyle="1" w:styleId="PERBAB">
    <w:name w:val="PER BAB"/>
    <w:basedOn w:val="Normal"/>
    <w:link w:val="PERBABKAR"/>
    <w:qFormat/>
    <w:rsid w:val="004C433C"/>
    <w:pPr>
      <w:jc w:val="center"/>
    </w:pPr>
    <w:rPr>
      <w:rFonts w:ascii="Times New Roman" w:eastAsia="Calibri" w:hAnsi="Times New Roman" w:cs="Cordia New"/>
      <w:b/>
      <w:bCs/>
      <w:kern w:val="2"/>
      <w:sz w:val="24"/>
      <w:szCs w:val="24"/>
      <w:lang w:val="id-ID" w:bidi="th-TH"/>
    </w:rPr>
  </w:style>
  <w:style w:type="character" w:customStyle="1" w:styleId="PERBABKAR">
    <w:name w:val="PER BAB KAR"/>
    <w:link w:val="PERBAB"/>
    <w:rsid w:val="004C433C"/>
    <w:rPr>
      <w:rFonts w:ascii="Times New Roman" w:eastAsia="Calibri" w:hAnsi="Times New Roman" w:cs="Cordia New"/>
      <w:b/>
      <w:bCs/>
      <w:kern w:val="2"/>
      <w:sz w:val="24"/>
      <w:szCs w:val="24"/>
      <w:lang w:bidi="th-TH"/>
    </w:rPr>
  </w:style>
  <w:style w:type="paragraph" w:styleId="Title">
    <w:name w:val="Title"/>
    <w:basedOn w:val="Normal"/>
    <w:next w:val="Normal"/>
    <w:link w:val="TitleChar"/>
    <w:uiPriority w:val="10"/>
    <w:qFormat/>
    <w:rsid w:val="004C433C"/>
    <w:pPr>
      <w:spacing w:after="80" w:line="240" w:lineRule="auto"/>
      <w:contextualSpacing/>
    </w:pPr>
    <w:rPr>
      <w:rFonts w:ascii="Aptos Display" w:eastAsia="DengXian Light" w:hAnsi="Aptos Display" w:cs="Angsana New"/>
      <w:spacing w:val="-10"/>
      <w:kern w:val="28"/>
      <w:sz w:val="56"/>
      <w:szCs w:val="71"/>
    </w:rPr>
  </w:style>
  <w:style w:type="character" w:customStyle="1" w:styleId="TitleChar">
    <w:name w:val="Title Char"/>
    <w:basedOn w:val="DefaultParagraphFont"/>
    <w:link w:val="Title"/>
    <w:uiPriority w:val="10"/>
    <w:rsid w:val="004C433C"/>
    <w:rPr>
      <w:rFonts w:ascii="Aptos Display" w:eastAsia="DengXian Light" w:hAnsi="Aptos Display" w:cs="Angsana New"/>
      <w:spacing w:val="-10"/>
      <w:kern w:val="28"/>
      <w:sz w:val="56"/>
      <w:szCs w:val="71"/>
      <w:lang w:val="en-US"/>
    </w:rPr>
  </w:style>
  <w:style w:type="paragraph" w:styleId="Subtitle">
    <w:name w:val="Subtitle"/>
    <w:basedOn w:val="Normal"/>
    <w:next w:val="Normal"/>
    <w:link w:val="SubtitleChar"/>
    <w:uiPriority w:val="11"/>
    <w:qFormat/>
    <w:rsid w:val="004C433C"/>
    <w:pPr>
      <w:numPr>
        <w:ilvl w:val="1"/>
      </w:numPr>
      <w:spacing w:after="0" w:line="240" w:lineRule="auto"/>
    </w:pPr>
    <w:rPr>
      <w:rFonts w:ascii="Times New Roman" w:eastAsia="DengXian Light" w:hAnsi="Times New Roman" w:cs="Angsana New"/>
      <w:color w:val="595959"/>
      <w:spacing w:val="15"/>
      <w:sz w:val="28"/>
      <w:szCs w:val="35"/>
    </w:rPr>
  </w:style>
  <w:style w:type="character" w:customStyle="1" w:styleId="SubtitleChar">
    <w:name w:val="Subtitle Char"/>
    <w:basedOn w:val="DefaultParagraphFont"/>
    <w:link w:val="Subtitle"/>
    <w:uiPriority w:val="11"/>
    <w:rsid w:val="004C433C"/>
    <w:rPr>
      <w:rFonts w:ascii="Times New Roman" w:eastAsia="DengXian Light" w:hAnsi="Times New Roman" w:cs="Angsana New"/>
      <w:color w:val="595959"/>
      <w:spacing w:val="15"/>
      <w:sz w:val="28"/>
      <w:szCs w:val="35"/>
      <w:lang w:val="en-US"/>
    </w:rPr>
  </w:style>
  <w:style w:type="paragraph" w:styleId="Quote">
    <w:name w:val="Quote"/>
    <w:basedOn w:val="Normal"/>
    <w:next w:val="Normal"/>
    <w:link w:val="QuoteChar"/>
    <w:uiPriority w:val="29"/>
    <w:qFormat/>
    <w:rsid w:val="004C433C"/>
    <w:pPr>
      <w:spacing w:before="160" w:after="0" w:line="240" w:lineRule="auto"/>
      <w:jc w:val="center"/>
    </w:pPr>
    <w:rPr>
      <w:rFonts w:ascii="Times New Roman" w:eastAsia="Times New Roman" w:hAnsi="Times New Roman" w:cs="Times New Roman"/>
      <w:i/>
      <w:iCs/>
      <w:color w:val="404040"/>
      <w:sz w:val="20"/>
      <w:szCs w:val="20"/>
    </w:rPr>
  </w:style>
  <w:style w:type="character" w:customStyle="1" w:styleId="QuoteChar">
    <w:name w:val="Quote Char"/>
    <w:basedOn w:val="DefaultParagraphFont"/>
    <w:link w:val="Quote"/>
    <w:uiPriority w:val="29"/>
    <w:rsid w:val="004C433C"/>
    <w:rPr>
      <w:rFonts w:ascii="Times New Roman" w:eastAsia="Times New Roman" w:hAnsi="Times New Roman" w:cs="Times New Roman"/>
      <w:i/>
      <w:iCs/>
      <w:color w:val="404040"/>
      <w:sz w:val="20"/>
      <w:szCs w:val="20"/>
      <w:lang w:val="en-US"/>
    </w:rPr>
  </w:style>
  <w:style w:type="character" w:styleId="IntenseEmphasis">
    <w:name w:val="Intense Emphasis"/>
    <w:uiPriority w:val="21"/>
    <w:qFormat/>
    <w:rsid w:val="004C433C"/>
    <w:rPr>
      <w:i/>
      <w:iCs/>
      <w:color w:val="0F4761"/>
    </w:rPr>
  </w:style>
  <w:style w:type="paragraph" w:styleId="IntenseQuote">
    <w:name w:val="Intense Quote"/>
    <w:basedOn w:val="Normal"/>
    <w:next w:val="Normal"/>
    <w:link w:val="IntenseQuoteChar"/>
    <w:uiPriority w:val="30"/>
    <w:qFormat/>
    <w:rsid w:val="004C433C"/>
    <w:pPr>
      <w:pBdr>
        <w:top w:val="single" w:sz="4" w:space="10" w:color="0F4761"/>
        <w:bottom w:val="single" w:sz="4" w:space="10" w:color="0F4761"/>
      </w:pBdr>
      <w:spacing w:before="360" w:after="360" w:line="240" w:lineRule="auto"/>
      <w:ind w:left="864" w:right="864"/>
      <w:jc w:val="center"/>
    </w:pPr>
    <w:rPr>
      <w:rFonts w:ascii="Times New Roman" w:eastAsia="Times New Roman" w:hAnsi="Times New Roman" w:cs="Times New Roman"/>
      <w:i/>
      <w:iCs/>
      <w:color w:val="0F4761"/>
      <w:sz w:val="20"/>
      <w:szCs w:val="20"/>
    </w:rPr>
  </w:style>
  <w:style w:type="character" w:customStyle="1" w:styleId="IntenseQuoteChar">
    <w:name w:val="Intense Quote Char"/>
    <w:basedOn w:val="DefaultParagraphFont"/>
    <w:link w:val="IntenseQuote"/>
    <w:uiPriority w:val="30"/>
    <w:rsid w:val="004C433C"/>
    <w:rPr>
      <w:rFonts w:ascii="Times New Roman" w:eastAsia="Times New Roman" w:hAnsi="Times New Roman" w:cs="Times New Roman"/>
      <w:i/>
      <w:iCs/>
      <w:color w:val="0F4761"/>
      <w:sz w:val="20"/>
      <w:szCs w:val="20"/>
      <w:lang w:val="en-US"/>
    </w:rPr>
  </w:style>
  <w:style w:type="character" w:styleId="IntenseReference">
    <w:name w:val="Intense Reference"/>
    <w:uiPriority w:val="32"/>
    <w:qFormat/>
    <w:rsid w:val="004C433C"/>
    <w:rPr>
      <w:b/>
      <w:bCs/>
      <w:smallCaps/>
      <w:color w:val="0F4761"/>
      <w:spacing w:val="5"/>
    </w:rPr>
  </w:style>
  <w:style w:type="paragraph" w:customStyle="1" w:styleId="msonormal0">
    <w:name w:val="msonormal"/>
    <w:basedOn w:val="Normal"/>
    <w:rsid w:val="004C43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7AB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ianasanti@untag-banyuwangi.ac.id2" TargetMode="External"/><Relationship Id="rId13" Type="http://schemas.openxmlformats.org/officeDocument/2006/relationships/hyperlink" Target="http://id.wikipedia.org/wiki/Orde_Baru" TargetMode="External"/><Relationship Id="rId18" Type="http://schemas.openxmlformats.org/officeDocument/2006/relationships/hyperlink" Target="http://id.wikipedia.org/wiki/200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id.wikipedia.org/wiki/2003" TargetMode="External"/><Relationship Id="rId7" Type="http://schemas.openxmlformats.org/officeDocument/2006/relationships/endnotes" Target="endnotes.xml"/><Relationship Id="rId12" Type="http://schemas.openxmlformats.org/officeDocument/2006/relationships/hyperlink" Target="http://id.wikipedia.org/wiki/Gerakan_30_September" TargetMode="External"/><Relationship Id="rId17" Type="http://schemas.openxmlformats.org/officeDocument/2006/relationships/hyperlink" Target="http://id.wikipedia.org/wiki/9_April"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id.wikipedia.org/wiki/19_(angka)" TargetMode="External"/><Relationship Id="rId20" Type="http://schemas.openxmlformats.org/officeDocument/2006/relationships/hyperlink" Target="http://id.wikipedia.org/wiki/Megawati_Soekarnoput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196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d.wikipedia.org/wiki/Abdurrahman_Wahid" TargetMode="External"/><Relationship Id="rId23" Type="http://schemas.openxmlformats.org/officeDocument/2006/relationships/footer" Target="footer1.xml"/><Relationship Id="rId10" Type="http://schemas.openxmlformats.org/officeDocument/2006/relationships/hyperlink" Target="http://id.wikipedia.org/wiki/10_Oktober" TargetMode="External"/><Relationship Id="rId19" Type="http://schemas.openxmlformats.org/officeDocument/2006/relationships/hyperlink" Target="http://id.wikipedia.org/wiki/2002" TargetMode="External"/><Relationship Id="rId4" Type="http://schemas.openxmlformats.org/officeDocument/2006/relationships/settings" Target="settings.xml"/><Relationship Id="rId9" Type="http://schemas.openxmlformats.org/officeDocument/2006/relationships/hyperlink" Target="mailto:mahfud@untag-banyuwangi.ac.id" TargetMode="External"/><Relationship Id="rId14" Type="http://schemas.openxmlformats.org/officeDocument/2006/relationships/hyperlink" Target="http://id.wikipedia.org/wiki/ABRI"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BB054AF02544E980E63E50B21A0CDB"/>
        <w:category>
          <w:name w:val="General"/>
          <w:gallery w:val="placeholder"/>
        </w:category>
        <w:types>
          <w:type w:val="bbPlcHdr"/>
        </w:types>
        <w:behaviors>
          <w:behavior w:val="content"/>
        </w:behaviors>
        <w:guid w:val="{A09F52D7-B557-44CD-B709-FCB0FDF0D1B6}"/>
      </w:docPartPr>
      <w:docPartBody>
        <w:p w:rsidR="00ED3AC3" w:rsidRDefault="00B32192" w:rsidP="00B32192">
          <w:pPr>
            <w:pStyle w:val="24BB054AF02544E980E63E50B21A0CD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B3B"/>
    <w:rsid w:val="000566C8"/>
    <w:rsid w:val="00260D1B"/>
    <w:rsid w:val="002933E4"/>
    <w:rsid w:val="00294312"/>
    <w:rsid w:val="003B7B3B"/>
    <w:rsid w:val="004341F2"/>
    <w:rsid w:val="004C4FDE"/>
    <w:rsid w:val="00565491"/>
    <w:rsid w:val="00710EE0"/>
    <w:rsid w:val="00735F1C"/>
    <w:rsid w:val="007D5410"/>
    <w:rsid w:val="00892C27"/>
    <w:rsid w:val="00961007"/>
    <w:rsid w:val="009F2284"/>
    <w:rsid w:val="00A256F6"/>
    <w:rsid w:val="00B32192"/>
    <w:rsid w:val="00B46291"/>
    <w:rsid w:val="00BD29FB"/>
    <w:rsid w:val="00BF5553"/>
    <w:rsid w:val="00C04C7F"/>
    <w:rsid w:val="00C21595"/>
    <w:rsid w:val="00D23A04"/>
    <w:rsid w:val="00D4123E"/>
    <w:rsid w:val="00DE5B04"/>
    <w:rsid w:val="00E00644"/>
    <w:rsid w:val="00E432C9"/>
    <w:rsid w:val="00ED3AC3"/>
    <w:rsid w:val="00F661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192"/>
    <w:rPr>
      <w:color w:val="808080"/>
    </w:rPr>
  </w:style>
  <w:style w:type="paragraph" w:customStyle="1" w:styleId="24BB054AF02544E980E63E50B21A0CDB">
    <w:name w:val="24BB054AF02544E980E63E50B21A0CDB"/>
    <w:rsid w:val="00B32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DED1C-084B-4250-9E4A-0F50D350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5309</Words>
  <Characters>30264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Jurnal Sangkala – pENDIDIKAN SEJARAH UNIVERSITAS 17 AGUSTUS 1945 BANYUWANGI</dc:creator>
  <cp:keywords/>
  <dc:description/>
  <cp:lastModifiedBy>ASUS</cp:lastModifiedBy>
  <cp:revision>37</cp:revision>
  <dcterms:created xsi:type="dcterms:W3CDTF">2024-01-31T01:48:00Z</dcterms:created>
  <dcterms:modified xsi:type="dcterms:W3CDTF">2024-09-01T03:56:00Z</dcterms:modified>
</cp:coreProperties>
</file>