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31" w:rsidRDefault="00BD6E31">
      <w:pPr>
        <w:pStyle w:val="BodyText"/>
        <w:rPr>
          <w:sz w:val="9"/>
        </w:rPr>
      </w:pPr>
    </w:p>
    <w:tbl>
      <w:tblPr>
        <w:tblW w:w="0" w:type="auto"/>
        <w:tblInd w:w="257" w:type="dxa"/>
        <w:tblLayout w:type="fixed"/>
        <w:tblCellMar>
          <w:left w:w="0" w:type="dxa"/>
          <w:right w:w="0" w:type="dxa"/>
        </w:tblCellMar>
        <w:tblLook w:val="01E0" w:firstRow="1" w:lastRow="1" w:firstColumn="1" w:lastColumn="1" w:noHBand="0" w:noVBand="0"/>
      </w:tblPr>
      <w:tblGrid>
        <w:gridCol w:w="1965"/>
        <w:gridCol w:w="3448"/>
        <w:gridCol w:w="3493"/>
      </w:tblGrid>
      <w:tr w:rsidR="00BD6E31">
        <w:trPr>
          <w:trHeight w:val="856"/>
        </w:trPr>
        <w:tc>
          <w:tcPr>
            <w:tcW w:w="8906" w:type="dxa"/>
            <w:gridSpan w:val="3"/>
            <w:tcBorders>
              <w:top w:val="single" w:sz="4" w:space="0" w:color="000000"/>
              <w:bottom w:val="single" w:sz="4" w:space="0" w:color="000000"/>
            </w:tcBorders>
          </w:tcPr>
          <w:p w:rsidR="00BD6E31" w:rsidRDefault="00AD46C3">
            <w:pPr>
              <w:pStyle w:val="TableParagraph"/>
              <w:spacing w:line="207" w:lineRule="exact"/>
              <w:ind w:left="3062" w:right="3331"/>
              <w:jc w:val="center"/>
              <w:rPr>
                <w:sz w:val="18"/>
              </w:rPr>
            </w:pPr>
            <w:r>
              <w:rPr>
                <w:sz w:val="18"/>
              </w:rPr>
              <w:t>ANALISA 1 (1) (2021</w:t>
            </w:r>
            <w:r w:rsidR="0035387C">
              <w:rPr>
                <w:sz w:val="18"/>
              </w:rPr>
              <w:t>)</w:t>
            </w:r>
          </w:p>
          <w:p w:rsidR="00BD6E31" w:rsidRDefault="0035387C">
            <w:pPr>
              <w:pStyle w:val="TableParagraph"/>
              <w:spacing w:before="35"/>
              <w:ind w:left="3062" w:right="3337"/>
              <w:jc w:val="center"/>
              <w:rPr>
                <w:b/>
                <w:sz w:val="28"/>
              </w:rPr>
            </w:pPr>
            <w:r>
              <w:rPr>
                <w:b/>
                <w:sz w:val="28"/>
              </w:rPr>
              <w:t>JURNAL ANALISA</w:t>
            </w:r>
          </w:p>
          <w:p w:rsidR="00BD6E31" w:rsidRDefault="00F93D1F">
            <w:pPr>
              <w:pStyle w:val="TableParagraph"/>
              <w:spacing w:before="43"/>
              <w:ind w:left="3062" w:right="3336"/>
              <w:jc w:val="center"/>
              <w:rPr>
                <w:sz w:val="18"/>
              </w:rPr>
            </w:pPr>
            <w:hyperlink r:id="rId7">
              <w:r w:rsidR="0035387C">
                <w:rPr>
                  <w:sz w:val="18"/>
                </w:rPr>
                <w:t>http://</w:t>
              </w:r>
              <w:r w:rsidR="0035387C">
                <w:rPr>
                  <w:color w:val="FF0000"/>
                  <w:sz w:val="18"/>
                </w:rPr>
                <w:t>ibarj.com</w:t>
              </w:r>
            </w:hyperlink>
          </w:p>
        </w:tc>
      </w:tr>
      <w:tr w:rsidR="00BD6E31">
        <w:trPr>
          <w:trHeight w:val="3096"/>
        </w:trPr>
        <w:tc>
          <w:tcPr>
            <w:tcW w:w="8906" w:type="dxa"/>
            <w:gridSpan w:val="3"/>
            <w:tcBorders>
              <w:top w:val="single" w:sz="4" w:space="0" w:color="000000"/>
              <w:bottom w:val="single" w:sz="4" w:space="0" w:color="000000"/>
            </w:tcBorders>
          </w:tcPr>
          <w:p w:rsidR="00AD46C3" w:rsidRPr="00415BF6" w:rsidRDefault="00B22251" w:rsidP="00AD46C3">
            <w:pPr>
              <w:pStyle w:val="TableParagraph"/>
              <w:ind w:left="50" w:right="51"/>
              <w:jc w:val="both"/>
              <w:rPr>
                <w:b/>
                <w:sz w:val="28"/>
              </w:rPr>
            </w:pPr>
            <w:r>
              <w:rPr>
                <w:b/>
                <w:sz w:val="28"/>
              </w:rPr>
              <w:t>PENGARUH BEBAN KERJA, PENGEMBANGAN KARIR DAN KOMPENSASI TERHADAP KEPUASAN KERJA PEGAWAI PT. PLN (PERSERO) UNIT PELAKSANA PELAYANAN PELANGGAN</w:t>
            </w:r>
            <w:r w:rsidR="00AD46C3" w:rsidRPr="00415BF6">
              <w:rPr>
                <w:b/>
                <w:sz w:val="28"/>
              </w:rPr>
              <w:t xml:space="preserve"> BANYUWANGI</w:t>
            </w:r>
          </w:p>
          <w:p w:rsidR="00AD46C3" w:rsidRPr="00415BF6" w:rsidRDefault="00AD46C3" w:rsidP="00AD46C3">
            <w:pPr>
              <w:pStyle w:val="TableParagraph"/>
              <w:ind w:left="50" w:right="51"/>
              <w:jc w:val="both"/>
              <w:rPr>
                <w:b/>
                <w:sz w:val="24"/>
              </w:rPr>
            </w:pPr>
          </w:p>
          <w:p w:rsidR="00BD6E31" w:rsidRPr="00AD46C3" w:rsidRDefault="00B22251" w:rsidP="00AD46C3">
            <w:pPr>
              <w:pStyle w:val="TableParagraph"/>
              <w:ind w:left="107" w:right="51"/>
              <w:jc w:val="both"/>
              <w:rPr>
                <w:b/>
                <w:sz w:val="32"/>
              </w:rPr>
            </w:pPr>
            <w:r>
              <w:rPr>
                <w:b/>
                <w:sz w:val="20"/>
              </w:rPr>
              <w:t>Daniah Amerina</w:t>
            </w:r>
            <w:r w:rsidR="00217141">
              <w:rPr>
                <w:b/>
                <w:sz w:val="20"/>
                <w:vertAlign w:val="superscript"/>
              </w:rPr>
              <w:t>1</w:t>
            </w:r>
            <w:r w:rsidR="00217141">
              <w:rPr>
                <w:b/>
                <w:sz w:val="20"/>
              </w:rPr>
              <w:t>,</w:t>
            </w:r>
            <w:r w:rsidR="00217141">
              <w:rPr>
                <w:b/>
                <w:spacing w:val="-1"/>
                <w:sz w:val="20"/>
              </w:rPr>
              <w:t xml:space="preserve"> </w:t>
            </w:r>
            <w:r>
              <w:rPr>
                <w:b/>
                <w:sz w:val="20"/>
              </w:rPr>
              <w:t>Rahayuningsih</w:t>
            </w:r>
            <w:r w:rsidR="00217141">
              <w:rPr>
                <w:b/>
                <w:sz w:val="20"/>
                <w:vertAlign w:val="superscript"/>
              </w:rPr>
              <w:t>2</w:t>
            </w:r>
            <w:r w:rsidR="00217141">
              <w:rPr>
                <w:b/>
                <w:sz w:val="20"/>
              </w:rPr>
              <w:t>,</w:t>
            </w:r>
            <w:r w:rsidR="00217141">
              <w:rPr>
                <w:b/>
                <w:spacing w:val="-1"/>
                <w:sz w:val="20"/>
              </w:rPr>
              <w:t xml:space="preserve"> </w:t>
            </w:r>
            <w:r>
              <w:rPr>
                <w:b/>
                <w:sz w:val="20"/>
              </w:rPr>
              <w:t>Yovita V.I Atmadjaja</w:t>
            </w:r>
            <w:r w:rsidR="00217141">
              <w:rPr>
                <w:b/>
                <w:sz w:val="20"/>
                <w:vertAlign w:val="superscript"/>
              </w:rPr>
              <w:t>3</w:t>
            </w:r>
          </w:p>
          <w:p w:rsidR="00BD6E31" w:rsidRDefault="00BD6E31">
            <w:pPr>
              <w:pStyle w:val="TableParagraph"/>
              <w:spacing w:before="9"/>
              <w:rPr>
                <w:sz w:val="27"/>
              </w:rPr>
            </w:pPr>
          </w:p>
          <w:p w:rsidR="00BD6E31" w:rsidRDefault="0035387C">
            <w:pPr>
              <w:pStyle w:val="TableParagraph"/>
              <w:ind w:left="107"/>
              <w:rPr>
                <w:sz w:val="20"/>
              </w:rPr>
            </w:pPr>
            <w:r>
              <w:rPr>
                <w:sz w:val="20"/>
                <w:vertAlign w:val="superscript"/>
              </w:rPr>
              <w:t>1</w:t>
            </w:r>
            <w:r>
              <w:rPr>
                <w:sz w:val="20"/>
              </w:rPr>
              <w:t>Universitas 17 Agustus 1945</w:t>
            </w:r>
            <w:r>
              <w:rPr>
                <w:spacing w:val="-8"/>
                <w:sz w:val="20"/>
              </w:rPr>
              <w:t xml:space="preserve"> </w:t>
            </w:r>
            <w:r>
              <w:rPr>
                <w:sz w:val="20"/>
              </w:rPr>
              <w:t>Banyuwangi</w:t>
            </w:r>
          </w:p>
          <w:p w:rsidR="00BD6E31" w:rsidRDefault="0035387C">
            <w:pPr>
              <w:pStyle w:val="TableParagraph"/>
              <w:spacing w:before="46"/>
              <w:ind w:left="107"/>
              <w:rPr>
                <w:sz w:val="20"/>
              </w:rPr>
            </w:pPr>
            <w:r>
              <w:rPr>
                <w:sz w:val="20"/>
                <w:vertAlign w:val="superscript"/>
              </w:rPr>
              <w:t>2</w:t>
            </w:r>
            <w:r>
              <w:rPr>
                <w:sz w:val="20"/>
              </w:rPr>
              <w:t>Universitas 17 Agustus 1945</w:t>
            </w:r>
            <w:r>
              <w:rPr>
                <w:spacing w:val="-8"/>
                <w:sz w:val="20"/>
              </w:rPr>
              <w:t xml:space="preserve"> </w:t>
            </w:r>
            <w:r>
              <w:rPr>
                <w:sz w:val="20"/>
              </w:rPr>
              <w:t>Banyuwangi</w:t>
            </w:r>
          </w:p>
          <w:p w:rsidR="00BD6E31" w:rsidRDefault="0035387C">
            <w:pPr>
              <w:pStyle w:val="TableParagraph"/>
              <w:spacing w:before="47"/>
              <w:ind w:left="107"/>
              <w:rPr>
                <w:sz w:val="20"/>
              </w:rPr>
            </w:pPr>
            <w:r>
              <w:rPr>
                <w:sz w:val="20"/>
                <w:vertAlign w:val="superscript"/>
              </w:rPr>
              <w:t>3</w:t>
            </w:r>
            <w:r>
              <w:rPr>
                <w:sz w:val="20"/>
              </w:rPr>
              <w:t>Universitas 17 Agustus 1945</w:t>
            </w:r>
            <w:r>
              <w:rPr>
                <w:spacing w:val="-8"/>
                <w:sz w:val="20"/>
              </w:rPr>
              <w:t xml:space="preserve"> </w:t>
            </w:r>
            <w:r>
              <w:rPr>
                <w:sz w:val="20"/>
              </w:rPr>
              <w:t>Banyuwangi</w:t>
            </w:r>
          </w:p>
        </w:tc>
      </w:tr>
      <w:tr w:rsidR="00BD6E31">
        <w:trPr>
          <w:trHeight w:val="2543"/>
        </w:trPr>
        <w:tc>
          <w:tcPr>
            <w:tcW w:w="1965" w:type="dxa"/>
            <w:tcBorders>
              <w:top w:val="single" w:sz="4" w:space="0" w:color="000000"/>
              <w:bottom w:val="single" w:sz="4" w:space="0" w:color="000000"/>
            </w:tcBorders>
          </w:tcPr>
          <w:p w:rsidR="00BD6E31" w:rsidRDefault="0035387C">
            <w:pPr>
              <w:pStyle w:val="TableParagraph"/>
              <w:spacing w:before="70"/>
              <w:ind w:left="107"/>
              <w:rPr>
                <w:b/>
              </w:rPr>
            </w:pPr>
            <w:r>
              <w:rPr>
                <w:b/>
              </w:rPr>
              <w:t>Info Articles</w:t>
            </w:r>
          </w:p>
          <w:p w:rsidR="00BD6E31" w:rsidRDefault="00BD6E31">
            <w:pPr>
              <w:pStyle w:val="TableParagraph"/>
              <w:spacing w:before="3"/>
            </w:pPr>
          </w:p>
          <w:p w:rsidR="00BD6E31" w:rsidRDefault="00645EE6">
            <w:pPr>
              <w:pStyle w:val="TableParagraph"/>
              <w:spacing w:line="20" w:lineRule="exact"/>
              <w:ind w:left="104"/>
              <w:rPr>
                <w:sz w:val="2"/>
              </w:rPr>
            </w:pPr>
            <w:r>
              <w:rPr>
                <w:noProof/>
                <w:sz w:val="2"/>
              </w:rPr>
              <mc:AlternateContent>
                <mc:Choice Requires="wpg">
                  <w:drawing>
                    <wp:inline distT="0" distB="0" distL="0" distR="0">
                      <wp:extent cx="952500" cy="5080"/>
                      <wp:effectExtent l="10160" t="3175" r="8890" b="10795"/>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5080"/>
                                <a:chOff x="0" y="0"/>
                                <a:chExt cx="1500" cy="8"/>
                              </a:xfrm>
                            </wpg:grpSpPr>
                            <wps:wsp>
                              <wps:cNvPr id="26" name="Line 23"/>
                              <wps:cNvCnPr>
                                <a:cxnSpLocks noChangeShapeType="1"/>
                              </wps:cNvCnPr>
                              <wps:spPr bwMode="auto">
                                <a:xfrm>
                                  <a:off x="0" y="4"/>
                                  <a:ext cx="1499"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85613B" id="Group 22" o:spid="_x0000_s1026" style="width:75pt;height:.4pt;mso-position-horizontal-relative:char;mso-position-vertical-relative:line" coordsize="15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">
                      <v:line id="Line 23" o:spid="_x0000_s1027" style="position:absolute;visibility:visible;mso-wrap-style:square" from="0,4" to="1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Z48QAAADbAAAADwAAAGRycy9kb3ducmV2LnhtbESP3YrCMBSE74V9h3AW9kY03YJiq1Fk&#10;u4uCIP49wKE5tsXmpDRZrW9vBMHLYWa+YWaLztTiSq2rLCv4HkYgiHOrKy4UnI5/gwkI55E11pZJ&#10;wZ0cLOYfvRmm2t54T9eDL0SAsEtRQel9k0rp8pIMuqFtiIN3tq1BH2RbSN3iLcBNLeMoGkuDFYeF&#10;Ehv6KSm/HP6Ngm1/5E7rrPld7rLNKMn6cbLysVJfn91yCsJT59/hV3utFcRjeH4JP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1njxAAAANsAAAAPAAAAAAAAAAAA&#10;AAAAAKECAABkcnMvZG93bnJldi54bWxQSwUGAAAAAAQABAD5AAAAkgMAAAAA&#10;" strokeweight=".14056mm"/>
                      <w10:anchorlock/>
                    </v:group>
                  </w:pict>
                </mc:Fallback>
              </mc:AlternateContent>
            </w:r>
          </w:p>
          <w:p w:rsidR="00415BF6" w:rsidRDefault="0035387C">
            <w:pPr>
              <w:pStyle w:val="TableParagraph"/>
              <w:tabs>
                <w:tab w:val="left" w:pos="1651"/>
              </w:tabs>
              <w:spacing w:line="207" w:lineRule="exact"/>
              <w:ind w:left="107"/>
              <w:rPr>
                <w:i/>
                <w:sz w:val="16"/>
              </w:rPr>
            </w:pPr>
            <w:r>
              <w:rPr>
                <w:i/>
                <w:sz w:val="16"/>
              </w:rPr>
              <w:t xml:space="preserve">History Articles: </w:t>
            </w:r>
          </w:p>
          <w:p w:rsidR="00415BF6" w:rsidRDefault="00415BF6">
            <w:pPr>
              <w:pStyle w:val="TableParagraph"/>
              <w:tabs>
                <w:tab w:val="left" w:pos="1651"/>
              </w:tabs>
              <w:spacing w:line="207" w:lineRule="exact"/>
              <w:ind w:left="107"/>
              <w:rPr>
                <w:i/>
                <w:sz w:val="16"/>
              </w:rPr>
            </w:pPr>
            <w:r>
              <w:rPr>
                <w:i/>
                <w:sz w:val="16"/>
              </w:rPr>
              <w:t xml:space="preserve">Received </w:t>
            </w:r>
            <w:r w:rsidR="00B22251">
              <w:rPr>
                <w:i/>
                <w:sz w:val="16"/>
              </w:rPr>
              <w:t xml:space="preserve">December </w:t>
            </w:r>
            <w:r>
              <w:rPr>
                <w:i/>
                <w:sz w:val="16"/>
              </w:rPr>
              <w:t>2020</w:t>
            </w:r>
            <w:r>
              <w:rPr>
                <w:i/>
                <w:spacing w:val="-37"/>
                <w:sz w:val="16"/>
              </w:rPr>
              <w:t xml:space="preserve"> </w:t>
            </w:r>
            <w:r>
              <w:rPr>
                <w:i/>
                <w:sz w:val="16"/>
              </w:rPr>
              <w:t xml:space="preserve">Accepted </w:t>
            </w:r>
            <w:r w:rsidR="00B22251">
              <w:rPr>
                <w:i/>
                <w:sz w:val="16"/>
              </w:rPr>
              <w:t xml:space="preserve">Juni </w:t>
            </w:r>
            <w:r>
              <w:rPr>
                <w:i/>
                <w:sz w:val="16"/>
              </w:rPr>
              <w:t>2021</w:t>
            </w:r>
            <w:r>
              <w:rPr>
                <w:i/>
                <w:spacing w:val="1"/>
                <w:sz w:val="16"/>
              </w:rPr>
              <w:t xml:space="preserve"> </w:t>
            </w:r>
            <w:r>
              <w:rPr>
                <w:i/>
                <w:sz w:val="16"/>
              </w:rPr>
              <w:t>Published</w:t>
            </w:r>
            <w:r>
              <w:rPr>
                <w:i/>
                <w:spacing w:val="-6"/>
                <w:sz w:val="16"/>
              </w:rPr>
              <w:t xml:space="preserve"> </w:t>
            </w:r>
            <w:r w:rsidR="00B22251">
              <w:rPr>
                <w:i/>
                <w:sz w:val="16"/>
              </w:rPr>
              <w:t>Juni</w:t>
            </w:r>
            <w:r>
              <w:rPr>
                <w:i/>
                <w:spacing w:val="-4"/>
                <w:sz w:val="16"/>
              </w:rPr>
              <w:t xml:space="preserve"> </w:t>
            </w:r>
            <w:r>
              <w:rPr>
                <w:i/>
                <w:sz w:val="16"/>
              </w:rPr>
              <w:t>2021</w:t>
            </w:r>
          </w:p>
          <w:p w:rsidR="00BD6E31" w:rsidRDefault="0035387C">
            <w:pPr>
              <w:pStyle w:val="TableParagraph"/>
              <w:tabs>
                <w:tab w:val="left" w:pos="1651"/>
              </w:tabs>
              <w:spacing w:line="207" w:lineRule="exact"/>
              <w:ind w:left="107"/>
              <w:rPr>
                <w:sz w:val="20"/>
              </w:rPr>
            </w:pPr>
            <w:r>
              <w:rPr>
                <w:w w:val="99"/>
                <w:sz w:val="20"/>
                <w:u w:val="single"/>
              </w:rPr>
              <w:t xml:space="preserve"> </w:t>
            </w:r>
            <w:r>
              <w:rPr>
                <w:sz w:val="20"/>
                <w:u w:val="single"/>
              </w:rPr>
              <w:tab/>
            </w:r>
          </w:p>
          <w:p w:rsidR="00BD6E31" w:rsidRPr="00AD46C3" w:rsidRDefault="00AD46C3">
            <w:pPr>
              <w:pStyle w:val="TableParagraph"/>
              <w:spacing w:before="110"/>
              <w:ind w:left="107"/>
              <w:rPr>
                <w:sz w:val="16"/>
              </w:rPr>
            </w:pPr>
            <w:r>
              <w:rPr>
                <w:sz w:val="16"/>
              </w:rPr>
              <w:t>Kata Kunci</w:t>
            </w:r>
            <w:r w:rsidR="0035387C" w:rsidRPr="00AD46C3">
              <w:rPr>
                <w:sz w:val="16"/>
              </w:rPr>
              <w:t>:</w:t>
            </w:r>
          </w:p>
          <w:p w:rsidR="00217141" w:rsidRPr="00D85CCF" w:rsidRDefault="00B22251" w:rsidP="00217141">
            <w:pPr>
              <w:pStyle w:val="TableParagraph"/>
              <w:spacing w:before="1"/>
              <w:ind w:left="107" w:right="104"/>
              <w:rPr>
                <w:sz w:val="16"/>
                <w:szCs w:val="16"/>
              </w:rPr>
            </w:pPr>
            <w:r>
              <w:rPr>
                <w:sz w:val="16"/>
                <w:szCs w:val="16"/>
              </w:rPr>
              <w:t>Beban Kerja, Pengembangan Karir dan Kompensasi</w:t>
            </w:r>
          </w:p>
          <w:p w:rsidR="00BD6E31" w:rsidRDefault="00BD6E31">
            <w:pPr>
              <w:pStyle w:val="TableParagraph"/>
              <w:spacing w:before="27" w:line="276" w:lineRule="auto"/>
              <w:ind w:left="107" w:right="109"/>
              <w:rPr>
                <w:i/>
                <w:sz w:val="16"/>
              </w:rPr>
            </w:pPr>
          </w:p>
        </w:tc>
        <w:tc>
          <w:tcPr>
            <w:tcW w:w="6941" w:type="dxa"/>
            <w:gridSpan w:val="2"/>
            <w:tcBorders>
              <w:top w:val="single" w:sz="4" w:space="0" w:color="000000"/>
            </w:tcBorders>
          </w:tcPr>
          <w:p w:rsidR="00BD6E31" w:rsidRDefault="00AD46C3">
            <w:pPr>
              <w:pStyle w:val="TableParagraph"/>
              <w:spacing w:before="51"/>
              <w:ind w:left="128"/>
              <w:rPr>
                <w:b/>
              </w:rPr>
            </w:pPr>
            <w:r>
              <w:rPr>
                <w:b/>
              </w:rPr>
              <w:t>Abstraksi</w:t>
            </w:r>
          </w:p>
          <w:p w:rsidR="00BD6E31" w:rsidRDefault="00BD6E31">
            <w:pPr>
              <w:pStyle w:val="TableParagraph"/>
              <w:spacing w:before="1"/>
            </w:pPr>
          </w:p>
          <w:p w:rsidR="00BD6E31" w:rsidRDefault="00645EE6">
            <w:pPr>
              <w:pStyle w:val="TableParagraph"/>
              <w:spacing w:line="20" w:lineRule="exact"/>
              <w:ind w:left="124"/>
              <w:rPr>
                <w:sz w:val="2"/>
              </w:rPr>
            </w:pPr>
            <w:r>
              <w:rPr>
                <w:noProof/>
                <w:sz w:val="2"/>
              </w:rPr>
              <mc:AlternateContent>
                <mc:Choice Requires="wpg">
                  <w:drawing>
                    <wp:inline distT="0" distB="0" distL="0" distR="0">
                      <wp:extent cx="4250055" cy="5080"/>
                      <wp:effectExtent l="13335" t="8890" r="13335" b="5080"/>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0055" cy="5080"/>
                                <a:chOff x="0" y="0"/>
                                <a:chExt cx="6693" cy="8"/>
                              </a:xfrm>
                            </wpg:grpSpPr>
                            <wps:wsp>
                              <wps:cNvPr id="24" name="Line 21"/>
                              <wps:cNvCnPr>
                                <a:cxnSpLocks noChangeShapeType="1"/>
                              </wps:cNvCnPr>
                              <wps:spPr bwMode="auto">
                                <a:xfrm>
                                  <a:off x="0" y="4"/>
                                  <a:ext cx="6693"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905322" id="Group 20" o:spid="_x0000_s1026" style="width:334.65pt;height:.4pt;mso-position-horizontal-relative:char;mso-position-vertical-relative:line" coordsize="66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">
                      <v:line id="Line 21" o:spid="_x0000_s1027" style="position:absolute;visibility:visible;mso-wrap-style:square" from="0,4" to="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liD8QAAADbAAAADwAAAGRycy9kb3ducmV2LnhtbESP3YrCMBSE7xf2HcJZ8EY0tayi1Shi&#10;FQVB/HuAQ3Nsi81JaaJ2394sLOzlMDPfMLNFayrxpMaVlhUM+hEI4szqknMF18umNwbhPLLGyjIp&#10;+CEHi/nnxwwTbV98oufZ5yJA2CWooPC+TqR0WUEGXd/WxMG72cagD7LJpW7wFeCmknEUjaTBksNC&#10;gTWtCsru54dRcOgO3XWX1uvlMd0PJ2k3nmx9rFTnq11OQXhq/X/4r73TCuJv+P0SfoC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OWIPxAAAANsAAAAPAAAAAAAAAAAA&#10;AAAAAKECAABkcnMvZG93bnJldi54bWxQSwUGAAAAAAQABAD5AAAAkgMAAAAA&#10;" strokeweight=".14056mm"/>
                      <w10:anchorlock/>
                    </v:group>
                  </w:pict>
                </mc:Fallback>
              </mc:AlternateContent>
            </w:r>
          </w:p>
          <w:p w:rsidR="00532CFB" w:rsidRDefault="00532CFB" w:rsidP="00532CFB">
            <w:pPr>
              <w:spacing w:line="276" w:lineRule="auto"/>
              <w:ind w:firstLine="720"/>
              <w:contextualSpacing/>
              <w:jc w:val="both"/>
              <w:rPr>
                <w:sz w:val="20"/>
                <w:szCs w:val="24"/>
              </w:rPr>
            </w:pPr>
            <w:r w:rsidRPr="00532CFB">
              <w:rPr>
                <w:sz w:val="20"/>
                <w:szCs w:val="24"/>
              </w:rPr>
              <w:t xml:space="preserve">Sumber daya manusia merupakan aspek yang penting bagi perusahaan. Setiap perusahaan selalu berupaya untuk memiliki sumber daya yang berkualitas, karena tanpa sumber daya manusia yang berkualitas suatu perusahaan tidak akan berjalan dengan baik. Untuk mendapatkan hasil kerja yang optimal, sumber daya manusia harus dikelola dengan baik oleh perusahaan. Ketika hubungan harmonis antara karyawan dengan perusahaan telah tercipta dengan baik, maka suasana kerja pun semakin baik dan berdampak pada kepuasan kerja karyawan yang meningkat. </w:t>
            </w:r>
          </w:p>
          <w:p w:rsidR="00532CFB" w:rsidRDefault="00532CFB" w:rsidP="00532CFB">
            <w:pPr>
              <w:spacing w:line="276" w:lineRule="auto"/>
              <w:ind w:firstLine="720"/>
              <w:contextualSpacing/>
              <w:jc w:val="both"/>
              <w:rPr>
                <w:sz w:val="20"/>
                <w:szCs w:val="24"/>
              </w:rPr>
            </w:pPr>
          </w:p>
          <w:p w:rsidR="00AD46C3" w:rsidRPr="00532CFB" w:rsidRDefault="00532CFB" w:rsidP="00532CFB">
            <w:pPr>
              <w:spacing w:line="276" w:lineRule="auto"/>
              <w:ind w:firstLine="720"/>
              <w:contextualSpacing/>
              <w:jc w:val="both"/>
              <w:rPr>
                <w:sz w:val="20"/>
                <w:szCs w:val="24"/>
              </w:rPr>
            </w:pPr>
            <w:r w:rsidRPr="00532CFB">
              <w:rPr>
                <w:sz w:val="20"/>
                <w:szCs w:val="24"/>
              </w:rPr>
              <w:t>Sampel diambil menggunakan teknik sampling jenuh. Jumlah sampel dalam penelitian ini adalah 52 responden. Analisis data yang digunakan dalam penelitian ini menggunakan metode sampel penelitian Uji Validitas, Uji Reliabilitas, Uji Regresi Linier Berganda, Uji f, Uji t, Koefisien Determinasi, dan Uji Asumsi Klasik dan data tersebut dianalisis menggunakan program SPSSV.25.0 Berdasarkan hasil analisis program SPSS terbukti berkolerasi secara signifikan pada level of signifikansi (sig &lt; 0,05) sehingga dinyatakan valid dalam pengukuran. Reliabel karena nilai Alpha Cronbach ≥ 0,6. Berdasarkan uji F diperoleh angka F hitung lebih besar dari F tabel 39.742 &gt; 2.80. Dengan demikian kaidah keputusan uji F menyatakan menolak Ho dan menerima Ha, yang berbunyi terdapat pengaruh signifikan antara beban kerja, pengembangan karir dan kompensasi terhadap kepuasan kerja pegawai PT. PLN (Persero) UP3 Banyuwangi. Dari analisis dengan menggunakan uji asumsi klasik heteroskedastisitas, diketahui bahwa variabel Beban Kerja (X1) Pengembangan Karir (X2) dan Kompensasi (X3) di tunjukan bahwa nilai thitung &lt; ttabel maka dapat dipastikan bahwa model tidak mengandung</w:t>
            </w:r>
            <w:r>
              <w:rPr>
                <w:sz w:val="20"/>
                <w:szCs w:val="24"/>
              </w:rPr>
              <w:t xml:space="preserve"> </w:t>
            </w:r>
            <w:r w:rsidRPr="00532CFB">
              <w:rPr>
                <w:sz w:val="20"/>
                <w:szCs w:val="24"/>
              </w:rPr>
              <w:t>heteroskedastisitas.</w:t>
            </w:r>
          </w:p>
        </w:tc>
      </w:tr>
      <w:tr w:rsidR="00BD6E31">
        <w:trPr>
          <w:trHeight w:val="428"/>
        </w:trPr>
        <w:tc>
          <w:tcPr>
            <w:tcW w:w="1965" w:type="dxa"/>
            <w:tcBorders>
              <w:top w:val="single" w:sz="4" w:space="0" w:color="000000"/>
              <w:bottom w:val="single" w:sz="4" w:space="0" w:color="000000"/>
            </w:tcBorders>
          </w:tcPr>
          <w:p w:rsidR="00BD6E31" w:rsidRDefault="00BD6E31">
            <w:pPr>
              <w:pStyle w:val="TableParagraph"/>
              <w:rPr>
                <w:sz w:val="20"/>
              </w:rPr>
            </w:pPr>
          </w:p>
        </w:tc>
        <w:tc>
          <w:tcPr>
            <w:tcW w:w="6941" w:type="dxa"/>
            <w:gridSpan w:val="2"/>
            <w:tcBorders>
              <w:bottom w:val="single" w:sz="4" w:space="0" w:color="000000"/>
            </w:tcBorders>
          </w:tcPr>
          <w:p w:rsidR="00BD6E31" w:rsidRDefault="00BD6E31">
            <w:pPr>
              <w:pStyle w:val="TableParagraph"/>
              <w:rPr>
                <w:sz w:val="20"/>
              </w:rPr>
            </w:pPr>
          </w:p>
        </w:tc>
      </w:tr>
      <w:tr w:rsidR="00BD6E31">
        <w:trPr>
          <w:trHeight w:val="228"/>
        </w:trPr>
        <w:tc>
          <w:tcPr>
            <w:tcW w:w="5413" w:type="dxa"/>
            <w:gridSpan w:val="2"/>
            <w:tcBorders>
              <w:top w:val="single" w:sz="4" w:space="0" w:color="000000"/>
            </w:tcBorders>
          </w:tcPr>
          <w:p w:rsidR="00BD6E31" w:rsidRDefault="0035387C" w:rsidP="00AD46C3">
            <w:pPr>
              <w:pStyle w:val="TableParagraph"/>
              <w:ind w:left="107"/>
              <w:rPr>
                <w:sz w:val="18"/>
              </w:rPr>
            </w:pPr>
            <w:r>
              <w:rPr>
                <w:sz w:val="18"/>
              </w:rPr>
              <w:t xml:space="preserve">Korespondensi: </w:t>
            </w:r>
            <w:hyperlink r:id="rId8" w:history="1">
              <w:r w:rsidR="00532CFB" w:rsidRPr="00797767">
                <w:rPr>
                  <w:rStyle w:val="Hyperlink"/>
                  <w:sz w:val="18"/>
                </w:rPr>
                <w:t>daniahamerina09@gmail.com</w:t>
              </w:r>
            </w:hyperlink>
          </w:p>
        </w:tc>
        <w:tc>
          <w:tcPr>
            <w:tcW w:w="3493" w:type="dxa"/>
            <w:tcBorders>
              <w:top w:val="single" w:sz="4" w:space="0" w:color="000000"/>
            </w:tcBorders>
          </w:tcPr>
          <w:p w:rsidR="00BD6E31" w:rsidRDefault="0035387C">
            <w:pPr>
              <w:pStyle w:val="TableParagraph"/>
              <w:spacing w:line="208" w:lineRule="exact"/>
              <w:ind w:left="1968"/>
              <w:rPr>
                <w:sz w:val="20"/>
              </w:rPr>
            </w:pPr>
            <w:r>
              <w:rPr>
                <w:sz w:val="20"/>
              </w:rPr>
              <w:t>ISSN XXX-XXX</w:t>
            </w:r>
          </w:p>
        </w:tc>
      </w:tr>
    </w:tbl>
    <w:p w:rsidR="00BD6E31" w:rsidRDefault="00BD6E31">
      <w:pPr>
        <w:pStyle w:val="BodyText"/>
        <w:rPr>
          <w:sz w:val="20"/>
        </w:rPr>
      </w:pPr>
    </w:p>
    <w:p w:rsidR="00BD6E31" w:rsidRDefault="00BD6E31">
      <w:pPr>
        <w:pStyle w:val="BodyText"/>
        <w:rPr>
          <w:sz w:val="20"/>
        </w:rPr>
      </w:pPr>
    </w:p>
    <w:p w:rsidR="00BD6E31" w:rsidRDefault="00BD6E31">
      <w:pPr>
        <w:pStyle w:val="BodyText"/>
        <w:spacing w:before="5"/>
        <w:rPr>
          <w:sz w:val="17"/>
        </w:rPr>
      </w:pPr>
    </w:p>
    <w:p w:rsidR="00BD6E31" w:rsidRDefault="0035387C">
      <w:pPr>
        <w:pStyle w:val="Heading2"/>
        <w:spacing w:before="92"/>
      </w:pPr>
      <w:r>
        <w:t>PENDAHULUAN</w:t>
      </w:r>
    </w:p>
    <w:p w:rsidR="001E6C00" w:rsidRPr="0078314D" w:rsidRDefault="001E6C00" w:rsidP="00687C31">
      <w:pPr>
        <w:pStyle w:val="BodyText"/>
        <w:spacing w:before="45" w:line="360" w:lineRule="auto"/>
        <w:ind w:left="142" w:right="56" w:firstLine="547"/>
        <w:jc w:val="both"/>
        <w:rPr>
          <w:szCs w:val="24"/>
        </w:rPr>
      </w:pPr>
      <w:r w:rsidRPr="0078314D">
        <w:rPr>
          <w:szCs w:val="24"/>
        </w:rPr>
        <w:t xml:space="preserve">Setiap perusahaan selalu berusaha untuk memiliki sumber daya yang berkualitas, karena tanpa sumber daya manusia yang berkualitas suatu perusahaan tidak akan berjalan dengan baik. Perusahaan memiliki suatu kewajiban untuk memberikan timbal-balik bagi pegawai yang dimilikinya untuk menciptakan kepuasan kerja bagi pegawainya. Adapun yang menimbulkan tingginya kepuasan kerja </w:t>
      </w:r>
      <w:r w:rsidRPr="0078314D">
        <w:rPr>
          <w:szCs w:val="24"/>
        </w:rPr>
        <w:lastRenderedPageBreak/>
        <w:t xml:space="preserve">adalah apabila harapan-harapan para pegawai sesuai dengan kenyataan yang para pegawai alami secara material atau non material.  </w:t>
      </w:r>
    </w:p>
    <w:p w:rsidR="001E6C00" w:rsidRPr="0078314D" w:rsidRDefault="001E6C00" w:rsidP="00687C31">
      <w:pPr>
        <w:pStyle w:val="BodyText"/>
        <w:spacing w:before="45" w:line="360" w:lineRule="auto"/>
        <w:ind w:left="142" w:right="56" w:firstLine="547"/>
        <w:jc w:val="both"/>
        <w:rPr>
          <w:szCs w:val="24"/>
        </w:rPr>
      </w:pPr>
      <w:r w:rsidRPr="0078314D">
        <w:rPr>
          <w:szCs w:val="24"/>
        </w:rPr>
        <w:t>Beban kerja yang diberikan kepada pegawai harus sesuai dengan kemampuan yang dimiliki oleh masing-masing pegawai karena beban kerja yang berlebihan dapat menimbulkan ketidakadilan. Untuk meningkatkan kualias pegawai agar mendapat kinerja yang optimal perlu dilakukan pengembangan karir untuk membantu pegawai merencanakan karir dimasa depan</w:t>
      </w:r>
      <w:r w:rsidR="008365F5" w:rsidRPr="0078314D">
        <w:rPr>
          <w:szCs w:val="24"/>
        </w:rPr>
        <w:t xml:space="preserve">. </w:t>
      </w:r>
      <w:r w:rsidR="00DD686A" w:rsidRPr="0078314D">
        <w:rPr>
          <w:szCs w:val="24"/>
        </w:rPr>
        <w:t>Selain itu, kompensasi diberikan dengan tujuan mempertahankan pegawai yang berkualitas atau mengurangi turnover pegawai, mendorong pegawai memberikan kinerja terbaik, menghargai prestasi kerja serta menciptakan loyalitas kerja kepada perusahaan.</w:t>
      </w:r>
    </w:p>
    <w:p w:rsidR="00981363" w:rsidRDefault="00981363">
      <w:pPr>
        <w:pStyle w:val="Heading2"/>
        <w:spacing w:before="107"/>
        <w:jc w:val="both"/>
      </w:pPr>
    </w:p>
    <w:p w:rsidR="00BD6E31" w:rsidRDefault="0035387C">
      <w:pPr>
        <w:pStyle w:val="Heading2"/>
        <w:spacing w:before="107"/>
        <w:jc w:val="both"/>
      </w:pPr>
      <w:r>
        <w:t>TINJAUAN PUSTAKA</w:t>
      </w:r>
    </w:p>
    <w:p w:rsidR="00BD6E31" w:rsidRDefault="00DD686A" w:rsidP="006A14E2">
      <w:pPr>
        <w:spacing w:before="126" w:line="360" w:lineRule="auto"/>
        <w:ind w:left="142"/>
        <w:jc w:val="both"/>
        <w:rPr>
          <w:b/>
        </w:rPr>
      </w:pPr>
      <w:r>
        <w:rPr>
          <w:b/>
        </w:rPr>
        <w:t>Beban Kerja</w:t>
      </w:r>
    </w:p>
    <w:p w:rsidR="00DD686A" w:rsidRDefault="00DD686A" w:rsidP="006A14E2">
      <w:pPr>
        <w:spacing w:before="3" w:line="360" w:lineRule="auto"/>
        <w:ind w:left="142" w:firstLine="578"/>
        <w:jc w:val="both"/>
        <w:rPr>
          <w:position w:val="1"/>
        </w:rPr>
      </w:pPr>
      <w:r w:rsidRPr="00DD686A">
        <w:rPr>
          <w:position w:val="1"/>
        </w:rPr>
        <w:t>Menurut Menpa dalam (Dhini, 2010) beban kerja adalah sekumpulan atau sejumlah kegiatan yang harus diselesaikan oleh suatu unit organisasi atau pemegang jabatan dalam jangka waktu tertentu.</w:t>
      </w:r>
      <w:r w:rsidRPr="00DD686A">
        <w:t xml:space="preserve"> </w:t>
      </w:r>
      <w:r w:rsidRPr="00DD686A">
        <w:rPr>
          <w:position w:val="1"/>
        </w:rPr>
        <w:t>Beban kerja dibebankan kepada karyawan dapat dikategorikan kedalam tiga kondisi, yaitu beban kerja yang sesuai standar, beban kerja yang terlalu tinggi (over capacity) dan beban kerja yang terlalu rendah (under capacity). Kelancaran aktivitas didalam sebuah organisasi sedikit banyaknya bergantung pada seberapa banyak jumlah pekerjaan yang harus diselesaikan oleh karyawan pada sebuah organisasi.</w:t>
      </w:r>
    </w:p>
    <w:p w:rsidR="006A14E2" w:rsidRDefault="006A14E2" w:rsidP="008007F4">
      <w:pPr>
        <w:spacing w:before="3"/>
        <w:rPr>
          <w:position w:val="1"/>
        </w:rPr>
      </w:pPr>
    </w:p>
    <w:p w:rsidR="00B128E5" w:rsidRPr="00B128E5" w:rsidRDefault="00DD686A" w:rsidP="00CC4FDC">
      <w:pPr>
        <w:pStyle w:val="BodyText"/>
        <w:spacing w:before="124" w:line="360" w:lineRule="auto"/>
        <w:ind w:right="618" w:firstLine="142"/>
        <w:jc w:val="both"/>
        <w:rPr>
          <w:b/>
          <w:position w:val="1"/>
        </w:rPr>
      </w:pPr>
      <w:r>
        <w:rPr>
          <w:b/>
          <w:position w:val="1"/>
        </w:rPr>
        <w:t>Pengembangan Karir</w:t>
      </w:r>
    </w:p>
    <w:p w:rsidR="00BD6E31" w:rsidRPr="00DD686A" w:rsidRDefault="00CB5015" w:rsidP="00DD686A">
      <w:pPr>
        <w:spacing w:before="3" w:line="360" w:lineRule="auto"/>
        <w:ind w:left="142" w:firstLine="578"/>
        <w:jc w:val="both"/>
        <w:rPr>
          <w:position w:val="1"/>
        </w:rPr>
      </w:pPr>
      <w:r w:rsidRPr="00DD686A">
        <w:rPr>
          <w:position w:val="1"/>
        </w:rPr>
        <w:t xml:space="preserve">Menurut </w:t>
      </w:r>
      <w:r w:rsidR="00DD686A" w:rsidRPr="00DD686A">
        <w:rPr>
          <w:position w:val="1"/>
        </w:rPr>
        <w:t>Rivai</w:t>
      </w:r>
      <w:r w:rsidRPr="00DD686A">
        <w:rPr>
          <w:position w:val="1"/>
        </w:rPr>
        <w:t xml:space="preserve"> (</w:t>
      </w:r>
      <w:r w:rsidR="00DD686A" w:rsidRPr="00DD686A">
        <w:rPr>
          <w:position w:val="1"/>
        </w:rPr>
        <w:t>2011:262</w:t>
      </w:r>
      <w:r w:rsidRPr="00DD686A">
        <w:rPr>
          <w:position w:val="1"/>
        </w:rPr>
        <w:t xml:space="preserve">) </w:t>
      </w:r>
      <w:r w:rsidR="00DD686A" w:rsidRPr="00DD686A">
        <w:rPr>
          <w:position w:val="1"/>
        </w:rPr>
        <w:t>Karir merupakan pola dari pekerjaan dan sangat berhubungan dengan pengalaman (posisi, wewenang, keputusan dan interpretasi subyektif atas pekerjaan) dan aktivitas selama masa kerja individu. Peran organisasi dalam menyiapkan suatu rencana atau memberi kesempatan pengembangan karir untuk anggotanya sangat penting dan bermanfaat dalam menciptakan kelancaran situasi kerja yang baik dan menciptakan organisasi yang memiliki kualitas.</w:t>
      </w:r>
    </w:p>
    <w:p w:rsidR="00B128E5" w:rsidRPr="00B128E5" w:rsidRDefault="00B128E5">
      <w:pPr>
        <w:pStyle w:val="BodyText"/>
        <w:spacing w:before="3"/>
        <w:rPr>
          <w:sz w:val="33"/>
        </w:rPr>
      </w:pPr>
    </w:p>
    <w:p w:rsidR="00BD6E31" w:rsidRDefault="00DD686A" w:rsidP="00CC4FDC">
      <w:pPr>
        <w:pStyle w:val="Heading2"/>
        <w:spacing w:line="360" w:lineRule="auto"/>
        <w:jc w:val="both"/>
      </w:pPr>
      <w:r>
        <w:t>Kompensasi</w:t>
      </w:r>
    </w:p>
    <w:p w:rsidR="007C209E" w:rsidRPr="00CB5015" w:rsidRDefault="008007F4" w:rsidP="00CB5015">
      <w:pPr>
        <w:pStyle w:val="Heading2"/>
        <w:spacing w:line="360" w:lineRule="auto"/>
        <w:ind w:hanging="142"/>
        <w:jc w:val="both"/>
        <w:rPr>
          <w:b w:val="0"/>
        </w:rPr>
      </w:pPr>
      <w:r>
        <w:tab/>
      </w:r>
      <w:r w:rsidR="00CB5015">
        <w:tab/>
      </w:r>
      <w:r w:rsidR="00B33E10" w:rsidRPr="00B33E10">
        <w:rPr>
          <w:b w:val="0"/>
        </w:rPr>
        <w:t>Menurut Hasibuan (</w:t>
      </w:r>
      <w:proofErr w:type="gramStart"/>
      <w:r w:rsidR="00B33E10" w:rsidRPr="00B33E10">
        <w:rPr>
          <w:b w:val="0"/>
        </w:rPr>
        <w:t>2012 :</w:t>
      </w:r>
      <w:proofErr w:type="gramEnd"/>
      <w:r w:rsidR="00B33E10" w:rsidRPr="00B33E10">
        <w:rPr>
          <w:b w:val="0"/>
        </w:rPr>
        <w:t xml:space="preserve"> 118)</w:t>
      </w:r>
      <w:r w:rsidR="00B33E10">
        <w:rPr>
          <w:b w:val="0"/>
        </w:rPr>
        <w:t xml:space="preserve"> K</w:t>
      </w:r>
      <w:r w:rsidR="00B33E10" w:rsidRPr="00B33E10">
        <w:rPr>
          <w:b w:val="0"/>
        </w:rPr>
        <w:t>ompensasi merupakan semua pendapatan yang berbentuk uang, barang langsung atau tidak langsung yang diterima karyawan sebagai imbalan atas jasa yang diberikan kepada perusahaan. Menurut Mulyadi (2015:11), menyatakan bahwa kompensasi adalah segala bentuk yang diberikan kepada seluruh karyawan sebagai balas jasa atas kontribusi yang diberikan kepada perusahaan.</w:t>
      </w:r>
    </w:p>
    <w:p w:rsidR="008007F4" w:rsidRDefault="008007F4" w:rsidP="008007F4">
      <w:pPr>
        <w:pStyle w:val="Heading2"/>
        <w:ind w:left="0"/>
        <w:jc w:val="both"/>
      </w:pPr>
    </w:p>
    <w:p w:rsidR="008007F4" w:rsidRDefault="008007F4" w:rsidP="008007F4">
      <w:pPr>
        <w:pStyle w:val="Heading2"/>
        <w:ind w:left="0"/>
        <w:jc w:val="both"/>
      </w:pPr>
    </w:p>
    <w:p w:rsidR="00B33E10" w:rsidRDefault="00B33E10" w:rsidP="00B33E10">
      <w:pPr>
        <w:pStyle w:val="Heading2"/>
        <w:spacing w:line="360" w:lineRule="auto"/>
        <w:jc w:val="both"/>
      </w:pPr>
      <w:r>
        <w:t>Kepuasan Kerja</w:t>
      </w:r>
      <w:r w:rsidR="00CB5015">
        <w:t xml:space="preserve"> </w:t>
      </w:r>
    </w:p>
    <w:p w:rsidR="00BD6E31" w:rsidRPr="00B33E10" w:rsidRDefault="00B33E10" w:rsidP="00B33E10">
      <w:pPr>
        <w:pStyle w:val="Heading2"/>
        <w:spacing w:line="360" w:lineRule="auto"/>
        <w:ind w:firstLine="578"/>
        <w:jc w:val="both"/>
        <w:rPr>
          <w:b w:val="0"/>
        </w:rPr>
      </w:pPr>
      <w:r w:rsidRPr="00B33E10">
        <w:rPr>
          <w:b w:val="0"/>
        </w:rPr>
        <w:t>Menurut Mangkunegara (2017) kepuasan kerja adalah tingkat afeksi seorang pekerja terhadap pekerjaan dan situasi pekerjaan yang berkaitan dengan sikap pekerja atas pekerjaannya.</w:t>
      </w:r>
      <w:r>
        <w:rPr>
          <w:b w:val="0"/>
        </w:rPr>
        <w:t xml:space="preserve"> </w:t>
      </w:r>
      <w:r w:rsidRPr="00B33E10">
        <w:rPr>
          <w:b w:val="0"/>
        </w:rPr>
        <w:t xml:space="preserve">Jika seseorang </w:t>
      </w:r>
      <w:r w:rsidRPr="00B33E10">
        <w:rPr>
          <w:b w:val="0"/>
        </w:rPr>
        <w:lastRenderedPageBreak/>
        <w:t>merasa dan bersikap positif terhadap pekerjannnya, ia puas terhadap pekerjaanya. Jika merasa dan bersikap negatif terhadap pekerjaannya maka ia tidak puas terhadap pekerjaannya.</w:t>
      </w:r>
      <w:r>
        <w:rPr>
          <w:b w:val="0"/>
        </w:rPr>
        <w:t xml:space="preserve"> </w:t>
      </w:r>
      <w:r w:rsidRPr="00B33E10">
        <w:rPr>
          <w:b w:val="0"/>
        </w:rPr>
        <w:t>Kepuasan kerja muncul ketika harapan sebanding dengan balas jasa yang diberikan perusahaan atas pekerjaan yang diberikan, sehingga</w:t>
      </w:r>
      <w:r>
        <w:rPr>
          <w:b w:val="0"/>
        </w:rPr>
        <w:t xml:space="preserve"> </w:t>
      </w:r>
      <w:r w:rsidRPr="00B33E10">
        <w:rPr>
          <w:b w:val="0"/>
        </w:rPr>
        <w:t>karyawan dapat memenuhi kebutuhan fisik, dan statu sosialnya.</w:t>
      </w:r>
    </w:p>
    <w:p w:rsidR="00532CFB" w:rsidRDefault="00532CFB" w:rsidP="00CB5015">
      <w:pPr>
        <w:spacing w:line="360" w:lineRule="auto"/>
        <w:ind w:left="142" w:firstLine="578"/>
        <w:contextualSpacing/>
        <w:jc w:val="both"/>
      </w:pPr>
    </w:p>
    <w:p w:rsidR="00532CFB" w:rsidRPr="00CB5015" w:rsidRDefault="00532CFB" w:rsidP="00CB5015">
      <w:pPr>
        <w:spacing w:line="360" w:lineRule="auto"/>
        <w:ind w:left="142" w:firstLine="578"/>
        <w:contextualSpacing/>
        <w:jc w:val="both"/>
      </w:pPr>
    </w:p>
    <w:p w:rsidR="00232625" w:rsidRPr="00232625" w:rsidRDefault="00232625" w:rsidP="00232625">
      <w:pPr>
        <w:pStyle w:val="BodyText"/>
        <w:spacing w:before="10"/>
        <w:ind w:left="142"/>
        <w:rPr>
          <w:b/>
          <w:sz w:val="26"/>
        </w:rPr>
      </w:pPr>
      <w:r>
        <w:rPr>
          <w:noProof/>
        </w:rPr>
        <mc:AlternateContent>
          <mc:Choice Requires="wps">
            <w:drawing>
              <wp:anchor distT="0" distB="0" distL="114300" distR="114300" simplePos="0" relativeHeight="487592960" behindDoc="0" locked="0" layoutInCell="1" allowOverlap="1" wp14:anchorId="7A83A61B" wp14:editId="2788458F">
                <wp:simplePos x="0" y="0"/>
                <wp:positionH relativeFrom="column">
                  <wp:posOffset>2790825</wp:posOffset>
                </wp:positionH>
                <wp:positionV relativeFrom="paragraph">
                  <wp:posOffset>195580</wp:posOffset>
                </wp:positionV>
                <wp:extent cx="386715" cy="261620"/>
                <wp:effectExtent l="0" t="0" r="13335" b="2413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6162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txbx>
                        <w:txbxContent>
                          <w:p w:rsidR="00232625" w:rsidRPr="00A8076B" w:rsidRDefault="00232625" w:rsidP="00232625">
                            <w:pPr>
                              <w:rPr>
                                <w:sz w:val="24"/>
                                <w:szCs w:val="24"/>
                                <w:vertAlign w:val="subscript"/>
                              </w:rPr>
                            </w:pPr>
                            <w:r>
                              <w:rPr>
                                <w:sz w:val="24"/>
                                <w:szCs w:val="24"/>
                              </w:rPr>
                              <w:t>H</w:t>
                            </w:r>
                            <w:r>
                              <w:rPr>
                                <w:sz w:val="24"/>
                                <w:szCs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3A61B" id="_x0000_t202" coordsize="21600,21600" o:spt="202" path="m,l,21600r21600,l21600,xe">
                <v:stroke joinstyle="miter"/>
                <v:path gradientshapeok="t" o:connecttype="rect"/>
              </v:shapetype>
              <v:shape id="Text Box 45" o:spid="_x0000_s1026" type="#_x0000_t202" style="position:absolute;left:0;text-align:left;margin-left:219.75pt;margin-top:15.4pt;width:30.45pt;height:20.6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" strokecolor="white">
                <v:textbox>
                  <w:txbxContent>
                    <w:p w:rsidR="00232625" w:rsidRPr="00A8076B" w:rsidRDefault="00232625" w:rsidP="00232625">
                      <w:pPr>
                        <w:rPr>
                          <w:sz w:val="24"/>
                          <w:szCs w:val="24"/>
                          <w:vertAlign w:val="subscript"/>
                        </w:rPr>
                      </w:pPr>
                      <w:r>
                        <w:rPr>
                          <w:sz w:val="24"/>
                          <w:szCs w:val="24"/>
                        </w:rPr>
                        <w:t>H</w:t>
                      </w:r>
                      <w:r>
                        <w:rPr>
                          <w:sz w:val="24"/>
                          <w:szCs w:val="24"/>
                          <w:vertAlign w:val="subscript"/>
                        </w:rPr>
                        <w:t>1</w:t>
                      </w:r>
                    </w:p>
                  </w:txbxContent>
                </v:textbox>
              </v:shape>
            </w:pict>
          </mc:Fallback>
        </mc:AlternateContent>
      </w:r>
      <w:r w:rsidRPr="00232625">
        <w:rPr>
          <w:b/>
          <w:sz w:val="26"/>
        </w:rPr>
        <w:t>Kerangka Konseptual</w:t>
      </w:r>
    </w:p>
    <w:p w:rsidR="00232625" w:rsidRDefault="00232625" w:rsidP="00232625">
      <w:pPr>
        <w:pStyle w:val="BodyText"/>
        <w:spacing w:before="10"/>
        <w:ind w:left="142"/>
        <w:rPr>
          <w:sz w:val="26"/>
        </w:rPr>
      </w:pPr>
    </w:p>
    <w:p w:rsidR="00232625" w:rsidRDefault="00232625">
      <w:pPr>
        <w:pStyle w:val="BodyText"/>
        <w:spacing w:before="10"/>
        <w:rPr>
          <w:sz w:val="26"/>
        </w:rPr>
      </w:pPr>
      <w:r>
        <w:rPr>
          <w:noProof/>
          <w:sz w:val="24"/>
          <w:szCs w:val="24"/>
        </w:rPr>
        <mc:AlternateContent>
          <mc:Choice Requires="wpg">
            <w:drawing>
              <wp:anchor distT="0" distB="0" distL="114300" distR="114300" simplePos="0" relativeHeight="487590912" behindDoc="0" locked="0" layoutInCell="1" allowOverlap="1" wp14:anchorId="454B23CB" wp14:editId="6EA8FA1C">
                <wp:simplePos x="0" y="0"/>
                <wp:positionH relativeFrom="margin">
                  <wp:align>right</wp:align>
                </wp:positionH>
                <wp:positionV relativeFrom="paragraph">
                  <wp:posOffset>88900</wp:posOffset>
                </wp:positionV>
                <wp:extent cx="5258666" cy="2771775"/>
                <wp:effectExtent l="0" t="0" r="18415" b="28575"/>
                <wp:wrapNone/>
                <wp:docPr id="27" name="Group 27"/>
                <wp:cNvGraphicFramePr/>
                <a:graphic xmlns:a="http://schemas.openxmlformats.org/drawingml/2006/main">
                  <a:graphicData uri="http://schemas.microsoft.com/office/word/2010/wordprocessingGroup">
                    <wpg:wgp>
                      <wpg:cNvGrpSpPr/>
                      <wpg:grpSpPr>
                        <a:xfrm>
                          <a:off x="0" y="0"/>
                          <a:ext cx="5258666" cy="2771775"/>
                          <a:chOff x="0" y="0"/>
                          <a:chExt cx="4763732" cy="2849705"/>
                        </a:xfrm>
                      </wpg:grpSpPr>
                      <wpg:grpSp>
                        <wpg:cNvPr id="28" name="Group 28"/>
                        <wpg:cNvGrpSpPr>
                          <a:grpSpLocks/>
                        </wpg:cNvGrpSpPr>
                        <wpg:grpSpPr bwMode="auto">
                          <a:xfrm>
                            <a:off x="3648075" y="1724025"/>
                            <a:ext cx="457200" cy="622300"/>
                            <a:chOff x="5760" y="14636"/>
                            <a:chExt cx="720" cy="980"/>
                          </a:xfrm>
                        </wpg:grpSpPr>
                        <wps:wsp>
                          <wps:cNvPr id="29" name="Oval 145"/>
                          <wps:cNvSpPr>
                            <a:spLocks noChangeArrowheads="1"/>
                          </wps:cNvSpPr>
                          <wps:spPr bwMode="auto">
                            <a:xfrm>
                              <a:off x="5760" y="15025"/>
                              <a:ext cx="720" cy="591"/>
                            </a:xfrm>
                            <a:prstGeom prst="ellipse">
                              <a:avLst/>
                            </a:prstGeom>
                            <a:solidFill>
                              <a:srgbClr val="FFFFFF"/>
                            </a:solidFill>
                            <a:ln w="9525">
                              <a:solidFill>
                                <a:srgbClr val="000000"/>
                              </a:solidFill>
                              <a:round/>
                              <a:headEnd/>
                              <a:tailEnd/>
                            </a:ln>
                          </wps:spPr>
                          <wps:txbx>
                            <w:txbxContent>
                              <w:p w:rsidR="00232625" w:rsidRPr="001A5BD1" w:rsidRDefault="00232625" w:rsidP="00232625">
                                <w:r w:rsidRPr="001A5BD1">
                                  <w:t>ei</w:t>
                                </w:r>
                              </w:p>
                            </w:txbxContent>
                          </wps:txbx>
                          <wps:bodyPr rot="0" vert="horz" wrap="square" lIns="91440" tIns="45720" rIns="91440" bIns="45720" anchor="t" anchorCtr="0" upright="1">
                            <a:noAutofit/>
                          </wps:bodyPr>
                        </wps:wsp>
                        <wps:wsp>
                          <wps:cNvPr id="30" name="AutoShape 146"/>
                          <wps:cNvCnPr>
                            <a:cxnSpLocks noChangeShapeType="1"/>
                          </wps:cNvCnPr>
                          <wps:spPr bwMode="auto">
                            <a:xfrm flipV="1">
                              <a:off x="6120" y="14636"/>
                              <a:ext cx="1" cy="3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1" name="Oval 31"/>
                        <wps:cNvSpPr>
                          <a:spLocks noChangeArrowheads="1"/>
                        </wps:cNvSpPr>
                        <wps:spPr bwMode="auto">
                          <a:xfrm>
                            <a:off x="177389" y="215593"/>
                            <a:ext cx="1332604" cy="860464"/>
                          </a:xfrm>
                          <a:prstGeom prst="ellipse">
                            <a:avLst/>
                          </a:prstGeom>
                          <a:solidFill>
                            <a:srgbClr val="FFFFFF"/>
                          </a:solidFill>
                          <a:ln w="9525">
                            <a:solidFill>
                              <a:srgbClr val="000000"/>
                            </a:solidFill>
                            <a:round/>
                            <a:headEnd/>
                            <a:tailEnd/>
                          </a:ln>
                        </wps:spPr>
                        <wps:txbx>
                          <w:txbxContent>
                            <w:p w:rsidR="00B33E10" w:rsidRDefault="00232625" w:rsidP="00EC3DDA">
                              <w:pPr>
                                <w:jc w:val="center"/>
                                <w:rPr>
                                  <w:vertAlign w:val="subscript"/>
                                </w:rPr>
                              </w:pPr>
                              <w:r w:rsidRPr="00EC3DDA">
                                <w:t>X</w:t>
                              </w:r>
                              <w:r w:rsidRPr="00EC3DDA">
                                <w:rPr>
                                  <w:vertAlign w:val="subscript"/>
                                </w:rPr>
                                <w:t>1</w:t>
                              </w:r>
                              <w:r w:rsidR="00EC3DDA" w:rsidRPr="00EC3DDA">
                                <w:rPr>
                                  <w:vertAlign w:val="subscript"/>
                                </w:rPr>
                                <w:t xml:space="preserve">           </w:t>
                              </w:r>
                            </w:p>
                            <w:p w:rsidR="00232625" w:rsidRPr="00EC3DDA" w:rsidRDefault="00B33E10" w:rsidP="00EC3DDA">
                              <w:pPr>
                                <w:jc w:val="center"/>
                              </w:pPr>
                              <w:r>
                                <w:t>Beban Kerja</w:t>
                              </w:r>
                            </w:p>
                          </w:txbxContent>
                        </wps:txbx>
                        <wps:bodyPr rot="0" vert="horz" wrap="square" lIns="91440" tIns="45720" rIns="91440" bIns="45720" anchor="t" anchorCtr="0" upright="1">
                          <a:noAutofit/>
                        </wps:bodyPr>
                      </wps:wsp>
                      <wps:wsp>
                        <wps:cNvPr id="32" name="Oval 32"/>
                        <wps:cNvSpPr>
                          <a:spLocks noChangeArrowheads="1"/>
                        </wps:cNvSpPr>
                        <wps:spPr bwMode="auto">
                          <a:xfrm>
                            <a:off x="3074670" y="605790"/>
                            <a:ext cx="1689062" cy="1084822"/>
                          </a:xfrm>
                          <a:prstGeom prst="ellipse">
                            <a:avLst/>
                          </a:prstGeom>
                          <a:solidFill>
                            <a:srgbClr val="FFFFFF"/>
                          </a:solidFill>
                          <a:ln w="9525">
                            <a:solidFill>
                              <a:srgbClr val="000000"/>
                            </a:solidFill>
                            <a:round/>
                            <a:headEnd/>
                            <a:tailEnd/>
                          </a:ln>
                        </wps:spPr>
                        <wps:txbx>
                          <w:txbxContent>
                            <w:p w:rsidR="00B33E10" w:rsidRDefault="001A5BD1" w:rsidP="001A5BD1">
                              <w:pPr>
                                <w:jc w:val="center"/>
                                <w:rPr>
                                  <w:sz w:val="24"/>
                                  <w:szCs w:val="24"/>
                                </w:rPr>
                              </w:pPr>
                              <w:r>
                                <w:rPr>
                                  <w:sz w:val="24"/>
                                  <w:szCs w:val="24"/>
                                </w:rPr>
                                <w:t>(</w:t>
                              </w:r>
                              <w:r w:rsidR="00232625">
                                <w:rPr>
                                  <w:sz w:val="24"/>
                                  <w:szCs w:val="24"/>
                                </w:rPr>
                                <w:t>Y</w:t>
                              </w:r>
                              <w:r>
                                <w:rPr>
                                  <w:sz w:val="24"/>
                                  <w:szCs w:val="24"/>
                                </w:rPr>
                                <w:t xml:space="preserve">)         </w:t>
                              </w:r>
                            </w:p>
                            <w:p w:rsidR="00B33E10" w:rsidRDefault="00B33E10" w:rsidP="001A5BD1">
                              <w:pPr>
                                <w:jc w:val="center"/>
                              </w:pPr>
                            </w:p>
                            <w:p w:rsidR="00232625" w:rsidRPr="00E6756D" w:rsidRDefault="00B33E10" w:rsidP="001A5BD1">
                              <w:pPr>
                                <w:jc w:val="center"/>
                                <w:rPr>
                                  <w:sz w:val="24"/>
                                  <w:szCs w:val="24"/>
                                </w:rPr>
                              </w:pPr>
                              <w:r>
                                <w:t>Kepuasan Kerja</w:t>
                              </w:r>
                            </w:p>
                          </w:txbxContent>
                        </wps:txbx>
                        <wps:bodyPr rot="0" vert="horz" wrap="square" lIns="91440" tIns="45720" rIns="91440" bIns="45720" anchor="t" anchorCtr="0" upright="1">
                          <a:noAutofit/>
                        </wps:bodyPr>
                      </wps:wsp>
                      <wps:wsp>
                        <wps:cNvPr id="33" name="Oval 31"/>
                        <wps:cNvSpPr>
                          <a:spLocks noChangeArrowheads="1"/>
                        </wps:cNvSpPr>
                        <wps:spPr bwMode="auto">
                          <a:xfrm>
                            <a:off x="142876" y="1107574"/>
                            <a:ext cx="1341232" cy="821604"/>
                          </a:xfrm>
                          <a:prstGeom prst="ellipse">
                            <a:avLst/>
                          </a:prstGeom>
                          <a:solidFill>
                            <a:srgbClr val="FFFFFF"/>
                          </a:solidFill>
                          <a:ln w="9525">
                            <a:solidFill>
                              <a:srgbClr val="000000"/>
                            </a:solidFill>
                            <a:round/>
                            <a:headEnd/>
                            <a:tailEnd/>
                          </a:ln>
                        </wps:spPr>
                        <wps:txbx>
                          <w:txbxContent>
                            <w:p w:rsidR="00232625" w:rsidRPr="00EC3DDA" w:rsidRDefault="00232625" w:rsidP="00232625">
                              <w:pPr>
                                <w:jc w:val="center"/>
                              </w:pPr>
                              <w:r w:rsidRPr="00EC3DDA">
                                <w:t>X</w:t>
                              </w:r>
                              <w:r w:rsidRPr="00EC3DDA">
                                <w:rPr>
                                  <w:vertAlign w:val="subscript"/>
                                </w:rPr>
                                <w:t>2</w:t>
                              </w:r>
                              <w:r w:rsidR="00EC3DDA" w:rsidRPr="00EC3DDA">
                                <w:rPr>
                                  <w:vertAlign w:val="subscript"/>
                                </w:rPr>
                                <w:t xml:space="preserve"> </w:t>
                              </w:r>
                              <w:r w:rsidR="00EC3DDA">
                                <w:rPr>
                                  <w:vertAlign w:val="subscript"/>
                                </w:rPr>
                                <w:t xml:space="preserve">       </w:t>
                              </w:r>
                              <w:r w:rsidR="00B33E10">
                                <w:t>Pengembangan</w:t>
                              </w:r>
                              <w:r w:rsidR="00EC3DDA" w:rsidRPr="00EC3DDA">
                                <w:t xml:space="preserve"> </w:t>
                              </w:r>
                              <w:r w:rsidR="00B33E10">
                                <w:t>Karir</w:t>
                              </w:r>
                            </w:p>
                            <w:p w:rsidR="00232625" w:rsidRPr="00EC3DDA" w:rsidRDefault="00232625" w:rsidP="00232625"/>
                          </w:txbxContent>
                        </wps:txbx>
                        <wps:bodyPr rot="0" vert="horz" wrap="square" lIns="91440" tIns="45720" rIns="91440" bIns="45720" anchor="t" anchorCtr="0" upright="1">
                          <a:noAutofit/>
                        </wps:bodyPr>
                      </wps:wsp>
                      <wps:wsp>
                        <wps:cNvPr id="34" name="Straight Arrow Connector 34"/>
                        <wps:cNvCnPr>
                          <a:cxnSpLocks noChangeShapeType="1"/>
                          <a:stCxn id="31" idx="6"/>
                        </wps:cNvCnPr>
                        <wps:spPr bwMode="auto">
                          <a:xfrm>
                            <a:off x="1509993" y="645825"/>
                            <a:ext cx="1555152" cy="24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Straight Arrow Connector 35"/>
                        <wps:cNvCnPr>
                          <a:cxnSpLocks noChangeShapeType="1"/>
                          <a:stCxn id="33" idx="6"/>
                        </wps:cNvCnPr>
                        <wps:spPr bwMode="auto">
                          <a:xfrm flipV="1">
                            <a:off x="1484108" y="1000126"/>
                            <a:ext cx="1581036" cy="518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Oval 36"/>
                        <wps:cNvSpPr>
                          <a:spLocks noChangeArrowheads="1"/>
                        </wps:cNvSpPr>
                        <wps:spPr bwMode="auto">
                          <a:xfrm>
                            <a:off x="142876" y="1970451"/>
                            <a:ext cx="1332604" cy="820497"/>
                          </a:xfrm>
                          <a:prstGeom prst="ellipse">
                            <a:avLst/>
                          </a:prstGeom>
                          <a:solidFill>
                            <a:srgbClr val="FFFFFF"/>
                          </a:solidFill>
                          <a:ln w="9525">
                            <a:solidFill>
                              <a:srgbClr val="000000"/>
                            </a:solidFill>
                            <a:round/>
                            <a:headEnd/>
                            <a:tailEnd/>
                          </a:ln>
                        </wps:spPr>
                        <wps:txbx>
                          <w:txbxContent>
                            <w:p w:rsidR="00232625" w:rsidRPr="00EC3DDA" w:rsidRDefault="00232625" w:rsidP="00232625">
                              <w:pPr>
                                <w:jc w:val="center"/>
                              </w:pPr>
                              <w:r w:rsidRPr="00EC3DDA">
                                <w:t>X</w:t>
                              </w:r>
                              <w:r w:rsidRPr="00EC3DDA">
                                <w:rPr>
                                  <w:vertAlign w:val="subscript"/>
                                </w:rPr>
                                <w:t>3</w:t>
                              </w:r>
                              <w:r w:rsidR="00EC3DDA" w:rsidRPr="00EC3DDA">
                                <w:rPr>
                                  <w:vertAlign w:val="subscript"/>
                                </w:rPr>
                                <w:t xml:space="preserve"> </w:t>
                              </w:r>
                              <w:r w:rsidR="00EC3DDA">
                                <w:rPr>
                                  <w:vertAlign w:val="subscript"/>
                                </w:rPr>
                                <w:t xml:space="preserve">            </w:t>
                              </w:r>
                              <w:r w:rsidR="00B33E10">
                                <w:t>Kompensasi</w:t>
                              </w:r>
                              <w:r w:rsidR="00EC3DDA" w:rsidRPr="00EC3DDA">
                                <w:t xml:space="preserve"> </w:t>
                              </w:r>
                            </w:p>
                            <w:p w:rsidR="00232625" w:rsidRDefault="00232625" w:rsidP="00232625">
                              <w:pPr>
                                <w:rPr>
                                  <w:sz w:val="24"/>
                                  <w:szCs w:val="24"/>
                                </w:rPr>
                              </w:pPr>
                            </w:p>
                          </w:txbxContent>
                        </wps:txbx>
                        <wps:bodyPr rot="0" vert="horz" wrap="square" lIns="91440" tIns="45720" rIns="91440" bIns="45720" anchor="t" anchorCtr="0" upright="1">
                          <a:noAutofit/>
                        </wps:bodyPr>
                      </wps:wsp>
                      <wps:wsp>
                        <wps:cNvPr id="37" name="AutoShape 63"/>
                        <wps:cNvCnPr>
                          <a:cxnSpLocks noChangeShapeType="1"/>
                        </wps:cNvCnPr>
                        <wps:spPr bwMode="auto">
                          <a:xfrm flipV="1">
                            <a:off x="1440964" y="1095643"/>
                            <a:ext cx="1633706" cy="1166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Straight Connector 38"/>
                        <wps:cNvCnPr/>
                        <wps:spPr>
                          <a:xfrm>
                            <a:off x="800100" y="0"/>
                            <a:ext cx="3051175"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846954" y="209818"/>
                            <a:ext cx="0" cy="2639887"/>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a:off x="9525" y="2849705"/>
                            <a:ext cx="1850065"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0" y="180975"/>
                            <a:ext cx="9525" cy="2658937"/>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a:off x="9525" y="190500"/>
                            <a:ext cx="1850065" cy="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3857625" y="0"/>
                            <a:ext cx="0" cy="605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800100" y="0"/>
                            <a:ext cx="0"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4B23CB" id="Group 27" o:spid="_x0000_s1027" style="position:absolute;margin-left:362.85pt;margin-top:7pt;width:414.05pt;height:218.25pt;z-index:487590912;mso-position-horizontal:right;mso-position-horizontal-relative:margin;mso-width-relative:margin;mso-height-relative:margin" coordsize="47637,2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">
                <v:group id="Group 28" o:spid="_x0000_s1028" style="position:absolute;left:36480;top:17240;width:4572;height:6223" coordorigin="5760,14636" coordsize="7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145" o:spid="_x0000_s1029" style="position:absolute;left:5760;top:15025;width:720;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rsidR="00232625" w:rsidRPr="001A5BD1" w:rsidRDefault="00232625" w:rsidP="00232625">
                          <w:r w:rsidRPr="001A5BD1">
                            <w:t>ei</w:t>
                          </w:r>
                        </w:p>
                      </w:txbxContent>
                    </v:textbox>
                  </v:oval>
                  <v:shapetype id="_x0000_t32" coordsize="21600,21600" o:spt="32" o:oned="t" path="m,l21600,21600e" filled="f">
                    <v:path arrowok="t" fillok="f" o:connecttype="none"/>
                    <o:lock v:ext="edit" shapetype="t"/>
                  </v:shapetype>
                  <v:shape id="AutoShape 146" o:spid="_x0000_s1030" type="#_x0000_t32" style="position:absolute;left:6120;top:14636;width:1;height: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group>
                <v:oval id="Oval 31" o:spid="_x0000_s1031" style="position:absolute;left:1773;top:2155;width:13326;height:8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B33E10" w:rsidRDefault="00232625" w:rsidP="00EC3DDA">
                        <w:pPr>
                          <w:jc w:val="center"/>
                          <w:rPr>
                            <w:vertAlign w:val="subscript"/>
                          </w:rPr>
                        </w:pPr>
                        <w:r w:rsidRPr="00EC3DDA">
                          <w:t>X</w:t>
                        </w:r>
                        <w:r w:rsidRPr="00EC3DDA">
                          <w:rPr>
                            <w:vertAlign w:val="subscript"/>
                          </w:rPr>
                          <w:t>1</w:t>
                        </w:r>
                        <w:r w:rsidR="00EC3DDA" w:rsidRPr="00EC3DDA">
                          <w:rPr>
                            <w:vertAlign w:val="subscript"/>
                          </w:rPr>
                          <w:t xml:space="preserve">           </w:t>
                        </w:r>
                      </w:p>
                      <w:p w:rsidR="00232625" w:rsidRPr="00EC3DDA" w:rsidRDefault="00B33E10" w:rsidP="00EC3DDA">
                        <w:pPr>
                          <w:jc w:val="center"/>
                        </w:pPr>
                        <w:r>
                          <w:t>Beban Kerja</w:t>
                        </w:r>
                      </w:p>
                    </w:txbxContent>
                  </v:textbox>
                </v:oval>
                <v:oval id="Oval 32" o:spid="_x0000_s1032" style="position:absolute;left:30746;top:6057;width:16891;height:10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textbox>
                    <w:txbxContent>
                      <w:p w:rsidR="00B33E10" w:rsidRDefault="001A5BD1" w:rsidP="001A5BD1">
                        <w:pPr>
                          <w:jc w:val="center"/>
                          <w:rPr>
                            <w:sz w:val="24"/>
                            <w:szCs w:val="24"/>
                          </w:rPr>
                        </w:pPr>
                        <w:r>
                          <w:rPr>
                            <w:sz w:val="24"/>
                            <w:szCs w:val="24"/>
                          </w:rPr>
                          <w:t>(</w:t>
                        </w:r>
                        <w:r w:rsidR="00232625">
                          <w:rPr>
                            <w:sz w:val="24"/>
                            <w:szCs w:val="24"/>
                          </w:rPr>
                          <w:t>Y</w:t>
                        </w:r>
                        <w:r>
                          <w:rPr>
                            <w:sz w:val="24"/>
                            <w:szCs w:val="24"/>
                          </w:rPr>
                          <w:t xml:space="preserve">)         </w:t>
                        </w:r>
                      </w:p>
                      <w:p w:rsidR="00B33E10" w:rsidRDefault="00B33E10" w:rsidP="001A5BD1">
                        <w:pPr>
                          <w:jc w:val="center"/>
                        </w:pPr>
                      </w:p>
                      <w:p w:rsidR="00232625" w:rsidRPr="00E6756D" w:rsidRDefault="00B33E10" w:rsidP="001A5BD1">
                        <w:pPr>
                          <w:jc w:val="center"/>
                          <w:rPr>
                            <w:sz w:val="24"/>
                            <w:szCs w:val="24"/>
                          </w:rPr>
                        </w:pPr>
                        <w:r>
                          <w:t>Kepuasan Kerja</w:t>
                        </w:r>
                      </w:p>
                    </w:txbxContent>
                  </v:textbox>
                </v:oval>
                <v:oval id="Oval 31" o:spid="_x0000_s1033" style="position:absolute;left:1428;top:11075;width:13413;height:8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rsidR="00232625" w:rsidRPr="00EC3DDA" w:rsidRDefault="00232625" w:rsidP="00232625">
                        <w:pPr>
                          <w:jc w:val="center"/>
                        </w:pPr>
                        <w:r w:rsidRPr="00EC3DDA">
                          <w:t>X</w:t>
                        </w:r>
                        <w:r w:rsidRPr="00EC3DDA">
                          <w:rPr>
                            <w:vertAlign w:val="subscript"/>
                          </w:rPr>
                          <w:t>2</w:t>
                        </w:r>
                        <w:r w:rsidR="00EC3DDA" w:rsidRPr="00EC3DDA">
                          <w:rPr>
                            <w:vertAlign w:val="subscript"/>
                          </w:rPr>
                          <w:t xml:space="preserve"> </w:t>
                        </w:r>
                        <w:r w:rsidR="00EC3DDA">
                          <w:rPr>
                            <w:vertAlign w:val="subscript"/>
                          </w:rPr>
                          <w:t xml:space="preserve">       </w:t>
                        </w:r>
                        <w:r w:rsidR="00B33E10">
                          <w:t>Pengembangan</w:t>
                        </w:r>
                        <w:r w:rsidR="00EC3DDA" w:rsidRPr="00EC3DDA">
                          <w:t xml:space="preserve"> </w:t>
                        </w:r>
                        <w:r w:rsidR="00B33E10">
                          <w:t>Karir</w:t>
                        </w:r>
                      </w:p>
                      <w:p w:rsidR="00232625" w:rsidRPr="00EC3DDA" w:rsidRDefault="00232625" w:rsidP="00232625"/>
                    </w:txbxContent>
                  </v:textbox>
                </v:oval>
                <v:shape id="Straight Arrow Connector 34" o:spid="_x0000_s1034" type="#_x0000_t32" style="position:absolute;left:15099;top:6458;width:15552;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35" type="#_x0000_t32" style="position:absolute;left:14841;top:10001;width:15810;height:51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oval id="Oval 36" o:spid="_x0000_s1036" style="position:absolute;left:1428;top:19704;width:13326;height:8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232625" w:rsidRPr="00EC3DDA" w:rsidRDefault="00232625" w:rsidP="00232625">
                        <w:pPr>
                          <w:jc w:val="center"/>
                        </w:pPr>
                        <w:r w:rsidRPr="00EC3DDA">
                          <w:t>X</w:t>
                        </w:r>
                        <w:r w:rsidRPr="00EC3DDA">
                          <w:rPr>
                            <w:vertAlign w:val="subscript"/>
                          </w:rPr>
                          <w:t>3</w:t>
                        </w:r>
                        <w:r w:rsidR="00EC3DDA" w:rsidRPr="00EC3DDA">
                          <w:rPr>
                            <w:vertAlign w:val="subscript"/>
                          </w:rPr>
                          <w:t xml:space="preserve"> </w:t>
                        </w:r>
                        <w:r w:rsidR="00EC3DDA">
                          <w:rPr>
                            <w:vertAlign w:val="subscript"/>
                          </w:rPr>
                          <w:t xml:space="preserve">            </w:t>
                        </w:r>
                        <w:r w:rsidR="00B33E10">
                          <w:t>Kompensasi</w:t>
                        </w:r>
                        <w:r w:rsidR="00EC3DDA" w:rsidRPr="00EC3DDA">
                          <w:t xml:space="preserve"> </w:t>
                        </w:r>
                      </w:p>
                      <w:p w:rsidR="00232625" w:rsidRDefault="00232625" w:rsidP="00232625">
                        <w:pPr>
                          <w:rPr>
                            <w:sz w:val="24"/>
                            <w:szCs w:val="24"/>
                          </w:rPr>
                        </w:pPr>
                      </w:p>
                    </w:txbxContent>
                  </v:textbox>
                </v:oval>
                <v:shape id="AutoShape 63" o:spid="_x0000_s1037" type="#_x0000_t32" style="position:absolute;left:14409;top:10956;width:16337;height:116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line id="Straight Connector 38" o:spid="_x0000_s1038" style="position:absolute;visibility:visible;mso-wrap-style:square" from="8001,0" to="385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" strokecolor="black [3040]"/>
                <v:line id="Straight Connector 39" o:spid="_x0000_s1039" style="position:absolute;visibility:visible;mso-wrap-style:square" from="18469,2098" to="18469,2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line id="Straight Connector 40" o:spid="_x0000_s1040" style="position:absolute;flip:x;visibility:visible;mso-wrap-style:square" from="95,28497" to="18595,28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" strokecolor="black [3040]"/>
                <v:line id="Straight Connector 41" o:spid="_x0000_s1041" style="position:absolute;visibility:visible;mso-wrap-style:square" from="0,1809" to="95,2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" strokecolor="black [3040]"/>
                <v:line id="Straight Connector 42" o:spid="_x0000_s1042" style="position:absolute;visibility:visible;mso-wrap-style:square" from="95,1905" to="1859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" strokecolor="black [3040]"/>
                <v:shape id="Straight Arrow Connector 43" o:spid="_x0000_s1043" type="#_x0000_t32" style="position:absolute;left:38576;width:0;height:6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" strokecolor="black [3040]">
                  <v:stroke endarrow="block"/>
                </v:shape>
                <v:line id="Straight Connector 44" o:spid="_x0000_s1044" style="position:absolute;visibility:visible;mso-wrap-style:square" from="8001,0" to="8001,1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" strokecolor="black [3040]"/>
                <w10:wrap anchorx="margin"/>
              </v:group>
            </w:pict>
          </mc:Fallback>
        </mc:AlternateContent>
      </w:r>
    </w:p>
    <w:p w:rsidR="00232625" w:rsidRDefault="00232625">
      <w:pPr>
        <w:pStyle w:val="BodyText"/>
        <w:spacing w:before="10"/>
        <w:rPr>
          <w:sz w:val="26"/>
        </w:rPr>
      </w:pPr>
    </w:p>
    <w:p w:rsidR="00232625" w:rsidRDefault="00232625">
      <w:pPr>
        <w:pStyle w:val="BodyText"/>
        <w:spacing w:before="10"/>
        <w:rPr>
          <w:sz w:val="26"/>
        </w:rPr>
      </w:pPr>
      <w:r>
        <w:rPr>
          <w:noProof/>
        </w:rPr>
        <mc:AlternateContent>
          <mc:Choice Requires="wps">
            <w:drawing>
              <wp:anchor distT="0" distB="0" distL="114300" distR="114300" simplePos="0" relativeHeight="487595008" behindDoc="0" locked="0" layoutInCell="1" allowOverlap="1" wp14:anchorId="785EECB3" wp14:editId="6CAB893C">
                <wp:simplePos x="0" y="0"/>
                <wp:positionH relativeFrom="margin">
                  <wp:posOffset>2743200</wp:posOffset>
                </wp:positionH>
                <wp:positionV relativeFrom="paragraph">
                  <wp:posOffset>85090</wp:posOffset>
                </wp:positionV>
                <wp:extent cx="386715" cy="261620"/>
                <wp:effectExtent l="0" t="0" r="13335" b="241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26162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txbx>
                        <w:txbxContent>
                          <w:p w:rsidR="00232625" w:rsidRPr="00A8076B" w:rsidRDefault="00232625" w:rsidP="00232625">
                            <w:pPr>
                              <w:rPr>
                                <w:sz w:val="24"/>
                                <w:szCs w:val="24"/>
                                <w:vertAlign w:val="subscript"/>
                              </w:rPr>
                            </w:pPr>
                            <w:r>
                              <w:rPr>
                                <w:sz w:val="24"/>
                                <w:szCs w:val="24"/>
                              </w:rPr>
                              <w:t>H</w:t>
                            </w:r>
                            <w:r>
                              <w:rPr>
                                <w:sz w:val="24"/>
                                <w:szCs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EECB3" id="Text Box 46" o:spid="_x0000_s1045" type="#_x0000_t202" style="position:absolute;margin-left:3in;margin-top:6.7pt;width:30.45pt;height:20.6pt;z-index:48759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" strokecolor="white">
                <v:textbox>
                  <w:txbxContent>
                    <w:p w:rsidR="00232625" w:rsidRPr="00A8076B" w:rsidRDefault="00232625" w:rsidP="00232625">
                      <w:pPr>
                        <w:rPr>
                          <w:sz w:val="24"/>
                          <w:szCs w:val="24"/>
                          <w:vertAlign w:val="subscript"/>
                        </w:rPr>
                      </w:pPr>
                      <w:r>
                        <w:rPr>
                          <w:sz w:val="24"/>
                          <w:szCs w:val="24"/>
                        </w:rPr>
                        <w:t>H</w:t>
                      </w:r>
                      <w:r>
                        <w:rPr>
                          <w:sz w:val="24"/>
                          <w:szCs w:val="24"/>
                          <w:vertAlign w:val="subscript"/>
                        </w:rPr>
                        <w:t>2</w:t>
                      </w:r>
                    </w:p>
                  </w:txbxContent>
                </v:textbox>
                <w10:wrap anchorx="margin"/>
              </v:shape>
            </w:pict>
          </mc:Fallback>
        </mc:AlternateContent>
      </w:r>
    </w:p>
    <w:p w:rsidR="00232625" w:rsidRDefault="00232625">
      <w:pPr>
        <w:pStyle w:val="BodyText"/>
        <w:spacing w:before="10"/>
        <w:rPr>
          <w:sz w:val="26"/>
        </w:rPr>
      </w:pPr>
    </w:p>
    <w:p w:rsidR="00232625" w:rsidRDefault="00232625">
      <w:pPr>
        <w:pStyle w:val="BodyText"/>
        <w:spacing w:before="10"/>
        <w:rPr>
          <w:sz w:val="26"/>
        </w:rPr>
      </w:pPr>
    </w:p>
    <w:p w:rsidR="00232625" w:rsidRDefault="001A5BD1">
      <w:pPr>
        <w:pStyle w:val="BodyText"/>
        <w:spacing w:before="10"/>
        <w:rPr>
          <w:sz w:val="26"/>
        </w:rPr>
      </w:pPr>
      <w:r>
        <w:rPr>
          <w:noProof/>
        </w:rPr>
        <mc:AlternateContent>
          <mc:Choice Requires="wps">
            <w:drawing>
              <wp:anchor distT="0" distB="0" distL="114300" distR="114300" simplePos="0" relativeHeight="487597056" behindDoc="0" locked="0" layoutInCell="1" allowOverlap="1" wp14:anchorId="04538ABB" wp14:editId="13FDC9E1">
                <wp:simplePos x="0" y="0"/>
                <wp:positionH relativeFrom="margin">
                  <wp:posOffset>2752725</wp:posOffset>
                </wp:positionH>
                <wp:positionV relativeFrom="paragraph">
                  <wp:posOffset>69850</wp:posOffset>
                </wp:positionV>
                <wp:extent cx="361950" cy="247650"/>
                <wp:effectExtent l="0" t="0" r="19050" b="1905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4765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txbx>
                        <w:txbxContent>
                          <w:p w:rsidR="00232625" w:rsidRPr="00A8076B" w:rsidRDefault="00232625" w:rsidP="00232625">
                            <w:pPr>
                              <w:rPr>
                                <w:sz w:val="24"/>
                                <w:szCs w:val="24"/>
                                <w:vertAlign w:val="subscript"/>
                              </w:rPr>
                            </w:pPr>
                            <w:r>
                              <w:rPr>
                                <w:sz w:val="24"/>
                                <w:szCs w:val="24"/>
                              </w:rPr>
                              <w:t>H</w:t>
                            </w:r>
                            <w:r>
                              <w:rPr>
                                <w:sz w:val="24"/>
                                <w:szCs w:val="2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38ABB" id="Text Box 127" o:spid="_x0000_s1046" type="#_x0000_t202" style="position:absolute;margin-left:216.75pt;margin-top:5.5pt;width:28.5pt;height:19.5pt;z-index:48759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" strokecolor="white">
                <v:textbox>
                  <w:txbxContent>
                    <w:p w:rsidR="00232625" w:rsidRPr="00A8076B" w:rsidRDefault="00232625" w:rsidP="00232625">
                      <w:pPr>
                        <w:rPr>
                          <w:sz w:val="24"/>
                          <w:szCs w:val="24"/>
                          <w:vertAlign w:val="subscript"/>
                        </w:rPr>
                      </w:pPr>
                      <w:r>
                        <w:rPr>
                          <w:sz w:val="24"/>
                          <w:szCs w:val="24"/>
                        </w:rPr>
                        <w:t>H</w:t>
                      </w:r>
                      <w:r>
                        <w:rPr>
                          <w:sz w:val="24"/>
                          <w:szCs w:val="24"/>
                          <w:vertAlign w:val="subscript"/>
                        </w:rPr>
                        <w:t>3</w:t>
                      </w:r>
                    </w:p>
                  </w:txbxContent>
                </v:textbox>
                <w10:wrap anchorx="margin"/>
              </v:shape>
            </w:pict>
          </mc:Fallback>
        </mc:AlternateContent>
      </w:r>
    </w:p>
    <w:p w:rsidR="00232625" w:rsidRDefault="00232625">
      <w:pPr>
        <w:pStyle w:val="BodyText"/>
        <w:spacing w:before="10"/>
        <w:rPr>
          <w:sz w:val="26"/>
        </w:rPr>
      </w:pPr>
    </w:p>
    <w:p w:rsidR="00232625" w:rsidRDefault="001A5BD1">
      <w:pPr>
        <w:pStyle w:val="BodyText"/>
        <w:spacing w:before="10"/>
        <w:rPr>
          <w:sz w:val="26"/>
        </w:rPr>
      </w:pPr>
      <w:r>
        <w:rPr>
          <w:noProof/>
        </w:rPr>
        <mc:AlternateContent>
          <mc:Choice Requires="wps">
            <w:drawing>
              <wp:anchor distT="0" distB="0" distL="114300" distR="114300" simplePos="0" relativeHeight="487599104" behindDoc="0" locked="0" layoutInCell="1" allowOverlap="1" wp14:anchorId="2134F6B8" wp14:editId="07E9C1D8">
                <wp:simplePos x="0" y="0"/>
                <wp:positionH relativeFrom="page">
                  <wp:posOffset>3762375</wp:posOffset>
                </wp:positionH>
                <wp:positionV relativeFrom="paragraph">
                  <wp:posOffset>115570</wp:posOffset>
                </wp:positionV>
                <wp:extent cx="400050" cy="247650"/>
                <wp:effectExtent l="38100" t="76200" r="19050" b="762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92659">
                          <a:off x="0" y="0"/>
                          <a:ext cx="400050" cy="247650"/>
                        </a:xfrm>
                        <a:prstGeom prst="rect">
                          <a:avLst/>
                        </a:prstGeom>
                        <a:solidFill>
                          <a:sysClr val="window" lastClr="FFFFFF">
                            <a:lumMod val="100000"/>
                            <a:lumOff val="0"/>
                          </a:sysClr>
                        </a:solidFill>
                        <a:ln w="9525">
                          <a:solidFill>
                            <a:sysClr val="window" lastClr="FFFFFF">
                              <a:lumMod val="100000"/>
                              <a:lumOff val="0"/>
                            </a:sysClr>
                          </a:solidFill>
                          <a:miter lim="800000"/>
                          <a:headEnd/>
                          <a:tailEnd/>
                        </a:ln>
                      </wps:spPr>
                      <wps:txbx>
                        <w:txbxContent>
                          <w:p w:rsidR="00232625" w:rsidRPr="00232625" w:rsidRDefault="00232625" w:rsidP="00232625">
                            <w:pPr>
                              <w:rPr>
                                <w:szCs w:val="24"/>
                                <w:vertAlign w:val="subscript"/>
                              </w:rPr>
                            </w:pPr>
                            <w:r w:rsidRPr="00232625">
                              <w:rPr>
                                <w:szCs w:val="24"/>
                              </w:rPr>
                              <w:t>H</w:t>
                            </w:r>
                            <w:r>
                              <w:rPr>
                                <w:szCs w:val="24"/>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4F6B8" id="Text Box 47" o:spid="_x0000_s1047" type="#_x0000_t202" style="position:absolute;margin-left:296.25pt;margin-top:9.1pt;width:31.5pt;height:19.5pt;rotation:-991058fd;z-index:487599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" strokecolor="white">
                <v:textbox>
                  <w:txbxContent>
                    <w:p w:rsidR="00232625" w:rsidRPr="00232625" w:rsidRDefault="00232625" w:rsidP="00232625">
                      <w:pPr>
                        <w:rPr>
                          <w:szCs w:val="24"/>
                          <w:vertAlign w:val="subscript"/>
                        </w:rPr>
                      </w:pPr>
                      <w:r w:rsidRPr="00232625">
                        <w:rPr>
                          <w:szCs w:val="24"/>
                        </w:rPr>
                        <w:t>H</w:t>
                      </w:r>
                      <w:r>
                        <w:rPr>
                          <w:szCs w:val="24"/>
                          <w:vertAlign w:val="subscript"/>
                        </w:rPr>
                        <w:t>4</w:t>
                      </w:r>
                    </w:p>
                  </w:txbxContent>
                </v:textbox>
                <w10:wrap anchorx="page"/>
              </v:shape>
            </w:pict>
          </mc:Fallback>
        </mc:AlternateContent>
      </w:r>
    </w:p>
    <w:p w:rsidR="00232625" w:rsidRDefault="00232625">
      <w:pPr>
        <w:pStyle w:val="BodyText"/>
        <w:spacing w:before="10"/>
        <w:rPr>
          <w:sz w:val="26"/>
        </w:rPr>
      </w:pPr>
    </w:p>
    <w:p w:rsidR="00232625" w:rsidRDefault="00232625">
      <w:pPr>
        <w:pStyle w:val="BodyText"/>
        <w:spacing w:before="10"/>
        <w:rPr>
          <w:sz w:val="26"/>
        </w:rPr>
      </w:pPr>
    </w:p>
    <w:p w:rsidR="00232625" w:rsidRDefault="00232625">
      <w:pPr>
        <w:pStyle w:val="BodyText"/>
        <w:spacing w:before="10"/>
        <w:rPr>
          <w:sz w:val="26"/>
        </w:rPr>
      </w:pPr>
    </w:p>
    <w:p w:rsidR="00232625" w:rsidRDefault="00232625">
      <w:pPr>
        <w:pStyle w:val="BodyText"/>
        <w:spacing w:before="10"/>
        <w:rPr>
          <w:sz w:val="26"/>
        </w:rPr>
      </w:pPr>
    </w:p>
    <w:p w:rsidR="00232625" w:rsidRDefault="00232625" w:rsidP="00232625">
      <w:pPr>
        <w:tabs>
          <w:tab w:val="left" w:pos="1043"/>
        </w:tabs>
        <w:jc w:val="center"/>
        <w:rPr>
          <w:sz w:val="24"/>
          <w:szCs w:val="24"/>
        </w:rPr>
      </w:pPr>
    </w:p>
    <w:p w:rsidR="00EC3DDA" w:rsidRDefault="00EC3DDA" w:rsidP="00232625">
      <w:pPr>
        <w:tabs>
          <w:tab w:val="left" w:pos="1043"/>
        </w:tabs>
        <w:jc w:val="center"/>
        <w:rPr>
          <w:sz w:val="24"/>
          <w:szCs w:val="24"/>
        </w:rPr>
      </w:pPr>
    </w:p>
    <w:p w:rsidR="00EC3DDA" w:rsidRDefault="00EC3DDA" w:rsidP="00232625">
      <w:pPr>
        <w:tabs>
          <w:tab w:val="left" w:pos="1043"/>
        </w:tabs>
        <w:jc w:val="center"/>
        <w:rPr>
          <w:sz w:val="24"/>
          <w:szCs w:val="24"/>
        </w:rPr>
      </w:pPr>
    </w:p>
    <w:p w:rsidR="00EC3DDA" w:rsidRDefault="00EC3DDA" w:rsidP="00232625">
      <w:pPr>
        <w:tabs>
          <w:tab w:val="left" w:pos="1043"/>
        </w:tabs>
        <w:jc w:val="center"/>
        <w:rPr>
          <w:sz w:val="24"/>
          <w:szCs w:val="24"/>
        </w:rPr>
      </w:pPr>
    </w:p>
    <w:p w:rsidR="00232625" w:rsidRPr="00F04696" w:rsidRDefault="00232625" w:rsidP="00232625">
      <w:pPr>
        <w:tabs>
          <w:tab w:val="left" w:pos="1043"/>
        </w:tabs>
        <w:jc w:val="center"/>
        <w:rPr>
          <w:sz w:val="24"/>
          <w:szCs w:val="24"/>
        </w:rPr>
      </w:pPr>
      <w:r>
        <w:rPr>
          <w:sz w:val="24"/>
          <w:szCs w:val="24"/>
        </w:rPr>
        <w:t>Gambar 2.1 Kerangka Konseptual</w:t>
      </w:r>
    </w:p>
    <w:p w:rsidR="00232625" w:rsidRDefault="00232625">
      <w:pPr>
        <w:pStyle w:val="BodyText"/>
        <w:spacing w:before="10"/>
        <w:rPr>
          <w:sz w:val="26"/>
        </w:rPr>
      </w:pPr>
    </w:p>
    <w:p w:rsidR="00232625" w:rsidRDefault="00232625">
      <w:pPr>
        <w:pStyle w:val="Heading2"/>
      </w:pPr>
    </w:p>
    <w:p w:rsidR="00BD6E31" w:rsidRDefault="0035387C" w:rsidP="00FC263B">
      <w:pPr>
        <w:pStyle w:val="Heading2"/>
        <w:spacing w:line="360" w:lineRule="auto"/>
      </w:pPr>
      <w:r>
        <w:t>METODE PENELITIAN</w:t>
      </w:r>
    </w:p>
    <w:p w:rsidR="00E01437" w:rsidRPr="001A5BD1" w:rsidRDefault="00B33E10" w:rsidP="00E01437">
      <w:pPr>
        <w:pStyle w:val="Heading2"/>
        <w:spacing w:line="360" w:lineRule="auto"/>
        <w:ind w:firstLine="547"/>
        <w:jc w:val="both"/>
        <w:rPr>
          <w:b w:val="0"/>
          <w:szCs w:val="24"/>
        </w:rPr>
      </w:pPr>
      <w:r w:rsidRPr="00B33E10">
        <w:rPr>
          <w:b w:val="0"/>
        </w:rPr>
        <w:t>Penelitian ini dilakukan pada PT. PLN (Persero) UP3 Banyuwangi yang beralamat di Jl. Nusantara No. 01 Telp. (0333) 421441, Faximile (0333) 421446, Kode Pos 68412 Banyuwangi.</w:t>
      </w:r>
    </w:p>
    <w:p w:rsidR="001A5BD1" w:rsidRPr="00B33E10" w:rsidRDefault="00B33E10" w:rsidP="001A5BD1">
      <w:pPr>
        <w:pStyle w:val="Heading2"/>
        <w:spacing w:line="360" w:lineRule="auto"/>
        <w:ind w:firstLine="547"/>
        <w:jc w:val="both"/>
        <w:rPr>
          <w:b w:val="0"/>
          <w:szCs w:val="24"/>
        </w:rPr>
      </w:pPr>
      <w:r w:rsidRPr="00B33E10">
        <w:rPr>
          <w:b w:val="0"/>
          <w:szCs w:val="24"/>
        </w:rPr>
        <w:t>Menurut Sugiyono (2017:80) populasi adalah sebagai berikut: “Populasi adalah wilayah generalisasi yang terdiri atas obyek atau subyek yang mempunyai kualitas dan karakteristik tertentu yang ditetapkan oleh peneliti untuk dipelajari dan kemudian ditarik kesimpulannya”. Populasi dalam penelitian ini adalah seluruh pegawai PT. PLN (Persero) UP3 Banyuwangi yang berjumlah 5</w:t>
      </w:r>
      <w:r>
        <w:rPr>
          <w:b w:val="0"/>
          <w:szCs w:val="24"/>
        </w:rPr>
        <w:t>2</w:t>
      </w:r>
      <w:r w:rsidRPr="00B33E10">
        <w:rPr>
          <w:b w:val="0"/>
          <w:szCs w:val="24"/>
        </w:rPr>
        <w:t xml:space="preserve"> orang.</w:t>
      </w:r>
    </w:p>
    <w:p w:rsidR="00E01437" w:rsidRDefault="00E01437" w:rsidP="001A5BD1">
      <w:pPr>
        <w:pStyle w:val="Heading2"/>
        <w:spacing w:line="360" w:lineRule="auto"/>
        <w:ind w:firstLine="547"/>
        <w:jc w:val="both"/>
        <w:rPr>
          <w:b w:val="0"/>
        </w:rPr>
      </w:pPr>
      <w:r w:rsidRPr="001A5BD1">
        <w:rPr>
          <w:b w:val="0"/>
        </w:rPr>
        <w:t>Metode penelitian ini menggunakan metode kuantitatif. penelitian</w:t>
      </w:r>
      <w:r w:rsidRPr="001A5BD1">
        <w:rPr>
          <w:b w:val="0"/>
          <w:spacing w:val="1"/>
        </w:rPr>
        <w:t xml:space="preserve"> </w:t>
      </w:r>
      <w:r w:rsidRPr="001A5BD1">
        <w:rPr>
          <w:b w:val="0"/>
        </w:rPr>
        <w:t>ini</w:t>
      </w:r>
      <w:r w:rsidRPr="001A5BD1">
        <w:rPr>
          <w:b w:val="0"/>
          <w:spacing w:val="1"/>
        </w:rPr>
        <w:t xml:space="preserve"> </w:t>
      </w:r>
      <w:r w:rsidRPr="001A5BD1">
        <w:rPr>
          <w:b w:val="0"/>
        </w:rPr>
        <w:t>menggunakan</w:t>
      </w:r>
      <w:r w:rsidRPr="001A5BD1">
        <w:rPr>
          <w:b w:val="0"/>
          <w:spacing w:val="1"/>
        </w:rPr>
        <w:t xml:space="preserve"> </w:t>
      </w:r>
      <w:r w:rsidRPr="001A5BD1">
        <w:rPr>
          <w:b w:val="0"/>
        </w:rPr>
        <w:t>data</w:t>
      </w:r>
      <w:r w:rsidRPr="001A5BD1">
        <w:rPr>
          <w:b w:val="0"/>
          <w:spacing w:val="1"/>
        </w:rPr>
        <w:t xml:space="preserve"> </w:t>
      </w:r>
      <w:r w:rsidRPr="001A5BD1">
        <w:rPr>
          <w:b w:val="0"/>
        </w:rPr>
        <w:t>primer</w:t>
      </w:r>
      <w:r w:rsidRPr="001A5BD1">
        <w:rPr>
          <w:b w:val="0"/>
          <w:spacing w:val="1"/>
        </w:rPr>
        <w:t xml:space="preserve"> </w:t>
      </w:r>
      <w:r w:rsidRPr="001A5BD1">
        <w:rPr>
          <w:b w:val="0"/>
        </w:rPr>
        <w:t>yang</w:t>
      </w:r>
      <w:r w:rsidRPr="001A5BD1">
        <w:rPr>
          <w:b w:val="0"/>
          <w:spacing w:val="1"/>
        </w:rPr>
        <w:t xml:space="preserve"> </w:t>
      </w:r>
      <w:r w:rsidRPr="001A5BD1">
        <w:rPr>
          <w:b w:val="0"/>
        </w:rPr>
        <w:t>dikumpulkan</w:t>
      </w:r>
      <w:r w:rsidRPr="001A5BD1">
        <w:rPr>
          <w:b w:val="0"/>
          <w:spacing w:val="1"/>
        </w:rPr>
        <w:t xml:space="preserve"> </w:t>
      </w:r>
      <w:r w:rsidRPr="001A5BD1">
        <w:rPr>
          <w:b w:val="0"/>
        </w:rPr>
        <w:t>dengan</w:t>
      </w:r>
      <w:r w:rsidRPr="001A5BD1">
        <w:rPr>
          <w:b w:val="0"/>
          <w:spacing w:val="1"/>
        </w:rPr>
        <w:t xml:space="preserve"> </w:t>
      </w:r>
      <w:proofErr w:type="gramStart"/>
      <w:r w:rsidRPr="001A5BD1">
        <w:rPr>
          <w:b w:val="0"/>
        </w:rPr>
        <w:t xml:space="preserve">menyebar </w:t>
      </w:r>
      <w:r w:rsidRPr="001A5BD1">
        <w:rPr>
          <w:b w:val="0"/>
          <w:spacing w:val="-57"/>
        </w:rPr>
        <w:t xml:space="preserve"> </w:t>
      </w:r>
      <w:r w:rsidRPr="001A5BD1">
        <w:rPr>
          <w:b w:val="0"/>
        </w:rPr>
        <w:t>kuesioner</w:t>
      </w:r>
      <w:proofErr w:type="gramEnd"/>
      <w:r w:rsidRPr="001A5BD1">
        <w:rPr>
          <w:b w:val="0"/>
        </w:rPr>
        <w:t>.</w:t>
      </w:r>
      <w:r w:rsidRPr="001A5BD1">
        <w:rPr>
          <w:b w:val="0"/>
          <w:spacing w:val="-4"/>
        </w:rPr>
        <w:t xml:space="preserve"> </w:t>
      </w:r>
      <w:r w:rsidRPr="001A5BD1">
        <w:rPr>
          <w:b w:val="0"/>
        </w:rPr>
        <w:t>Dalam</w:t>
      </w:r>
      <w:r w:rsidRPr="001A5BD1">
        <w:rPr>
          <w:b w:val="0"/>
          <w:spacing w:val="-4"/>
        </w:rPr>
        <w:t xml:space="preserve"> </w:t>
      </w:r>
      <w:r w:rsidRPr="001A5BD1">
        <w:rPr>
          <w:b w:val="0"/>
        </w:rPr>
        <w:t>kuisoner</w:t>
      </w:r>
      <w:r w:rsidRPr="001A5BD1">
        <w:rPr>
          <w:b w:val="0"/>
          <w:spacing w:val="-5"/>
        </w:rPr>
        <w:t xml:space="preserve"> </w:t>
      </w:r>
      <w:r w:rsidRPr="001A5BD1">
        <w:rPr>
          <w:b w:val="0"/>
        </w:rPr>
        <w:t>ini</w:t>
      </w:r>
      <w:r w:rsidRPr="001A5BD1">
        <w:rPr>
          <w:b w:val="0"/>
          <w:spacing w:val="-2"/>
        </w:rPr>
        <w:t xml:space="preserve"> </w:t>
      </w:r>
      <w:r w:rsidRPr="001A5BD1">
        <w:rPr>
          <w:b w:val="0"/>
        </w:rPr>
        <w:t>digunakan</w:t>
      </w:r>
      <w:r w:rsidRPr="001A5BD1">
        <w:rPr>
          <w:b w:val="0"/>
          <w:spacing w:val="-2"/>
        </w:rPr>
        <w:t xml:space="preserve"> </w:t>
      </w:r>
      <w:r w:rsidRPr="001A5BD1">
        <w:rPr>
          <w:b w:val="0"/>
        </w:rPr>
        <w:t>skala</w:t>
      </w:r>
      <w:r w:rsidRPr="001A5BD1">
        <w:rPr>
          <w:b w:val="0"/>
          <w:spacing w:val="-4"/>
        </w:rPr>
        <w:t xml:space="preserve"> </w:t>
      </w:r>
      <w:r w:rsidRPr="001A5BD1">
        <w:rPr>
          <w:b w:val="0"/>
        </w:rPr>
        <w:t>likert</w:t>
      </w:r>
      <w:r w:rsidRPr="001A5BD1">
        <w:rPr>
          <w:b w:val="0"/>
          <w:spacing w:val="-2"/>
        </w:rPr>
        <w:t xml:space="preserve"> </w:t>
      </w:r>
      <w:r w:rsidRPr="001A5BD1">
        <w:rPr>
          <w:b w:val="0"/>
        </w:rPr>
        <w:t>1-5.</w:t>
      </w:r>
      <w:r w:rsidRPr="001A5BD1">
        <w:rPr>
          <w:b w:val="0"/>
          <w:spacing w:val="-1"/>
        </w:rPr>
        <w:t xml:space="preserve"> </w:t>
      </w:r>
      <w:r w:rsidRPr="001A5BD1">
        <w:rPr>
          <w:b w:val="0"/>
        </w:rPr>
        <w:t>Varibel</w:t>
      </w:r>
      <w:r w:rsidRPr="001A5BD1">
        <w:rPr>
          <w:b w:val="0"/>
          <w:spacing w:val="1"/>
        </w:rPr>
        <w:t xml:space="preserve"> </w:t>
      </w:r>
      <w:r w:rsidRPr="001A5BD1">
        <w:rPr>
          <w:b w:val="0"/>
        </w:rPr>
        <w:t>yang</w:t>
      </w:r>
      <w:r w:rsidRPr="001A5BD1">
        <w:rPr>
          <w:b w:val="0"/>
          <w:spacing w:val="-6"/>
        </w:rPr>
        <w:t xml:space="preserve"> </w:t>
      </w:r>
      <w:r w:rsidRPr="001A5BD1">
        <w:rPr>
          <w:b w:val="0"/>
        </w:rPr>
        <w:t>digunakan</w:t>
      </w:r>
      <w:r w:rsidRPr="001A5BD1">
        <w:rPr>
          <w:b w:val="0"/>
          <w:spacing w:val="-3"/>
        </w:rPr>
        <w:t xml:space="preserve"> </w:t>
      </w:r>
      <w:r w:rsidRPr="001A5BD1">
        <w:rPr>
          <w:b w:val="0"/>
        </w:rPr>
        <w:t>dalam</w:t>
      </w:r>
      <w:r w:rsidRPr="001A5BD1">
        <w:rPr>
          <w:b w:val="0"/>
          <w:spacing w:val="-58"/>
        </w:rPr>
        <w:t xml:space="preserve"> </w:t>
      </w:r>
      <w:r w:rsidRPr="001A5BD1">
        <w:rPr>
          <w:b w:val="0"/>
        </w:rPr>
        <w:t>penelitian</w:t>
      </w:r>
      <w:r w:rsidRPr="001A5BD1">
        <w:rPr>
          <w:b w:val="0"/>
          <w:spacing w:val="1"/>
        </w:rPr>
        <w:t xml:space="preserve"> </w:t>
      </w:r>
      <w:r w:rsidRPr="001A5BD1">
        <w:rPr>
          <w:b w:val="0"/>
        </w:rPr>
        <w:t>ini</w:t>
      </w:r>
      <w:r w:rsidRPr="001A5BD1">
        <w:rPr>
          <w:b w:val="0"/>
          <w:spacing w:val="1"/>
        </w:rPr>
        <w:t xml:space="preserve"> </w:t>
      </w:r>
      <w:r w:rsidRPr="001A5BD1">
        <w:rPr>
          <w:b w:val="0"/>
        </w:rPr>
        <w:t>adalah</w:t>
      </w:r>
      <w:r w:rsidRPr="001A5BD1">
        <w:rPr>
          <w:b w:val="0"/>
          <w:spacing w:val="1"/>
        </w:rPr>
        <w:t xml:space="preserve"> </w:t>
      </w:r>
      <w:r w:rsidR="00B33E10">
        <w:rPr>
          <w:b w:val="0"/>
        </w:rPr>
        <w:t>Beban Kerja</w:t>
      </w:r>
      <w:r w:rsidR="001A5BD1" w:rsidRPr="001A5BD1">
        <w:rPr>
          <w:b w:val="0"/>
        </w:rPr>
        <w:t xml:space="preserve">, </w:t>
      </w:r>
      <w:r w:rsidR="00B33E10">
        <w:rPr>
          <w:b w:val="0"/>
        </w:rPr>
        <w:t xml:space="preserve">Pengembangan Karir </w:t>
      </w:r>
      <w:r w:rsidR="001A5BD1">
        <w:rPr>
          <w:b w:val="0"/>
        </w:rPr>
        <w:t>d</w:t>
      </w:r>
      <w:r w:rsidR="001A5BD1" w:rsidRPr="001A5BD1">
        <w:rPr>
          <w:b w:val="0"/>
        </w:rPr>
        <w:t>an</w:t>
      </w:r>
      <w:r w:rsidR="001A5BD1" w:rsidRPr="001A5BD1">
        <w:rPr>
          <w:b w:val="0"/>
          <w:spacing w:val="1"/>
        </w:rPr>
        <w:t xml:space="preserve"> </w:t>
      </w:r>
      <w:r w:rsidR="00B33E10">
        <w:rPr>
          <w:b w:val="0"/>
        </w:rPr>
        <w:t xml:space="preserve">Kompensasi </w:t>
      </w:r>
      <w:r w:rsidRPr="001A5BD1">
        <w:rPr>
          <w:b w:val="0"/>
        </w:rPr>
        <w:t>sebagai</w:t>
      </w:r>
      <w:r w:rsidRPr="001A5BD1">
        <w:rPr>
          <w:b w:val="0"/>
          <w:spacing w:val="1"/>
        </w:rPr>
        <w:t xml:space="preserve"> </w:t>
      </w:r>
      <w:r w:rsidRPr="001A5BD1">
        <w:rPr>
          <w:b w:val="0"/>
        </w:rPr>
        <w:t>variabel</w:t>
      </w:r>
      <w:r w:rsidRPr="001A5BD1">
        <w:rPr>
          <w:b w:val="0"/>
          <w:spacing w:val="1"/>
        </w:rPr>
        <w:t xml:space="preserve"> </w:t>
      </w:r>
      <w:r w:rsidRPr="001A5BD1">
        <w:rPr>
          <w:b w:val="0"/>
          <w:i/>
        </w:rPr>
        <w:t>independent</w:t>
      </w:r>
      <w:r w:rsidR="001A5BD1" w:rsidRPr="001A5BD1">
        <w:rPr>
          <w:b w:val="0"/>
        </w:rPr>
        <w:t>,</w:t>
      </w:r>
      <w:r w:rsidR="001A5BD1" w:rsidRPr="001A5BD1">
        <w:rPr>
          <w:b w:val="0"/>
          <w:spacing w:val="1"/>
        </w:rPr>
        <w:t xml:space="preserve"> </w:t>
      </w:r>
      <w:r w:rsidR="00B33E10">
        <w:rPr>
          <w:b w:val="0"/>
        </w:rPr>
        <w:t>Kepuasan Kerja</w:t>
      </w:r>
      <w:r w:rsidRPr="001A5BD1">
        <w:rPr>
          <w:b w:val="0"/>
          <w:spacing w:val="-1"/>
        </w:rPr>
        <w:t xml:space="preserve"> </w:t>
      </w:r>
      <w:r w:rsidRPr="001A5BD1">
        <w:rPr>
          <w:b w:val="0"/>
        </w:rPr>
        <w:t>sebagai variabel</w:t>
      </w:r>
      <w:r w:rsidRPr="001A5BD1">
        <w:rPr>
          <w:b w:val="0"/>
          <w:spacing w:val="1"/>
        </w:rPr>
        <w:t xml:space="preserve"> </w:t>
      </w:r>
      <w:r w:rsidRPr="001A5BD1">
        <w:rPr>
          <w:b w:val="0"/>
          <w:i/>
        </w:rPr>
        <w:t>dependent</w:t>
      </w:r>
      <w:r w:rsidRPr="001A5BD1">
        <w:rPr>
          <w:b w:val="0"/>
        </w:rPr>
        <w:t>.</w:t>
      </w:r>
    </w:p>
    <w:p w:rsidR="005A4E83" w:rsidRDefault="005A4E83" w:rsidP="001A5BD1">
      <w:pPr>
        <w:pStyle w:val="Heading2"/>
        <w:spacing w:line="360" w:lineRule="auto"/>
        <w:ind w:firstLine="547"/>
        <w:jc w:val="both"/>
        <w:rPr>
          <w:b w:val="0"/>
        </w:rPr>
      </w:pPr>
    </w:p>
    <w:p w:rsidR="005A4E83" w:rsidRPr="001A5BD1" w:rsidRDefault="005A4E83" w:rsidP="001A5BD1">
      <w:pPr>
        <w:pStyle w:val="Heading2"/>
        <w:spacing w:line="360" w:lineRule="auto"/>
        <w:ind w:firstLine="547"/>
        <w:jc w:val="both"/>
        <w:rPr>
          <w:b w:val="0"/>
          <w:sz w:val="24"/>
          <w:szCs w:val="24"/>
        </w:rPr>
      </w:pPr>
      <w:bookmarkStart w:id="0" w:name="_GoBack"/>
      <w:bookmarkEnd w:id="0"/>
    </w:p>
    <w:p w:rsidR="00E01437" w:rsidRPr="008B6BCD" w:rsidRDefault="00E01437" w:rsidP="00E01437">
      <w:pPr>
        <w:spacing w:line="360" w:lineRule="auto"/>
        <w:jc w:val="both"/>
      </w:pPr>
    </w:p>
    <w:p w:rsidR="00E01437" w:rsidRPr="008B6BCD" w:rsidRDefault="00B33E10" w:rsidP="00E01437">
      <w:pPr>
        <w:pStyle w:val="ListParagraph"/>
        <w:numPr>
          <w:ilvl w:val="0"/>
          <w:numId w:val="4"/>
        </w:numPr>
        <w:spacing w:line="360" w:lineRule="auto"/>
        <w:ind w:left="426" w:hanging="284"/>
        <w:jc w:val="both"/>
      </w:pPr>
      <w:r>
        <w:lastRenderedPageBreak/>
        <w:t>Beban Kerja</w:t>
      </w:r>
      <w:r w:rsidR="001A5BD1">
        <w:t xml:space="preserve"> (X1)</w:t>
      </w:r>
      <w:r w:rsidR="00E01437" w:rsidRPr="008B6BCD">
        <w:t xml:space="preserve"> </w:t>
      </w:r>
    </w:p>
    <w:p w:rsidR="008B6BCD" w:rsidRPr="0078314D" w:rsidRDefault="00B33E10" w:rsidP="008B6BCD">
      <w:pPr>
        <w:pStyle w:val="ListParagraph"/>
        <w:spacing w:line="360" w:lineRule="auto"/>
        <w:ind w:left="426" w:firstLine="294"/>
        <w:jc w:val="both"/>
      </w:pPr>
      <w:r w:rsidRPr="0078314D">
        <w:t xml:space="preserve">Beban kerja merupakan suatu pekerjaan atau tugas yang diberikan perusahaan kepada pegawai untuk dilaksanakan dan harus diselesaikan dalam jangka waktu tertentu yang sudah ditetapkan oleh perusahaan. Menurut Suci Koesomowidjojo (2017:33) indikator beban kerja </w:t>
      </w:r>
      <w:proofErr w:type="gramStart"/>
      <w:r w:rsidRPr="0078314D">
        <w:t>meliputi :</w:t>
      </w:r>
      <w:proofErr w:type="gramEnd"/>
    </w:p>
    <w:p w:rsidR="008B6BCD" w:rsidRPr="0078314D" w:rsidRDefault="00B33E10" w:rsidP="00AD6244">
      <w:pPr>
        <w:pStyle w:val="ListParagraph"/>
        <w:numPr>
          <w:ilvl w:val="0"/>
          <w:numId w:val="5"/>
        </w:numPr>
        <w:spacing w:line="360" w:lineRule="auto"/>
        <w:jc w:val="both"/>
      </w:pPr>
      <w:r w:rsidRPr="0078314D">
        <w:t>Kondisi Pekerjaan</w:t>
      </w:r>
      <w:r w:rsidR="00E01437" w:rsidRPr="0078314D">
        <w:t xml:space="preserve"> (X1.1)</w:t>
      </w:r>
    </w:p>
    <w:p w:rsidR="008B6BCD" w:rsidRPr="0078314D" w:rsidRDefault="00B33E10" w:rsidP="00AD6244">
      <w:pPr>
        <w:pStyle w:val="ListParagraph"/>
        <w:numPr>
          <w:ilvl w:val="0"/>
          <w:numId w:val="5"/>
        </w:numPr>
        <w:spacing w:line="360" w:lineRule="auto"/>
        <w:jc w:val="both"/>
      </w:pPr>
      <w:r w:rsidRPr="0078314D">
        <w:t>Pengunaan Waktu Kerja</w:t>
      </w:r>
      <w:r w:rsidR="001A5BD1" w:rsidRPr="0078314D">
        <w:t xml:space="preserve"> </w:t>
      </w:r>
      <w:r w:rsidR="00E01437" w:rsidRPr="0078314D">
        <w:t>(X1.2)</w:t>
      </w:r>
    </w:p>
    <w:p w:rsidR="008B6BCD" w:rsidRPr="0078314D" w:rsidRDefault="00B33E10" w:rsidP="00AD6244">
      <w:pPr>
        <w:pStyle w:val="ListParagraph"/>
        <w:numPr>
          <w:ilvl w:val="0"/>
          <w:numId w:val="5"/>
        </w:numPr>
        <w:spacing w:line="360" w:lineRule="auto"/>
        <w:jc w:val="both"/>
      </w:pPr>
      <w:r w:rsidRPr="0078314D">
        <w:t>Target Yang Harus Dicapai</w:t>
      </w:r>
      <w:r w:rsidR="001A5BD1" w:rsidRPr="0078314D">
        <w:t xml:space="preserve"> </w:t>
      </w:r>
      <w:r w:rsidR="00E01437" w:rsidRPr="0078314D">
        <w:t>(X1.3)</w:t>
      </w:r>
    </w:p>
    <w:p w:rsidR="00E01437" w:rsidRPr="0078314D" w:rsidRDefault="00B33E10" w:rsidP="00B33E10">
      <w:pPr>
        <w:pStyle w:val="ListParagraph"/>
        <w:numPr>
          <w:ilvl w:val="0"/>
          <w:numId w:val="5"/>
        </w:numPr>
        <w:spacing w:line="360" w:lineRule="auto"/>
        <w:jc w:val="both"/>
      </w:pPr>
      <w:r w:rsidRPr="0078314D">
        <w:t>Lingkungan Kerja</w:t>
      </w:r>
      <w:r w:rsidR="001A5BD1" w:rsidRPr="0078314D">
        <w:t xml:space="preserve"> </w:t>
      </w:r>
      <w:r w:rsidR="00E01437" w:rsidRPr="0078314D">
        <w:t>(X1.4)</w:t>
      </w:r>
    </w:p>
    <w:p w:rsidR="001A5BD1" w:rsidRPr="0078314D" w:rsidRDefault="00B33E10" w:rsidP="00AD6244">
      <w:pPr>
        <w:pStyle w:val="ListParagraph"/>
        <w:numPr>
          <w:ilvl w:val="0"/>
          <w:numId w:val="4"/>
        </w:numPr>
        <w:spacing w:line="360" w:lineRule="auto"/>
        <w:ind w:left="426" w:hanging="284"/>
        <w:jc w:val="both"/>
      </w:pPr>
      <w:r w:rsidRPr="0078314D">
        <w:t>Pengembangan Karir</w:t>
      </w:r>
      <w:r w:rsidR="001A5BD1" w:rsidRPr="0078314D">
        <w:t xml:space="preserve"> (X2)</w:t>
      </w:r>
    </w:p>
    <w:p w:rsidR="00AD6244" w:rsidRPr="0078314D" w:rsidRDefault="00B33E10" w:rsidP="001A5BD1">
      <w:pPr>
        <w:pStyle w:val="ListParagraph"/>
        <w:spacing w:line="360" w:lineRule="auto"/>
        <w:ind w:left="426" w:firstLine="294"/>
        <w:jc w:val="both"/>
      </w:pPr>
      <w:r w:rsidRPr="0078314D">
        <w:t xml:space="preserve">Pengembangan karir adalah aktivitas yang membantu karyawan untuk merencanakan jenjang karir masa depan mereka di perusahaan supaya perusahaan dan karyawan dapat mengembangkan diri secara maksimum. Indikator pengembangan karir menurut (Kasmir, 2015) </w:t>
      </w:r>
      <w:proofErr w:type="gramStart"/>
      <w:r w:rsidRPr="0078314D">
        <w:t>adalah :</w:t>
      </w:r>
      <w:proofErr w:type="gramEnd"/>
    </w:p>
    <w:p w:rsidR="00AD6244" w:rsidRPr="0078314D" w:rsidRDefault="00B33E10" w:rsidP="00AD6244">
      <w:pPr>
        <w:pStyle w:val="ListParagraph"/>
        <w:numPr>
          <w:ilvl w:val="0"/>
          <w:numId w:val="6"/>
        </w:numPr>
        <w:spacing w:line="360" w:lineRule="auto"/>
        <w:jc w:val="both"/>
      </w:pPr>
      <w:r w:rsidRPr="0078314D">
        <w:t>Prestasi Kerja</w:t>
      </w:r>
      <w:r w:rsidR="00AD6244" w:rsidRPr="0078314D">
        <w:t xml:space="preserve"> (X2.1)</w:t>
      </w:r>
    </w:p>
    <w:p w:rsidR="00AD6244" w:rsidRPr="0078314D" w:rsidRDefault="00B33E10" w:rsidP="00AD6244">
      <w:pPr>
        <w:pStyle w:val="ListParagraph"/>
        <w:numPr>
          <w:ilvl w:val="0"/>
          <w:numId w:val="6"/>
        </w:numPr>
        <w:spacing w:line="360" w:lineRule="auto"/>
        <w:jc w:val="both"/>
      </w:pPr>
      <w:r w:rsidRPr="0078314D">
        <w:t>Latar Belakang Pendidikan</w:t>
      </w:r>
      <w:r w:rsidR="00AD6244" w:rsidRPr="0078314D">
        <w:t xml:space="preserve"> (X2.2)</w:t>
      </w:r>
    </w:p>
    <w:p w:rsidR="00AD6244" w:rsidRPr="0078314D" w:rsidRDefault="00B33E10" w:rsidP="00AD6244">
      <w:pPr>
        <w:pStyle w:val="ListParagraph"/>
        <w:numPr>
          <w:ilvl w:val="0"/>
          <w:numId w:val="6"/>
        </w:numPr>
        <w:spacing w:line="360" w:lineRule="auto"/>
        <w:jc w:val="both"/>
      </w:pPr>
      <w:r w:rsidRPr="0078314D">
        <w:t>Pengalaman Kerja</w:t>
      </w:r>
      <w:r w:rsidR="00AD6244" w:rsidRPr="0078314D">
        <w:t xml:space="preserve"> (X2.3)</w:t>
      </w:r>
    </w:p>
    <w:p w:rsidR="00AD6244" w:rsidRPr="0078314D" w:rsidRDefault="00B33E10" w:rsidP="00AD6244">
      <w:pPr>
        <w:pStyle w:val="ListParagraph"/>
        <w:numPr>
          <w:ilvl w:val="0"/>
          <w:numId w:val="6"/>
        </w:numPr>
        <w:spacing w:line="360" w:lineRule="auto"/>
        <w:jc w:val="both"/>
      </w:pPr>
      <w:r w:rsidRPr="0078314D">
        <w:t>Kesetiaan Pada Organisasi</w:t>
      </w:r>
      <w:r w:rsidR="00AD6244" w:rsidRPr="0078314D">
        <w:t xml:space="preserve"> (X2.4)</w:t>
      </w:r>
    </w:p>
    <w:p w:rsidR="001A5BD1" w:rsidRPr="0078314D" w:rsidRDefault="00B33E10" w:rsidP="006017AE">
      <w:pPr>
        <w:pStyle w:val="ListParagraph"/>
        <w:numPr>
          <w:ilvl w:val="0"/>
          <w:numId w:val="4"/>
        </w:numPr>
        <w:spacing w:line="360" w:lineRule="auto"/>
        <w:ind w:left="426" w:hanging="284"/>
        <w:jc w:val="both"/>
      </w:pPr>
      <w:r w:rsidRPr="0078314D">
        <w:t>Kompensasi</w:t>
      </w:r>
      <w:r w:rsidR="00986B97" w:rsidRPr="0078314D">
        <w:t xml:space="preserve"> (X3)</w:t>
      </w:r>
    </w:p>
    <w:p w:rsidR="006017AE" w:rsidRPr="0078314D" w:rsidRDefault="00B33E10" w:rsidP="001A5BD1">
      <w:pPr>
        <w:pStyle w:val="ListParagraph"/>
        <w:spacing w:line="360" w:lineRule="auto"/>
        <w:ind w:left="426" w:firstLine="294"/>
        <w:jc w:val="both"/>
      </w:pPr>
      <w:r w:rsidRPr="0078314D">
        <w:t>Kompensasi merupakan segala sesuatu yang diterima dapat berupa fisik maupun non fisik dan harus dihitung dan diberikan kepada seseorang. Menurut Mulyadi (</w:t>
      </w:r>
      <w:proofErr w:type="gramStart"/>
      <w:r w:rsidRPr="0078314D">
        <w:t>2015 :</w:t>
      </w:r>
      <w:proofErr w:type="gramEnd"/>
      <w:r w:rsidRPr="0078314D">
        <w:t xml:space="preserve"> 12) dalam manajemen kompensasi dapat dikelompokkan menjadi 2 kelompok yaitu kompensasi langsung dan kompensasi tidak langsung. Adapun indikator kompensasi sebagai </w:t>
      </w:r>
      <w:proofErr w:type="gramStart"/>
      <w:r w:rsidRPr="0078314D">
        <w:t>berikut :</w:t>
      </w:r>
      <w:proofErr w:type="gramEnd"/>
    </w:p>
    <w:p w:rsidR="006017AE" w:rsidRPr="0078314D" w:rsidRDefault="00B33E10" w:rsidP="006017AE">
      <w:pPr>
        <w:pStyle w:val="ListParagraph"/>
        <w:numPr>
          <w:ilvl w:val="0"/>
          <w:numId w:val="7"/>
        </w:numPr>
        <w:spacing w:line="360" w:lineRule="auto"/>
        <w:jc w:val="both"/>
      </w:pPr>
      <w:r w:rsidRPr="0078314D">
        <w:rPr>
          <w:bCs/>
        </w:rPr>
        <w:t>Gaji/Upah</w:t>
      </w:r>
      <w:r w:rsidR="006017AE" w:rsidRPr="0078314D">
        <w:t xml:space="preserve"> (X3.1)</w:t>
      </w:r>
    </w:p>
    <w:p w:rsidR="006017AE" w:rsidRPr="0078314D" w:rsidRDefault="00B33E10" w:rsidP="006017AE">
      <w:pPr>
        <w:pStyle w:val="ListParagraph"/>
        <w:numPr>
          <w:ilvl w:val="0"/>
          <w:numId w:val="7"/>
        </w:numPr>
        <w:spacing w:line="360" w:lineRule="auto"/>
        <w:jc w:val="both"/>
      </w:pPr>
      <w:r w:rsidRPr="0078314D">
        <w:rPr>
          <w:bCs/>
        </w:rPr>
        <w:t>Insentif</w:t>
      </w:r>
      <w:r w:rsidR="006017AE" w:rsidRPr="0078314D">
        <w:t xml:space="preserve"> (X3.2)</w:t>
      </w:r>
    </w:p>
    <w:p w:rsidR="006017AE" w:rsidRPr="0078314D" w:rsidRDefault="00B33E10" w:rsidP="006017AE">
      <w:pPr>
        <w:pStyle w:val="ListParagraph"/>
        <w:numPr>
          <w:ilvl w:val="0"/>
          <w:numId w:val="7"/>
        </w:numPr>
        <w:spacing w:line="360" w:lineRule="auto"/>
        <w:jc w:val="both"/>
      </w:pPr>
      <w:r w:rsidRPr="0078314D">
        <w:rPr>
          <w:bCs/>
        </w:rPr>
        <w:t>Bonus</w:t>
      </w:r>
      <w:r w:rsidR="006017AE" w:rsidRPr="0078314D">
        <w:t xml:space="preserve"> (X3.3)</w:t>
      </w:r>
    </w:p>
    <w:p w:rsidR="00E01437" w:rsidRPr="0078314D" w:rsidRDefault="00B33E10" w:rsidP="006017AE">
      <w:pPr>
        <w:pStyle w:val="ListParagraph"/>
        <w:numPr>
          <w:ilvl w:val="0"/>
          <w:numId w:val="7"/>
        </w:numPr>
        <w:spacing w:line="360" w:lineRule="auto"/>
        <w:jc w:val="both"/>
      </w:pPr>
      <w:r w:rsidRPr="0078314D">
        <w:rPr>
          <w:bCs/>
        </w:rPr>
        <w:t>Tunjangan</w:t>
      </w:r>
      <w:r w:rsidR="006017AE" w:rsidRPr="0078314D">
        <w:t xml:space="preserve"> (X3.4)</w:t>
      </w:r>
    </w:p>
    <w:p w:rsidR="00B33E10" w:rsidRPr="0078314D" w:rsidRDefault="00B33E10" w:rsidP="006017AE">
      <w:pPr>
        <w:pStyle w:val="ListParagraph"/>
        <w:numPr>
          <w:ilvl w:val="0"/>
          <w:numId w:val="7"/>
        </w:numPr>
        <w:spacing w:line="360" w:lineRule="auto"/>
        <w:jc w:val="both"/>
      </w:pPr>
      <w:r w:rsidRPr="0078314D">
        <w:t>Fasilitas (X3.5)</w:t>
      </w:r>
    </w:p>
    <w:p w:rsidR="00986B97" w:rsidRPr="0078314D" w:rsidRDefault="00B33E10" w:rsidP="005919B6">
      <w:pPr>
        <w:pStyle w:val="ListParagraph"/>
        <w:numPr>
          <w:ilvl w:val="0"/>
          <w:numId w:val="4"/>
        </w:numPr>
        <w:spacing w:line="360" w:lineRule="auto"/>
        <w:ind w:left="426" w:hanging="284"/>
        <w:jc w:val="both"/>
      </w:pPr>
      <w:r w:rsidRPr="0078314D">
        <w:t>Kepuasan Kerja</w:t>
      </w:r>
      <w:r w:rsidR="00986B97" w:rsidRPr="0078314D">
        <w:t xml:space="preserve"> (Y)</w:t>
      </w:r>
    </w:p>
    <w:p w:rsidR="005919B6" w:rsidRPr="0078314D" w:rsidRDefault="005B654B" w:rsidP="00986B97">
      <w:pPr>
        <w:pStyle w:val="ListParagraph"/>
        <w:spacing w:line="360" w:lineRule="auto"/>
        <w:ind w:left="426" w:firstLine="294"/>
        <w:jc w:val="both"/>
      </w:pPr>
      <w:r w:rsidRPr="0078314D">
        <w:t>Menurut Mangkunegara (2017) kepuasan kerja adalah tingkat afeksi seorang pekerja terhadap pekerjaan dan situasi pekerjaan yang berkaitan dengan sikap pekerja atas pekerjaannya. Menurut Sowmya dan Panchanatham (2011) indikator dari kepuasan kerja terdiri dari:</w:t>
      </w:r>
    </w:p>
    <w:p w:rsidR="005919B6" w:rsidRPr="0078314D" w:rsidRDefault="005B654B" w:rsidP="005919B6">
      <w:pPr>
        <w:pStyle w:val="ListParagraph"/>
        <w:numPr>
          <w:ilvl w:val="0"/>
          <w:numId w:val="8"/>
        </w:numPr>
        <w:spacing w:line="360" w:lineRule="auto"/>
        <w:jc w:val="both"/>
      </w:pPr>
      <w:r w:rsidRPr="0078314D">
        <w:t>Kepuasan terhadap Gaji</w:t>
      </w:r>
      <w:r w:rsidR="005919B6" w:rsidRPr="0078314D">
        <w:t xml:space="preserve"> (Y.1)</w:t>
      </w:r>
    </w:p>
    <w:p w:rsidR="005919B6" w:rsidRPr="0078314D" w:rsidRDefault="005B654B" w:rsidP="005919B6">
      <w:pPr>
        <w:pStyle w:val="ListParagraph"/>
        <w:numPr>
          <w:ilvl w:val="0"/>
          <w:numId w:val="8"/>
        </w:numPr>
        <w:spacing w:line="360" w:lineRule="auto"/>
        <w:jc w:val="both"/>
      </w:pPr>
      <w:r w:rsidRPr="0078314D">
        <w:t>Kepuasan terhadap Aspek Organisasi</w:t>
      </w:r>
      <w:r w:rsidR="005919B6" w:rsidRPr="0078314D">
        <w:t xml:space="preserve"> (Y.2)</w:t>
      </w:r>
    </w:p>
    <w:p w:rsidR="005919B6" w:rsidRPr="0078314D" w:rsidRDefault="005B654B" w:rsidP="005919B6">
      <w:pPr>
        <w:pStyle w:val="ListParagraph"/>
        <w:numPr>
          <w:ilvl w:val="0"/>
          <w:numId w:val="8"/>
        </w:numPr>
        <w:spacing w:line="360" w:lineRule="auto"/>
        <w:jc w:val="both"/>
      </w:pPr>
      <w:r w:rsidRPr="0078314D">
        <w:t>Kepuasan terhadap Perilaku Atasan</w:t>
      </w:r>
      <w:r w:rsidR="005919B6" w:rsidRPr="0078314D">
        <w:t xml:space="preserve"> (Y.3)</w:t>
      </w:r>
    </w:p>
    <w:p w:rsidR="00BD6E31" w:rsidRPr="0078314D" w:rsidRDefault="005B654B" w:rsidP="00415BF6">
      <w:pPr>
        <w:pStyle w:val="ListParagraph"/>
        <w:numPr>
          <w:ilvl w:val="0"/>
          <w:numId w:val="8"/>
        </w:numPr>
        <w:spacing w:line="360" w:lineRule="auto"/>
        <w:jc w:val="both"/>
      </w:pPr>
      <w:r w:rsidRPr="0078314D">
        <w:t>Kepuasan terhadap Pekerjaan dan Kondisi Kerja</w:t>
      </w:r>
      <w:r w:rsidR="00415BF6" w:rsidRPr="0078314D">
        <w:t xml:space="preserve"> (Y</w:t>
      </w:r>
      <w:r w:rsidR="00986B97" w:rsidRPr="0078314D">
        <w:t>4</w:t>
      </w:r>
      <w:r w:rsidR="00415BF6" w:rsidRPr="0078314D">
        <w:t>)</w:t>
      </w:r>
    </w:p>
    <w:p w:rsidR="00986B97" w:rsidRPr="0078314D" w:rsidRDefault="005B654B" w:rsidP="00415BF6">
      <w:pPr>
        <w:pStyle w:val="ListParagraph"/>
        <w:numPr>
          <w:ilvl w:val="0"/>
          <w:numId w:val="8"/>
        </w:numPr>
        <w:spacing w:line="360" w:lineRule="auto"/>
        <w:jc w:val="both"/>
      </w:pPr>
      <w:r w:rsidRPr="0078314D">
        <w:lastRenderedPageBreak/>
        <w:t>Kepuasan terhadap Perilaku Rekan Kerja</w:t>
      </w:r>
      <w:r w:rsidR="00986B97" w:rsidRPr="0078314D">
        <w:t xml:space="preserve"> (Y5)</w:t>
      </w:r>
    </w:p>
    <w:p w:rsidR="00986B97" w:rsidRDefault="00986B97" w:rsidP="00986B97">
      <w:pPr>
        <w:spacing w:line="360" w:lineRule="auto"/>
        <w:jc w:val="both"/>
      </w:pPr>
    </w:p>
    <w:p w:rsidR="00986B97" w:rsidRDefault="00986B97" w:rsidP="00986B97">
      <w:pPr>
        <w:spacing w:line="360" w:lineRule="auto"/>
        <w:jc w:val="both"/>
        <w:sectPr w:rsidR="00986B97">
          <w:headerReference w:type="default" r:id="rId9"/>
          <w:footerReference w:type="default" r:id="rId10"/>
          <w:pgSz w:w="11910" w:h="16840"/>
          <w:pgMar w:top="1580" w:right="1080" w:bottom="1240" w:left="1560" w:header="1209" w:footer="1051" w:gutter="0"/>
          <w:cols w:space="720"/>
        </w:sectPr>
      </w:pPr>
    </w:p>
    <w:p w:rsidR="00BD6E31" w:rsidRDefault="0035387C" w:rsidP="00415BF6">
      <w:pPr>
        <w:spacing w:before="107"/>
        <w:jc w:val="both"/>
        <w:rPr>
          <w:b/>
        </w:rPr>
      </w:pPr>
      <w:r>
        <w:rPr>
          <w:b/>
        </w:rPr>
        <w:lastRenderedPageBreak/>
        <w:t>HASIL DAN PEMBAHASAN</w:t>
      </w:r>
    </w:p>
    <w:p w:rsidR="00BD6E31" w:rsidRDefault="00BD6E31" w:rsidP="0078314D">
      <w:pPr>
        <w:pStyle w:val="BodyText"/>
        <w:spacing w:before="9"/>
        <w:ind w:left="180"/>
        <w:rPr>
          <w:b/>
          <w:sz w:val="27"/>
        </w:rPr>
      </w:pPr>
    </w:p>
    <w:p w:rsidR="005B2E78" w:rsidRPr="005B2E78" w:rsidRDefault="005B2E78" w:rsidP="0078314D">
      <w:pPr>
        <w:spacing w:line="360" w:lineRule="auto"/>
        <w:ind w:right="198" w:firstLine="547"/>
        <w:jc w:val="both"/>
      </w:pPr>
      <w:r w:rsidRPr="005B2E78">
        <w:t>Uji validitas dilakukan dengan menghitung nilai korelasi dari tiap-tiap indikator pertanyaan dan didapat hasil bahwa semua indikator pert</w:t>
      </w:r>
      <w:r>
        <w:t xml:space="preserve">anyaan memiliki nilai di atas </w:t>
      </w:r>
      <w:r w:rsidR="006444CB">
        <w:rPr>
          <w:color w:val="000000"/>
          <w:szCs w:val="24"/>
        </w:rPr>
        <w:t>0.2</w:t>
      </w:r>
      <w:r w:rsidR="005B654B">
        <w:rPr>
          <w:color w:val="000000"/>
          <w:szCs w:val="24"/>
        </w:rPr>
        <w:t>97</w:t>
      </w:r>
      <w:r>
        <w:rPr>
          <w:color w:val="000000"/>
          <w:szCs w:val="24"/>
        </w:rPr>
        <w:t xml:space="preserve"> </w:t>
      </w:r>
      <w:r w:rsidRPr="005B2E78">
        <w:t>yang berarti semua indikator pertanyaan dalam dalam kuesioner adalah valid.</w:t>
      </w:r>
    </w:p>
    <w:p w:rsidR="005B2E78" w:rsidRPr="005B2E78" w:rsidRDefault="005B2E78" w:rsidP="0078314D">
      <w:pPr>
        <w:spacing w:line="360" w:lineRule="auto"/>
        <w:ind w:right="198" w:firstLine="547"/>
        <w:jc w:val="both"/>
      </w:pPr>
      <w:r w:rsidRPr="005B2E78">
        <w:t>Uji reliabilitas dilakukan dengan menghitung nilai koefisien alpha dari semua variabel dan diperoleh hasil semua variabel menunjukkan nilai diatas 0,6 yang berarti semua variabel adalah reliabel.</w:t>
      </w:r>
    </w:p>
    <w:p w:rsidR="005B2E78" w:rsidRDefault="005B2E78" w:rsidP="0078314D">
      <w:pPr>
        <w:spacing w:line="360" w:lineRule="auto"/>
        <w:ind w:right="198" w:firstLine="547"/>
        <w:jc w:val="both"/>
      </w:pPr>
      <w:r w:rsidRPr="005B2E78">
        <w:t xml:space="preserve">Analisis statistik yang digunakan dalam penelitian ini yaitu regresi linier berganda. Analisis ini digunakan untuk mengetahui besarnya pengaruh variabel-variabel bebas (independent) yaitu variabel </w:t>
      </w:r>
      <w:r w:rsidR="005B654B">
        <w:t>Beban Kerja</w:t>
      </w:r>
      <w:r w:rsidR="006444CB" w:rsidRPr="005B2E78">
        <w:t xml:space="preserve"> </w:t>
      </w:r>
      <w:r w:rsidRPr="005B2E78">
        <w:t>(</w:t>
      </w:r>
      <w:r>
        <w:t>X1</w:t>
      </w:r>
      <w:r w:rsidR="006444CB">
        <w:t xml:space="preserve">) </w:t>
      </w:r>
      <w:r w:rsidR="005B654B">
        <w:t>Pengembangan Karir</w:t>
      </w:r>
      <w:r w:rsidR="006444CB" w:rsidRPr="005B2E78">
        <w:t xml:space="preserve"> </w:t>
      </w:r>
      <w:r w:rsidRPr="005B2E78">
        <w:t xml:space="preserve">(X2) </w:t>
      </w:r>
      <w:r>
        <w:t xml:space="preserve">dan </w:t>
      </w:r>
      <w:r w:rsidR="005B654B">
        <w:t>Kompensasi</w:t>
      </w:r>
      <w:r w:rsidR="006444CB">
        <w:t xml:space="preserve"> </w:t>
      </w:r>
      <w:r>
        <w:t xml:space="preserve">(X3) </w:t>
      </w:r>
      <w:r w:rsidRPr="005B2E78">
        <w:t xml:space="preserve">terhadap variabel terikat (dependent) yaitu </w:t>
      </w:r>
      <w:r w:rsidR="005B654B">
        <w:t xml:space="preserve">Kepuasan Kerja </w:t>
      </w:r>
      <w:r w:rsidRPr="005B2E78">
        <w:t>(Y). Besarnya pengaruh variabel tersebut secara bersama-sama dapat dihitung melalui per</w:t>
      </w:r>
      <w:r>
        <w:t>samaan regresi linier berganda.</w:t>
      </w:r>
    </w:p>
    <w:p w:rsidR="005B2E78" w:rsidRPr="005B2E78" w:rsidRDefault="005B2E78" w:rsidP="005B2E78">
      <w:pPr>
        <w:spacing w:line="360" w:lineRule="auto"/>
        <w:ind w:left="142" w:right="617" w:firstLine="547"/>
        <w:jc w:val="both"/>
      </w:pPr>
    </w:p>
    <w:p w:rsidR="00BD6E31" w:rsidRPr="00DB13F9" w:rsidRDefault="0035387C" w:rsidP="0078314D">
      <w:pPr>
        <w:spacing w:before="1"/>
        <w:ind w:left="180"/>
        <w:jc w:val="both"/>
        <w:rPr>
          <w:b/>
        </w:rPr>
      </w:pPr>
      <w:r w:rsidRPr="00DB13F9">
        <w:rPr>
          <w:b/>
        </w:rPr>
        <w:t>Uji Regresi Linier Berganda</w:t>
      </w:r>
    </w:p>
    <w:p w:rsidR="00BD6E31" w:rsidRPr="00DB13F9" w:rsidRDefault="0035387C">
      <w:pPr>
        <w:spacing w:before="114"/>
        <w:ind w:left="2382" w:right="2316"/>
        <w:jc w:val="center"/>
        <w:rPr>
          <w:b/>
        </w:rPr>
      </w:pPr>
      <w:r w:rsidRPr="00DB13F9">
        <w:rPr>
          <w:b/>
        </w:rPr>
        <w:t>Tabel 1 Regresi Linier Berganda</w:t>
      </w:r>
    </w:p>
    <w:p w:rsidR="00BD6E31" w:rsidRPr="00DB13F9" w:rsidRDefault="00BD6E31">
      <w:pPr>
        <w:pStyle w:val="BodyText"/>
        <w:spacing w:before="9"/>
        <w:rPr>
          <w:b/>
        </w:rPr>
      </w:pPr>
    </w:p>
    <w:tbl>
      <w:tblPr>
        <w:tblW w:w="7382" w:type="dxa"/>
        <w:jc w:val="center"/>
        <w:tblLayout w:type="fixed"/>
        <w:tblCellMar>
          <w:left w:w="0" w:type="dxa"/>
          <w:right w:w="0" w:type="dxa"/>
        </w:tblCellMar>
        <w:tblLook w:val="0000" w:firstRow="0" w:lastRow="0" w:firstColumn="0" w:lastColumn="0" w:noHBand="0" w:noVBand="0"/>
      </w:tblPr>
      <w:tblGrid>
        <w:gridCol w:w="2373"/>
        <w:gridCol w:w="888"/>
        <w:gridCol w:w="1134"/>
        <w:gridCol w:w="1275"/>
        <w:gridCol w:w="851"/>
        <w:gridCol w:w="861"/>
      </w:tblGrid>
      <w:tr w:rsidR="005B2E78" w:rsidRPr="00DB13F9" w:rsidTr="006444CB">
        <w:trPr>
          <w:cantSplit/>
          <w:trHeight w:val="539"/>
          <w:jc w:val="center"/>
        </w:trPr>
        <w:tc>
          <w:tcPr>
            <w:tcW w:w="2373" w:type="dxa"/>
            <w:vMerge w:val="restart"/>
            <w:tcBorders>
              <w:top w:val="single" w:sz="4" w:space="0" w:color="auto"/>
            </w:tcBorders>
            <w:shd w:val="clear" w:color="auto" w:fill="FFFFFF"/>
            <w:vAlign w:val="center"/>
          </w:tcPr>
          <w:p w:rsidR="005B2E78" w:rsidRPr="00DB13F9" w:rsidRDefault="005B2E78" w:rsidP="005556FE">
            <w:pPr>
              <w:adjustRightInd w:val="0"/>
              <w:spacing w:line="320" w:lineRule="atLeast"/>
              <w:ind w:left="476" w:right="60" w:firstLine="521"/>
            </w:pPr>
          </w:p>
          <w:p w:rsidR="005B2E78" w:rsidRPr="00DB13F9" w:rsidRDefault="005B2E78" w:rsidP="005556FE">
            <w:pPr>
              <w:adjustRightInd w:val="0"/>
              <w:spacing w:line="320" w:lineRule="atLeast"/>
              <w:ind w:left="476" w:right="60" w:firstLine="521"/>
            </w:pPr>
            <w:r w:rsidRPr="00DB13F9">
              <w:t>Model</w:t>
            </w:r>
          </w:p>
        </w:tc>
        <w:tc>
          <w:tcPr>
            <w:tcW w:w="2022" w:type="dxa"/>
            <w:gridSpan w:val="2"/>
            <w:tcBorders>
              <w:top w:val="single" w:sz="4" w:space="0" w:color="auto"/>
            </w:tcBorders>
            <w:shd w:val="clear" w:color="auto" w:fill="FFFFFF"/>
            <w:vAlign w:val="center"/>
          </w:tcPr>
          <w:p w:rsidR="005B2E78" w:rsidRPr="00DB13F9" w:rsidRDefault="005B2E78" w:rsidP="003C189B">
            <w:pPr>
              <w:adjustRightInd w:val="0"/>
              <w:spacing w:line="320" w:lineRule="atLeast"/>
              <w:ind w:left="60" w:right="60"/>
              <w:jc w:val="center"/>
            </w:pPr>
            <w:r w:rsidRPr="00DB13F9">
              <w:t>Unstandardized Coefficients</w:t>
            </w:r>
          </w:p>
        </w:tc>
        <w:tc>
          <w:tcPr>
            <w:tcW w:w="1275" w:type="dxa"/>
            <w:tcBorders>
              <w:top w:val="single" w:sz="4" w:space="0" w:color="auto"/>
            </w:tcBorders>
            <w:shd w:val="clear" w:color="auto" w:fill="FFFFFF"/>
            <w:vAlign w:val="center"/>
          </w:tcPr>
          <w:p w:rsidR="005B2E78" w:rsidRPr="00DB13F9" w:rsidRDefault="005B2E78" w:rsidP="005556FE">
            <w:pPr>
              <w:adjustRightInd w:val="0"/>
              <w:spacing w:line="320" w:lineRule="atLeast"/>
              <w:ind w:left="60" w:right="60"/>
              <w:jc w:val="center"/>
            </w:pPr>
            <w:r w:rsidRPr="00DB13F9">
              <w:t>Standardized Coefficients</w:t>
            </w:r>
          </w:p>
        </w:tc>
        <w:tc>
          <w:tcPr>
            <w:tcW w:w="851" w:type="dxa"/>
            <w:vMerge w:val="restart"/>
            <w:tcBorders>
              <w:top w:val="single" w:sz="4" w:space="0" w:color="auto"/>
            </w:tcBorders>
            <w:shd w:val="clear" w:color="auto" w:fill="FFFFFF"/>
            <w:vAlign w:val="center"/>
          </w:tcPr>
          <w:p w:rsidR="005B2E78" w:rsidRPr="00DB13F9" w:rsidRDefault="005B2E78" w:rsidP="005556FE">
            <w:pPr>
              <w:adjustRightInd w:val="0"/>
              <w:spacing w:line="320" w:lineRule="atLeast"/>
              <w:ind w:left="60" w:right="60"/>
              <w:jc w:val="center"/>
            </w:pPr>
            <w:r w:rsidRPr="00DB13F9">
              <w:t>t</w:t>
            </w:r>
          </w:p>
        </w:tc>
        <w:tc>
          <w:tcPr>
            <w:tcW w:w="861" w:type="dxa"/>
            <w:vMerge w:val="restart"/>
            <w:tcBorders>
              <w:top w:val="single" w:sz="4" w:space="0" w:color="auto"/>
            </w:tcBorders>
            <w:shd w:val="clear" w:color="auto" w:fill="FFFFFF"/>
            <w:vAlign w:val="center"/>
          </w:tcPr>
          <w:p w:rsidR="005B2E78" w:rsidRPr="00DB13F9" w:rsidRDefault="005B2E78" w:rsidP="005556FE">
            <w:pPr>
              <w:adjustRightInd w:val="0"/>
              <w:spacing w:line="320" w:lineRule="atLeast"/>
              <w:ind w:left="60" w:right="60"/>
              <w:jc w:val="center"/>
            </w:pPr>
            <w:r w:rsidRPr="00DB13F9">
              <w:t>Sig.</w:t>
            </w:r>
          </w:p>
        </w:tc>
      </w:tr>
      <w:tr w:rsidR="005B2E78" w:rsidRPr="00DB13F9" w:rsidTr="006444CB">
        <w:trPr>
          <w:cantSplit/>
          <w:trHeight w:val="282"/>
          <w:jc w:val="center"/>
        </w:trPr>
        <w:tc>
          <w:tcPr>
            <w:tcW w:w="2373" w:type="dxa"/>
            <w:vMerge/>
            <w:tcBorders>
              <w:bottom w:val="single" w:sz="4" w:space="0" w:color="auto"/>
            </w:tcBorders>
            <w:shd w:val="clear" w:color="auto" w:fill="FFFFFF"/>
            <w:vAlign w:val="center"/>
          </w:tcPr>
          <w:p w:rsidR="005B2E78" w:rsidRPr="00DB13F9" w:rsidRDefault="005B2E78" w:rsidP="005556FE">
            <w:pPr>
              <w:adjustRightInd w:val="0"/>
              <w:spacing w:line="320" w:lineRule="atLeast"/>
              <w:ind w:left="60" w:right="60"/>
              <w:jc w:val="center"/>
            </w:pPr>
          </w:p>
        </w:tc>
        <w:tc>
          <w:tcPr>
            <w:tcW w:w="888" w:type="dxa"/>
            <w:tcBorders>
              <w:bottom w:val="single" w:sz="4" w:space="0" w:color="auto"/>
            </w:tcBorders>
            <w:shd w:val="clear" w:color="auto" w:fill="FFFFFF"/>
            <w:vAlign w:val="bottom"/>
          </w:tcPr>
          <w:p w:rsidR="005B2E78" w:rsidRPr="00DB13F9" w:rsidRDefault="005B2E78" w:rsidP="005556FE">
            <w:pPr>
              <w:adjustRightInd w:val="0"/>
              <w:spacing w:line="320" w:lineRule="atLeast"/>
              <w:ind w:left="60" w:right="60"/>
              <w:jc w:val="center"/>
            </w:pPr>
            <w:r w:rsidRPr="00DB13F9">
              <w:t>B</w:t>
            </w:r>
          </w:p>
        </w:tc>
        <w:tc>
          <w:tcPr>
            <w:tcW w:w="1134" w:type="dxa"/>
            <w:tcBorders>
              <w:bottom w:val="single" w:sz="4" w:space="0" w:color="auto"/>
            </w:tcBorders>
            <w:shd w:val="clear" w:color="auto" w:fill="FFFFFF"/>
            <w:vAlign w:val="bottom"/>
          </w:tcPr>
          <w:p w:rsidR="005B2E78" w:rsidRPr="00DB13F9" w:rsidRDefault="005B2E78" w:rsidP="005556FE">
            <w:pPr>
              <w:adjustRightInd w:val="0"/>
              <w:spacing w:line="320" w:lineRule="atLeast"/>
              <w:ind w:left="60" w:right="60"/>
              <w:jc w:val="center"/>
            </w:pPr>
            <w:r w:rsidRPr="00DB13F9">
              <w:t>Std. Error</w:t>
            </w:r>
          </w:p>
        </w:tc>
        <w:tc>
          <w:tcPr>
            <w:tcW w:w="1275" w:type="dxa"/>
            <w:tcBorders>
              <w:bottom w:val="single" w:sz="4" w:space="0" w:color="auto"/>
            </w:tcBorders>
            <w:shd w:val="clear" w:color="auto" w:fill="FFFFFF"/>
            <w:vAlign w:val="bottom"/>
          </w:tcPr>
          <w:p w:rsidR="005B2E78" w:rsidRPr="00DB13F9" w:rsidRDefault="005B2E78" w:rsidP="005556FE">
            <w:pPr>
              <w:adjustRightInd w:val="0"/>
              <w:spacing w:line="320" w:lineRule="atLeast"/>
              <w:ind w:left="60" w:right="60"/>
              <w:jc w:val="center"/>
            </w:pPr>
            <w:r w:rsidRPr="00DB13F9">
              <w:t>Beta</w:t>
            </w:r>
          </w:p>
        </w:tc>
        <w:tc>
          <w:tcPr>
            <w:tcW w:w="851" w:type="dxa"/>
            <w:vMerge/>
            <w:tcBorders>
              <w:bottom w:val="single" w:sz="4" w:space="0" w:color="auto"/>
            </w:tcBorders>
            <w:shd w:val="clear" w:color="auto" w:fill="FFFFFF"/>
            <w:vAlign w:val="bottom"/>
          </w:tcPr>
          <w:p w:rsidR="005B2E78" w:rsidRPr="00DB13F9" w:rsidRDefault="005B2E78" w:rsidP="005556FE">
            <w:pPr>
              <w:adjustRightInd w:val="0"/>
            </w:pPr>
          </w:p>
        </w:tc>
        <w:tc>
          <w:tcPr>
            <w:tcW w:w="861" w:type="dxa"/>
            <w:vMerge/>
            <w:tcBorders>
              <w:bottom w:val="single" w:sz="4" w:space="0" w:color="auto"/>
            </w:tcBorders>
            <w:shd w:val="clear" w:color="auto" w:fill="FFFFFF"/>
            <w:vAlign w:val="bottom"/>
          </w:tcPr>
          <w:p w:rsidR="005B2E78" w:rsidRPr="00DB13F9" w:rsidRDefault="005B2E78" w:rsidP="005556FE">
            <w:pPr>
              <w:adjustRightInd w:val="0"/>
            </w:pPr>
          </w:p>
        </w:tc>
      </w:tr>
      <w:tr w:rsidR="006444CB" w:rsidRPr="00DB13F9" w:rsidTr="006444CB">
        <w:trPr>
          <w:cantSplit/>
          <w:trHeight w:val="269"/>
          <w:jc w:val="center"/>
        </w:trPr>
        <w:tc>
          <w:tcPr>
            <w:tcW w:w="2373" w:type="dxa"/>
            <w:tcBorders>
              <w:top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(Constant)</w:t>
            </w:r>
          </w:p>
        </w:tc>
        <w:tc>
          <w:tcPr>
            <w:tcW w:w="888" w:type="dxa"/>
            <w:tcBorders>
              <w:top w:val="single" w:sz="4" w:space="0" w:color="auto"/>
            </w:tcBorders>
            <w:shd w:val="clear" w:color="auto" w:fill="FFFFFF"/>
            <w:vAlign w:val="center"/>
          </w:tcPr>
          <w:p w:rsidR="006444CB" w:rsidRPr="00DB13F9" w:rsidRDefault="00A17B76" w:rsidP="006444CB">
            <w:pPr>
              <w:adjustRightInd w:val="0"/>
              <w:spacing w:line="320" w:lineRule="atLeast"/>
              <w:ind w:left="60" w:right="60"/>
              <w:jc w:val="center"/>
            </w:pPr>
            <w:r w:rsidRPr="00DB13F9">
              <w:t>5,753</w:t>
            </w:r>
          </w:p>
        </w:tc>
        <w:tc>
          <w:tcPr>
            <w:tcW w:w="1134" w:type="dxa"/>
            <w:tcBorders>
              <w:top w:val="single" w:sz="4" w:space="0" w:color="auto"/>
            </w:tcBorders>
            <w:shd w:val="clear" w:color="auto" w:fill="FFFFFF"/>
            <w:vAlign w:val="center"/>
          </w:tcPr>
          <w:p w:rsidR="006444CB" w:rsidRPr="00DB13F9" w:rsidRDefault="00A17B76" w:rsidP="006444CB">
            <w:pPr>
              <w:adjustRightInd w:val="0"/>
              <w:spacing w:line="320" w:lineRule="atLeast"/>
              <w:ind w:left="60" w:right="60"/>
              <w:jc w:val="center"/>
            </w:pPr>
            <w:r w:rsidRPr="00DB13F9">
              <w:t>2</w:t>
            </w:r>
            <w:r w:rsidR="006444CB" w:rsidRPr="00DB13F9">
              <w:t>,</w:t>
            </w:r>
            <w:r w:rsidRPr="00DB13F9">
              <w:t>170</w:t>
            </w:r>
          </w:p>
        </w:tc>
        <w:tc>
          <w:tcPr>
            <w:tcW w:w="1275" w:type="dxa"/>
            <w:tcBorders>
              <w:top w:val="single" w:sz="4" w:space="0" w:color="auto"/>
            </w:tcBorders>
            <w:shd w:val="clear" w:color="auto" w:fill="FFFFFF"/>
            <w:vAlign w:val="center"/>
          </w:tcPr>
          <w:p w:rsidR="006444CB" w:rsidRPr="00DB13F9" w:rsidRDefault="006444CB" w:rsidP="006444CB">
            <w:pPr>
              <w:adjustRightInd w:val="0"/>
              <w:jc w:val="center"/>
            </w:pPr>
          </w:p>
        </w:tc>
        <w:tc>
          <w:tcPr>
            <w:tcW w:w="851" w:type="dxa"/>
            <w:tcBorders>
              <w:top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2,</w:t>
            </w:r>
            <w:r w:rsidR="00A17B76" w:rsidRPr="00DB13F9">
              <w:t>652</w:t>
            </w:r>
          </w:p>
        </w:tc>
        <w:tc>
          <w:tcPr>
            <w:tcW w:w="861" w:type="dxa"/>
            <w:tcBorders>
              <w:top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0,0</w:t>
            </w:r>
            <w:r w:rsidR="00A17B76" w:rsidRPr="00DB13F9">
              <w:t>11</w:t>
            </w:r>
          </w:p>
        </w:tc>
      </w:tr>
      <w:tr w:rsidR="006444CB" w:rsidRPr="00DB13F9" w:rsidTr="006444CB">
        <w:trPr>
          <w:cantSplit/>
          <w:trHeight w:val="269"/>
          <w:jc w:val="center"/>
        </w:trPr>
        <w:tc>
          <w:tcPr>
            <w:tcW w:w="2373" w:type="dxa"/>
            <w:shd w:val="clear" w:color="auto" w:fill="FFFFFF"/>
            <w:vAlign w:val="center"/>
          </w:tcPr>
          <w:p w:rsidR="006444CB" w:rsidRPr="00DB13F9" w:rsidRDefault="00DF73DF" w:rsidP="006444CB">
            <w:pPr>
              <w:adjustRightInd w:val="0"/>
              <w:spacing w:line="320" w:lineRule="atLeast"/>
              <w:jc w:val="center"/>
            </w:pPr>
            <w:r w:rsidRPr="00DB13F9">
              <w:t>Beban Kerja</w:t>
            </w:r>
            <w:r w:rsidR="006444CB" w:rsidRPr="00DB13F9">
              <w:t xml:space="preserve"> (X1)</w:t>
            </w:r>
          </w:p>
        </w:tc>
        <w:tc>
          <w:tcPr>
            <w:tcW w:w="888" w:type="dxa"/>
            <w:shd w:val="clear" w:color="auto" w:fill="FFFFFF"/>
            <w:vAlign w:val="center"/>
          </w:tcPr>
          <w:p w:rsidR="006444CB" w:rsidRPr="00DB13F9" w:rsidRDefault="006444CB" w:rsidP="006444CB">
            <w:pPr>
              <w:adjustRightInd w:val="0"/>
              <w:spacing w:line="320" w:lineRule="atLeast"/>
              <w:ind w:left="60" w:right="60"/>
              <w:jc w:val="center"/>
            </w:pPr>
            <w:r w:rsidRPr="00DB13F9">
              <w:t>-0,</w:t>
            </w:r>
            <w:r w:rsidR="00A17B76" w:rsidRPr="00DB13F9">
              <w:t>233</w:t>
            </w:r>
          </w:p>
        </w:tc>
        <w:tc>
          <w:tcPr>
            <w:tcW w:w="1134" w:type="dxa"/>
            <w:shd w:val="clear" w:color="auto" w:fill="FFFFFF"/>
            <w:vAlign w:val="center"/>
          </w:tcPr>
          <w:p w:rsidR="006444CB" w:rsidRPr="00DB13F9" w:rsidRDefault="006444CB" w:rsidP="006444CB">
            <w:pPr>
              <w:adjustRightInd w:val="0"/>
              <w:spacing w:line="320" w:lineRule="atLeast"/>
              <w:ind w:left="60" w:right="60"/>
              <w:jc w:val="center"/>
            </w:pPr>
            <w:r w:rsidRPr="00DB13F9">
              <w:t>0,0</w:t>
            </w:r>
            <w:r w:rsidR="00A17B76" w:rsidRPr="00DB13F9">
              <w:t>73</w:t>
            </w:r>
          </w:p>
        </w:tc>
        <w:tc>
          <w:tcPr>
            <w:tcW w:w="1275" w:type="dxa"/>
            <w:shd w:val="clear" w:color="auto" w:fill="FFFFFF"/>
            <w:vAlign w:val="center"/>
          </w:tcPr>
          <w:p w:rsidR="006444CB" w:rsidRPr="00DB13F9" w:rsidRDefault="006444CB" w:rsidP="006444CB">
            <w:pPr>
              <w:adjustRightInd w:val="0"/>
              <w:spacing w:line="320" w:lineRule="atLeast"/>
              <w:ind w:left="60" w:right="60"/>
              <w:jc w:val="center"/>
            </w:pPr>
            <w:r w:rsidRPr="00DB13F9">
              <w:t>-0,1</w:t>
            </w:r>
            <w:r w:rsidR="00A17B76" w:rsidRPr="00DB13F9">
              <w:t>246</w:t>
            </w:r>
          </w:p>
        </w:tc>
        <w:tc>
          <w:tcPr>
            <w:tcW w:w="851" w:type="dxa"/>
            <w:shd w:val="clear" w:color="auto" w:fill="FFFFFF"/>
            <w:vAlign w:val="center"/>
          </w:tcPr>
          <w:p w:rsidR="006444CB" w:rsidRPr="00DB13F9" w:rsidRDefault="006444CB" w:rsidP="006444CB">
            <w:pPr>
              <w:adjustRightInd w:val="0"/>
              <w:spacing w:line="320" w:lineRule="atLeast"/>
              <w:ind w:left="60" w:right="60"/>
              <w:jc w:val="center"/>
            </w:pPr>
            <w:r w:rsidRPr="00DB13F9">
              <w:t>-3,</w:t>
            </w:r>
            <w:r w:rsidR="00A17B76" w:rsidRPr="00DB13F9">
              <w:t>172</w:t>
            </w:r>
          </w:p>
        </w:tc>
        <w:tc>
          <w:tcPr>
            <w:tcW w:w="861" w:type="dxa"/>
            <w:shd w:val="clear" w:color="auto" w:fill="FFFFFF"/>
            <w:vAlign w:val="center"/>
          </w:tcPr>
          <w:p w:rsidR="006444CB" w:rsidRPr="00DB13F9" w:rsidRDefault="006444CB" w:rsidP="006444CB">
            <w:pPr>
              <w:adjustRightInd w:val="0"/>
              <w:spacing w:line="320" w:lineRule="atLeast"/>
              <w:ind w:left="60" w:right="60"/>
              <w:jc w:val="center"/>
            </w:pPr>
            <w:r w:rsidRPr="00DB13F9">
              <w:t>0,00</w:t>
            </w:r>
            <w:r w:rsidR="00A17B76" w:rsidRPr="00DB13F9">
              <w:t>3</w:t>
            </w:r>
          </w:p>
        </w:tc>
      </w:tr>
      <w:tr w:rsidR="006444CB" w:rsidRPr="00DB13F9" w:rsidTr="006444CB">
        <w:trPr>
          <w:cantSplit/>
          <w:trHeight w:val="282"/>
          <w:jc w:val="center"/>
        </w:trPr>
        <w:tc>
          <w:tcPr>
            <w:tcW w:w="2373" w:type="dxa"/>
            <w:shd w:val="clear" w:color="auto" w:fill="FFFFFF"/>
            <w:vAlign w:val="center"/>
          </w:tcPr>
          <w:p w:rsidR="006444CB" w:rsidRPr="00DB13F9" w:rsidRDefault="00DF73DF" w:rsidP="006444CB">
            <w:pPr>
              <w:adjustRightInd w:val="0"/>
              <w:spacing w:line="320" w:lineRule="atLeast"/>
              <w:jc w:val="center"/>
            </w:pPr>
            <w:r w:rsidRPr="00DB13F9">
              <w:t>Pengembangan Karir</w:t>
            </w:r>
            <w:r w:rsidR="006444CB" w:rsidRPr="00DB13F9">
              <w:t xml:space="preserve"> (X2)</w:t>
            </w:r>
          </w:p>
        </w:tc>
        <w:tc>
          <w:tcPr>
            <w:tcW w:w="888" w:type="dxa"/>
            <w:shd w:val="clear" w:color="auto" w:fill="FFFFFF"/>
            <w:vAlign w:val="center"/>
          </w:tcPr>
          <w:p w:rsidR="006444CB" w:rsidRPr="00DB13F9" w:rsidRDefault="006444CB" w:rsidP="006444CB">
            <w:pPr>
              <w:adjustRightInd w:val="0"/>
              <w:spacing w:line="320" w:lineRule="atLeast"/>
              <w:ind w:left="60" w:right="60"/>
              <w:jc w:val="center"/>
            </w:pPr>
            <w:r w:rsidRPr="00DB13F9">
              <w:t>0,4</w:t>
            </w:r>
            <w:r w:rsidR="00A17B76" w:rsidRPr="00DB13F9">
              <w:t>56</w:t>
            </w:r>
          </w:p>
        </w:tc>
        <w:tc>
          <w:tcPr>
            <w:tcW w:w="1134" w:type="dxa"/>
            <w:shd w:val="clear" w:color="auto" w:fill="FFFFFF"/>
            <w:vAlign w:val="center"/>
          </w:tcPr>
          <w:p w:rsidR="006444CB" w:rsidRPr="00DB13F9" w:rsidRDefault="006444CB" w:rsidP="006444CB">
            <w:pPr>
              <w:adjustRightInd w:val="0"/>
              <w:spacing w:line="320" w:lineRule="atLeast"/>
              <w:ind w:left="60" w:right="60"/>
              <w:jc w:val="center"/>
            </w:pPr>
            <w:r w:rsidRPr="00DB13F9">
              <w:t>0,</w:t>
            </w:r>
            <w:r w:rsidR="00A17B76" w:rsidRPr="00DB13F9">
              <w:t>456</w:t>
            </w:r>
          </w:p>
        </w:tc>
        <w:tc>
          <w:tcPr>
            <w:tcW w:w="1275" w:type="dxa"/>
            <w:shd w:val="clear" w:color="auto" w:fill="FFFFFF"/>
            <w:vAlign w:val="center"/>
          </w:tcPr>
          <w:p w:rsidR="006444CB" w:rsidRPr="00DB13F9" w:rsidRDefault="006444CB" w:rsidP="006444CB">
            <w:pPr>
              <w:adjustRightInd w:val="0"/>
              <w:spacing w:line="320" w:lineRule="atLeast"/>
              <w:ind w:left="60" w:right="60"/>
              <w:jc w:val="center"/>
            </w:pPr>
            <w:r w:rsidRPr="00DB13F9">
              <w:t>0,</w:t>
            </w:r>
            <w:r w:rsidR="00A17B76" w:rsidRPr="00DB13F9">
              <w:t>252</w:t>
            </w:r>
          </w:p>
        </w:tc>
        <w:tc>
          <w:tcPr>
            <w:tcW w:w="851" w:type="dxa"/>
            <w:shd w:val="clear" w:color="auto" w:fill="FFFFFF"/>
            <w:vAlign w:val="center"/>
          </w:tcPr>
          <w:p w:rsidR="006444CB" w:rsidRPr="00DB13F9" w:rsidRDefault="00A17B76" w:rsidP="006444CB">
            <w:pPr>
              <w:adjustRightInd w:val="0"/>
              <w:spacing w:line="320" w:lineRule="atLeast"/>
              <w:ind w:left="60" w:right="60"/>
              <w:jc w:val="center"/>
            </w:pPr>
            <w:r w:rsidRPr="00DB13F9">
              <w:t>3</w:t>
            </w:r>
            <w:r w:rsidR="006444CB" w:rsidRPr="00DB13F9">
              <w:t>,</w:t>
            </w:r>
            <w:r w:rsidRPr="00DB13F9">
              <w:t>934</w:t>
            </w:r>
          </w:p>
        </w:tc>
        <w:tc>
          <w:tcPr>
            <w:tcW w:w="861" w:type="dxa"/>
            <w:shd w:val="clear" w:color="auto" w:fill="FFFFFF"/>
            <w:vAlign w:val="center"/>
          </w:tcPr>
          <w:p w:rsidR="006444CB" w:rsidRPr="00DB13F9" w:rsidRDefault="006444CB" w:rsidP="006444CB">
            <w:pPr>
              <w:adjustRightInd w:val="0"/>
              <w:spacing w:line="320" w:lineRule="atLeast"/>
              <w:ind w:left="60" w:right="60"/>
              <w:jc w:val="center"/>
            </w:pPr>
            <w:r w:rsidRPr="00DB13F9">
              <w:t>0,000</w:t>
            </w:r>
          </w:p>
        </w:tc>
      </w:tr>
      <w:tr w:rsidR="006444CB" w:rsidRPr="00DB13F9" w:rsidTr="006444CB">
        <w:trPr>
          <w:cantSplit/>
          <w:trHeight w:val="269"/>
          <w:jc w:val="center"/>
        </w:trPr>
        <w:tc>
          <w:tcPr>
            <w:tcW w:w="2373" w:type="dxa"/>
            <w:tcBorders>
              <w:bottom w:val="single" w:sz="4" w:space="0" w:color="auto"/>
            </w:tcBorders>
            <w:shd w:val="clear" w:color="auto" w:fill="FFFFFF"/>
            <w:vAlign w:val="center"/>
          </w:tcPr>
          <w:p w:rsidR="006444CB" w:rsidRPr="00DB13F9" w:rsidRDefault="00DF73DF" w:rsidP="006444CB">
            <w:pPr>
              <w:adjustRightInd w:val="0"/>
              <w:spacing w:line="320" w:lineRule="atLeast"/>
              <w:jc w:val="center"/>
            </w:pPr>
            <w:r w:rsidRPr="00DB13F9">
              <w:t>Kompensasi</w:t>
            </w:r>
            <w:r w:rsidR="006444CB" w:rsidRPr="00DB13F9">
              <w:t xml:space="preserve"> (X3)</w:t>
            </w:r>
          </w:p>
        </w:tc>
        <w:tc>
          <w:tcPr>
            <w:tcW w:w="888" w:type="dxa"/>
            <w:tcBorders>
              <w:bottom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0,6</w:t>
            </w:r>
            <w:r w:rsidR="00A17B76" w:rsidRPr="00DB13F9">
              <w:t>32</w:t>
            </w:r>
          </w:p>
        </w:tc>
        <w:tc>
          <w:tcPr>
            <w:tcW w:w="1134" w:type="dxa"/>
            <w:tcBorders>
              <w:bottom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0,</w:t>
            </w:r>
            <w:r w:rsidR="00A17B76" w:rsidRPr="00DB13F9">
              <w:t>111</w:t>
            </w:r>
          </w:p>
        </w:tc>
        <w:tc>
          <w:tcPr>
            <w:tcW w:w="1275" w:type="dxa"/>
            <w:tcBorders>
              <w:bottom w:val="single" w:sz="4" w:space="0" w:color="auto"/>
            </w:tcBorders>
            <w:shd w:val="clear" w:color="auto" w:fill="FFFFFF"/>
            <w:vAlign w:val="center"/>
          </w:tcPr>
          <w:p w:rsidR="006444CB" w:rsidRPr="00DB13F9" w:rsidRDefault="00A17B76" w:rsidP="006444CB">
            <w:pPr>
              <w:adjustRightInd w:val="0"/>
              <w:spacing w:line="320" w:lineRule="atLeast"/>
              <w:ind w:left="60" w:right="60"/>
              <w:jc w:val="center"/>
            </w:pPr>
            <w:r w:rsidRPr="00DB13F9">
              <w:t>0,350</w:t>
            </w:r>
          </w:p>
        </w:tc>
        <w:tc>
          <w:tcPr>
            <w:tcW w:w="851" w:type="dxa"/>
            <w:tcBorders>
              <w:bottom w:val="single" w:sz="4" w:space="0" w:color="auto"/>
            </w:tcBorders>
            <w:shd w:val="clear" w:color="auto" w:fill="FFFFFF"/>
            <w:vAlign w:val="center"/>
          </w:tcPr>
          <w:p w:rsidR="006444CB" w:rsidRPr="00DB13F9" w:rsidRDefault="00A17B76" w:rsidP="006444CB">
            <w:pPr>
              <w:adjustRightInd w:val="0"/>
              <w:spacing w:line="320" w:lineRule="atLeast"/>
              <w:ind w:left="60" w:right="60"/>
              <w:jc w:val="center"/>
            </w:pPr>
            <w:r w:rsidRPr="00DB13F9">
              <w:t>5</w:t>
            </w:r>
            <w:r w:rsidR="006444CB" w:rsidRPr="00DB13F9">
              <w:t>,</w:t>
            </w:r>
            <w:r w:rsidRPr="00DB13F9">
              <w:t>678</w:t>
            </w:r>
          </w:p>
        </w:tc>
        <w:tc>
          <w:tcPr>
            <w:tcW w:w="861" w:type="dxa"/>
            <w:tcBorders>
              <w:bottom w:val="single" w:sz="4" w:space="0" w:color="auto"/>
            </w:tcBorders>
            <w:shd w:val="clear" w:color="auto" w:fill="FFFFFF"/>
            <w:vAlign w:val="center"/>
          </w:tcPr>
          <w:p w:rsidR="006444CB" w:rsidRPr="00DB13F9" w:rsidRDefault="006444CB" w:rsidP="006444CB">
            <w:pPr>
              <w:adjustRightInd w:val="0"/>
              <w:spacing w:line="320" w:lineRule="atLeast"/>
              <w:ind w:left="60" w:right="60"/>
              <w:jc w:val="center"/>
            </w:pPr>
            <w:r w:rsidRPr="00DB13F9">
              <w:t>0,000</w:t>
            </w:r>
          </w:p>
        </w:tc>
      </w:tr>
    </w:tbl>
    <w:p w:rsidR="00BD6E31" w:rsidRPr="00DB13F9" w:rsidRDefault="00BD6E31">
      <w:pPr>
        <w:pStyle w:val="BodyText"/>
        <w:spacing w:before="5"/>
        <w:rPr>
          <w:b/>
        </w:rPr>
      </w:pPr>
    </w:p>
    <w:p w:rsidR="00BD6E31" w:rsidRPr="00DB13F9" w:rsidRDefault="0035387C" w:rsidP="005B2E78">
      <w:pPr>
        <w:pStyle w:val="BodyText"/>
        <w:spacing w:before="1"/>
        <w:ind w:left="142"/>
      </w:pPr>
      <w:r w:rsidRPr="00DB13F9">
        <w:t>Sumber: Data diolah</w:t>
      </w:r>
    </w:p>
    <w:p w:rsidR="00BD6E31" w:rsidRPr="00DB13F9" w:rsidRDefault="00BD6E31" w:rsidP="005B2E78">
      <w:pPr>
        <w:pStyle w:val="BodyText"/>
        <w:spacing w:before="1"/>
        <w:ind w:left="142"/>
      </w:pPr>
    </w:p>
    <w:p w:rsidR="005B2E78" w:rsidRPr="00DB13F9" w:rsidRDefault="0035387C" w:rsidP="005B2E78">
      <w:pPr>
        <w:pStyle w:val="BodyText"/>
        <w:spacing w:line="357" w:lineRule="auto"/>
        <w:ind w:left="142" w:right="661"/>
      </w:pPr>
      <w:r w:rsidRPr="00DB13F9">
        <w:t xml:space="preserve">Model persamaan regresi dari hasil perhitungan di atas dapat dirumuskan sebagai berikut: </w:t>
      </w:r>
    </w:p>
    <w:p w:rsidR="00A17B76" w:rsidRPr="00DB13F9" w:rsidRDefault="005B2E78" w:rsidP="00A17B76">
      <w:pPr>
        <w:pStyle w:val="BodyText"/>
        <w:spacing w:before="135"/>
        <w:ind w:left="1296"/>
      </w:pPr>
      <w:r w:rsidRPr="00DB13F9">
        <w:tab/>
      </w:r>
      <w:r w:rsidR="00A17B76" w:rsidRPr="00DB13F9">
        <w:t>Y = 5,753 - 0,233 X1 + 0,456 X2 + 0,632 X3</w:t>
      </w:r>
    </w:p>
    <w:p w:rsidR="005B2E78" w:rsidRPr="00DB13F9" w:rsidRDefault="005B2E78" w:rsidP="005B2E78">
      <w:pPr>
        <w:tabs>
          <w:tab w:val="left" w:pos="1418"/>
          <w:tab w:val="left" w:pos="5934"/>
        </w:tabs>
        <w:spacing w:line="360" w:lineRule="auto"/>
        <w:ind w:left="142"/>
        <w:contextualSpacing/>
        <w:jc w:val="both"/>
      </w:pPr>
    </w:p>
    <w:p w:rsidR="005B2E78" w:rsidRPr="00DB13F9" w:rsidRDefault="005B2E78" w:rsidP="005B2E78">
      <w:pPr>
        <w:tabs>
          <w:tab w:val="left" w:pos="1418"/>
        </w:tabs>
        <w:spacing w:line="360" w:lineRule="auto"/>
        <w:ind w:left="142"/>
        <w:contextualSpacing/>
        <w:jc w:val="both"/>
      </w:pPr>
      <w:r w:rsidRPr="00DB13F9">
        <w:t>Dari persamaan regresi linier berganda tersebut dapat di interpretasikan sebagai berikut:</w:t>
      </w:r>
    </w:p>
    <w:p w:rsidR="00A17B76" w:rsidRPr="00DB13F9" w:rsidRDefault="00A17B76" w:rsidP="00A17B76">
      <w:pPr>
        <w:pStyle w:val="ListParagraph"/>
        <w:numPr>
          <w:ilvl w:val="3"/>
          <w:numId w:val="13"/>
        </w:numPr>
        <w:tabs>
          <w:tab w:val="left" w:pos="1296"/>
          <w:tab w:val="left" w:pos="5812"/>
        </w:tabs>
        <w:spacing w:before="90" w:line="360" w:lineRule="auto"/>
        <w:ind w:left="426" w:right="-1"/>
        <w:jc w:val="both"/>
      </w:pPr>
      <w:r w:rsidRPr="00DB13F9">
        <w:t>a</w:t>
      </w:r>
      <w:r w:rsidRPr="00DB13F9">
        <w:rPr>
          <w:spacing w:val="-6"/>
        </w:rPr>
        <w:t xml:space="preserve"> </w:t>
      </w:r>
      <w:r w:rsidRPr="00DB13F9">
        <w:t>=</w:t>
      </w:r>
      <w:r w:rsidRPr="00DB13F9">
        <w:rPr>
          <w:spacing w:val="-4"/>
        </w:rPr>
        <w:t xml:space="preserve"> </w:t>
      </w:r>
      <w:r w:rsidRPr="00DB13F9">
        <w:t>5,753</w:t>
      </w:r>
      <w:r w:rsidRPr="00DB13F9">
        <w:rPr>
          <w:spacing w:val="-4"/>
        </w:rPr>
        <w:t xml:space="preserve"> </w:t>
      </w:r>
      <w:r w:rsidRPr="00DB13F9">
        <w:t>artinya</w:t>
      </w:r>
      <w:r w:rsidRPr="00DB13F9">
        <w:rPr>
          <w:spacing w:val="-5"/>
        </w:rPr>
        <w:t xml:space="preserve"> </w:t>
      </w:r>
      <w:r w:rsidRPr="00DB13F9">
        <w:t>dalam</w:t>
      </w:r>
      <w:r w:rsidRPr="00DB13F9">
        <w:rPr>
          <w:spacing w:val="-4"/>
        </w:rPr>
        <w:t xml:space="preserve"> </w:t>
      </w:r>
      <w:r w:rsidRPr="00DB13F9">
        <w:t>model</w:t>
      </w:r>
      <w:r w:rsidRPr="00DB13F9">
        <w:rPr>
          <w:spacing w:val="-4"/>
        </w:rPr>
        <w:t xml:space="preserve"> </w:t>
      </w:r>
      <w:r w:rsidRPr="00DB13F9">
        <w:t>ini</w:t>
      </w:r>
      <w:r w:rsidRPr="00DB13F9">
        <w:rPr>
          <w:spacing w:val="-3"/>
        </w:rPr>
        <w:t xml:space="preserve"> </w:t>
      </w:r>
      <w:r w:rsidRPr="00DB13F9">
        <w:t>angka</w:t>
      </w:r>
      <w:r w:rsidRPr="00DB13F9">
        <w:rPr>
          <w:spacing w:val="-5"/>
        </w:rPr>
        <w:t xml:space="preserve"> </w:t>
      </w:r>
      <w:r w:rsidRPr="00DB13F9">
        <w:t>5,753</w:t>
      </w:r>
      <w:r w:rsidRPr="00DB13F9">
        <w:rPr>
          <w:spacing w:val="-4"/>
        </w:rPr>
        <w:t xml:space="preserve"> </w:t>
      </w:r>
      <w:r w:rsidRPr="00DB13F9">
        <w:t>adalah</w:t>
      </w:r>
      <w:r w:rsidRPr="00DB13F9">
        <w:rPr>
          <w:spacing w:val="-4"/>
        </w:rPr>
        <w:t xml:space="preserve"> </w:t>
      </w:r>
      <w:r w:rsidRPr="00DB13F9">
        <w:t>titik</w:t>
      </w:r>
      <w:r w:rsidRPr="00DB13F9">
        <w:rPr>
          <w:spacing w:val="-4"/>
        </w:rPr>
        <w:t xml:space="preserve"> </w:t>
      </w:r>
      <w:r w:rsidRPr="00DB13F9">
        <w:t>potong</w:t>
      </w:r>
      <w:r w:rsidRPr="00DB13F9">
        <w:rPr>
          <w:spacing w:val="-6"/>
        </w:rPr>
        <w:t xml:space="preserve"> </w:t>
      </w:r>
      <w:r w:rsidRPr="00DB13F9">
        <w:t>antara garis regresi dengan sumbu</w:t>
      </w:r>
      <w:r w:rsidRPr="00DB13F9">
        <w:rPr>
          <w:spacing w:val="-1"/>
        </w:rPr>
        <w:t xml:space="preserve"> </w:t>
      </w:r>
      <w:r w:rsidRPr="00DB13F9">
        <w:t>Y</w:t>
      </w:r>
    </w:p>
    <w:p w:rsidR="00A17B76" w:rsidRPr="00DB13F9" w:rsidRDefault="00A17B76" w:rsidP="00A17B76">
      <w:pPr>
        <w:pStyle w:val="ListParagraph"/>
        <w:numPr>
          <w:ilvl w:val="3"/>
          <w:numId w:val="13"/>
        </w:numPr>
        <w:tabs>
          <w:tab w:val="left" w:pos="1296"/>
          <w:tab w:val="left" w:pos="5812"/>
        </w:tabs>
        <w:spacing w:before="0" w:line="360" w:lineRule="auto"/>
        <w:ind w:left="426" w:right="-1"/>
        <w:jc w:val="both"/>
      </w:pPr>
      <w:r w:rsidRPr="00DB13F9">
        <w:rPr>
          <w:position w:val="2"/>
        </w:rPr>
        <w:t>b</w:t>
      </w:r>
      <w:r w:rsidRPr="00DB13F9">
        <w:t xml:space="preserve">1 </w:t>
      </w:r>
      <w:r w:rsidRPr="00DB13F9">
        <w:rPr>
          <w:position w:val="2"/>
        </w:rPr>
        <w:t>= -0.233 menunjukkan bahwa variabel beban kerja (X</w:t>
      </w:r>
      <w:r w:rsidRPr="00DB13F9">
        <w:t>1</w:t>
      </w:r>
      <w:r w:rsidRPr="00DB13F9">
        <w:rPr>
          <w:position w:val="2"/>
        </w:rPr>
        <w:t>) berpengaruh</w:t>
      </w:r>
      <w:r w:rsidRPr="00DB13F9">
        <w:t xml:space="preserve"> secara negatif </w:t>
      </w:r>
      <w:r w:rsidRPr="00DB13F9">
        <w:lastRenderedPageBreak/>
        <w:t>terhadap variabel kepuasan kerja (Y). Artinya apabila</w:t>
      </w:r>
      <w:r w:rsidRPr="00DB13F9">
        <w:rPr>
          <w:position w:val="2"/>
        </w:rPr>
        <w:t xml:space="preserve"> variabel beban kerja (X</w:t>
      </w:r>
      <w:r w:rsidRPr="00DB13F9">
        <w:t>1</w:t>
      </w:r>
      <w:r w:rsidRPr="00DB13F9">
        <w:rPr>
          <w:position w:val="2"/>
        </w:rPr>
        <w:t>) mengalami kenaikan 1 skor maka indeks</w:t>
      </w:r>
      <w:r w:rsidRPr="00DB13F9">
        <w:t xml:space="preserve"> kepuasan kerja (Y) mengalami penurunan sebesar 0,233 dengan asumsi variabel lain</w:t>
      </w:r>
      <w:r w:rsidRPr="00DB13F9">
        <w:rPr>
          <w:spacing w:val="-1"/>
        </w:rPr>
        <w:t xml:space="preserve"> </w:t>
      </w:r>
      <w:r w:rsidRPr="00DB13F9">
        <w:t>tetap.</w:t>
      </w:r>
    </w:p>
    <w:p w:rsidR="00A17B76" w:rsidRPr="00DB13F9" w:rsidRDefault="00A17B76" w:rsidP="00A17B76">
      <w:pPr>
        <w:pStyle w:val="ListParagraph"/>
        <w:numPr>
          <w:ilvl w:val="3"/>
          <w:numId w:val="13"/>
        </w:numPr>
        <w:tabs>
          <w:tab w:val="left" w:pos="1296"/>
          <w:tab w:val="left" w:pos="5812"/>
        </w:tabs>
        <w:spacing w:before="0" w:line="360" w:lineRule="auto"/>
        <w:ind w:left="426" w:right="-1"/>
        <w:jc w:val="both"/>
      </w:pPr>
      <w:r w:rsidRPr="00DB13F9">
        <w:rPr>
          <w:position w:val="2"/>
        </w:rPr>
        <w:t>b</w:t>
      </w:r>
      <w:r w:rsidRPr="00DB13F9">
        <w:t xml:space="preserve">2 </w:t>
      </w:r>
      <w:r w:rsidRPr="00DB13F9">
        <w:rPr>
          <w:position w:val="2"/>
        </w:rPr>
        <w:t>= 0,456 menunjukkan bahwa variabel pengembangan karir (X</w:t>
      </w:r>
      <w:r w:rsidRPr="00DB13F9">
        <w:t>2</w:t>
      </w:r>
      <w:r w:rsidRPr="00DB13F9">
        <w:rPr>
          <w:position w:val="2"/>
        </w:rPr>
        <w:t>)</w:t>
      </w:r>
      <w:r w:rsidRPr="00DB13F9">
        <w:t xml:space="preserve"> berpengaruh</w:t>
      </w:r>
      <w:r w:rsidRPr="00DB13F9">
        <w:rPr>
          <w:spacing w:val="-9"/>
        </w:rPr>
        <w:t xml:space="preserve"> </w:t>
      </w:r>
      <w:r w:rsidRPr="00DB13F9">
        <w:t>secara</w:t>
      </w:r>
      <w:r w:rsidRPr="00DB13F9">
        <w:rPr>
          <w:spacing w:val="-9"/>
        </w:rPr>
        <w:t xml:space="preserve"> </w:t>
      </w:r>
      <w:r w:rsidRPr="00DB13F9">
        <w:t>positif</w:t>
      </w:r>
      <w:r w:rsidRPr="00DB13F9">
        <w:rPr>
          <w:spacing w:val="-8"/>
        </w:rPr>
        <w:t xml:space="preserve"> </w:t>
      </w:r>
      <w:r w:rsidRPr="00DB13F9">
        <w:t>terhadap</w:t>
      </w:r>
      <w:r w:rsidRPr="00DB13F9">
        <w:rPr>
          <w:spacing w:val="-7"/>
        </w:rPr>
        <w:t xml:space="preserve"> </w:t>
      </w:r>
      <w:r w:rsidRPr="00DB13F9">
        <w:t>variabel</w:t>
      </w:r>
      <w:r w:rsidRPr="00DB13F9">
        <w:rPr>
          <w:spacing w:val="-4"/>
        </w:rPr>
        <w:t xml:space="preserve"> </w:t>
      </w:r>
      <w:r w:rsidRPr="00DB13F9">
        <w:t>kepuasan</w:t>
      </w:r>
      <w:r w:rsidRPr="00DB13F9">
        <w:rPr>
          <w:spacing w:val="-6"/>
        </w:rPr>
        <w:t xml:space="preserve"> </w:t>
      </w:r>
      <w:r w:rsidRPr="00DB13F9">
        <w:t>kerja</w:t>
      </w:r>
      <w:r w:rsidRPr="00DB13F9">
        <w:rPr>
          <w:spacing w:val="-8"/>
        </w:rPr>
        <w:t xml:space="preserve"> </w:t>
      </w:r>
      <w:r w:rsidRPr="00DB13F9">
        <w:t>(Y).</w:t>
      </w:r>
      <w:r w:rsidRPr="00DB13F9">
        <w:rPr>
          <w:spacing w:val="-8"/>
        </w:rPr>
        <w:t xml:space="preserve"> </w:t>
      </w:r>
      <w:r w:rsidRPr="00DB13F9">
        <w:t>Artinya</w:t>
      </w:r>
      <w:r w:rsidRPr="00DB13F9">
        <w:rPr>
          <w:position w:val="2"/>
        </w:rPr>
        <w:t xml:space="preserve"> apabila</w:t>
      </w:r>
      <w:r w:rsidRPr="00DB13F9">
        <w:rPr>
          <w:spacing w:val="-14"/>
          <w:position w:val="2"/>
        </w:rPr>
        <w:t xml:space="preserve"> </w:t>
      </w:r>
      <w:r w:rsidRPr="00DB13F9">
        <w:rPr>
          <w:position w:val="2"/>
        </w:rPr>
        <w:t>variabel</w:t>
      </w:r>
      <w:r w:rsidRPr="00DB13F9">
        <w:rPr>
          <w:spacing w:val="-12"/>
          <w:position w:val="2"/>
        </w:rPr>
        <w:t xml:space="preserve"> </w:t>
      </w:r>
      <w:r w:rsidRPr="00DB13F9">
        <w:rPr>
          <w:position w:val="2"/>
        </w:rPr>
        <w:t>pengembangan</w:t>
      </w:r>
      <w:r w:rsidRPr="00DB13F9">
        <w:rPr>
          <w:spacing w:val="-13"/>
          <w:position w:val="2"/>
        </w:rPr>
        <w:t xml:space="preserve"> </w:t>
      </w:r>
      <w:r w:rsidRPr="00DB13F9">
        <w:rPr>
          <w:position w:val="2"/>
        </w:rPr>
        <w:t>karir</w:t>
      </w:r>
      <w:r w:rsidRPr="00DB13F9">
        <w:rPr>
          <w:spacing w:val="-13"/>
          <w:position w:val="2"/>
        </w:rPr>
        <w:t xml:space="preserve"> </w:t>
      </w:r>
      <w:r w:rsidRPr="00DB13F9">
        <w:rPr>
          <w:position w:val="2"/>
        </w:rPr>
        <w:t>(X</w:t>
      </w:r>
      <w:r w:rsidRPr="00DB13F9">
        <w:t>2</w:t>
      </w:r>
      <w:r w:rsidRPr="00DB13F9">
        <w:rPr>
          <w:position w:val="2"/>
        </w:rPr>
        <w:t>)</w:t>
      </w:r>
      <w:r w:rsidRPr="00DB13F9">
        <w:rPr>
          <w:spacing w:val="-13"/>
          <w:position w:val="2"/>
        </w:rPr>
        <w:t xml:space="preserve"> </w:t>
      </w:r>
      <w:r w:rsidRPr="00DB13F9">
        <w:rPr>
          <w:position w:val="2"/>
        </w:rPr>
        <w:t>mengalami</w:t>
      </w:r>
      <w:r w:rsidRPr="00DB13F9">
        <w:rPr>
          <w:spacing w:val="-13"/>
          <w:position w:val="2"/>
        </w:rPr>
        <w:t xml:space="preserve"> </w:t>
      </w:r>
      <w:r w:rsidRPr="00DB13F9">
        <w:rPr>
          <w:position w:val="2"/>
        </w:rPr>
        <w:t>peningkatan</w:t>
      </w:r>
      <w:r w:rsidRPr="00DB13F9">
        <w:rPr>
          <w:spacing w:val="-12"/>
          <w:position w:val="2"/>
        </w:rPr>
        <w:t xml:space="preserve"> </w:t>
      </w:r>
      <w:r w:rsidRPr="00DB13F9">
        <w:rPr>
          <w:position w:val="2"/>
        </w:rPr>
        <w:t>1</w:t>
      </w:r>
      <w:r w:rsidRPr="00DB13F9">
        <w:rPr>
          <w:spacing w:val="-13"/>
          <w:position w:val="2"/>
        </w:rPr>
        <w:t xml:space="preserve"> </w:t>
      </w:r>
      <w:r w:rsidRPr="00DB13F9">
        <w:rPr>
          <w:position w:val="2"/>
        </w:rPr>
        <w:t>skor</w:t>
      </w:r>
      <w:r w:rsidRPr="00DB13F9">
        <w:t xml:space="preserve"> maka indeks kepuasan kerja (Y) mengalami peningkatan sebesar 0,456 dengan asumsi variabel lain</w:t>
      </w:r>
      <w:r w:rsidRPr="00DB13F9">
        <w:rPr>
          <w:spacing w:val="-1"/>
        </w:rPr>
        <w:t xml:space="preserve"> </w:t>
      </w:r>
      <w:r w:rsidRPr="00DB13F9">
        <w:t>tetap.</w:t>
      </w:r>
    </w:p>
    <w:p w:rsidR="00A17B76" w:rsidRPr="00DB13F9" w:rsidRDefault="00A17B76" w:rsidP="00A17B76">
      <w:pPr>
        <w:pStyle w:val="ListParagraph"/>
        <w:numPr>
          <w:ilvl w:val="3"/>
          <w:numId w:val="13"/>
        </w:numPr>
        <w:tabs>
          <w:tab w:val="left" w:pos="1296"/>
          <w:tab w:val="left" w:pos="5812"/>
        </w:tabs>
        <w:spacing w:before="0" w:line="360" w:lineRule="auto"/>
        <w:ind w:left="426" w:right="-1"/>
        <w:jc w:val="both"/>
      </w:pPr>
      <w:r w:rsidRPr="00DB13F9">
        <w:rPr>
          <w:position w:val="2"/>
        </w:rPr>
        <w:t>b</w:t>
      </w:r>
      <w:r w:rsidRPr="00DB13F9">
        <w:t xml:space="preserve">3 </w:t>
      </w:r>
      <w:r w:rsidRPr="00DB13F9">
        <w:rPr>
          <w:position w:val="2"/>
        </w:rPr>
        <w:t>= 0,632 menunjukkan bahwa variabel kompensasi (X</w:t>
      </w:r>
      <w:r w:rsidRPr="00DB13F9">
        <w:t>3</w:t>
      </w:r>
      <w:r w:rsidRPr="00DB13F9">
        <w:rPr>
          <w:position w:val="2"/>
        </w:rPr>
        <w:t>) berpengaruh</w:t>
      </w:r>
      <w:r w:rsidRPr="00DB13F9">
        <w:t xml:space="preserve"> secara positif terhadap variabel kepuasan kerja (Y). Artinya apabila</w:t>
      </w:r>
      <w:r w:rsidRPr="00DB13F9">
        <w:rPr>
          <w:position w:val="2"/>
        </w:rPr>
        <w:t xml:space="preserve"> variabel kompensasi (X</w:t>
      </w:r>
      <w:r w:rsidRPr="00DB13F9">
        <w:t>3</w:t>
      </w:r>
      <w:r w:rsidRPr="00DB13F9">
        <w:rPr>
          <w:position w:val="2"/>
        </w:rPr>
        <w:t>) mengalami peningkatan 1 skor maka indeks</w:t>
      </w:r>
      <w:r w:rsidRPr="00DB13F9">
        <w:t xml:space="preserve"> kepuasan</w:t>
      </w:r>
      <w:r w:rsidRPr="00DB13F9">
        <w:rPr>
          <w:spacing w:val="-11"/>
        </w:rPr>
        <w:t xml:space="preserve"> </w:t>
      </w:r>
      <w:r w:rsidRPr="00DB13F9">
        <w:t>kerja</w:t>
      </w:r>
      <w:r w:rsidRPr="00DB13F9">
        <w:rPr>
          <w:spacing w:val="-13"/>
        </w:rPr>
        <w:t xml:space="preserve"> </w:t>
      </w:r>
      <w:r w:rsidRPr="00DB13F9">
        <w:t>(Y)</w:t>
      </w:r>
      <w:r w:rsidRPr="00DB13F9">
        <w:rPr>
          <w:spacing w:val="-13"/>
        </w:rPr>
        <w:t xml:space="preserve"> </w:t>
      </w:r>
      <w:r w:rsidRPr="00DB13F9">
        <w:t>mengalami</w:t>
      </w:r>
      <w:r w:rsidRPr="00DB13F9">
        <w:rPr>
          <w:spacing w:val="-12"/>
        </w:rPr>
        <w:t xml:space="preserve"> </w:t>
      </w:r>
      <w:r w:rsidRPr="00DB13F9">
        <w:t>peningkatan</w:t>
      </w:r>
      <w:r w:rsidRPr="00DB13F9">
        <w:rPr>
          <w:spacing w:val="-12"/>
        </w:rPr>
        <w:t xml:space="preserve"> </w:t>
      </w:r>
      <w:r w:rsidRPr="00DB13F9">
        <w:t>sebesar</w:t>
      </w:r>
      <w:r w:rsidRPr="00DB13F9">
        <w:rPr>
          <w:spacing w:val="-11"/>
        </w:rPr>
        <w:t xml:space="preserve"> </w:t>
      </w:r>
      <w:r w:rsidRPr="00DB13F9">
        <w:t>0,631</w:t>
      </w:r>
      <w:r w:rsidRPr="00DB13F9">
        <w:rPr>
          <w:spacing w:val="-10"/>
        </w:rPr>
        <w:t xml:space="preserve"> </w:t>
      </w:r>
      <w:r w:rsidRPr="00DB13F9">
        <w:t>dengan</w:t>
      </w:r>
      <w:r w:rsidRPr="00DB13F9">
        <w:rPr>
          <w:spacing w:val="-12"/>
        </w:rPr>
        <w:t xml:space="preserve"> </w:t>
      </w:r>
      <w:r w:rsidRPr="00DB13F9">
        <w:t>asumsi variabel lain</w:t>
      </w:r>
      <w:r w:rsidRPr="00DB13F9">
        <w:rPr>
          <w:spacing w:val="-1"/>
        </w:rPr>
        <w:t xml:space="preserve"> </w:t>
      </w:r>
      <w:r w:rsidRPr="00DB13F9">
        <w:t>tetap.</w:t>
      </w:r>
    </w:p>
    <w:p w:rsidR="00415BF6" w:rsidRPr="00DB13F9" w:rsidRDefault="00415BF6" w:rsidP="00415BF6">
      <w:pPr>
        <w:pStyle w:val="ListParagraph"/>
        <w:widowControl/>
        <w:tabs>
          <w:tab w:val="left" w:pos="1134"/>
        </w:tabs>
        <w:autoSpaceDE/>
        <w:autoSpaceDN/>
        <w:spacing w:before="0" w:line="360" w:lineRule="auto"/>
        <w:ind w:left="426" w:firstLine="0"/>
        <w:contextualSpacing/>
        <w:jc w:val="both"/>
      </w:pPr>
    </w:p>
    <w:p w:rsidR="005B2E78" w:rsidRPr="00DB13F9" w:rsidRDefault="0035387C" w:rsidP="0078314D">
      <w:pPr>
        <w:pStyle w:val="Heading2"/>
        <w:spacing w:before="102"/>
        <w:ind w:left="180"/>
      </w:pPr>
      <w:r w:rsidRPr="00DB13F9">
        <w:t>Uji F</w:t>
      </w:r>
    </w:p>
    <w:p w:rsidR="005B2E78" w:rsidRPr="00DB13F9" w:rsidRDefault="005B2E78" w:rsidP="00DB13F9">
      <w:pPr>
        <w:pStyle w:val="Heading2"/>
        <w:spacing w:before="102" w:line="360" w:lineRule="auto"/>
        <w:ind w:right="198" w:firstLine="283"/>
        <w:jc w:val="both"/>
        <w:rPr>
          <w:b w:val="0"/>
        </w:rPr>
      </w:pPr>
      <w:r w:rsidRPr="00DB13F9">
        <w:rPr>
          <w:b w:val="0"/>
        </w:rPr>
        <w:t xml:space="preserve">Berdasarkan hasil perhitungan dengan menggunakan SPSS V.25 diatas. </w:t>
      </w:r>
      <w:r w:rsidR="00A17B76" w:rsidRPr="00DB13F9">
        <w:rPr>
          <w:b w:val="0"/>
        </w:rPr>
        <w:t>Untuk mengetahui hasil uji F dimana Fhitung &gt; Ftabel dengan nilai 39.742 &gt; 2.80 maka H0 ditolak. Jadi dapat ditarik kesimpulan bahwa Beban Kerja, Pengembangan Karir dan Kompensasi berpengaruh secara simultan terhadap Kepuasan Kerja.</w:t>
      </w:r>
    </w:p>
    <w:p w:rsidR="00BD6E31" w:rsidRDefault="00BD6E31">
      <w:pPr>
        <w:pStyle w:val="BodyText"/>
        <w:spacing w:before="11"/>
        <w:rPr>
          <w:sz w:val="24"/>
        </w:rPr>
      </w:pPr>
    </w:p>
    <w:p w:rsidR="00BD6E31" w:rsidRPr="00DB13F9" w:rsidRDefault="0035387C" w:rsidP="00DB13F9">
      <w:pPr>
        <w:pStyle w:val="Heading2"/>
      </w:pPr>
      <w:r>
        <w:t>Uji T</w:t>
      </w:r>
    </w:p>
    <w:p w:rsidR="005B2E78" w:rsidRPr="00057FB8" w:rsidRDefault="00856A0A" w:rsidP="00DB13F9">
      <w:pPr>
        <w:pStyle w:val="ListParagraph"/>
        <w:numPr>
          <w:ilvl w:val="0"/>
          <w:numId w:val="1"/>
        </w:numPr>
        <w:spacing w:line="357" w:lineRule="auto"/>
        <w:ind w:right="17" w:hanging="389"/>
        <w:jc w:val="both"/>
        <w:rPr>
          <w:position w:val="2"/>
          <w:sz w:val="20"/>
        </w:rPr>
      </w:pPr>
      <w:r>
        <w:rPr>
          <w:position w:val="2"/>
        </w:rPr>
        <w:t>Beban Kerja</w:t>
      </w:r>
      <w:r w:rsidR="005B2E78" w:rsidRPr="005B2E78">
        <w:rPr>
          <w:position w:val="2"/>
        </w:rPr>
        <w:t xml:space="preserve"> (X1</w:t>
      </w:r>
      <w:r w:rsidR="005B2E78" w:rsidRPr="00057FB8">
        <w:rPr>
          <w:position w:val="2"/>
          <w:sz w:val="20"/>
        </w:rPr>
        <w:t>)</w:t>
      </w:r>
      <w:r w:rsidR="00057FB8" w:rsidRPr="00057FB8">
        <w:rPr>
          <w:position w:val="2"/>
          <w:sz w:val="20"/>
        </w:rPr>
        <w:t xml:space="preserve">, </w:t>
      </w:r>
      <w:r w:rsidR="00057FB8">
        <w:rPr>
          <w:szCs w:val="24"/>
        </w:rPr>
        <w:t>Hasil pengujian</w:t>
      </w:r>
      <w:r w:rsidR="00057FB8" w:rsidRPr="00057FB8">
        <w:rPr>
          <w:szCs w:val="24"/>
        </w:rPr>
        <w:t xml:space="preserve"> bahwa t</w:t>
      </w:r>
      <w:r w:rsidR="00057FB8" w:rsidRPr="00057FB8">
        <w:rPr>
          <w:szCs w:val="24"/>
          <w:vertAlign w:val="subscript"/>
        </w:rPr>
        <w:t xml:space="preserve">hitung </w:t>
      </w:r>
      <w:r w:rsidR="003422B3">
        <w:rPr>
          <w:szCs w:val="24"/>
        </w:rPr>
        <w:t>(-3.</w:t>
      </w:r>
      <w:r>
        <w:rPr>
          <w:szCs w:val="24"/>
        </w:rPr>
        <w:t>172</w:t>
      </w:r>
      <w:r w:rsidR="003422B3">
        <w:rPr>
          <w:szCs w:val="24"/>
        </w:rPr>
        <w:t>) &lt;</w:t>
      </w:r>
      <w:r w:rsidR="00057FB8" w:rsidRPr="00057FB8">
        <w:rPr>
          <w:szCs w:val="24"/>
        </w:rPr>
        <w:t xml:space="preserve"> t</w:t>
      </w:r>
      <w:r w:rsidR="00057FB8" w:rsidRPr="00057FB8">
        <w:rPr>
          <w:szCs w:val="24"/>
          <w:vertAlign w:val="subscript"/>
        </w:rPr>
        <w:t xml:space="preserve">tabel </w:t>
      </w:r>
      <w:r w:rsidR="003422B3">
        <w:rPr>
          <w:szCs w:val="24"/>
        </w:rPr>
        <w:t>(-</w:t>
      </w:r>
      <w:r>
        <w:rPr>
          <w:szCs w:val="24"/>
        </w:rPr>
        <w:t>2.01063</w:t>
      </w:r>
      <w:r w:rsidR="00057FB8" w:rsidRPr="00057FB8">
        <w:rPr>
          <w:szCs w:val="24"/>
        </w:rPr>
        <w:t>) maka H</w:t>
      </w:r>
      <w:r w:rsidR="00057FB8" w:rsidRPr="00057FB8">
        <w:rPr>
          <w:szCs w:val="24"/>
          <w:vertAlign w:val="subscript"/>
        </w:rPr>
        <w:t>0</w:t>
      </w:r>
      <w:r w:rsidR="00057FB8" w:rsidRPr="00057FB8">
        <w:rPr>
          <w:szCs w:val="24"/>
        </w:rPr>
        <w:t xml:space="preserve"> ditolak, yang berarti variabel </w:t>
      </w:r>
      <w:r w:rsidR="008B301E">
        <w:t>beban kerja</w:t>
      </w:r>
      <w:r w:rsidR="003422B3">
        <w:t xml:space="preserve"> (X</w:t>
      </w:r>
      <w:r w:rsidR="003422B3" w:rsidRPr="003422B3">
        <w:rPr>
          <w:vertAlign w:val="subscript"/>
        </w:rPr>
        <w:t>1</w:t>
      </w:r>
      <w:r w:rsidR="003422B3" w:rsidRPr="003422B3">
        <w:t xml:space="preserve">) secara parsial </w:t>
      </w:r>
      <w:r w:rsidR="008B301E" w:rsidRPr="008B301E">
        <w:t>berpengaruh signifikan terhadap kepuasan kerja pegawai PT. PLN (Persero) UP3 Banyuwangi.</w:t>
      </w:r>
    </w:p>
    <w:p w:rsidR="00057FB8" w:rsidRPr="00057FB8" w:rsidRDefault="008B301E" w:rsidP="00DB13F9">
      <w:pPr>
        <w:pStyle w:val="ListParagraph"/>
        <w:numPr>
          <w:ilvl w:val="0"/>
          <w:numId w:val="1"/>
        </w:numPr>
        <w:tabs>
          <w:tab w:val="left" w:pos="7020"/>
        </w:tabs>
        <w:spacing w:line="357" w:lineRule="auto"/>
        <w:ind w:right="17" w:hanging="389"/>
        <w:jc w:val="both"/>
        <w:rPr>
          <w:position w:val="2"/>
          <w:sz w:val="20"/>
        </w:rPr>
      </w:pPr>
      <w:r>
        <w:rPr>
          <w:position w:val="2"/>
        </w:rPr>
        <w:t>Pengembangan Karir</w:t>
      </w:r>
      <w:r w:rsidR="00057FB8" w:rsidRPr="005B2E78">
        <w:rPr>
          <w:position w:val="2"/>
        </w:rPr>
        <w:t xml:space="preserve"> (X</w:t>
      </w:r>
      <w:r w:rsidR="003C189B">
        <w:rPr>
          <w:position w:val="2"/>
        </w:rPr>
        <w:t>2</w:t>
      </w:r>
      <w:r w:rsidR="00057FB8" w:rsidRPr="00057FB8">
        <w:rPr>
          <w:position w:val="2"/>
          <w:sz w:val="20"/>
        </w:rPr>
        <w:t xml:space="preserve">), </w:t>
      </w:r>
      <w:r w:rsidR="00CB2765">
        <w:rPr>
          <w:szCs w:val="24"/>
        </w:rPr>
        <w:t>Hasil pengujian</w:t>
      </w:r>
      <w:r w:rsidR="00CB2765" w:rsidRPr="000962BF">
        <w:rPr>
          <w:sz w:val="24"/>
          <w:szCs w:val="24"/>
        </w:rPr>
        <w:t xml:space="preserve"> </w:t>
      </w:r>
      <w:r w:rsidR="00057FB8" w:rsidRPr="000962BF">
        <w:rPr>
          <w:sz w:val="24"/>
          <w:szCs w:val="24"/>
        </w:rPr>
        <w:t>bahwa t</w:t>
      </w:r>
      <w:r w:rsidR="00057FB8">
        <w:rPr>
          <w:sz w:val="24"/>
          <w:szCs w:val="24"/>
          <w:vertAlign w:val="subscript"/>
        </w:rPr>
        <w:t>hitung</w:t>
      </w:r>
      <w:r w:rsidR="00057FB8" w:rsidRPr="000962BF">
        <w:rPr>
          <w:sz w:val="24"/>
          <w:szCs w:val="24"/>
        </w:rPr>
        <w:t xml:space="preserve"> (</w:t>
      </w:r>
      <w:r>
        <w:rPr>
          <w:sz w:val="24"/>
          <w:szCs w:val="24"/>
        </w:rPr>
        <w:t>3.934</w:t>
      </w:r>
      <w:r w:rsidR="00057FB8" w:rsidRPr="000962BF">
        <w:rPr>
          <w:sz w:val="24"/>
          <w:szCs w:val="24"/>
        </w:rPr>
        <w:t>)</w:t>
      </w:r>
      <w:r w:rsidR="00057FB8">
        <w:rPr>
          <w:sz w:val="24"/>
          <w:szCs w:val="24"/>
        </w:rPr>
        <w:t xml:space="preserve"> &gt;</w:t>
      </w:r>
      <w:r w:rsidR="00057FB8" w:rsidRPr="000962BF">
        <w:rPr>
          <w:sz w:val="24"/>
          <w:szCs w:val="24"/>
        </w:rPr>
        <w:t xml:space="preserve"> t</w:t>
      </w:r>
      <w:r w:rsidR="00057FB8" w:rsidRPr="000962BF">
        <w:rPr>
          <w:sz w:val="24"/>
          <w:szCs w:val="24"/>
          <w:vertAlign w:val="subscript"/>
        </w:rPr>
        <w:t xml:space="preserve">tabel </w:t>
      </w:r>
      <w:r w:rsidR="00057FB8" w:rsidRPr="000962BF">
        <w:rPr>
          <w:sz w:val="24"/>
          <w:szCs w:val="24"/>
        </w:rPr>
        <w:t>(</w:t>
      </w:r>
      <w:r>
        <w:rPr>
          <w:szCs w:val="24"/>
        </w:rPr>
        <w:t>2.01063</w:t>
      </w:r>
      <w:r w:rsidR="00057FB8" w:rsidRPr="000962BF">
        <w:rPr>
          <w:sz w:val="24"/>
          <w:szCs w:val="24"/>
        </w:rPr>
        <w:t>) maka H</w:t>
      </w:r>
      <w:r w:rsidR="00057FB8" w:rsidRPr="000962BF">
        <w:rPr>
          <w:sz w:val="24"/>
          <w:szCs w:val="24"/>
          <w:vertAlign w:val="subscript"/>
        </w:rPr>
        <w:t xml:space="preserve">0 </w:t>
      </w:r>
      <w:r w:rsidR="00057FB8" w:rsidRPr="000962BF">
        <w:rPr>
          <w:sz w:val="24"/>
          <w:szCs w:val="24"/>
        </w:rPr>
        <w:t xml:space="preserve">ditolak, yang berarti variabel </w:t>
      </w:r>
      <w:r>
        <w:rPr>
          <w:position w:val="2"/>
        </w:rPr>
        <w:t>pengembangan karir</w:t>
      </w:r>
      <w:r w:rsidR="00057FB8">
        <w:rPr>
          <w:sz w:val="24"/>
          <w:szCs w:val="24"/>
        </w:rPr>
        <w:t xml:space="preserve"> </w:t>
      </w:r>
      <w:r w:rsidR="00057FB8" w:rsidRPr="000962BF">
        <w:rPr>
          <w:sz w:val="24"/>
          <w:szCs w:val="24"/>
        </w:rPr>
        <w:t>(X</w:t>
      </w:r>
      <w:r w:rsidR="00057FB8" w:rsidRPr="000962BF">
        <w:rPr>
          <w:sz w:val="24"/>
          <w:szCs w:val="24"/>
          <w:vertAlign w:val="subscript"/>
        </w:rPr>
        <w:t>2</w:t>
      </w:r>
      <w:r w:rsidR="00057FB8">
        <w:rPr>
          <w:sz w:val="24"/>
          <w:szCs w:val="24"/>
        </w:rPr>
        <w:t xml:space="preserve">) </w:t>
      </w:r>
      <w:r w:rsidRPr="008B301E">
        <w:rPr>
          <w:sz w:val="24"/>
          <w:szCs w:val="24"/>
        </w:rPr>
        <w:t>secara parsial berpengaruh signifikan terhadap kepuasan kerja pegawai PT. PLN (Persero) UP3 Banyuwangi.</w:t>
      </w:r>
    </w:p>
    <w:p w:rsidR="00BD6E31" w:rsidRPr="00057FB8" w:rsidRDefault="008B301E" w:rsidP="00DB13F9">
      <w:pPr>
        <w:pStyle w:val="ListParagraph"/>
        <w:numPr>
          <w:ilvl w:val="0"/>
          <w:numId w:val="1"/>
        </w:numPr>
        <w:tabs>
          <w:tab w:val="left" w:pos="7020"/>
        </w:tabs>
        <w:spacing w:line="357" w:lineRule="auto"/>
        <w:ind w:right="17" w:hanging="389"/>
        <w:jc w:val="both"/>
        <w:rPr>
          <w:sz w:val="24"/>
        </w:rPr>
      </w:pPr>
      <w:r>
        <w:rPr>
          <w:position w:val="2"/>
        </w:rPr>
        <w:t>Kompensasi</w:t>
      </w:r>
      <w:r w:rsidR="003C189B">
        <w:rPr>
          <w:position w:val="2"/>
        </w:rPr>
        <w:t xml:space="preserve"> (X3</w:t>
      </w:r>
      <w:r w:rsidR="00057FB8" w:rsidRPr="00057FB8">
        <w:rPr>
          <w:position w:val="2"/>
          <w:sz w:val="20"/>
        </w:rPr>
        <w:t xml:space="preserve">), </w:t>
      </w:r>
      <w:r w:rsidR="00057FB8">
        <w:rPr>
          <w:szCs w:val="24"/>
        </w:rPr>
        <w:t>Hasil pengujian</w:t>
      </w:r>
      <w:r w:rsidR="00057FB8" w:rsidRPr="00057FB8">
        <w:rPr>
          <w:szCs w:val="24"/>
        </w:rPr>
        <w:t xml:space="preserve"> </w:t>
      </w:r>
      <w:r w:rsidR="003C189B" w:rsidRPr="000962BF">
        <w:rPr>
          <w:sz w:val="24"/>
          <w:szCs w:val="24"/>
        </w:rPr>
        <w:t>bahwa t</w:t>
      </w:r>
      <w:r w:rsidR="00CB2765">
        <w:rPr>
          <w:sz w:val="24"/>
          <w:szCs w:val="24"/>
          <w:vertAlign w:val="subscript"/>
        </w:rPr>
        <w:t xml:space="preserve">hitung </w:t>
      </w:r>
      <w:r w:rsidR="003C189B" w:rsidRPr="000962BF">
        <w:rPr>
          <w:sz w:val="24"/>
          <w:szCs w:val="24"/>
        </w:rPr>
        <w:t>(</w:t>
      </w:r>
      <w:r>
        <w:rPr>
          <w:sz w:val="24"/>
          <w:szCs w:val="24"/>
        </w:rPr>
        <w:t>5.678</w:t>
      </w:r>
      <w:r w:rsidR="003C189B">
        <w:rPr>
          <w:sz w:val="24"/>
          <w:szCs w:val="24"/>
        </w:rPr>
        <w:t>) &gt;</w:t>
      </w:r>
      <w:r w:rsidR="003C189B" w:rsidRPr="000962BF">
        <w:rPr>
          <w:sz w:val="24"/>
          <w:szCs w:val="24"/>
        </w:rPr>
        <w:t xml:space="preserve"> t</w:t>
      </w:r>
      <w:r w:rsidR="003C189B" w:rsidRPr="000962BF">
        <w:rPr>
          <w:sz w:val="24"/>
          <w:szCs w:val="24"/>
          <w:vertAlign w:val="subscript"/>
        </w:rPr>
        <w:t xml:space="preserve">tabel </w:t>
      </w:r>
      <w:r w:rsidR="003C189B" w:rsidRPr="000962BF">
        <w:rPr>
          <w:sz w:val="24"/>
          <w:szCs w:val="24"/>
        </w:rPr>
        <w:t>(</w:t>
      </w:r>
      <w:r w:rsidRPr="008B301E">
        <w:rPr>
          <w:sz w:val="24"/>
          <w:szCs w:val="24"/>
        </w:rPr>
        <w:t>2.01063</w:t>
      </w:r>
      <w:r w:rsidR="003C189B" w:rsidRPr="000962BF">
        <w:rPr>
          <w:sz w:val="24"/>
          <w:szCs w:val="24"/>
        </w:rPr>
        <w:t>) H</w:t>
      </w:r>
      <w:r w:rsidR="003C189B" w:rsidRPr="000962BF">
        <w:rPr>
          <w:sz w:val="24"/>
          <w:szCs w:val="24"/>
          <w:vertAlign w:val="subscript"/>
        </w:rPr>
        <w:t xml:space="preserve">0 </w:t>
      </w:r>
      <w:r w:rsidR="003C189B" w:rsidRPr="000962BF">
        <w:rPr>
          <w:sz w:val="24"/>
          <w:szCs w:val="24"/>
        </w:rPr>
        <w:t xml:space="preserve">ditolak, yang berarti variabel </w:t>
      </w:r>
      <w:r>
        <w:rPr>
          <w:position w:val="2"/>
        </w:rPr>
        <w:t>kompensasi</w:t>
      </w:r>
      <w:r w:rsidR="003C189B">
        <w:rPr>
          <w:sz w:val="24"/>
          <w:szCs w:val="24"/>
        </w:rPr>
        <w:t xml:space="preserve"> </w:t>
      </w:r>
      <w:r w:rsidR="003C189B" w:rsidRPr="000962BF">
        <w:rPr>
          <w:sz w:val="24"/>
          <w:szCs w:val="24"/>
        </w:rPr>
        <w:t>(X</w:t>
      </w:r>
      <w:r w:rsidR="003C189B">
        <w:rPr>
          <w:sz w:val="24"/>
          <w:szCs w:val="24"/>
          <w:vertAlign w:val="subscript"/>
        </w:rPr>
        <w:t>3</w:t>
      </w:r>
      <w:r w:rsidR="003C189B" w:rsidRPr="000962BF">
        <w:rPr>
          <w:sz w:val="24"/>
          <w:szCs w:val="24"/>
        </w:rPr>
        <w:t xml:space="preserve">) </w:t>
      </w:r>
      <w:r w:rsidRPr="008B301E">
        <w:rPr>
          <w:sz w:val="24"/>
          <w:szCs w:val="24"/>
        </w:rPr>
        <w:t>secara parsial berpengaruh signifikan kepuasan kerja pegawai PT. PLN (Persero) UP3 Banyuwangi</w:t>
      </w:r>
    </w:p>
    <w:p w:rsidR="00057FB8" w:rsidRDefault="00057FB8" w:rsidP="00057FB8">
      <w:pPr>
        <w:pStyle w:val="ListParagraph"/>
        <w:tabs>
          <w:tab w:val="left" w:pos="570"/>
        </w:tabs>
        <w:spacing w:line="357" w:lineRule="auto"/>
        <w:ind w:left="569" w:right="555" w:firstLine="0"/>
        <w:jc w:val="both"/>
        <w:rPr>
          <w:sz w:val="24"/>
        </w:rPr>
      </w:pPr>
    </w:p>
    <w:p w:rsidR="00DB13F9" w:rsidRDefault="00DB13F9" w:rsidP="00057FB8">
      <w:pPr>
        <w:pStyle w:val="ListParagraph"/>
        <w:tabs>
          <w:tab w:val="left" w:pos="570"/>
        </w:tabs>
        <w:spacing w:line="357" w:lineRule="auto"/>
        <w:ind w:left="569" w:right="555" w:firstLine="0"/>
        <w:jc w:val="both"/>
        <w:rPr>
          <w:sz w:val="24"/>
        </w:rPr>
      </w:pPr>
    </w:p>
    <w:p w:rsidR="00DB13F9" w:rsidRDefault="00DB13F9" w:rsidP="00057FB8">
      <w:pPr>
        <w:pStyle w:val="ListParagraph"/>
        <w:tabs>
          <w:tab w:val="left" w:pos="570"/>
        </w:tabs>
        <w:spacing w:line="357" w:lineRule="auto"/>
        <w:ind w:left="569" w:right="555" w:firstLine="0"/>
        <w:jc w:val="both"/>
        <w:rPr>
          <w:sz w:val="24"/>
        </w:rPr>
      </w:pPr>
    </w:p>
    <w:p w:rsidR="00BD6E31" w:rsidRDefault="0035387C" w:rsidP="00DB13F9">
      <w:pPr>
        <w:pStyle w:val="Heading2"/>
        <w:spacing w:before="1"/>
      </w:pPr>
      <w:r>
        <w:lastRenderedPageBreak/>
        <w:t>Uji Analisis Koefisien Determinasi (R</w:t>
      </w:r>
      <w:r>
        <w:rPr>
          <w:vertAlign w:val="superscript"/>
        </w:rPr>
        <w:t>2</w:t>
      </w:r>
      <w:r>
        <w:t>)</w:t>
      </w:r>
    </w:p>
    <w:p w:rsidR="00DB13F9" w:rsidRPr="00DB13F9" w:rsidRDefault="00DB13F9" w:rsidP="00DB13F9">
      <w:pPr>
        <w:pStyle w:val="Heading2"/>
        <w:spacing w:before="1"/>
      </w:pPr>
    </w:p>
    <w:p w:rsidR="00CB2765" w:rsidRDefault="0035387C" w:rsidP="00DB13F9">
      <w:pPr>
        <w:pStyle w:val="BodyText"/>
        <w:spacing w:line="360" w:lineRule="auto"/>
        <w:ind w:left="142" w:right="107" w:firstLine="427"/>
        <w:jc w:val="both"/>
      </w:pPr>
      <w:r>
        <w:t>Analisis ini digunakan untuk mengetahui tingginya deraj</w:t>
      </w:r>
      <w:r w:rsidR="003C189B">
        <w:t xml:space="preserve">at pengaruh (kontribusi) antara </w:t>
      </w:r>
      <w:r>
        <w:t>variabel independen secara simultan terhadap variabel dependen seperti pada tabel berikut:</w:t>
      </w:r>
    </w:p>
    <w:p w:rsidR="003C189B" w:rsidRDefault="003C189B" w:rsidP="008B301E">
      <w:pPr>
        <w:pStyle w:val="Heading2"/>
        <w:spacing w:line="252" w:lineRule="exact"/>
        <w:ind w:left="0"/>
      </w:pPr>
    </w:p>
    <w:p w:rsidR="00BD6E31" w:rsidRDefault="0035387C">
      <w:pPr>
        <w:pStyle w:val="Heading2"/>
        <w:spacing w:line="252" w:lineRule="exact"/>
        <w:ind w:left="3063"/>
      </w:pPr>
      <w:r>
        <w:t>Tabel 2 Hasil Koefisien Determinasi</w:t>
      </w:r>
    </w:p>
    <w:p w:rsidR="00BD6E31" w:rsidRDefault="00BD6E31">
      <w:pPr>
        <w:pStyle w:val="BodyText"/>
        <w:spacing w:before="5"/>
        <w:rPr>
          <w:b/>
          <w:sz w:val="28"/>
        </w:rPr>
      </w:pPr>
    </w:p>
    <w:tbl>
      <w:tblPr>
        <w:tblStyle w:val="TableGrid"/>
        <w:tblW w:w="720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1437"/>
        <w:gridCol w:w="1440"/>
        <w:gridCol w:w="1445"/>
        <w:gridCol w:w="1445"/>
      </w:tblGrid>
      <w:tr w:rsidR="003C189B" w:rsidRPr="00C257A1" w:rsidTr="005556FE">
        <w:trPr>
          <w:trHeight w:val="15"/>
        </w:trPr>
        <w:tc>
          <w:tcPr>
            <w:tcW w:w="1439"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pPr>
            <w:r w:rsidRPr="00C257A1">
              <w:t xml:space="preserve">Model </w:t>
            </w:r>
          </w:p>
        </w:tc>
        <w:tc>
          <w:tcPr>
            <w:tcW w:w="1437"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pPr>
            <w:r w:rsidRPr="00C257A1">
              <w:t xml:space="preserve">R </w:t>
            </w:r>
          </w:p>
        </w:tc>
        <w:tc>
          <w:tcPr>
            <w:tcW w:w="1440"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pPr>
            <w:r w:rsidRPr="00C257A1">
              <w:t xml:space="preserve">R </w:t>
            </w:r>
            <w:r w:rsidRPr="00C257A1">
              <w:rPr>
                <w:i/>
              </w:rPr>
              <w:t>Square</w:t>
            </w:r>
          </w:p>
        </w:tc>
        <w:tc>
          <w:tcPr>
            <w:tcW w:w="1445"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rPr>
                <w:i/>
              </w:rPr>
            </w:pPr>
            <w:r w:rsidRPr="00C257A1">
              <w:rPr>
                <w:i/>
              </w:rPr>
              <w:t>Adjusted R Square</w:t>
            </w:r>
          </w:p>
        </w:tc>
        <w:tc>
          <w:tcPr>
            <w:tcW w:w="1445"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rPr>
                <w:i/>
              </w:rPr>
            </w:pPr>
            <w:r w:rsidRPr="00C257A1">
              <w:rPr>
                <w:i/>
              </w:rPr>
              <w:t>Std. Error of the Estimate</w:t>
            </w:r>
          </w:p>
        </w:tc>
      </w:tr>
      <w:tr w:rsidR="003C189B" w:rsidRPr="00C257A1" w:rsidTr="005556FE">
        <w:trPr>
          <w:trHeight w:val="15"/>
        </w:trPr>
        <w:tc>
          <w:tcPr>
            <w:tcW w:w="1439" w:type="dxa"/>
            <w:tcBorders>
              <w:top w:val="single" w:sz="4" w:space="0" w:color="auto"/>
              <w:bottom w:val="single" w:sz="4" w:space="0" w:color="auto"/>
            </w:tcBorders>
            <w:vAlign w:val="center"/>
          </w:tcPr>
          <w:p w:rsidR="003C189B" w:rsidRPr="00C257A1" w:rsidRDefault="003C189B" w:rsidP="005556FE">
            <w:pPr>
              <w:spacing w:line="360" w:lineRule="auto"/>
              <w:contextualSpacing/>
              <w:jc w:val="center"/>
            </w:pPr>
            <w:r w:rsidRPr="00C257A1">
              <w:t>1</w:t>
            </w:r>
          </w:p>
        </w:tc>
        <w:tc>
          <w:tcPr>
            <w:tcW w:w="1437" w:type="dxa"/>
            <w:tcBorders>
              <w:top w:val="single" w:sz="4" w:space="0" w:color="auto"/>
              <w:bottom w:val="single" w:sz="4" w:space="0" w:color="auto"/>
            </w:tcBorders>
            <w:vAlign w:val="center"/>
          </w:tcPr>
          <w:p w:rsidR="003C189B" w:rsidRPr="00C257A1" w:rsidRDefault="00CB2765" w:rsidP="005556FE">
            <w:pPr>
              <w:spacing w:line="360" w:lineRule="auto"/>
              <w:contextualSpacing/>
              <w:jc w:val="center"/>
              <w:rPr>
                <w:vertAlign w:val="superscript"/>
              </w:rPr>
            </w:pPr>
            <w:r>
              <w:t>0.8</w:t>
            </w:r>
            <w:r w:rsidR="008B301E">
              <w:rPr>
                <w:lang w:val="en-US"/>
              </w:rPr>
              <w:t>84</w:t>
            </w:r>
            <w:r w:rsidR="003C189B" w:rsidRPr="00C257A1">
              <w:rPr>
                <w:vertAlign w:val="superscript"/>
              </w:rPr>
              <w:t>a</w:t>
            </w:r>
          </w:p>
        </w:tc>
        <w:tc>
          <w:tcPr>
            <w:tcW w:w="1440" w:type="dxa"/>
            <w:tcBorders>
              <w:top w:val="single" w:sz="4" w:space="0" w:color="auto"/>
              <w:bottom w:val="single" w:sz="4" w:space="0" w:color="auto"/>
            </w:tcBorders>
            <w:vAlign w:val="center"/>
          </w:tcPr>
          <w:p w:rsidR="003C189B" w:rsidRPr="008B301E" w:rsidRDefault="00D711B2" w:rsidP="005556FE">
            <w:pPr>
              <w:spacing w:line="360" w:lineRule="auto"/>
              <w:contextualSpacing/>
              <w:jc w:val="center"/>
              <w:rPr>
                <w:lang w:val="en-US"/>
              </w:rPr>
            </w:pPr>
            <w:r>
              <w:t>0.</w:t>
            </w:r>
            <w:r>
              <w:rPr>
                <w:lang w:val="en-US"/>
              </w:rPr>
              <w:t>7</w:t>
            </w:r>
            <w:r w:rsidR="008B301E">
              <w:rPr>
                <w:lang w:val="en-US"/>
              </w:rPr>
              <w:t>13</w:t>
            </w:r>
          </w:p>
        </w:tc>
        <w:tc>
          <w:tcPr>
            <w:tcW w:w="1445" w:type="dxa"/>
            <w:tcBorders>
              <w:top w:val="single" w:sz="4" w:space="0" w:color="auto"/>
              <w:bottom w:val="single" w:sz="4" w:space="0" w:color="auto"/>
            </w:tcBorders>
            <w:vAlign w:val="center"/>
          </w:tcPr>
          <w:p w:rsidR="003C189B" w:rsidRPr="008B301E" w:rsidRDefault="00D711B2" w:rsidP="005556FE">
            <w:pPr>
              <w:spacing w:line="360" w:lineRule="auto"/>
              <w:contextualSpacing/>
              <w:jc w:val="center"/>
              <w:rPr>
                <w:lang w:val="en-US"/>
              </w:rPr>
            </w:pPr>
            <w:r>
              <w:t>0.</w:t>
            </w:r>
            <w:r w:rsidR="008B301E">
              <w:rPr>
                <w:lang w:val="en-US"/>
              </w:rPr>
              <w:t>695</w:t>
            </w:r>
          </w:p>
        </w:tc>
        <w:tc>
          <w:tcPr>
            <w:tcW w:w="1445" w:type="dxa"/>
            <w:tcBorders>
              <w:top w:val="single" w:sz="4" w:space="0" w:color="auto"/>
              <w:bottom w:val="single" w:sz="4" w:space="0" w:color="auto"/>
            </w:tcBorders>
            <w:vAlign w:val="center"/>
          </w:tcPr>
          <w:p w:rsidR="003C189B" w:rsidRPr="008B301E" w:rsidRDefault="008B301E" w:rsidP="005556FE">
            <w:pPr>
              <w:spacing w:line="360" w:lineRule="auto"/>
              <w:contextualSpacing/>
              <w:jc w:val="center"/>
              <w:rPr>
                <w:lang w:val="en-US"/>
              </w:rPr>
            </w:pPr>
            <w:r>
              <w:rPr>
                <w:lang w:val="en-US"/>
              </w:rPr>
              <w:t>1.150</w:t>
            </w:r>
          </w:p>
        </w:tc>
      </w:tr>
    </w:tbl>
    <w:p w:rsidR="003C189B" w:rsidRDefault="003C189B" w:rsidP="003C189B">
      <w:pPr>
        <w:spacing w:line="360" w:lineRule="auto"/>
        <w:ind w:right="614"/>
        <w:jc w:val="both"/>
        <w:rPr>
          <w:sz w:val="24"/>
        </w:rPr>
      </w:pPr>
    </w:p>
    <w:p w:rsidR="003C189B" w:rsidRPr="00D711B2" w:rsidRDefault="003C189B" w:rsidP="003C189B">
      <w:pPr>
        <w:spacing w:line="360" w:lineRule="auto"/>
        <w:ind w:left="142" w:right="198" w:firstLine="567"/>
        <w:contextualSpacing/>
        <w:jc w:val="both"/>
      </w:pPr>
      <w:r w:rsidRPr="003C189B">
        <w:t>Dapat</w:t>
      </w:r>
      <w:r w:rsidR="008B301E">
        <w:t xml:space="preserve"> </w:t>
      </w:r>
      <w:r w:rsidRPr="003C189B">
        <w:t xml:space="preserve">dilihat bahwa nilai </w:t>
      </w:r>
      <w:r w:rsidRPr="003C189B">
        <w:rPr>
          <w:i/>
        </w:rPr>
        <w:t>Adjusted R Square</w:t>
      </w:r>
      <w:r w:rsidRPr="003C189B">
        <w:t xml:space="preserve"> sebesar </w:t>
      </w:r>
      <w:r w:rsidR="008B301E" w:rsidRPr="008B301E">
        <w:t xml:space="preserve">0.695 atau 69,5% </w:t>
      </w:r>
      <w:r w:rsidR="00D711B2" w:rsidRPr="00D711B2">
        <w:t xml:space="preserve">yang artinya bahwa </w:t>
      </w:r>
      <w:r w:rsidR="008B301E">
        <w:t>Kepuasan Kerja</w:t>
      </w:r>
      <w:r w:rsidR="00D711B2" w:rsidRPr="00D711B2">
        <w:t xml:space="preserve"> (Y) dapat dijelaskan oleh variabel </w:t>
      </w:r>
      <w:r w:rsidR="008B301E">
        <w:t>Beban Kerja</w:t>
      </w:r>
      <w:r w:rsidR="00D711B2" w:rsidRPr="00D711B2">
        <w:t xml:space="preserve"> (X</w:t>
      </w:r>
      <w:r w:rsidR="00D711B2" w:rsidRPr="00D711B2">
        <w:rPr>
          <w:vertAlign w:val="subscript"/>
        </w:rPr>
        <w:t>1</w:t>
      </w:r>
      <w:r w:rsidR="00D711B2" w:rsidRPr="00D711B2">
        <w:t xml:space="preserve">), </w:t>
      </w:r>
      <w:r w:rsidR="008B301E">
        <w:t xml:space="preserve">Pengembangan Karir </w:t>
      </w:r>
      <w:r w:rsidR="00D711B2" w:rsidRPr="00D711B2">
        <w:t>(X</w:t>
      </w:r>
      <w:r w:rsidR="00D711B2" w:rsidRPr="00D711B2">
        <w:rPr>
          <w:vertAlign w:val="subscript"/>
        </w:rPr>
        <w:t>2</w:t>
      </w:r>
      <w:r w:rsidR="00D711B2" w:rsidRPr="00D711B2">
        <w:t xml:space="preserve">), dan </w:t>
      </w:r>
      <w:r w:rsidR="008B301E">
        <w:t>Kompensasi</w:t>
      </w:r>
      <w:r w:rsidR="00D711B2" w:rsidRPr="00D711B2">
        <w:t xml:space="preserve"> (X</w:t>
      </w:r>
      <w:r w:rsidR="00D711B2" w:rsidRPr="00D711B2">
        <w:rPr>
          <w:vertAlign w:val="subscript"/>
        </w:rPr>
        <w:t>3</w:t>
      </w:r>
      <w:r w:rsidR="00D711B2" w:rsidRPr="00D711B2">
        <w:t xml:space="preserve">) sebesar </w:t>
      </w:r>
      <w:r w:rsidR="008B301E" w:rsidRPr="008B301E">
        <w:t xml:space="preserve">69,5% </w:t>
      </w:r>
      <w:r w:rsidR="00D711B2" w:rsidRPr="00D711B2">
        <w:t xml:space="preserve">Sedangkan sisanya </w:t>
      </w:r>
      <w:r w:rsidR="008B301E" w:rsidRPr="008B301E">
        <w:t>30,5</w:t>
      </w:r>
      <w:proofErr w:type="gramStart"/>
      <w:r w:rsidR="008B301E" w:rsidRPr="008B301E">
        <w:t xml:space="preserve">% </w:t>
      </w:r>
      <w:r w:rsidR="008B301E">
        <w:t xml:space="preserve"> </w:t>
      </w:r>
      <w:r w:rsidR="00D711B2" w:rsidRPr="00D711B2">
        <w:t>dijelaskan</w:t>
      </w:r>
      <w:proofErr w:type="gramEnd"/>
      <w:r w:rsidR="00D711B2" w:rsidRPr="00D711B2">
        <w:t xml:space="preserve"> oleh variabel lain yang tidak dimasukkan dalam model penilitian ini.</w:t>
      </w:r>
    </w:p>
    <w:p w:rsidR="003C189B" w:rsidRDefault="003C189B">
      <w:pPr>
        <w:spacing w:before="107"/>
        <w:ind w:left="142"/>
      </w:pPr>
    </w:p>
    <w:p w:rsidR="003C189B" w:rsidRDefault="003C189B">
      <w:pPr>
        <w:spacing w:before="107"/>
        <w:ind w:left="142"/>
      </w:pPr>
    </w:p>
    <w:p w:rsidR="00BD6E31" w:rsidRDefault="006A50EF">
      <w:pPr>
        <w:spacing w:before="107"/>
        <w:ind w:left="142"/>
        <w:rPr>
          <w:b/>
        </w:rPr>
      </w:pPr>
      <w:r>
        <w:rPr>
          <w:b/>
        </w:rPr>
        <w:t>UJI MULTIKOLI</w:t>
      </w:r>
      <w:r w:rsidR="0035387C">
        <w:rPr>
          <w:b/>
        </w:rPr>
        <w:t>NIERITAS</w:t>
      </w:r>
    </w:p>
    <w:p w:rsidR="00BD6E31" w:rsidRDefault="006A50EF">
      <w:pPr>
        <w:spacing w:before="126"/>
        <w:ind w:left="2382" w:right="2856"/>
        <w:jc w:val="center"/>
        <w:rPr>
          <w:b/>
        </w:rPr>
      </w:pPr>
      <w:r>
        <w:rPr>
          <w:b/>
        </w:rPr>
        <w:t>Tabel 3 UJI MULTIKOLI</w:t>
      </w:r>
      <w:r w:rsidR="0035387C">
        <w:rPr>
          <w:b/>
        </w:rPr>
        <w:t>NIERITAS</w:t>
      </w:r>
    </w:p>
    <w:p w:rsidR="00BD6E31" w:rsidRDefault="00BD6E31">
      <w:pPr>
        <w:pStyle w:val="BodyText"/>
        <w:spacing w:before="8"/>
        <w:rPr>
          <w:b/>
          <w:sz w:val="10"/>
        </w:rPr>
      </w:pPr>
    </w:p>
    <w:tbl>
      <w:tblPr>
        <w:tblStyle w:val="TableGrid"/>
        <w:tblW w:w="6959"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3"/>
        <w:gridCol w:w="1306"/>
        <w:gridCol w:w="1214"/>
        <w:gridCol w:w="1806"/>
      </w:tblGrid>
      <w:tr w:rsidR="003C189B" w:rsidRPr="003010AA" w:rsidTr="00D711B2">
        <w:trPr>
          <w:trHeight w:val="366"/>
        </w:trPr>
        <w:tc>
          <w:tcPr>
            <w:tcW w:w="2633" w:type="dxa"/>
            <w:vMerge w:val="restart"/>
            <w:tcBorders>
              <w:top w:val="single" w:sz="4" w:space="0" w:color="auto"/>
            </w:tcBorders>
            <w:vAlign w:val="center"/>
          </w:tcPr>
          <w:p w:rsidR="003C189B" w:rsidRPr="003010AA" w:rsidRDefault="003C189B" w:rsidP="005556FE">
            <w:pPr>
              <w:spacing w:line="360" w:lineRule="auto"/>
              <w:jc w:val="center"/>
            </w:pPr>
            <w:r w:rsidRPr="003010AA">
              <w:t>Variabel</w:t>
            </w:r>
          </w:p>
        </w:tc>
        <w:tc>
          <w:tcPr>
            <w:tcW w:w="2520" w:type="dxa"/>
            <w:gridSpan w:val="2"/>
            <w:tcBorders>
              <w:top w:val="single" w:sz="4" w:space="0" w:color="auto"/>
            </w:tcBorders>
            <w:vAlign w:val="center"/>
          </w:tcPr>
          <w:p w:rsidR="003C189B" w:rsidRPr="003010AA" w:rsidRDefault="003C189B" w:rsidP="005556FE">
            <w:pPr>
              <w:spacing w:line="360" w:lineRule="auto"/>
              <w:jc w:val="center"/>
              <w:rPr>
                <w:i/>
              </w:rPr>
            </w:pPr>
            <w:r w:rsidRPr="003010AA">
              <w:rPr>
                <w:i/>
              </w:rPr>
              <w:t>Collonearity Statistics</w:t>
            </w:r>
          </w:p>
        </w:tc>
        <w:tc>
          <w:tcPr>
            <w:tcW w:w="1806" w:type="dxa"/>
            <w:vMerge w:val="restart"/>
            <w:tcBorders>
              <w:top w:val="single" w:sz="4" w:space="0" w:color="auto"/>
              <w:bottom w:val="single" w:sz="4" w:space="0" w:color="auto"/>
            </w:tcBorders>
            <w:vAlign w:val="center"/>
          </w:tcPr>
          <w:p w:rsidR="003C189B" w:rsidRPr="003010AA" w:rsidRDefault="003C189B" w:rsidP="005556FE">
            <w:pPr>
              <w:spacing w:line="360" w:lineRule="auto"/>
              <w:jc w:val="center"/>
            </w:pPr>
            <w:r w:rsidRPr="003010AA">
              <w:t>Keterangan</w:t>
            </w:r>
          </w:p>
        </w:tc>
      </w:tr>
      <w:tr w:rsidR="003C189B" w:rsidRPr="003010AA" w:rsidTr="00D711B2">
        <w:trPr>
          <w:trHeight w:val="381"/>
        </w:trPr>
        <w:tc>
          <w:tcPr>
            <w:tcW w:w="2633" w:type="dxa"/>
            <w:vMerge/>
            <w:tcBorders>
              <w:bottom w:val="single" w:sz="4" w:space="0" w:color="auto"/>
            </w:tcBorders>
            <w:vAlign w:val="center"/>
          </w:tcPr>
          <w:p w:rsidR="003C189B" w:rsidRPr="003010AA" w:rsidRDefault="003C189B" w:rsidP="005556FE">
            <w:pPr>
              <w:spacing w:line="360" w:lineRule="auto"/>
              <w:jc w:val="center"/>
            </w:pPr>
          </w:p>
        </w:tc>
        <w:tc>
          <w:tcPr>
            <w:tcW w:w="1306" w:type="dxa"/>
            <w:tcBorders>
              <w:bottom w:val="single" w:sz="4" w:space="0" w:color="auto"/>
            </w:tcBorders>
          </w:tcPr>
          <w:p w:rsidR="003C189B" w:rsidRPr="003010AA" w:rsidRDefault="003C189B" w:rsidP="005556FE">
            <w:pPr>
              <w:spacing w:line="360" w:lineRule="auto"/>
              <w:jc w:val="both"/>
            </w:pPr>
            <w:r w:rsidRPr="003010AA">
              <w:t>Tolerance</w:t>
            </w:r>
          </w:p>
        </w:tc>
        <w:tc>
          <w:tcPr>
            <w:tcW w:w="1214" w:type="dxa"/>
            <w:tcBorders>
              <w:bottom w:val="single" w:sz="4" w:space="0" w:color="auto"/>
            </w:tcBorders>
          </w:tcPr>
          <w:p w:rsidR="003C189B" w:rsidRPr="003010AA" w:rsidRDefault="003C189B" w:rsidP="005556FE">
            <w:pPr>
              <w:spacing w:line="360" w:lineRule="auto"/>
              <w:jc w:val="both"/>
            </w:pPr>
            <w:r w:rsidRPr="003010AA">
              <w:t>Nilai VIF</w:t>
            </w:r>
          </w:p>
        </w:tc>
        <w:tc>
          <w:tcPr>
            <w:tcW w:w="1806" w:type="dxa"/>
            <w:vMerge/>
            <w:tcBorders>
              <w:bottom w:val="single" w:sz="4" w:space="0" w:color="auto"/>
            </w:tcBorders>
          </w:tcPr>
          <w:p w:rsidR="003C189B" w:rsidRPr="003010AA" w:rsidRDefault="003C189B" w:rsidP="005556FE">
            <w:pPr>
              <w:spacing w:line="360" w:lineRule="auto"/>
              <w:jc w:val="both"/>
            </w:pPr>
          </w:p>
        </w:tc>
      </w:tr>
      <w:tr w:rsidR="00D711B2" w:rsidRPr="003010AA" w:rsidTr="00D711B2">
        <w:trPr>
          <w:trHeight w:val="381"/>
        </w:trPr>
        <w:tc>
          <w:tcPr>
            <w:tcW w:w="2633" w:type="dxa"/>
            <w:tcBorders>
              <w:top w:val="single" w:sz="4" w:space="0" w:color="auto"/>
            </w:tcBorders>
          </w:tcPr>
          <w:p w:rsidR="00D711B2" w:rsidRPr="00D711B2" w:rsidRDefault="008B301E" w:rsidP="00D711B2">
            <w:pPr>
              <w:pStyle w:val="TableParagraph"/>
              <w:spacing w:line="276" w:lineRule="exact"/>
              <w:ind w:left="102"/>
            </w:pPr>
            <w:r>
              <w:rPr>
                <w:lang w:val="en-US"/>
              </w:rPr>
              <w:t>Beban Kerja</w:t>
            </w:r>
            <w:r w:rsidR="00D711B2" w:rsidRPr="00D711B2">
              <w:t xml:space="preserve"> (X</w:t>
            </w:r>
            <w:r w:rsidR="00D711B2" w:rsidRPr="00D711B2">
              <w:rPr>
                <w:vertAlign w:val="subscript"/>
              </w:rPr>
              <w:t>1</w:t>
            </w:r>
            <w:r w:rsidR="00D711B2" w:rsidRPr="00D711B2">
              <w:t>)</w:t>
            </w:r>
          </w:p>
        </w:tc>
        <w:tc>
          <w:tcPr>
            <w:tcW w:w="1306" w:type="dxa"/>
            <w:tcBorders>
              <w:top w:val="single" w:sz="4" w:space="0" w:color="auto"/>
            </w:tcBorders>
          </w:tcPr>
          <w:p w:rsidR="00D711B2" w:rsidRPr="008B301E" w:rsidRDefault="00D711B2" w:rsidP="00D711B2">
            <w:pPr>
              <w:pStyle w:val="TableParagraph"/>
              <w:spacing w:line="276" w:lineRule="exact"/>
              <w:ind w:left="132" w:right="132"/>
              <w:rPr>
                <w:lang w:val="en-US"/>
              </w:rPr>
            </w:pPr>
            <w:r w:rsidRPr="00D711B2">
              <w:t>0,9</w:t>
            </w:r>
            <w:r w:rsidR="008B301E">
              <w:rPr>
                <w:lang w:val="en-US"/>
              </w:rPr>
              <w:t>96</w:t>
            </w:r>
          </w:p>
        </w:tc>
        <w:tc>
          <w:tcPr>
            <w:tcW w:w="1214" w:type="dxa"/>
            <w:tcBorders>
              <w:top w:val="single" w:sz="4" w:space="0" w:color="auto"/>
            </w:tcBorders>
          </w:tcPr>
          <w:p w:rsidR="00D711B2" w:rsidRPr="008B301E" w:rsidRDefault="00D711B2" w:rsidP="00D711B2">
            <w:pPr>
              <w:pStyle w:val="TableParagraph"/>
              <w:spacing w:line="276" w:lineRule="exact"/>
              <w:ind w:left="132" w:right="132"/>
              <w:rPr>
                <w:lang w:val="en-US"/>
              </w:rPr>
            </w:pPr>
            <w:r w:rsidRPr="00D711B2">
              <w:t>1,0</w:t>
            </w:r>
            <w:r w:rsidR="008B301E">
              <w:rPr>
                <w:lang w:val="en-US"/>
              </w:rPr>
              <w:t>04</w:t>
            </w:r>
          </w:p>
        </w:tc>
        <w:tc>
          <w:tcPr>
            <w:tcW w:w="1806" w:type="dxa"/>
            <w:vMerge w:val="restart"/>
            <w:tcBorders>
              <w:top w:val="single" w:sz="4" w:space="0" w:color="auto"/>
              <w:bottom w:val="single" w:sz="4" w:space="0" w:color="auto"/>
            </w:tcBorders>
            <w:vAlign w:val="center"/>
          </w:tcPr>
          <w:p w:rsidR="00D711B2" w:rsidRPr="003010AA" w:rsidRDefault="00D711B2" w:rsidP="00D711B2">
            <w:pPr>
              <w:spacing w:line="360" w:lineRule="auto"/>
              <w:jc w:val="center"/>
            </w:pPr>
            <w:r w:rsidRPr="003010AA">
              <w:t xml:space="preserve">Bebas </w:t>
            </w:r>
            <w:r>
              <w:rPr>
                <w:i/>
              </w:rPr>
              <w:t>Multikoli</w:t>
            </w:r>
            <w:r w:rsidRPr="003010AA">
              <w:rPr>
                <w:i/>
              </w:rPr>
              <w:t>nieritas</w:t>
            </w:r>
          </w:p>
        </w:tc>
      </w:tr>
      <w:tr w:rsidR="00D711B2" w:rsidRPr="003010AA" w:rsidTr="00D711B2">
        <w:trPr>
          <w:trHeight w:val="381"/>
        </w:trPr>
        <w:tc>
          <w:tcPr>
            <w:tcW w:w="2633" w:type="dxa"/>
          </w:tcPr>
          <w:p w:rsidR="00D711B2" w:rsidRPr="00D711B2" w:rsidRDefault="008B301E" w:rsidP="00D711B2">
            <w:pPr>
              <w:pStyle w:val="TableParagraph"/>
              <w:ind w:left="102"/>
            </w:pPr>
            <w:r>
              <w:rPr>
                <w:lang w:val="en-US"/>
              </w:rPr>
              <w:t>Pengembangan Karir</w:t>
            </w:r>
            <w:r w:rsidR="00D711B2" w:rsidRPr="00D711B2">
              <w:t xml:space="preserve"> (X</w:t>
            </w:r>
            <w:r w:rsidR="00D711B2" w:rsidRPr="00D711B2">
              <w:rPr>
                <w:vertAlign w:val="subscript"/>
              </w:rPr>
              <w:t>2</w:t>
            </w:r>
            <w:r w:rsidR="00D711B2" w:rsidRPr="00D711B2">
              <w:t>)</w:t>
            </w:r>
          </w:p>
        </w:tc>
        <w:tc>
          <w:tcPr>
            <w:tcW w:w="1306" w:type="dxa"/>
          </w:tcPr>
          <w:p w:rsidR="00D711B2" w:rsidRPr="008B301E" w:rsidRDefault="00D711B2" w:rsidP="00D711B2">
            <w:pPr>
              <w:pStyle w:val="TableParagraph"/>
              <w:ind w:left="132" w:right="132"/>
              <w:rPr>
                <w:lang w:val="en-US"/>
              </w:rPr>
            </w:pPr>
            <w:r w:rsidRPr="00D711B2">
              <w:t>0,6</w:t>
            </w:r>
            <w:r w:rsidR="008B301E">
              <w:rPr>
                <w:lang w:val="en-US"/>
              </w:rPr>
              <w:t>91</w:t>
            </w:r>
          </w:p>
        </w:tc>
        <w:tc>
          <w:tcPr>
            <w:tcW w:w="1214" w:type="dxa"/>
          </w:tcPr>
          <w:p w:rsidR="00D711B2" w:rsidRPr="00D711B2" w:rsidRDefault="00D711B2" w:rsidP="00D711B2">
            <w:pPr>
              <w:pStyle w:val="TableParagraph"/>
              <w:ind w:left="132" w:right="132"/>
            </w:pPr>
            <w:r w:rsidRPr="00D711B2">
              <w:t>1,</w:t>
            </w:r>
            <w:r w:rsidR="008B301E">
              <w:rPr>
                <w:lang w:val="en-US"/>
              </w:rPr>
              <w:t>4</w:t>
            </w:r>
            <w:r w:rsidRPr="00D711B2">
              <w:t>48</w:t>
            </w:r>
          </w:p>
        </w:tc>
        <w:tc>
          <w:tcPr>
            <w:tcW w:w="1806" w:type="dxa"/>
            <w:vMerge/>
            <w:tcBorders>
              <w:bottom w:val="single" w:sz="4" w:space="0" w:color="auto"/>
            </w:tcBorders>
            <w:vAlign w:val="center"/>
          </w:tcPr>
          <w:p w:rsidR="00D711B2" w:rsidRPr="003010AA" w:rsidRDefault="00D711B2" w:rsidP="00D711B2">
            <w:pPr>
              <w:spacing w:line="360" w:lineRule="auto"/>
              <w:jc w:val="center"/>
            </w:pPr>
          </w:p>
        </w:tc>
      </w:tr>
      <w:tr w:rsidR="00D711B2" w:rsidRPr="003010AA" w:rsidTr="00D711B2">
        <w:trPr>
          <w:trHeight w:val="381"/>
        </w:trPr>
        <w:tc>
          <w:tcPr>
            <w:tcW w:w="2633" w:type="dxa"/>
            <w:tcBorders>
              <w:bottom w:val="single" w:sz="4" w:space="0" w:color="auto"/>
            </w:tcBorders>
          </w:tcPr>
          <w:p w:rsidR="00D711B2" w:rsidRPr="00D711B2" w:rsidRDefault="008B301E" w:rsidP="00D711B2">
            <w:pPr>
              <w:pStyle w:val="TableParagraph"/>
              <w:ind w:left="102"/>
            </w:pPr>
            <w:r>
              <w:rPr>
                <w:lang w:val="en-US"/>
              </w:rPr>
              <w:t>Kompensasi</w:t>
            </w:r>
            <w:r w:rsidR="00D711B2" w:rsidRPr="00D711B2">
              <w:t xml:space="preserve"> (X</w:t>
            </w:r>
            <w:r w:rsidR="00D711B2" w:rsidRPr="00D711B2">
              <w:rPr>
                <w:vertAlign w:val="subscript"/>
              </w:rPr>
              <w:t>3</w:t>
            </w:r>
            <w:r w:rsidR="00D711B2" w:rsidRPr="00D711B2">
              <w:t>)</w:t>
            </w:r>
          </w:p>
        </w:tc>
        <w:tc>
          <w:tcPr>
            <w:tcW w:w="1306" w:type="dxa"/>
            <w:tcBorders>
              <w:bottom w:val="single" w:sz="4" w:space="0" w:color="auto"/>
            </w:tcBorders>
          </w:tcPr>
          <w:p w:rsidR="00D711B2" w:rsidRPr="008B301E" w:rsidRDefault="00D711B2" w:rsidP="00D711B2">
            <w:pPr>
              <w:pStyle w:val="TableParagraph"/>
              <w:ind w:left="132" w:right="132"/>
              <w:rPr>
                <w:lang w:val="en-US"/>
              </w:rPr>
            </w:pPr>
            <w:r w:rsidRPr="00D711B2">
              <w:t>0,6</w:t>
            </w:r>
            <w:r w:rsidR="008B301E">
              <w:rPr>
                <w:lang w:val="en-US"/>
              </w:rPr>
              <w:t>90</w:t>
            </w:r>
          </w:p>
        </w:tc>
        <w:tc>
          <w:tcPr>
            <w:tcW w:w="1214" w:type="dxa"/>
            <w:tcBorders>
              <w:bottom w:val="single" w:sz="4" w:space="0" w:color="auto"/>
            </w:tcBorders>
          </w:tcPr>
          <w:p w:rsidR="00D711B2" w:rsidRPr="008B301E" w:rsidRDefault="00D711B2" w:rsidP="00D711B2">
            <w:pPr>
              <w:pStyle w:val="TableParagraph"/>
              <w:ind w:left="132" w:right="132"/>
              <w:rPr>
                <w:lang w:val="en-US"/>
              </w:rPr>
            </w:pPr>
            <w:r w:rsidRPr="00D711B2">
              <w:t>1,</w:t>
            </w:r>
            <w:r w:rsidR="008B301E">
              <w:rPr>
                <w:lang w:val="en-US"/>
              </w:rPr>
              <w:t>449</w:t>
            </w:r>
          </w:p>
        </w:tc>
        <w:tc>
          <w:tcPr>
            <w:tcW w:w="1806" w:type="dxa"/>
            <w:vMerge/>
            <w:tcBorders>
              <w:bottom w:val="single" w:sz="4" w:space="0" w:color="auto"/>
            </w:tcBorders>
            <w:vAlign w:val="center"/>
          </w:tcPr>
          <w:p w:rsidR="00D711B2" w:rsidRPr="003010AA" w:rsidRDefault="00D711B2" w:rsidP="00D711B2">
            <w:pPr>
              <w:spacing w:line="360" w:lineRule="auto"/>
              <w:jc w:val="center"/>
            </w:pPr>
          </w:p>
        </w:tc>
      </w:tr>
    </w:tbl>
    <w:p w:rsidR="003C189B" w:rsidRDefault="003C189B">
      <w:pPr>
        <w:pStyle w:val="BodyText"/>
        <w:ind w:left="142"/>
      </w:pPr>
    </w:p>
    <w:p w:rsidR="006A50EF" w:rsidRDefault="003C189B" w:rsidP="006A50EF">
      <w:pPr>
        <w:pStyle w:val="BodyText"/>
        <w:spacing w:line="360" w:lineRule="auto"/>
        <w:ind w:left="142"/>
      </w:pPr>
      <w:proofErr w:type="gramStart"/>
      <w:r>
        <w:t>Sumber :</w:t>
      </w:r>
      <w:proofErr w:type="gramEnd"/>
      <w:r>
        <w:t xml:space="preserve"> Data </w:t>
      </w:r>
      <w:r w:rsidR="006A50EF">
        <w:t>Dio</w:t>
      </w:r>
      <w:r>
        <w:t>lah</w:t>
      </w:r>
    </w:p>
    <w:p w:rsidR="00BD6E31" w:rsidRPr="00D711B2" w:rsidRDefault="0035387C" w:rsidP="006A50EF">
      <w:pPr>
        <w:pStyle w:val="BodyText"/>
        <w:spacing w:line="360" w:lineRule="auto"/>
        <w:ind w:left="142" w:firstLine="578"/>
      </w:pPr>
      <w:r w:rsidRPr="00D711B2">
        <w:t xml:space="preserve">Dari hasil perhitungan yang terdapat pada tabel diatas diketahui bahwa </w:t>
      </w:r>
      <w:r w:rsidR="006A50EF" w:rsidRPr="00D711B2">
        <w:t xml:space="preserve">bahwa seluruh variabel yang terdiri dari </w:t>
      </w:r>
      <w:r w:rsidR="008B301E">
        <w:t>Beban Kerja</w:t>
      </w:r>
      <w:r w:rsidR="00D711B2" w:rsidRPr="00D711B2">
        <w:rPr>
          <w:lang w:val="id-ID"/>
        </w:rPr>
        <w:t xml:space="preserve"> (X</w:t>
      </w:r>
      <w:r w:rsidR="00D711B2" w:rsidRPr="00D711B2">
        <w:rPr>
          <w:vertAlign w:val="subscript"/>
          <w:lang w:val="id-ID"/>
        </w:rPr>
        <w:t>1</w:t>
      </w:r>
      <w:r w:rsidR="00D711B2" w:rsidRPr="00D711B2">
        <w:rPr>
          <w:lang w:val="id-ID"/>
        </w:rPr>
        <w:t xml:space="preserve">), </w:t>
      </w:r>
      <w:r w:rsidR="008B301E">
        <w:t>Pengembangan Karir</w:t>
      </w:r>
      <w:r w:rsidR="00D711B2" w:rsidRPr="00D711B2">
        <w:rPr>
          <w:lang w:val="id-ID"/>
        </w:rPr>
        <w:t xml:space="preserve"> (X</w:t>
      </w:r>
      <w:r w:rsidR="00D711B2" w:rsidRPr="00D711B2">
        <w:rPr>
          <w:vertAlign w:val="subscript"/>
          <w:lang w:val="id-ID"/>
        </w:rPr>
        <w:t>2</w:t>
      </w:r>
      <w:r w:rsidR="00D711B2" w:rsidRPr="00D711B2">
        <w:rPr>
          <w:lang w:val="id-ID"/>
        </w:rPr>
        <w:t>)</w:t>
      </w:r>
      <w:r w:rsidR="00D711B2" w:rsidRPr="00D711B2">
        <w:t xml:space="preserve">, dan </w:t>
      </w:r>
      <w:r w:rsidR="008B301E">
        <w:t>Kompensasi</w:t>
      </w:r>
      <w:r w:rsidR="00D711B2" w:rsidRPr="00D711B2">
        <w:t xml:space="preserve"> </w:t>
      </w:r>
      <w:r w:rsidR="00D711B2" w:rsidRPr="00D711B2">
        <w:rPr>
          <w:lang w:val="id-ID"/>
        </w:rPr>
        <w:t>(X</w:t>
      </w:r>
      <w:r w:rsidR="00D711B2" w:rsidRPr="00D711B2">
        <w:rPr>
          <w:vertAlign w:val="subscript"/>
          <w:lang w:val="id-ID"/>
        </w:rPr>
        <w:t>3</w:t>
      </w:r>
      <w:r w:rsidR="00D711B2" w:rsidRPr="00D711B2">
        <w:rPr>
          <w:lang w:val="id-ID"/>
        </w:rPr>
        <w:t>)</w:t>
      </w:r>
      <w:r w:rsidR="00D711B2" w:rsidRPr="00D711B2">
        <w:t xml:space="preserve"> </w:t>
      </w:r>
      <w:r w:rsidR="00D711B2" w:rsidRPr="00D711B2">
        <w:rPr>
          <w:lang w:val="id-ID"/>
        </w:rPr>
        <w:t>adalah bebas multikolinearitas yang ditunjukkan oleh nilai VIF &lt; 10.</w:t>
      </w:r>
    </w:p>
    <w:p w:rsidR="006A50EF" w:rsidRDefault="006A50EF" w:rsidP="006A50EF">
      <w:pPr>
        <w:pStyle w:val="BodyText"/>
        <w:spacing w:before="52" w:line="360" w:lineRule="auto"/>
        <w:ind w:left="142" w:right="617" w:firstLine="719"/>
        <w:jc w:val="both"/>
        <w:rPr>
          <w:sz w:val="33"/>
        </w:rPr>
      </w:pPr>
    </w:p>
    <w:p w:rsidR="00DB13F9" w:rsidRDefault="00DB13F9" w:rsidP="006A50EF">
      <w:pPr>
        <w:pStyle w:val="BodyText"/>
        <w:spacing w:before="52" w:line="360" w:lineRule="auto"/>
        <w:ind w:left="142" w:right="617" w:firstLine="719"/>
        <w:jc w:val="both"/>
        <w:rPr>
          <w:sz w:val="33"/>
        </w:rPr>
      </w:pPr>
    </w:p>
    <w:p w:rsidR="00DB13F9" w:rsidRDefault="00DB13F9" w:rsidP="006A50EF">
      <w:pPr>
        <w:pStyle w:val="BodyText"/>
        <w:spacing w:before="52" w:line="360" w:lineRule="auto"/>
        <w:ind w:left="142" w:right="617" w:firstLine="719"/>
        <w:jc w:val="both"/>
        <w:rPr>
          <w:sz w:val="33"/>
        </w:rPr>
      </w:pPr>
    </w:p>
    <w:p w:rsidR="00BD6E31" w:rsidRDefault="0035387C">
      <w:pPr>
        <w:pStyle w:val="Heading2"/>
      </w:pPr>
      <w:r>
        <w:lastRenderedPageBreak/>
        <w:t>UJI</w:t>
      </w:r>
      <w:r>
        <w:rPr>
          <w:spacing w:val="-7"/>
        </w:rPr>
        <w:t xml:space="preserve"> </w:t>
      </w:r>
      <w:r>
        <w:t>HETEROKEDASTISITAS</w:t>
      </w:r>
    </w:p>
    <w:p w:rsidR="006A50EF" w:rsidRDefault="006A50EF">
      <w:pPr>
        <w:pStyle w:val="Heading2"/>
      </w:pPr>
    </w:p>
    <w:p w:rsidR="006A50EF" w:rsidRDefault="006A50EF" w:rsidP="006A50EF">
      <w:pPr>
        <w:spacing w:before="126"/>
        <w:ind w:left="2382" w:right="2856"/>
        <w:jc w:val="center"/>
        <w:rPr>
          <w:b/>
        </w:rPr>
      </w:pPr>
      <w:r>
        <w:rPr>
          <w:b/>
        </w:rPr>
        <w:t xml:space="preserve">Tabel 4 UJI </w:t>
      </w:r>
      <w:r w:rsidRPr="006A50EF">
        <w:rPr>
          <w:b/>
        </w:rPr>
        <w:t>HETEROKEDASTISITAS</w:t>
      </w:r>
    </w:p>
    <w:p w:rsidR="006A50EF" w:rsidRDefault="006A50EF" w:rsidP="006A50EF">
      <w:pPr>
        <w:pStyle w:val="Heading2"/>
        <w:spacing w:before="4"/>
        <w:ind w:left="0"/>
      </w:pPr>
    </w:p>
    <w:tbl>
      <w:tblPr>
        <w:tblStyle w:val="TableGrid"/>
        <w:tblW w:w="69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
        <w:gridCol w:w="1792"/>
        <w:gridCol w:w="851"/>
        <w:gridCol w:w="992"/>
        <w:gridCol w:w="850"/>
        <w:gridCol w:w="1985"/>
      </w:tblGrid>
      <w:tr w:rsidR="006A50EF" w:rsidRPr="003010AA" w:rsidTr="00D711B2">
        <w:trPr>
          <w:trHeight w:val="496"/>
          <w:jc w:val="center"/>
        </w:trPr>
        <w:tc>
          <w:tcPr>
            <w:tcW w:w="510" w:type="dxa"/>
            <w:tcBorders>
              <w:top w:val="single" w:sz="4" w:space="0" w:color="auto"/>
              <w:bottom w:val="single" w:sz="4" w:space="0" w:color="auto"/>
            </w:tcBorders>
            <w:vAlign w:val="center"/>
          </w:tcPr>
          <w:p w:rsidR="006A50EF" w:rsidRPr="003010AA" w:rsidRDefault="006A50EF" w:rsidP="005556FE">
            <w:pPr>
              <w:spacing w:line="360" w:lineRule="auto"/>
              <w:jc w:val="center"/>
            </w:pPr>
            <w:r w:rsidRPr="003010AA">
              <w:t>No</w:t>
            </w:r>
          </w:p>
        </w:tc>
        <w:tc>
          <w:tcPr>
            <w:tcW w:w="1792" w:type="dxa"/>
            <w:tcBorders>
              <w:top w:val="single" w:sz="4" w:space="0" w:color="auto"/>
              <w:bottom w:val="single" w:sz="4" w:space="0" w:color="auto"/>
            </w:tcBorders>
            <w:vAlign w:val="center"/>
          </w:tcPr>
          <w:p w:rsidR="006A50EF" w:rsidRPr="003010AA" w:rsidRDefault="006A50EF" w:rsidP="005556FE">
            <w:pPr>
              <w:spacing w:line="360" w:lineRule="auto"/>
              <w:jc w:val="center"/>
            </w:pPr>
            <w:r w:rsidRPr="003010AA">
              <w:t>Variabel</w:t>
            </w:r>
          </w:p>
        </w:tc>
        <w:tc>
          <w:tcPr>
            <w:tcW w:w="851" w:type="dxa"/>
            <w:tcBorders>
              <w:top w:val="single" w:sz="4" w:space="0" w:color="auto"/>
              <w:bottom w:val="single" w:sz="4" w:space="0" w:color="auto"/>
            </w:tcBorders>
            <w:vAlign w:val="center"/>
          </w:tcPr>
          <w:p w:rsidR="006A50EF" w:rsidRPr="003010AA" w:rsidRDefault="006A50EF" w:rsidP="005556FE">
            <w:pPr>
              <w:spacing w:line="360" w:lineRule="auto"/>
              <w:jc w:val="center"/>
              <w:rPr>
                <w:vertAlign w:val="subscript"/>
              </w:rPr>
            </w:pPr>
            <w:r w:rsidRPr="003010AA">
              <w:t>t</w:t>
            </w:r>
            <w:r w:rsidRPr="003010AA">
              <w:rPr>
                <w:vertAlign w:val="subscript"/>
              </w:rPr>
              <w:t>hitung</w:t>
            </w:r>
          </w:p>
        </w:tc>
        <w:tc>
          <w:tcPr>
            <w:tcW w:w="992" w:type="dxa"/>
            <w:tcBorders>
              <w:top w:val="single" w:sz="4" w:space="0" w:color="auto"/>
              <w:bottom w:val="single" w:sz="4" w:space="0" w:color="auto"/>
            </w:tcBorders>
            <w:vAlign w:val="center"/>
          </w:tcPr>
          <w:p w:rsidR="006A50EF" w:rsidRPr="003010AA" w:rsidRDefault="006A50EF" w:rsidP="005556FE">
            <w:pPr>
              <w:spacing w:line="360" w:lineRule="auto"/>
              <w:jc w:val="center"/>
              <w:rPr>
                <w:vertAlign w:val="subscript"/>
              </w:rPr>
            </w:pPr>
            <w:r w:rsidRPr="003010AA">
              <w:t>t</w:t>
            </w:r>
            <w:r w:rsidRPr="003010AA">
              <w:rPr>
                <w:vertAlign w:val="subscript"/>
              </w:rPr>
              <w:t>tabel</w:t>
            </w:r>
          </w:p>
        </w:tc>
        <w:tc>
          <w:tcPr>
            <w:tcW w:w="850" w:type="dxa"/>
            <w:tcBorders>
              <w:top w:val="single" w:sz="4" w:space="0" w:color="auto"/>
              <w:bottom w:val="single" w:sz="4" w:space="0" w:color="auto"/>
            </w:tcBorders>
            <w:vAlign w:val="center"/>
          </w:tcPr>
          <w:p w:rsidR="006A50EF" w:rsidRPr="003010AA" w:rsidRDefault="006A50EF" w:rsidP="005556FE">
            <w:pPr>
              <w:spacing w:line="360" w:lineRule="auto"/>
              <w:jc w:val="center"/>
            </w:pPr>
            <w:r w:rsidRPr="003010AA">
              <w:t>Sig.</w:t>
            </w:r>
          </w:p>
        </w:tc>
        <w:tc>
          <w:tcPr>
            <w:tcW w:w="1985" w:type="dxa"/>
            <w:tcBorders>
              <w:top w:val="single" w:sz="4" w:space="0" w:color="auto"/>
              <w:bottom w:val="single" w:sz="4" w:space="0" w:color="auto"/>
            </w:tcBorders>
            <w:vAlign w:val="center"/>
          </w:tcPr>
          <w:p w:rsidR="006A50EF" w:rsidRPr="003010AA" w:rsidRDefault="006A50EF" w:rsidP="005556FE">
            <w:pPr>
              <w:spacing w:line="360" w:lineRule="auto"/>
              <w:jc w:val="center"/>
            </w:pPr>
            <w:r w:rsidRPr="003010AA">
              <w:t>Keterangan</w:t>
            </w:r>
          </w:p>
        </w:tc>
      </w:tr>
      <w:tr w:rsidR="00D711B2" w:rsidRPr="003010AA" w:rsidTr="00D711B2">
        <w:trPr>
          <w:trHeight w:val="496"/>
          <w:jc w:val="center"/>
        </w:trPr>
        <w:tc>
          <w:tcPr>
            <w:tcW w:w="510" w:type="dxa"/>
            <w:tcBorders>
              <w:top w:val="single" w:sz="4" w:space="0" w:color="auto"/>
            </w:tcBorders>
            <w:vAlign w:val="center"/>
          </w:tcPr>
          <w:p w:rsidR="00D711B2" w:rsidRPr="003010AA" w:rsidRDefault="00D711B2" w:rsidP="00D711B2">
            <w:pPr>
              <w:spacing w:line="360" w:lineRule="auto"/>
              <w:jc w:val="center"/>
            </w:pPr>
            <w:r w:rsidRPr="003010AA">
              <w:t>1</w:t>
            </w:r>
          </w:p>
        </w:tc>
        <w:tc>
          <w:tcPr>
            <w:tcW w:w="1792" w:type="dxa"/>
            <w:tcBorders>
              <w:top w:val="single" w:sz="4" w:space="0" w:color="auto"/>
            </w:tcBorders>
          </w:tcPr>
          <w:p w:rsidR="008B301E" w:rsidRDefault="008B301E" w:rsidP="00D711B2">
            <w:pPr>
              <w:pStyle w:val="TableParagraph"/>
              <w:spacing w:line="276" w:lineRule="exact"/>
              <w:ind w:left="102"/>
              <w:rPr>
                <w:lang w:val="en-US"/>
              </w:rPr>
            </w:pPr>
            <w:r>
              <w:rPr>
                <w:lang w:val="en-US"/>
              </w:rPr>
              <w:t xml:space="preserve">Beban </w:t>
            </w:r>
          </w:p>
          <w:p w:rsidR="00D711B2" w:rsidRPr="00D711B2" w:rsidRDefault="008B301E" w:rsidP="00D711B2">
            <w:pPr>
              <w:pStyle w:val="TableParagraph"/>
              <w:spacing w:line="276" w:lineRule="exact"/>
              <w:ind w:left="102"/>
            </w:pPr>
            <w:r>
              <w:rPr>
                <w:lang w:val="en-US"/>
              </w:rPr>
              <w:t xml:space="preserve">Kerja </w:t>
            </w:r>
            <w:r w:rsidR="00D711B2" w:rsidRPr="00D711B2">
              <w:t>(X</w:t>
            </w:r>
            <w:r w:rsidR="00D711B2" w:rsidRPr="00D711B2">
              <w:rPr>
                <w:vertAlign w:val="subscript"/>
              </w:rPr>
              <w:t>1</w:t>
            </w:r>
            <w:r w:rsidR="00D711B2" w:rsidRPr="00D711B2">
              <w:t>)</w:t>
            </w:r>
          </w:p>
        </w:tc>
        <w:tc>
          <w:tcPr>
            <w:tcW w:w="851" w:type="dxa"/>
            <w:tcBorders>
              <w:top w:val="single" w:sz="4" w:space="0" w:color="auto"/>
            </w:tcBorders>
            <w:vAlign w:val="center"/>
          </w:tcPr>
          <w:p w:rsidR="00D711B2" w:rsidRPr="008B301E" w:rsidRDefault="00D711B2" w:rsidP="00D711B2">
            <w:pPr>
              <w:spacing w:line="360" w:lineRule="auto"/>
              <w:jc w:val="center"/>
              <w:rPr>
                <w:lang w:val="en-US"/>
              </w:rPr>
            </w:pPr>
            <w:r w:rsidRPr="00D711B2">
              <w:t>1</w:t>
            </w:r>
            <w:r w:rsidR="008B301E">
              <w:rPr>
                <w:lang w:val="en-US"/>
              </w:rPr>
              <w:t>.825</w:t>
            </w:r>
          </w:p>
        </w:tc>
        <w:tc>
          <w:tcPr>
            <w:tcW w:w="992" w:type="dxa"/>
            <w:tcBorders>
              <w:top w:val="single" w:sz="4" w:space="0" w:color="auto"/>
            </w:tcBorders>
            <w:vAlign w:val="center"/>
          </w:tcPr>
          <w:p w:rsidR="00D711B2" w:rsidRPr="008B301E" w:rsidRDefault="008B301E" w:rsidP="00D711B2">
            <w:pPr>
              <w:spacing w:line="360" w:lineRule="auto"/>
              <w:jc w:val="center"/>
              <w:rPr>
                <w:lang w:val="en-US"/>
              </w:rPr>
            </w:pPr>
            <w:r>
              <w:rPr>
                <w:lang w:val="en-US"/>
              </w:rPr>
              <w:t>2.01063</w:t>
            </w:r>
          </w:p>
        </w:tc>
        <w:tc>
          <w:tcPr>
            <w:tcW w:w="850" w:type="dxa"/>
            <w:tcBorders>
              <w:top w:val="single" w:sz="4" w:space="0" w:color="auto"/>
            </w:tcBorders>
            <w:vAlign w:val="center"/>
          </w:tcPr>
          <w:p w:rsidR="00D711B2" w:rsidRPr="008B301E" w:rsidRDefault="008B301E" w:rsidP="00D711B2">
            <w:pPr>
              <w:spacing w:line="360" w:lineRule="auto"/>
              <w:jc w:val="center"/>
              <w:rPr>
                <w:lang w:val="en-US"/>
              </w:rPr>
            </w:pPr>
            <w:r>
              <w:rPr>
                <w:lang w:val="en-US"/>
              </w:rPr>
              <w:t>0.074</w:t>
            </w:r>
          </w:p>
        </w:tc>
        <w:tc>
          <w:tcPr>
            <w:tcW w:w="1985" w:type="dxa"/>
            <w:vMerge w:val="restart"/>
            <w:tcBorders>
              <w:top w:val="single" w:sz="4" w:space="0" w:color="auto"/>
              <w:bottom w:val="single" w:sz="4" w:space="0" w:color="auto"/>
            </w:tcBorders>
            <w:vAlign w:val="center"/>
          </w:tcPr>
          <w:p w:rsidR="00D711B2" w:rsidRPr="003010AA" w:rsidRDefault="00D711B2" w:rsidP="00D711B2">
            <w:pPr>
              <w:spacing w:line="360" w:lineRule="auto"/>
              <w:jc w:val="center"/>
            </w:pPr>
            <w:r w:rsidRPr="003010AA">
              <w:t xml:space="preserve">Bebas </w:t>
            </w:r>
          </w:p>
          <w:p w:rsidR="00D711B2" w:rsidRPr="003010AA" w:rsidRDefault="00D711B2" w:rsidP="00D711B2">
            <w:pPr>
              <w:spacing w:line="360" w:lineRule="auto"/>
              <w:jc w:val="center"/>
              <w:rPr>
                <w:i/>
              </w:rPr>
            </w:pPr>
            <w:r w:rsidRPr="003010AA">
              <w:rPr>
                <w:i/>
              </w:rPr>
              <w:t>Heteroskedastisitas</w:t>
            </w:r>
          </w:p>
        </w:tc>
      </w:tr>
      <w:tr w:rsidR="00D711B2" w:rsidRPr="003010AA" w:rsidTr="00D711B2">
        <w:trPr>
          <w:trHeight w:val="475"/>
          <w:jc w:val="center"/>
        </w:trPr>
        <w:tc>
          <w:tcPr>
            <w:tcW w:w="510" w:type="dxa"/>
            <w:vAlign w:val="center"/>
          </w:tcPr>
          <w:p w:rsidR="00D711B2" w:rsidRPr="003010AA" w:rsidRDefault="00D711B2" w:rsidP="00D711B2">
            <w:pPr>
              <w:spacing w:line="360" w:lineRule="auto"/>
              <w:jc w:val="center"/>
            </w:pPr>
            <w:r w:rsidRPr="003010AA">
              <w:t>2</w:t>
            </w:r>
          </w:p>
        </w:tc>
        <w:tc>
          <w:tcPr>
            <w:tcW w:w="1792" w:type="dxa"/>
          </w:tcPr>
          <w:p w:rsidR="00D711B2" w:rsidRPr="00D711B2" w:rsidRDefault="008B301E" w:rsidP="00D711B2">
            <w:pPr>
              <w:pStyle w:val="TableParagraph"/>
              <w:ind w:left="102"/>
            </w:pPr>
            <w:r>
              <w:rPr>
                <w:lang w:val="en-US"/>
              </w:rPr>
              <w:t>Pengembangan Karir</w:t>
            </w:r>
            <w:r w:rsidR="00D711B2" w:rsidRPr="00D711B2">
              <w:t xml:space="preserve"> (X</w:t>
            </w:r>
            <w:r w:rsidR="00D711B2" w:rsidRPr="00D711B2">
              <w:rPr>
                <w:vertAlign w:val="subscript"/>
              </w:rPr>
              <w:t>2</w:t>
            </w:r>
            <w:r w:rsidR="00D711B2" w:rsidRPr="00D711B2">
              <w:t>)</w:t>
            </w:r>
          </w:p>
        </w:tc>
        <w:tc>
          <w:tcPr>
            <w:tcW w:w="851" w:type="dxa"/>
            <w:vAlign w:val="center"/>
          </w:tcPr>
          <w:p w:rsidR="00D711B2" w:rsidRPr="008B301E" w:rsidRDefault="00D711B2" w:rsidP="00D711B2">
            <w:pPr>
              <w:spacing w:line="360" w:lineRule="auto"/>
              <w:jc w:val="center"/>
              <w:rPr>
                <w:lang w:val="en-US"/>
              </w:rPr>
            </w:pPr>
            <w:r w:rsidRPr="00D711B2">
              <w:t xml:space="preserve">- </w:t>
            </w:r>
            <w:r w:rsidR="008B301E">
              <w:rPr>
                <w:lang w:val="en-US"/>
              </w:rPr>
              <w:t>0.713</w:t>
            </w:r>
          </w:p>
        </w:tc>
        <w:tc>
          <w:tcPr>
            <w:tcW w:w="992" w:type="dxa"/>
            <w:vAlign w:val="center"/>
          </w:tcPr>
          <w:p w:rsidR="00D711B2" w:rsidRPr="00D711B2" w:rsidRDefault="008B301E" w:rsidP="00D711B2">
            <w:pPr>
              <w:spacing w:line="360" w:lineRule="auto"/>
              <w:jc w:val="center"/>
            </w:pPr>
            <w:r>
              <w:rPr>
                <w:lang w:val="en-US"/>
              </w:rPr>
              <w:t>2.01063</w:t>
            </w:r>
          </w:p>
        </w:tc>
        <w:tc>
          <w:tcPr>
            <w:tcW w:w="850" w:type="dxa"/>
            <w:vAlign w:val="center"/>
          </w:tcPr>
          <w:p w:rsidR="00D711B2" w:rsidRPr="008B301E" w:rsidRDefault="00D711B2" w:rsidP="00D711B2">
            <w:pPr>
              <w:spacing w:line="360" w:lineRule="auto"/>
              <w:jc w:val="center"/>
              <w:rPr>
                <w:lang w:val="en-US"/>
              </w:rPr>
            </w:pPr>
            <w:r w:rsidRPr="00D711B2">
              <w:t>0.</w:t>
            </w:r>
            <w:r w:rsidR="008B301E">
              <w:rPr>
                <w:lang w:val="en-US"/>
              </w:rPr>
              <w:t>479</w:t>
            </w:r>
          </w:p>
        </w:tc>
        <w:tc>
          <w:tcPr>
            <w:tcW w:w="1985" w:type="dxa"/>
            <w:vMerge/>
            <w:tcBorders>
              <w:bottom w:val="single" w:sz="4" w:space="0" w:color="auto"/>
            </w:tcBorders>
            <w:vAlign w:val="center"/>
          </w:tcPr>
          <w:p w:rsidR="00D711B2" w:rsidRPr="003010AA" w:rsidRDefault="00D711B2" w:rsidP="00D711B2">
            <w:pPr>
              <w:spacing w:line="360" w:lineRule="auto"/>
              <w:jc w:val="center"/>
            </w:pPr>
          </w:p>
        </w:tc>
      </w:tr>
      <w:tr w:rsidR="00D711B2" w:rsidRPr="003010AA" w:rsidTr="00D711B2">
        <w:trPr>
          <w:trHeight w:val="513"/>
          <w:jc w:val="center"/>
        </w:trPr>
        <w:tc>
          <w:tcPr>
            <w:tcW w:w="510" w:type="dxa"/>
            <w:tcBorders>
              <w:bottom w:val="single" w:sz="4" w:space="0" w:color="auto"/>
            </w:tcBorders>
            <w:vAlign w:val="center"/>
          </w:tcPr>
          <w:p w:rsidR="00D711B2" w:rsidRPr="003010AA" w:rsidRDefault="00D711B2" w:rsidP="00D711B2">
            <w:pPr>
              <w:spacing w:line="360" w:lineRule="auto"/>
              <w:jc w:val="center"/>
            </w:pPr>
            <w:r w:rsidRPr="003010AA">
              <w:t>3</w:t>
            </w:r>
          </w:p>
        </w:tc>
        <w:tc>
          <w:tcPr>
            <w:tcW w:w="1792" w:type="dxa"/>
            <w:tcBorders>
              <w:bottom w:val="single" w:sz="4" w:space="0" w:color="auto"/>
            </w:tcBorders>
          </w:tcPr>
          <w:p w:rsidR="00D711B2" w:rsidRPr="00D711B2" w:rsidRDefault="008B301E" w:rsidP="00D711B2">
            <w:pPr>
              <w:pStyle w:val="TableParagraph"/>
              <w:ind w:left="102"/>
            </w:pPr>
            <w:r>
              <w:rPr>
                <w:lang w:val="en-US"/>
              </w:rPr>
              <w:t>Kompensasi</w:t>
            </w:r>
            <w:r w:rsidR="00D711B2" w:rsidRPr="00D711B2">
              <w:t xml:space="preserve"> (X</w:t>
            </w:r>
            <w:r w:rsidR="00D711B2" w:rsidRPr="00D711B2">
              <w:rPr>
                <w:vertAlign w:val="subscript"/>
              </w:rPr>
              <w:t>3</w:t>
            </w:r>
            <w:r w:rsidR="00D711B2" w:rsidRPr="00D711B2">
              <w:t>)</w:t>
            </w:r>
          </w:p>
        </w:tc>
        <w:tc>
          <w:tcPr>
            <w:tcW w:w="851" w:type="dxa"/>
            <w:tcBorders>
              <w:bottom w:val="single" w:sz="4" w:space="0" w:color="auto"/>
            </w:tcBorders>
            <w:vAlign w:val="center"/>
          </w:tcPr>
          <w:p w:rsidR="00D711B2" w:rsidRPr="008B301E" w:rsidRDefault="00D711B2" w:rsidP="00D711B2">
            <w:pPr>
              <w:spacing w:line="360" w:lineRule="auto"/>
              <w:jc w:val="center"/>
              <w:rPr>
                <w:lang w:val="en-US"/>
              </w:rPr>
            </w:pPr>
            <w:r w:rsidRPr="00D711B2">
              <w:t>0</w:t>
            </w:r>
            <w:r w:rsidR="008B301E">
              <w:rPr>
                <w:lang w:val="en-US"/>
              </w:rPr>
              <w:t>.036</w:t>
            </w:r>
          </w:p>
        </w:tc>
        <w:tc>
          <w:tcPr>
            <w:tcW w:w="992" w:type="dxa"/>
            <w:tcBorders>
              <w:bottom w:val="single" w:sz="4" w:space="0" w:color="auto"/>
            </w:tcBorders>
            <w:vAlign w:val="center"/>
          </w:tcPr>
          <w:p w:rsidR="00D711B2" w:rsidRPr="00D711B2" w:rsidRDefault="008B301E" w:rsidP="00D711B2">
            <w:pPr>
              <w:spacing w:line="360" w:lineRule="auto"/>
              <w:jc w:val="center"/>
            </w:pPr>
            <w:r>
              <w:rPr>
                <w:lang w:val="en-US"/>
              </w:rPr>
              <w:t>2.01063</w:t>
            </w:r>
          </w:p>
        </w:tc>
        <w:tc>
          <w:tcPr>
            <w:tcW w:w="850" w:type="dxa"/>
            <w:tcBorders>
              <w:bottom w:val="single" w:sz="4" w:space="0" w:color="auto"/>
            </w:tcBorders>
            <w:vAlign w:val="center"/>
          </w:tcPr>
          <w:p w:rsidR="00D711B2" w:rsidRPr="008B301E" w:rsidRDefault="00D711B2" w:rsidP="00D711B2">
            <w:pPr>
              <w:spacing w:line="360" w:lineRule="auto"/>
              <w:jc w:val="center"/>
              <w:rPr>
                <w:lang w:val="en-US"/>
              </w:rPr>
            </w:pPr>
            <w:r w:rsidRPr="00D711B2">
              <w:t>0.</w:t>
            </w:r>
            <w:r w:rsidR="008B301E">
              <w:rPr>
                <w:lang w:val="en-US"/>
              </w:rPr>
              <w:t>828</w:t>
            </w:r>
          </w:p>
        </w:tc>
        <w:tc>
          <w:tcPr>
            <w:tcW w:w="1985" w:type="dxa"/>
            <w:vMerge/>
            <w:tcBorders>
              <w:bottom w:val="single" w:sz="4" w:space="0" w:color="auto"/>
            </w:tcBorders>
            <w:vAlign w:val="center"/>
          </w:tcPr>
          <w:p w:rsidR="00D711B2" w:rsidRPr="003010AA" w:rsidRDefault="00D711B2" w:rsidP="00D711B2">
            <w:pPr>
              <w:spacing w:line="360" w:lineRule="auto"/>
              <w:jc w:val="center"/>
            </w:pPr>
          </w:p>
        </w:tc>
      </w:tr>
    </w:tbl>
    <w:p w:rsidR="006A50EF" w:rsidRDefault="006A50EF">
      <w:pPr>
        <w:pStyle w:val="Heading2"/>
        <w:spacing w:before="4"/>
      </w:pPr>
    </w:p>
    <w:p w:rsidR="006A50EF" w:rsidRDefault="006A50EF" w:rsidP="006A50EF">
      <w:pPr>
        <w:pStyle w:val="BodyText"/>
        <w:spacing w:line="360" w:lineRule="auto"/>
        <w:ind w:left="142"/>
      </w:pPr>
      <w:proofErr w:type="gramStart"/>
      <w:r>
        <w:t>Sumber :</w:t>
      </w:r>
      <w:proofErr w:type="gramEnd"/>
      <w:r>
        <w:t xml:space="preserve"> Data Diolah</w:t>
      </w:r>
    </w:p>
    <w:p w:rsidR="006A50EF" w:rsidRPr="00DB13F9" w:rsidRDefault="006A50EF" w:rsidP="00DB13F9">
      <w:pPr>
        <w:pStyle w:val="Heading2"/>
        <w:spacing w:before="4" w:line="360" w:lineRule="auto"/>
        <w:ind w:firstLine="578"/>
        <w:jc w:val="both"/>
        <w:rPr>
          <w:b w:val="0"/>
          <w:sz w:val="20"/>
        </w:rPr>
      </w:pPr>
      <w:r w:rsidRPr="006A50EF">
        <w:rPr>
          <w:b w:val="0"/>
        </w:rPr>
        <w:t>Dari hasil perhitungan yang terdapat pada tabel diatas dik</w:t>
      </w:r>
      <w:r w:rsidR="00D711B2">
        <w:rPr>
          <w:b w:val="0"/>
        </w:rPr>
        <w:t>etahui semua variabel tabel 4</w:t>
      </w:r>
      <w:r w:rsidRPr="006A50EF">
        <w:rPr>
          <w:b w:val="0"/>
        </w:rPr>
        <w:t xml:space="preserve"> diketahui bahwa </w:t>
      </w:r>
      <w:r w:rsidR="00D711B2" w:rsidRPr="00D711B2">
        <w:rPr>
          <w:b w:val="0"/>
        </w:rPr>
        <w:t xml:space="preserve">nilai signifikansi &gt; 0.05. Maka dapat dikatakan bahwa seluruh variabel dalam penelitian ini tidak terdapat </w:t>
      </w:r>
      <w:r w:rsidR="00D711B2" w:rsidRPr="00D711B2">
        <w:rPr>
          <w:b w:val="0"/>
          <w:i/>
        </w:rPr>
        <w:t>heteroskedastisitas</w:t>
      </w:r>
      <w:r w:rsidR="00D711B2" w:rsidRPr="00D711B2">
        <w:rPr>
          <w:b w:val="0"/>
        </w:rPr>
        <w:t>.</w:t>
      </w:r>
    </w:p>
    <w:p w:rsidR="006A50EF" w:rsidRDefault="006A50EF">
      <w:pPr>
        <w:pStyle w:val="Heading2"/>
        <w:spacing w:before="4"/>
      </w:pPr>
    </w:p>
    <w:p w:rsidR="006A50EF" w:rsidRDefault="006A50EF">
      <w:pPr>
        <w:pStyle w:val="Heading2"/>
        <w:spacing w:before="4"/>
      </w:pPr>
    </w:p>
    <w:p w:rsidR="00BD6E31" w:rsidRDefault="0035387C">
      <w:pPr>
        <w:pStyle w:val="Heading2"/>
        <w:spacing w:before="4"/>
      </w:pPr>
      <w:r>
        <w:t>KESIMPULAN</w:t>
      </w:r>
    </w:p>
    <w:p w:rsidR="00ED7260" w:rsidRDefault="0035387C" w:rsidP="00DB13F9">
      <w:pPr>
        <w:pStyle w:val="BodyText"/>
        <w:spacing w:before="124" w:line="360" w:lineRule="auto"/>
        <w:ind w:left="142" w:right="17" w:firstLine="547"/>
        <w:jc w:val="both"/>
      </w:pPr>
      <w:r>
        <w:t>Berdasarkan hasil pengu</w:t>
      </w:r>
      <w:r w:rsidR="00AC4FEE">
        <w:t>j</w:t>
      </w:r>
      <w:r>
        <w:t xml:space="preserve">ian hipotesis, diketahui bahwa </w:t>
      </w:r>
      <w:r w:rsidR="007E1D19">
        <w:t xml:space="preserve">beban kerja, pengembangan karir dan kompensasi </w:t>
      </w:r>
      <w:r>
        <w:t xml:space="preserve">mempengaruhi </w:t>
      </w:r>
      <w:r w:rsidR="007E1D19">
        <w:t xml:space="preserve">kepuasan kerja pegawai PT. PLN (Persero) Unit Pelaksana Pelayanan Pelanggan </w:t>
      </w:r>
      <w:r w:rsidR="00ED7260">
        <w:t>Banyuwangi</w:t>
      </w:r>
      <w:r>
        <w:t>. Berdasarkan hasil pembahasan dan</w:t>
      </w:r>
      <w:r>
        <w:rPr>
          <w:spacing w:val="-11"/>
        </w:rPr>
        <w:t xml:space="preserve"> </w:t>
      </w:r>
      <w:r>
        <w:t>analisa,</w:t>
      </w:r>
      <w:r>
        <w:rPr>
          <w:spacing w:val="-9"/>
        </w:rPr>
        <w:t xml:space="preserve"> </w:t>
      </w:r>
      <w:r>
        <w:t>beberapa</w:t>
      </w:r>
      <w:r>
        <w:rPr>
          <w:spacing w:val="-11"/>
        </w:rPr>
        <w:t xml:space="preserve"> </w:t>
      </w:r>
      <w:r>
        <w:t>saran</w:t>
      </w:r>
      <w:r>
        <w:rPr>
          <w:spacing w:val="-12"/>
        </w:rPr>
        <w:t xml:space="preserve"> </w:t>
      </w:r>
      <w:r>
        <w:t>diantaranya</w:t>
      </w:r>
      <w:r>
        <w:rPr>
          <w:spacing w:val="-9"/>
        </w:rPr>
        <w:t xml:space="preserve"> </w:t>
      </w:r>
      <w:r>
        <w:t>bagi</w:t>
      </w:r>
      <w:r>
        <w:rPr>
          <w:spacing w:val="-10"/>
        </w:rPr>
        <w:t xml:space="preserve"> </w:t>
      </w:r>
      <w:r>
        <w:t>Perusahaan</w:t>
      </w:r>
      <w:r>
        <w:rPr>
          <w:spacing w:val="-9"/>
        </w:rPr>
        <w:t xml:space="preserve"> </w:t>
      </w:r>
      <w:r>
        <w:t>diharapkan</w:t>
      </w:r>
      <w:r>
        <w:rPr>
          <w:spacing w:val="-10"/>
        </w:rPr>
        <w:t xml:space="preserve"> </w:t>
      </w:r>
      <w:r>
        <w:t>dapat</w:t>
      </w:r>
      <w:r>
        <w:rPr>
          <w:spacing w:val="-10"/>
        </w:rPr>
        <w:t xml:space="preserve"> </w:t>
      </w:r>
      <w:r>
        <w:t>berguna</w:t>
      </w:r>
      <w:r>
        <w:rPr>
          <w:spacing w:val="-12"/>
        </w:rPr>
        <w:t xml:space="preserve"> </w:t>
      </w:r>
      <w:r>
        <w:t>sebagai</w:t>
      </w:r>
      <w:r>
        <w:rPr>
          <w:spacing w:val="-9"/>
        </w:rPr>
        <w:t xml:space="preserve"> </w:t>
      </w:r>
      <w:r>
        <w:t>bahan pertimb</w:t>
      </w:r>
      <w:r w:rsidR="0042545D">
        <w:t xml:space="preserve">angan dan evaluasi bagi </w:t>
      </w:r>
      <w:r w:rsidR="00ED7260">
        <w:t xml:space="preserve">perusahaan untuk </w:t>
      </w:r>
      <w:r w:rsidR="007E1D19">
        <w:t>meningkatkan kepuasan kerja pegawainya.</w:t>
      </w:r>
    </w:p>
    <w:p w:rsidR="00ED7260" w:rsidRDefault="00ED7260" w:rsidP="00DB13F9">
      <w:pPr>
        <w:pStyle w:val="BodyText"/>
        <w:spacing w:before="124" w:line="360" w:lineRule="auto"/>
        <w:ind w:left="142" w:right="17" w:firstLine="547"/>
        <w:jc w:val="both"/>
      </w:pPr>
      <w:r w:rsidRPr="00ED7260">
        <w:t xml:space="preserve">Disarankan kepada </w:t>
      </w:r>
      <w:r w:rsidR="007E1D19">
        <w:t>PT. PLN (Persero) Unit Pelaksana Pelayanan Pelanggan Banyuwangi</w:t>
      </w:r>
      <w:r w:rsidR="007E1D19" w:rsidRPr="00ED7260">
        <w:t xml:space="preserve"> </w:t>
      </w:r>
      <w:r w:rsidRPr="00ED7260">
        <w:t xml:space="preserve">perlu memperhatikan </w:t>
      </w:r>
      <w:r w:rsidR="007E1D19">
        <w:t xml:space="preserve">beban kerja, pengembangan karir dan kompensasi </w:t>
      </w:r>
      <w:r>
        <w:t>karena fak</w:t>
      </w:r>
      <w:r w:rsidR="00A472F7">
        <w:t xml:space="preserve">tor-faktor ini menjadi </w:t>
      </w:r>
      <w:r w:rsidR="007E1D19">
        <w:t xml:space="preserve">tolak ukur pegawai merasakan kepuasan kerja di PT. PLN (Persero) Unit Pelaksana Pelayanan Pelanggan Banyuwangi </w:t>
      </w:r>
      <w:r>
        <w:t>sehingga dapat mencapai tujuan organisasi instansi.</w:t>
      </w:r>
    </w:p>
    <w:p w:rsidR="00BD6E31" w:rsidRDefault="00ED7260" w:rsidP="00DB13F9">
      <w:pPr>
        <w:pStyle w:val="BodyText"/>
        <w:spacing w:before="124" w:line="360" w:lineRule="auto"/>
        <w:ind w:left="142" w:right="17" w:firstLine="547"/>
        <w:jc w:val="both"/>
      </w:pPr>
      <w:r w:rsidRPr="00ED7260">
        <w:t>Bagi peneliti lainnya yang akan melakukan penelitian dalam bidang yang sama, jika akan menggunakan skripsi ini sebagai referensi, maka sekiranya perlu dikaji kembali. Karena tidak tertutup kemungkinan masih ada pernyataan-pernyataan yang belum atau yang kurang sesuai, saya sebagai penulis merasa masih banyak kekurangan dan keterbatasan dalam menyelesaikan skripsi</w:t>
      </w:r>
    </w:p>
    <w:p w:rsidR="00ED7260" w:rsidRPr="00ED7260" w:rsidRDefault="00ED7260" w:rsidP="00ED7260">
      <w:pPr>
        <w:pStyle w:val="BodyText"/>
        <w:spacing w:before="124" w:line="360" w:lineRule="auto"/>
        <w:ind w:left="142" w:right="610" w:firstLine="547"/>
        <w:jc w:val="both"/>
      </w:pPr>
    </w:p>
    <w:p w:rsidR="00BD6E31" w:rsidRDefault="0035387C">
      <w:pPr>
        <w:pStyle w:val="Heading2"/>
        <w:jc w:val="both"/>
      </w:pPr>
      <w:r>
        <w:t>DAFTAR PUSTAKA</w:t>
      </w:r>
    </w:p>
    <w:p w:rsidR="00BD6E31" w:rsidRDefault="00BD6E31">
      <w:pPr>
        <w:pStyle w:val="BodyText"/>
        <w:spacing w:before="4"/>
        <w:rPr>
          <w:b/>
          <w:sz w:val="28"/>
        </w:rPr>
      </w:pPr>
    </w:p>
    <w:p w:rsidR="0085278F" w:rsidRDefault="0085278F" w:rsidP="0085278F">
      <w:pPr>
        <w:ind w:left="720" w:hanging="567"/>
        <w:jc w:val="both"/>
        <w:rPr>
          <w:szCs w:val="24"/>
        </w:rPr>
      </w:pPr>
      <w:r w:rsidRPr="00E12CA2">
        <w:rPr>
          <w:szCs w:val="24"/>
          <w:lang w:val="id-ID"/>
        </w:rPr>
        <w:t xml:space="preserve">Afiq, M. 2012. </w:t>
      </w:r>
      <w:r w:rsidRPr="00E12CA2">
        <w:rPr>
          <w:szCs w:val="24"/>
        </w:rPr>
        <w:t>“</w:t>
      </w:r>
      <w:r w:rsidRPr="00E12CA2">
        <w:rPr>
          <w:szCs w:val="24"/>
          <w:lang w:val="id-ID"/>
        </w:rPr>
        <w:t xml:space="preserve">Pengaruh Motivasi dan Pelatihan Terhadap Pengembangan Karir dan Prestasi Kerja Karyawan Bagian </w:t>
      </w:r>
      <w:r w:rsidR="008B5C64">
        <w:rPr>
          <w:szCs w:val="24"/>
        </w:rPr>
        <w:t>suku</w:t>
      </w:r>
      <w:r w:rsidRPr="00E12CA2">
        <w:rPr>
          <w:szCs w:val="24"/>
          <w:lang w:val="id-ID"/>
        </w:rPr>
        <w:t xml:space="preserve"> Lini</w:t>
      </w:r>
      <w:r w:rsidRPr="00E12CA2">
        <w:rPr>
          <w:szCs w:val="24"/>
        </w:rPr>
        <w:t>”</w:t>
      </w:r>
      <w:r w:rsidRPr="00E12CA2">
        <w:rPr>
          <w:szCs w:val="24"/>
          <w:lang w:val="id-ID"/>
        </w:rPr>
        <w:t xml:space="preserve">. </w:t>
      </w:r>
      <w:r w:rsidRPr="00E12CA2">
        <w:rPr>
          <w:i/>
          <w:szCs w:val="24"/>
          <w:lang w:val="id-ID"/>
        </w:rPr>
        <w:t xml:space="preserve">Jurnal </w:t>
      </w:r>
      <w:r w:rsidRPr="00E12CA2">
        <w:rPr>
          <w:i/>
          <w:szCs w:val="24"/>
        </w:rPr>
        <w:t>I</w:t>
      </w:r>
      <w:r w:rsidRPr="00E12CA2">
        <w:rPr>
          <w:i/>
          <w:szCs w:val="24"/>
          <w:lang w:val="id-ID"/>
        </w:rPr>
        <w:t xml:space="preserve">lmu </w:t>
      </w:r>
      <w:r w:rsidRPr="00E12CA2">
        <w:rPr>
          <w:i/>
          <w:szCs w:val="24"/>
        </w:rPr>
        <w:t>M</w:t>
      </w:r>
      <w:r w:rsidRPr="00E12CA2">
        <w:rPr>
          <w:i/>
          <w:szCs w:val="24"/>
          <w:lang w:val="id-ID"/>
        </w:rPr>
        <w:t>anajemen, Revitalisasi</w:t>
      </w:r>
      <w:r w:rsidRPr="00E12CA2">
        <w:rPr>
          <w:szCs w:val="24"/>
        </w:rPr>
        <w:t>.</w:t>
      </w:r>
      <w:r w:rsidRPr="00E12CA2">
        <w:rPr>
          <w:szCs w:val="24"/>
          <w:lang w:val="id-ID"/>
        </w:rPr>
        <w:t xml:space="preserve"> 2 (1)</w:t>
      </w:r>
      <w:r w:rsidRPr="00E12CA2">
        <w:rPr>
          <w:szCs w:val="24"/>
        </w:rPr>
        <w:t>:63-77.</w:t>
      </w:r>
    </w:p>
    <w:p w:rsidR="0085278F" w:rsidRPr="00E12CA2"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Agripa, Toar. 2013. “Beban kerja dan Motivasi Pengaruhnya Terhadap Kinerja Karyawan Pada PT. Bank Tabungan Negara Tbk Cabang Manado”, </w:t>
      </w:r>
      <w:r w:rsidRPr="00E12CA2">
        <w:rPr>
          <w:i/>
          <w:szCs w:val="24"/>
          <w:lang w:val="id-ID"/>
        </w:rPr>
        <w:t>Jurnal EMBA</w:t>
      </w:r>
      <w:r w:rsidRPr="00E12CA2">
        <w:rPr>
          <w:szCs w:val="24"/>
          <w:lang w:val="id-ID"/>
        </w:rPr>
        <w:t xml:space="preserve">. </w:t>
      </w:r>
      <w:r w:rsidRPr="00E12CA2">
        <w:rPr>
          <w:szCs w:val="24"/>
        </w:rPr>
        <w:t>1 (4):</w:t>
      </w:r>
      <w:r w:rsidRPr="00E12CA2">
        <w:rPr>
          <w:szCs w:val="24"/>
          <w:lang w:val="id-ID"/>
        </w:rPr>
        <w:t>1123-1133.</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rPr>
      </w:pPr>
      <w:r>
        <w:rPr>
          <w:szCs w:val="24"/>
        </w:rPr>
        <w:t>Akhmal, Laia. 2019. “Pengaruh Pengembangan Karir terhadap Kepuasan Kerja</w:t>
      </w:r>
      <w:r>
        <w:rPr>
          <w:szCs w:val="24"/>
        </w:rPr>
        <w:br/>
        <w:t xml:space="preserve">Karyawan PT. Tanjung Morowa”. </w:t>
      </w:r>
      <w:r>
        <w:rPr>
          <w:i/>
          <w:szCs w:val="24"/>
        </w:rPr>
        <w:t xml:space="preserve">Jurnal Bisnis Administrasi. </w:t>
      </w:r>
      <w:r>
        <w:rPr>
          <w:szCs w:val="24"/>
        </w:rPr>
        <w:t>08 (1):01-06.</w:t>
      </w:r>
    </w:p>
    <w:p w:rsidR="0085278F"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Akhyadi, Sadikin, A. 2015. </w:t>
      </w:r>
      <w:r w:rsidRPr="00E12CA2">
        <w:rPr>
          <w:i/>
          <w:szCs w:val="24"/>
          <w:lang w:val="id-ID"/>
        </w:rPr>
        <w:t>Pengembangan Sumber Daya Manusia</w:t>
      </w:r>
      <w:r w:rsidRPr="00E12CA2">
        <w:rPr>
          <w:szCs w:val="24"/>
          <w:lang w:val="id-ID"/>
        </w:rPr>
        <w:t>, Bandung:</w:t>
      </w:r>
      <w:r w:rsidRPr="00E12CA2">
        <w:rPr>
          <w:szCs w:val="24"/>
        </w:rPr>
        <w:t xml:space="preserve"> </w:t>
      </w:r>
      <w:r w:rsidRPr="00E12CA2">
        <w:rPr>
          <w:szCs w:val="24"/>
          <w:lang w:val="id-ID"/>
        </w:rPr>
        <w:t>Alfabeta.</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rPr>
      </w:pPr>
      <w:r>
        <w:rPr>
          <w:szCs w:val="24"/>
        </w:rPr>
        <w:t xml:space="preserve">Andayani, Melia. 2020. “Analisis Pengaruh Pengembangan Karir dan Iklim Organisasi Terhadap Kepuasan Kerja Karyawan Pada PT. PLN (Persero) UIW, S3JB UP3 Lahat”. </w:t>
      </w:r>
      <w:r>
        <w:rPr>
          <w:i/>
          <w:szCs w:val="24"/>
        </w:rPr>
        <w:t xml:space="preserve">Jurnal Media Wahana Ekonomika. </w:t>
      </w:r>
      <w:r>
        <w:rPr>
          <w:szCs w:val="24"/>
        </w:rPr>
        <w:t>16 (4):316-327.</w:t>
      </w:r>
    </w:p>
    <w:p w:rsidR="0085278F" w:rsidRPr="00602045"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Arikunto, Suharsimi. 2015. </w:t>
      </w:r>
      <w:r w:rsidRPr="00E12CA2">
        <w:rPr>
          <w:i/>
          <w:szCs w:val="24"/>
          <w:lang w:val="id-ID"/>
        </w:rPr>
        <w:t>Prosedur Penelitian Suatu Pendekatan Praktek</w:t>
      </w:r>
      <w:r w:rsidRPr="00E12CA2">
        <w:rPr>
          <w:szCs w:val="24"/>
          <w:lang w:val="id-ID"/>
        </w:rPr>
        <w:t>, Edisi Revisi V. Jakarta: Rineka Cipta.</w:t>
      </w:r>
    </w:p>
    <w:p w:rsidR="0085278F" w:rsidRPr="00E12CA2" w:rsidRDefault="0085278F" w:rsidP="0085278F">
      <w:pPr>
        <w:ind w:left="720" w:hanging="567"/>
        <w:jc w:val="both"/>
        <w:rPr>
          <w:szCs w:val="24"/>
          <w:lang w:val="id-ID"/>
        </w:rPr>
      </w:pPr>
    </w:p>
    <w:p w:rsidR="0085278F" w:rsidRPr="00E12CA2" w:rsidRDefault="0085278F" w:rsidP="0085278F">
      <w:pPr>
        <w:spacing w:line="480" w:lineRule="auto"/>
        <w:ind w:left="720" w:hanging="567"/>
        <w:jc w:val="both"/>
        <w:rPr>
          <w:szCs w:val="24"/>
        </w:rPr>
      </w:pPr>
      <w:r w:rsidRPr="00E12CA2">
        <w:rPr>
          <w:szCs w:val="24"/>
          <w:lang w:val="id-ID"/>
        </w:rPr>
        <w:t xml:space="preserve">Badriyah, Mila. 2015. </w:t>
      </w:r>
      <w:r w:rsidRPr="00E12CA2">
        <w:rPr>
          <w:i/>
          <w:szCs w:val="24"/>
          <w:lang w:val="id-ID"/>
        </w:rPr>
        <w:t>Manajemen Sumber Daya Manusia</w:t>
      </w:r>
      <w:r w:rsidRPr="00E12CA2">
        <w:rPr>
          <w:szCs w:val="24"/>
          <w:lang w:val="id-ID"/>
        </w:rPr>
        <w:t>, Bandung</w:t>
      </w:r>
      <w:r w:rsidRPr="00E12CA2">
        <w:rPr>
          <w:szCs w:val="24"/>
        </w:rPr>
        <w:t>: Pustaka Setia</w:t>
      </w:r>
      <w:r>
        <w:rPr>
          <w:szCs w:val="24"/>
        </w:rPr>
        <w:t>.</w:t>
      </w:r>
    </w:p>
    <w:p w:rsidR="0085278F" w:rsidRDefault="0085278F" w:rsidP="0085278F">
      <w:pPr>
        <w:ind w:left="720" w:hanging="567"/>
        <w:jc w:val="both"/>
        <w:rPr>
          <w:szCs w:val="24"/>
          <w:lang w:val="id-ID"/>
        </w:rPr>
      </w:pPr>
      <w:r w:rsidRPr="00E12CA2">
        <w:rPr>
          <w:szCs w:val="24"/>
          <w:lang w:val="id-ID"/>
        </w:rPr>
        <w:t>Bahri, S.</w:t>
      </w:r>
      <w:r w:rsidRPr="00E12CA2">
        <w:rPr>
          <w:szCs w:val="24"/>
        </w:rPr>
        <w:t>,</w:t>
      </w:r>
      <w:r w:rsidRPr="00E12CA2">
        <w:rPr>
          <w:szCs w:val="24"/>
          <w:lang w:val="id-ID"/>
        </w:rPr>
        <w:t xml:space="preserve"> </w:t>
      </w:r>
      <w:r w:rsidRPr="00E12CA2">
        <w:rPr>
          <w:szCs w:val="24"/>
        </w:rPr>
        <w:t>dan</w:t>
      </w:r>
      <w:r w:rsidRPr="00E12CA2">
        <w:rPr>
          <w:szCs w:val="24"/>
          <w:lang w:val="id-ID"/>
        </w:rPr>
        <w:t xml:space="preserve"> Nisa, Y.</w:t>
      </w:r>
      <w:r w:rsidRPr="00E12CA2">
        <w:rPr>
          <w:szCs w:val="24"/>
        </w:rPr>
        <w:t>N</w:t>
      </w:r>
      <w:r w:rsidRPr="00E12CA2">
        <w:rPr>
          <w:szCs w:val="24"/>
          <w:lang w:val="id-ID"/>
        </w:rPr>
        <w:t xml:space="preserve">. 2017. </w:t>
      </w:r>
      <w:r w:rsidRPr="00E12CA2">
        <w:rPr>
          <w:szCs w:val="24"/>
        </w:rPr>
        <w:t>“</w:t>
      </w:r>
      <w:r w:rsidRPr="00E12CA2">
        <w:rPr>
          <w:szCs w:val="24"/>
          <w:lang w:val="id-ID"/>
        </w:rPr>
        <w:t>Pengaruh Pengembangan Karir Dan Motivasi Kerja Terhadap Kepuasan Kerja Karyawan</w:t>
      </w:r>
      <w:r w:rsidRPr="00E12CA2">
        <w:rPr>
          <w:szCs w:val="24"/>
        </w:rPr>
        <w:t>”.</w:t>
      </w:r>
      <w:r w:rsidRPr="00E12CA2">
        <w:rPr>
          <w:szCs w:val="24"/>
          <w:lang w:val="id-ID"/>
        </w:rPr>
        <w:t xml:space="preserve"> </w:t>
      </w:r>
      <w:r w:rsidRPr="00E12CA2">
        <w:rPr>
          <w:i/>
          <w:szCs w:val="24"/>
          <w:lang w:val="id-ID"/>
        </w:rPr>
        <w:t>Jurnal Ilmiah Manajemen &amp; Bisnis</w:t>
      </w:r>
      <w:r w:rsidRPr="00E12CA2">
        <w:rPr>
          <w:szCs w:val="24"/>
        </w:rPr>
        <w:t>.</w:t>
      </w:r>
      <w:r w:rsidRPr="00E12CA2">
        <w:rPr>
          <w:szCs w:val="24"/>
          <w:lang w:val="id-ID"/>
        </w:rPr>
        <w:t xml:space="preserve"> 18</w:t>
      </w:r>
      <w:r w:rsidRPr="00E12CA2">
        <w:rPr>
          <w:szCs w:val="24"/>
        </w:rPr>
        <w:t xml:space="preserve"> </w:t>
      </w:r>
      <w:r w:rsidRPr="00E12CA2">
        <w:rPr>
          <w:szCs w:val="24"/>
          <w:lang w:val="id-ID"/>
        </w:rPr>
        <w:t>(1)</w:t>
      </w:r>
      <w:r w:rsidRPr="00E12CA2">
        <w:rPr>
          <w:szCs w:val="24"/>
        </w:rPr>
        <w:t>:</w:t>
      </w:r>
      <w:r w:rsidRPr="00E12CA2">
        <w:rPr>
          <w:szCs w:val="24"/>
          <w:lang w:val="id-ID"/>
        </w:rPr>
        <w:t>9–15.</w:t>
      </w:r>
      <w:r w:rsidRPr="00C90156">
        <w:rPr>
          <w:szCs w:val="24"/>
          <w:lang w:val="id-ID"/>
        </w:rPr>
        <w:t xml:space="preserve"> </w:t>
      </w:r>
    </w:p>
    <w:p w:rsidR="0085278F" w:rsidRPr="00C90156"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E12CA2">
        <w:rPr>
          <w:szCs w:val="24"/>
          <w:lang w:val="id-ID"/>
        </w:rPr>
        <w:t>Damayanti, Hanafi</w:t>
      </w:r>
      <w:r w:rsidRPr="00E12CA2">
        <w:rPr>
          <w:szCs w:val="24"/>
        </w:rPr>
        <w:t xml:space="preserve">., et al. </w:t>
      </w:r>
      <w:r w:rsidRPr="00E12CA2">
        <w:rPr>
          <w:szCs w:val="24"/>
          <w:lang w:val="id-ID"/>
        </w:rPr>
        <w:t xml:space="preserve">2018. </w:t>
      </w:r>
      <w:r w:rsidRPr="00E12CA2">
        <w:rPr>
          <w:szCs w:val="24"/>
        </w:rPr>
        <w:t>“</w:t>
      </w:r>
      <w:r w:rsidRPr="00E12CA2">
        <w:rPr>
          <w:szCs w:val="24"/>
          <w:lang w:val="id-ID"/>
        </w:rPr>
        <w:t>Pengaruh Keputusan Kerja Terhadap Kinerja Karyawan</w:t>
      </w:r>
      <w:r w:rsidRPr="00E12CA2">
        <w:rPr>
          <w:szCs w:val="24"/>
        </w:rPr>
        <w:t>”</w:t>
      </w:r>
      <w:r w:rsidRPr="00E12CA2">
        <w:rPr>
          <w:szCs w:val="24"/>
          <w:lang w:val="id-ID"/>
        </w:rPr>
        <w:t xml:space="preserve">. </w:t>
      </w:r>
      <w:r w:rsidRPr="00E12CA2">
        <w:rPr>
          <w:i/>
          <w:szCs w:val="24"/>
          <w:lang w:val="id-ID"/>
        </w:rPr>
        <w:t>Jurnal Ilmiah Manajemen Bisnis Dan Terapan</w:t>
      </w:r>
      <w:r w:rsidRPr="00E12CA2">
        <w:rPr>
          <w:szCs w:val="24"/>
        </w:rPr>
        <w:t>. 15 (2):</w:t>
      </w:r>
      <w:r w:rsidRPr="00E12CA2">
        <w:rPr>
          <w:szCs w:val="24"/>
          <w:lang w:val="id-ID"/>
        </w:rPr>
        <w:t>75-86.</w:t>
      </w:r>
    </w:p>
    <w:p w:rsidR="0085278F" w:rsidRPr="00E12CA2" w:rsidRDefault="0085278F" w:rsidP="0085278F">
      <w:pPr>
        <w:ind w:left="720" w:hanging="567"/>
        <w:jc w:val="both"/>
        <w:rPr>
          <w:szCs w:val="24"/>
          <w:lang w:val="id-ID"/>
        </w:rPr>
      </w:pPr>
    </w:p>
    <w:p w:rsidR="0085278F" w:rsidRPr="00E12CA2" w:rsidRDefault="0085278F" w:rsidP="0085278F">
      <w:pPr>
        <w:spacing w:line="600" w:lineRule="auto"/>
        <w:ind w:left="720" w:hanging="567"/>
        <w:jc w:val="both"/>
        <w:rPr>
          <w:szCs w:val="24"/>
        </w:rPr>
      </w:pPr>
      <w:r w:rsidRPr="00E12CA2">
        <w:rPr>
          <w:szCs w:val="24"/>
          <w:lang w:val="id-ID"/>
        </w:rPr>
        <w:t xml:space="preserve">Dessler, G. 2010. </w:t>
      </w:r>
      <w:r w:rsidRPr="00E12CA2">
        <w:rPr>
          <w:i/>
          <w:szCs w:val="24"/>
          <w:lang w:val="id-ID"/>
        </w:rPr>
        <w:t>Manajemen Sumber Daya Manusia</w:t>
      </w:r>
      <w:r w:rsidRPr="00E12CA2">
        <w:rPr>
          <w:szCs w:val="24"/>
        </w:rPr>
        <w:t xml:space="preserve">. </w:t>
      </w:r>
      <w:r w:rsidRPr="00E12CA2">
        <w:rPr>
          <w:szCs w:val="24"/>
          <w:lang w:val="id-ID"/>
        </w:rPr>
        <w:t>Permata</w:t>
      </w:r>
      <w:r w:rsidRPr="00E12CA2">
        <w:rPr>
          <w:szCs w:val="24"/>
        </w:rPr>
        <w:t>.</w:t>
      </w:r>
    </w:p>
    <w:p w:rsidR="0085278F" w:rsidRDefault="0085278F" w:rsidP="0085278F">
      <w:pPr>
        <w:ind w:left="720" w:hanging="567"/>
        <w:jc w:val="both"/>
        <w:rPr>
          <w:szCs w:val="24"/>
        </w:rPr>
      </w:pPr>
      <w:r w:rsidRPr="00E12CA2">
        <w:rPr>
          <w:szCs w:val="24"/>
          <w:lang w:val="id-ID"/>
        </w:rPr>
        <w:t>Dessler, G</w:t>
      </w:r>
      <w:r w:rsidRPr="00E12CA2">
        <w:rPr>
          <w:szCs w:val="24"/>
        </w:rPr>
        <w:t>.</w:t>
      </w:r>
      <w:r w:rsidRPr="00E12CA2">
        <w:rPr>
          <w:szCs w:val="24"/>
          <w:lang w:val="id-ID"/>
        </w:rPr>
        <w:t xml:space="preserve"> 2011. </w:t>
      </w:r>
      <w:r w:rsidRPr="00E12CA2">
        <w:rPr>
          <w:i/>
          <w:szCs w:val="24"/>
          <w:lang w:val="id-ID"/>
        </w:rPr>
        <w:t>Human Resource Management</w:t>
      </w:r>
      <w:r w:rsidRPr="00E12CA2">
        <w:rPr>
          <w:szCs w:val="24"/>
          <w:lang w:val="id-ID"/>
        </w:rPr>
        <w:t>: Global Edition.Pearson Higher Education. Jakarta:</w:t>
      </w:r>
      <w:r w:rsidRPr="00E12CA2">
        <w:rPr>
          <w:szCs w:val="24"/>
        </w:rPr>
        <w:t xml:space="preserve"> </w:t>
      </w:r>
      <w:r w:rsidRPr="00E12CA2">
        <w:rPr>
          <w:szCs w:val="24"/>
          <w:lang w:val="id-ID"/>
        </w:rPr>
        <w:t>Indeks</w:t>
      </w:r>
      <w:r w:rsidRPr="00E12CA2">
        <w:rPr>
          <w:szCs w:val="24"/>
        </w:rPr>
        <w:t>.</w:t>
      </w:r>
    </w:p>
    <w:p w:rsidR="0085278F" w:rsidRPr="00E12CA2" w:rsidRDefault="0085278F" w:rsidP="0085278F">
      <w:pPr>
        <w:ind w:left="720" w:hanging="567"/>
        <w:jc w:val="both"/>
        <w:rPr>
          <w:szCs w:val="24"/>
        </w:rPr>
      </w:pPr>
    </w:p>
    <w:p w:rsidR="0085278F" w:rsidRDefault="0085278F" w:rsidP="0085278F">
      <w:pPr>
        <w:ind w:left="720" w:hanging="567"/>
        <w:jc w:val="both"/>
        <w:rPr>
          <w:szCs w:val="24"/>
        </w:rPr>
      </w:pPr>
      <w:r w:rsidRPr="00E12CA2">
        <w:rPr>
          <w:szCs w:val="24"/>
          <w:lang w:val="id-ID"/>
        </w:rPr>
        <w:t>Dhini</w:t>
      </w:r>
      <w:r w:rsidRPr="00E12CA2">
        <w:rPr>
          <w:szCs w:val="24"/>
        </w:rPr>
        <w:t xml:space="preserve">, Rama. </w:t>
      </w:r>
      <w:r w:rsidRPr="00E12CA2">
        <w:rPr>
          <w:szCs w:val="24"/>
          <w:lang w:val="id-ID"/>
        </w:rPr>
        <w:t>2010</w:t>
      </w:r>
      <w:r w:rsidRPr="00E12CA2">
        <w:rPr>
          <w:szCs w:val="24"/>
        </w:rPr>
        <w:t>.</w:t>
      </w:r>
      <w:r w:rsidRPr="00E12CA2">
        <w:rPr>
          <w:szCs w:val="24"/>
          <w:lang w:val="id-ID"/>
        </w:rPr>
        <w:t xml:space="preserve"> </w:t>
      </w:r>
      <w:r w:rsidRPr="00E12CA2">
        <w:rPr>
          <w:szCs w:val="24"/>
        </w:rPr>
        <w:t>“</w:t>
      </w:r>
      <w:r w:rsidRPr="00E12CA2">
        <w:rPr>
          <w:szCs w:val="24"/>
          <w:lang w:val="id-ID"/>
        </w:rPr>
        <w:t xml:space="preserve">Pengaruh Stres Kerja, Beban Kerja Terhadap Kepuasan Kerja </w:t>
      </w:r>
      <w:r w:rsidRPr="00E12CA2">
        <w:rPr>
          <w:szCs w:val="24"/>
        </w:rPr>
        <w:t>(</w:t>
      </w:r>
      <w:r w:rsidRPr="00E12CA2">
        <w:rPr>
          <w:szCs w:val="24"/>
          <w:lang w:val="id-ID"/>
        </w:rPr>
        <w:t>Studi Kasus Pada Medical Representatif di Kota Kudus)</w:t>
      </w:r>
      <w:r w:rsidRPr="00E12CA2">
        <w:rPr>
          <w:szCs w:val="24"/>
        </w:rPr>
        <w:t>”</w:t>
      </w:r>
      <w:r w:rsidRPr="00E12CA2">
        <w:rPr>
          <w:szCs w:val="24"/>
          <w:lang w:val="id-ID"/>
        </w:rPr>
        <w:t xml:space="preserve">. </w:t>
      </w:r>
      <w:r w:rsidRPr="00E12CA2">
        <w:rPr>
          <w:i/>
          <w:szCs w:val="24"/>
          <w:lang w:val="id-ID"/>
        </w:rPr>
        <w:t>Jurnal Psikologi</w:t>
      </w:r>
      <w:r w:rsidRPr="00E12CA2">
        <w:rPr>
          <w:szCs w:val="24"/>
          <w:lang w:val="id-ID"/>
        </w:rPr>
        <w:t xml:space="preserve">. </w:t>
      </w:r>
      <w:r w:rsidRPr="00E12CA2">
        <w:rPr>
          <w:szCs w:val="24"/>
        </w:rPr>
        <w:t>1 (1):15-23.</w:t>
      </w:r>
    </w:p>
    <w:p w:rsidR="0085278F" w:rsidRPr="00E12CA2" w:rsidRDefault="0085278F" w:rsidP="0085278F">
      <w:pPr>
        <w:ind w:left="720" w:hanging="567"/>
        <w:jc w:val="both"/>
        <w:rPr>
          <w:szCs w:val="24"/>
        </w:rPr>
      </w:pPr>
    </w:p>
    <w:p w:rsidR="0085278F" w:rsidRPr="00E12CA2" w:rsidRDefault="0085278F" w:rsidP="0085278F">
      <w:pPr>
        <w:ind w:left="720" w:hanging="567"/>
        <w:jc w:val="both"/>
        <w:rPr>
          <w:szCs w:val="24"/>
          <w:lang w:val="id-ID"/>
        </w:rPr>
      </w:pPr>
      <w:r w:rsidRPr="00E12CA2">
        <w:rPr>
          <w:szCs w:val="24"/>
          <w:lang w:val="id-ID"/>
        </w:rPr>
        <w:t xml:space="preserve">Ghozali, Imam. 2011. </w:t>
      </w:r>
      <w:r w:rsidRPr="00E12CA2">
        <w:rPr>
          <w:i/>
          <w:szCs w:val="24"/>
          <w:lang w:val="id-ID"/>
        </w:rPr>
        <w:t>Aplikasi Analisis Multivariate Dengan Program IBM SPSS</w:t>
      </w:r>
      <w:r w:rsidRPr="00E12CA2">
        <w:rPr>
          <w:szCs w:val="24"/>
          <w:lang w:val="id-ID"/>
        </w:rPr>
        <w:t xml:space="preserve"> 10</w:t>
      </w:r>
      <w:r w:rsidRPr="00E12CA2">
        <w:rPr>
          <w:szCs w:val="24"/>
        </w:rPr>
        <w:t xml:space="preserve">, </w:t>
      </w:r>
      <w:r w:rsidRPr="00E12CA2">
        <w:rPr>
          <w:szCs w:val="24"/>
          <w:lang w:val="id-ID"/>
        </w:rPr>
        <w:t>Semarang: Badan Penerbit Universitas Diponegoro.</w:t>
      </w:r>
    </w:p>
    <w:p w:rsidR="0085278F" w:rsidRDefault="0085278F" w:rsidP="0085278F">
      <w:pPr>
        <w:ind w:left="720" w:hanging="567"/>
        <w:jc w:val="both"/>
        <w:rPr>
          <w:szCs w:val="24"/>
          <w:lang w:val="id-ID"/>
        </w:rPr>
        <w:sectPr w:rsidR="0085278F" w:rsidSect="00C35CD6">
          <w:headerReference w:type="default" r:id="rId11"/>
          <w:footerReference w:type="default" r:id="rId12"/>
          <w:pgSz w:w="11906" w:h="16838" w:code="9"/>
          <w:pgMar w:top="2268" w:right="1701" w:bottom="1701" w:left="2268" w:header="708" w:footer="708" w:gutter="0"/>
          <w:cols w:space="708"/>
          <w:docGrid w:linePitch="360"/>
        </w:sectPr>
      </w:pPr>
    </w:p>
    <w:p w:rsidR="0085278F" w:rsidRDefault="0085278F" w:rsidP="0085278F">
      <w:pPr>
        <w:ind w:left="720" w:hanging="567"/>
        <w:jc w:val="both"/>
        <w:rPr>
          <w:szCs w:val="24"/>
          <w:lang w:val="id-ID"/>
        </w:rPr>
      </w:pPr>
      <w:r w:rsidRPr="00E12CA2">
        <w:rPr>
          <w:szCs w:val="24"/>
          <w:lang w:val="id-ID"/>
        </w:rPr>
        <w:lastRenderedPageBreak/>
        <w:t>Handoko,</w:t>
      </w:r>
      <w:r w:rsidRPr="00E12CA2">
        <w:rPr>
          <w:szCs w:val="24"/>
        </w:rPr>
        <w:t xml:space="preserve"> </w:t>
      </w:r>
      <w:r w:rsidRPr="00E12CA2">
        <w:rPr>
          <w:szCs w:val="24"/>
          <w:lang w:val="id-ID"/>
        </w:rPr>
        <w:t xml:space="preserve">T.Hani. 2012. </w:t>
      </w:r>
      <w:r w:rsidRPr="00E12CA2">
        <w:rPr>
          <w:i/>
          <w:szCs w:val="24"/>
          <w:lang w:val="id-ID"/>
        </w:rPr>
        <w:t>Manajemen Personalia &amp; Sumber Daya Manusia</w:t>
      </w:r>
      <w:r w:rsidRPr="00E12CA2">
        <w:rPr>
          <w:szCs w:val="24"/>
          <w:lang w:val="id-ID"/>
        </w:rPr>
        <w:t>. Edisi Kedua. Cetakan Kesembilan Belas. Yogyakarta: BPFE.</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rPr>
      </w:pPr>
      <w:r w:rsidRPr="00E12CA2">
        <w:rPr>
          <w:szCs w:val="24"/>
        </w:rPr>
        <w:t xml:space="preserve">Hanum, Caecilia. 2019. “Pengaruh Pengembangan Karir dan Kompensasi terhadap Kepuasan Kerja Karyawan PT. PLN (Persero) UID Jateng &amp; D.I Yogyakarta”. </w:t>
      </w:r>
      <w:r w:rsidRPr="00E12CA2">
        <w:rPr>
          <w:i/>
          <w:szCs w:val="24"/>
        </w:rPr>
        <w:t>Jurnal Ilmu Sosial dan Humaniora</w:t>
      </w:r>
      <w:r w:rsidRPr="00E12CA2">
        <w:rPr>
          <w:szCs w:val="24"/>
        </w:rPr>
        <w:t>. 8 (2):184-197.</w:t>
      </w:r>
    </w:p>
    <w:p w:rsidR="0085278F" w:rsidRPr="00E12CA2" w:rsidRDefault="0085278F" w:rsidP="0085278F">
      <w:pPr>
        <w:ind w:left="720" w:hanging="567"/>
        <w:jc w:val="both"/>
        <w:rPr>
          <w:szCs w:val="24"/>
        </w:rPr>
      </w:pPr>
    </w:p>
    <w:p w:rsidR="0085278F" w:rsidRDefault="0085278F" w:rsidP="0085278F">
      <w:pPr>
        <w:ind w:left="720" w:hanging="567"/>
        <w:jc w:val="both"/>
        <w:rPr>
          <w:szCs w:val="24"/>
        </w:rPr>
      </w:pPr>
      <w:r w:rsidRPr="00E12CA2">
        <w:rPr>
          <w:szCs w:val="24"/>
          <w:lang w:val="id-ID"/>
        </w:rPr>
        <w:t xml:space="preserve">Harlie, M. 2010. </w:t>
      </w:r>
      <w:r w:rsidRPr="00E12CA2">
        <w:rPr>
          <w:szCs w:val="24"/>
        </w:rPr>
        <w:t>“</w:t>
      </w:r>
      <w:r w:rsidRPr="00E12CA2">
        <w:rPr>
          <w:szCs w:val="24"/>
          <w:lang w:val="id-ID"/>
        </w:rPr>
        <w:t>Pengaruh Disiplin Kerja, Motivasi dan Pengembangan Karir Terhadap Kinerja Pegawai Negeri Sipil Pada Pemerintah Kabupaten</w:t>
      </w:r>
      <w:r w:rsidRPr="00E12CA2">
        <w:rPr>
          <w:szCs w:val="24"/>
        </w:rPr>
        <w:t xml:space="preserve"> </w:t>
      </w:r>
      <w:r w:rsidRPr="00E12CA2">
        <w:rPr>
          <w:szCs w:val="24"/>
          <w:lang w:val="id-ID"/>
        </w:rPr>
        <w:t>Tabalong di Tanjung Kalimantan Selatan</w:t>
      </w:r>
      <w:r w:rsidRPr="00E12CA2">
        <w:rPr>
          <w:szCs w:val="24"/>
        </w:rPr>
        <w:t>”</w:t>
      </w:r>
      <w:r w:rsidRPr="00E12CA2">
        <w:rPr>
          <w:szCs w:val="24"/>
          <w:lang w:val="id-ID"/>
        </w:rPr>
        <w:t xml:space="preserve">. </w:t>
      </w:r>
      <w:r w:rsidRPr="00E12CA2">
        <w:rPr>
          <w:i/>
          <w:szCs w:val="24"/>
          <w:lang w:val="id-ID"/>
        </w:rPr>
        <w:t>Jurnal Manajemen dan Akuntansi</w:t>
      </w:r>
      <w:r w:rsidRPr="00E12CA2">
        <w:rPr>
          <w:szCs w:val="24"/>
          <w:lang w:val="id-ID"/>
        </w:rPr>
        <w:t xml:space="preserve">, </w:t>
      </w:r>
      <w:r w:rsidRPr="00E12CA2">
        <w:rPr>
          <w:szCs w:val="24"/>
        </w:rPr>
        <w:t xml:space="preserve">10 </w:t>
      </w:r>
      <w:r w:rsidRPr="00E12CA2">
        <w:rPr>
          <w:szCs w:val="24"/>
          <w:lang w:val="id-ID"/>
        </w:rPr>
        <w:t>(</w:t>
      </w:r>
      <w:r w:rsidRPr="00E12CA2">
        <w:rPr>
          <w:szCs w:val="24"/>
        </w:rPr>
        <w:t>4</w:t>
      </w:r>
      <w:r w:rsidRPr="00E12CA2">
        <w:rPr>
          <w:szCs w:val="24"/>
          <w:lang w:val="id-ID"/>
        </w:rPr>
        <w:t xml:space="preserve">): </w:t>
      </w:r>
      <w:r w:rsidRPr="00E12CA2">
        <w:rPr>
          <w:szCs w:val="24"/>
        </w:rPr>
        <w:t>860</w:t>
      </w:r>
      <w:r w:rsidRPr="00E12CA2">
        <w:rPr>
          <w:szCs w:val="24"/>
          <w:lang w:val="id-ID"/>
        </w:rPr>
        <w:t>-</w:t>
      </w:r>
      <w:r w:rsidRPr="00E12CA2">
        <w:rPr>
          <w:szCs w:val="24"/>
        </w:rPr>
        <w:t>867.</w:t>
      </w:r>
    </w:p>
    <w:p w:rsidR="0085278F" w:rsidRPr="00E12CA2" w:rsidRDefault="0085278F" w:rsidP="0085278F">
      <w:pPr>
        <w:ind w:left="720" w:hanging="567"/>
        <w:jc w:val="both"/>
        <w:rPr>
          <w:szCs w:val="24"/>
        </w:rPr>
      </w:pPr>
    </w:p>
    <w:p w:rsidR="0085278F" w:rsidRPr="00E12CA2" w:rsidRDefault="0085278F" w:rsidP="0085278F">
      <w:pPr>
        <w:spacing w:line="480" w:lineRule="auto"/>
        <w:ind w:left="720" w:hanging="567"/>
        <w:jc w:val="both"/>
        <w:rPr>
          <w:szCs w:val="24"/>
        </w:rPr>
      </w:pPr>
      <w:r w:rsidRPr="00E12CA2">
        <w:rPr>
          <w:szCs w:val="24"/>
          <w:lang w:val="id-ID"/>
        </w:rPr>
        <w:t xml:space="preserve">Hasibuan, M. 2014. </w:t>
      </w:r>
      <w:r w:rsidRPr="00E12CA2">
        <w:rPr>
          <w:i/>
          <w:szCs w:val="24"/>
          <w:lang w:val="id-ID"/>
        </w:rPr>
        <w:t>Manajemen Sumber Daya Manusia</w:t>
      </w:r>
      <w:r w:rsidRPr="00E12CA2">
        <w:rPr>
          <w:szCs w:val="24"/>
          <w:lang w:val="id-ID"/>
        </w:rPr>
        <w:t>, Cetakan Kedelapan</w:t>
      </w:r>
      <w:r w:rsidRPr="00E12CA2">
        <w:rPr>
          <w:szCs w:val="24"/>
        </w:rPr>
        <w:t>.</w:t>
      </w:r>
    </w:p>
    <w:p w:rsidR="0085278F" w:rsidRDefault="0085278F" w:rsidP="0085278F">
      <w:pPr>
        <w:spacing w:line="480" w:lineRule="auto"/>
        <w:ind w:left="720" w:hanging="567"/>
        <w:jc w:val="both"/>
        <w:rPr>
          <w:szCs w:val="24"/>
          <w:lang w:val="id-ID"/>
        </w:rPr>
      </w:pPr>
      <w:r w:rsidRPr="00E12CA2">
        <w:rPr>
          <w:szCs w:val="24"/>
          <w:lang w:val="id-ID"/>
        </w:rPr>
        <w:t xml:space="preserve">Hasibuan, M. S. 2016. </w:t>
      </w:r>
      <w:r w:rsidRPr="00E12CA2">
        <w:rPr>
          <w:i/>
          <w:szCs w:val="24"/>
          <w:lang w:val="id-ID"/>
        </w:rPr>
        <w:t>Manajemen Sumber Daya Manusia</w:t>
      </w:r>
      <w:r w:rsidRPr="00E12CA2">
        <w:rPr>
          <w:szCs w:val="24"/>
          <w:lang w:val="id-ID"/>
        </w:rPr>
        <w:t xml:space="preserve"> . Jakarta: Bumi Aksara.</w:t>
      </w:r>
    </w:p>
    <w:p w:rsidR="0085278F" w:rsidRDefault="0085278F" w:rsidP="0085278F">
      <w:pPr>
        <w:ind w:left="720" w:hanging="567"/>
        <w:jc w:val="both"/>
        <w:rPr>
          <w:szCs w:val="24"/>
        </w:rPr>
      </w:pPr>
      <w:r>
        <w:rPr>
          <w:szCs w:val="24"/>
        </w:rPr>
        <w:t xml:space="preserve">Hotma, Tri. 2019. “Pengaruh Pengembangan Karir dan Kompensasi Terhadap Kepuasan Kerja Karyawan PT. PLN (Persero) UID Jateng </w:t>
      </w:r>
      <w:r w:rsidRPr="00E12CA2">
        <w:rPr>
          <w:szCs w:val="24"/>
        </w:rPr>
        <w:t>&amp; D.I Yogyakarta</w:t>
      </w:r>
      <w:r>
        <w:rPr>
          <w:szCs w:val="24"/>
        </w:rPr>
        <w:t>”</w:t>
      </w:r>
      <w:r w:rsidRPr="00E12CA2">
        <w:rPr>
          <w:szCs w:val="24"/>
        </w:rPr>
        <w:t xml:space="preserve">. </w:t>
      </w:r>
      <w:r w:rsidRPr="00E12CA2">
        <w:rPr>
          <w:i/>
          <w:szCs w:val="24"/>
        </w:rPr>
        <w:t>Jurnal Ilmu Sosial dan Humaniora</w:t>
      </w:r>
      <w:r w:rsidRPr="00E12CA2">
        <w:rPr>
          <w:szCs w:val="24"/>
        </w:rPr>
        <w:t>. 8 (2):184-197.</w:t>
      </w:r>
    </w:p>
    <w:p w:rsidR="0085278F" w:rsidRPr="007559D7" w:rsidRDefault="0085278F" w:rsidP="0085278F">
      <w:pPr>
        <w:ind w:left="720" w:hanging="567"/>
        <w:jc w:val="both"/>
        <w:rPr>
          <w:szCs w:val="24"/>
        </w:rPr>
      </w:pPr>
    </w:p>
    <w:p w:rsidR="0085278F" w:rsidRPr="00E12CA2" w:rsidRDefault="0085278F" w:rsidP="0085278F">
      <w:pPr>
        <w:spacing w:line="480" w:lineRule="auto"/>
        <w:ind w:left="720" w:hanging="567"/>
        <w:jc w:val="both"/>
        <w:rPr>
          <w:szCs w:val="24"/>
          <w:lang w:val="id-ID"/>
        </w:rPr>
      </w:pPr>
      <w:r w:rsidRPr="00E12CA2">
        <w:rPr>
          <w:szCs w:val="24"/>
          <w:lang w:val="id-ID"/>
        </w:rPr>
        <w:t xml:space="preserve">Kadarisman, M. 2016. </w:t>
      </w:r>
      <w:r w:rsidRPr="00E12CA2">
        <w:rPr>
          <w:i/>
          <w:szCs w:val="24"/>
          <w:lang w:val="id-ID"/>
        </w:rPr>
        <w:t>Manajemen Kompensasi</w:t>
      </w:r>
      <w:r w:rsidRPr="00E12CA2">
        <w:rPr>
          <w:szCs w:val="24"/>
          <w:lang w:val="id-ID"/>
        </w:rPr>
        <w:t>. Depok: Raja Grafindo Persada.</w:t>
      </w:r>
    </w:p>
    <w:p w:rsidR="0085278F" w:rsidRDefault="0085278F" w:rsidP="0085278F">
      <w:pPr>
        <w:ind w:left="720" w:hanging="567"/>
        <w:jc w:val="both"/>
        <w:rPr>
          <w:szCs w:val="24"/>
          <w:lang w:val="id-ID"/>
        </w:rPr>
      </w:pPr>
      <w:r w:rsidRPr="00E12CA2">
        <w:rPr>
          <w:szCs w:val="24"/>
          <w:lang w:val="id-ID"/>
        </w:rPr>
        <w:t xml:space="preserve">Kaseger, Regina Gledy. 2013. </w:t>
      </w:r>
      <w:r w:rsidRPr="00E12CA2">
        <w:rPr>
          <w:szCs w:val="24"/>
        </w:rPr>
        <w:t>“</w:t>
      </w:r>
      <w:r w:rsidRPr="00E12CA2">
        <w:rPr>
          <w:szCs w:val="24"/>
          <w:lang w:val="id-ID"/>
        </w:rPr>
        <w:t>Pengembangan Karir Dan Self – Efficacy Terhadap Kinerja Karyawan Pada PT. Matahari Departement Store Manado Town Square</w:t>
      </w:r>
      <w:r w:rsidRPr="00E12CA2">
        <w:rPr>
          <w:szCs w:val="24"/>
        </w:rPr>
        <w:t>”</w:t>
      </w:r>
      <w:r w:rsidRPr="00E12CA2">
        <w:rPr>
          <w:szCs w:val="24"/>
          <w:lang w:val="id-ID"/>
        </w:rPr>
        <w:t xml:space="preserve">. </w:t>
      </w:r>
      <w:r w:rsidRPr="00E12CA2">
        <w:rPr>
          <w:i/>
          <w:szCs w:val="24"/>
          <w:lang w:val="id-ID"/>
        </w:rPr>
        <w:t>Jurnal EMBA</w:t>
      </w:r>
      <w:r w:rsidRPr="00E12CA2">
        <w:rPr>
          <w:szCs w:val="24"/>
        </w:rPr>
        <w:t>.</w:t>
      </w:r>
      <w:r w:rsidRPr="00E12CA2">
        <w:rPr>
          <w:szCs w:val="24"/>
          <w:lang w:val="id-ID"/>
        </w:rPr>
        <w:t xml:space="preserve"> 4(1): 342-350.</w:t>
      </w:r>
    </w:p>
    <w:p w:rsidR="0085278F"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8C739B">
        <w:rPr>
          <w:szCs w:val="24"/>
          <w:lang w:val="id-ID"/>
        </w:rPr>
        <w:t xml:space="preserve">Kasmir. 2015. </w:t>
      </w:r>
      <w:r w:rsidRPr="008C739B">
        <w:rPr>
          <w:i/>
          <w:szCs w:val="24"/>
          <w:lang w:val="id-ID"/>
        </w:rPr>
        <w:t>Manajemen Sumber Daya Manusia</w:t>
      </w:r>
      <w:r>
        <w:rPr>
          <w:szCs w:val="24"/>
          <w:lang w:val="id-ID"/>
        </w:rPr>
        <w:t>. Jakarta: PT Raja Grafindo</w:t>
      </w:r>
      <w:r>
        <w:rPr>
          <w:szCs w:val="24"/>
        </w:rPr>
        <w:t xml:space="preserve"> </w:t>
      </w:r>
      <w:r>
        <w:rPr>
          <w:szCs w:val="24"/>
          <w:lang w:val="id-ID"/>
        </w:rPr>
        <w:t>Persada.</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rPr>
      </w:pPr>
      <w:r w:rsidRPr="00E12CA2">
        <w:rPr>
          <w:szCs w:val="24"/>
        </w:rPr>
        <w:t>Ke</w:t>
      </w:r>
      <w:r>
        <w:rPr>
          <w:szCs w:val="24"/>
        </w:rPr>
        <w:t>v</w:t>
      </w:r>
      <w:r w:rsidRPr="00E12CA2">
        <w:rPr>
          <w:szCs w:val="24"/>
        </w:rPr>
        <w:t xml:space="preserve">in, Christoffel, Farlane. 2016. “Pengaruh Kompensasi, Beban Kerja dan Pengembangan Karir terhadap Kepuasan Kerja Karyawan pada PT. Telekomunikasi Indonesia Tbk. Witel Sulut”. </w:t>
      </w:r>
      <w:r w:rsidRPr="00E12CA2">
        <w:rPr>
          <w:i/>
          <w:szCs w:val="24"/>
        </w:rPr>
        <w:t>Jurnal EMBA</w:t>
      </w:r>
      <w:r w:rsidRPr="00E12CA2">
        <w:rPr>
          <w:szCs w:val="24"/>
        </w:rPr>
        <w:t>. 4 (4):1088-1097.</w:t>
      </w:r>
    </w:p>
    <w:p w:rsidR="0085278F" w:rsidRDefault="0085278F" w:rsidP="0085278F">
      <w:pPr>
        <w:ind w:left="720" w:hanging="567"/>
        <w:jc w:val="both"/>
        <w:rPr>
          <w:szCs w:val="24"/>
        </w:rPr>
      </w:pPr>
    </w:p>
    <w:p w:rsidR="0085278F" w:rsidRPr="003A7A40" w:rsidRDefault="0085278F" w:rsidP="0085278F">
      <w:pPr>
        <w:ind w:left="720" w:hanging="567"/>
        <w:jc w:val="both"/>
        <w:rPr>
          <w:szCs w:val="24"/>
          <w:lang w:val="id-ID"/>
        </w:rPr>
      </w:pPr>
      <w:r w:rsidRPr="00A22D3D">
        <w:rPr>
          <w:szCs w:val="24"/>
          <w:lang w:val="id-ID"/>
        </w:rPr>
        <w:t>Koesomowidjojo,</w:t>
      </w:r>
      <w:r w:rsidRPr="00D06704">
        <w:rPr>
          <w:szCs w:val="24"/>
          <w:lang w:val="id-ID"/>
        </w:rPr>
        <w:t xml:space="preserve"> </w:t>
      </w:r>
      <w:r w:rsidRPr="00A22D3D">
        <w:rPr>
          <w:szCs w:val="24"/>
          <w:lang w:val="id-ID"/>
        </w:rPr>
        <w:t>Suci R.Mar’ih.</w:t>
      </w:r>
      <w:r w:rsidRPr="00D06704">
        <w:rPr>
          <w:szCs w:val="24"/>
          <w:lang w:val="id-ID"/>
        </w:rPr>
        <w:t xml:space="preserve"> </w:t>
      </w:r>
      <w:r w:rsidRPr="00A22D3D">
        <w:rPr>
          <w:szCs w:val="24"/>
          <w:lang w:val="id-ID"/>
        </w:rPr>
        <w:t>2017.</w:t>
      </w:r>
      <w:r w:rsidRPr="00D06704">
        <w:rPr>
          <w:szCs w:val="24"/>
          <w:lang w:val="id-ID"/>
        </w:rPr>
        <w:t xml:space="preserve"> </w:t>
      </w:r>
      <w:r w:rsidRPr="00D06704">
        <w:rPr>
          <w:i/>
          <w:szCs w:val="24"/>
          <w:lang w:val="id-ID"/>
        </w:rPr>
        <w:t>Paduan Praktis Menyusun Analisis Beban</w:t>
      </w:r>
      <w:r w:rsidRPr="00D06704">
        <w:rPr>
          <w:i/>
          <w:szCs w:val="24"/>
        </w:rPr>
        <w:t xml:space="preserve"> </w:t>
      </w:r>
      <w:r w:rsidRPr="00D06704">
        <w:rPr>
          <w:i/>
          <w:szCs w:val="24"/>
          <w:lang w:val="id-ID"/>
        </w:rPr>
        <w:t>Kerja</w:t>
      </w:r>
      <w:r w:rsidRPr="00D06704">
        <w:rPr>
          <w:szCs w:val="24"/>
          <w:lang w:val="id-ID"/>
        </w:rPr>
        <w:t>. J</w:t>
      </w:r>
      <w:r w:rsidRPr="00A22D3D">
        <w:rPr>
          <w:szCs w:val="24"/>
          <w:lang w:val="id-ID"/>
        </w:rPr>
        <w:t>akarta:</w:t>
      </w:r>
      <w:r w:rsidRPr="00D06704">
        <w:rPr>
          <w:szCs w:val="24"/>
          <w:lang w:val="id-ID"/>
        </w:rPr>
        <w:t xml:space="preserve"> </w:t>
      </w:r>
      <w:r w:rsidRPr="00A22D3D">
        <w:rPr>
          <w:szCs w:val="24"/>
          <w:lang w:val="id-ID"/>
        </w:rPr>
        <w:t>Raih Asa Sukses.</w:t>
      </w:r>
    </w:p>
    <w:p w:rsidR="0085278F" w:rsidRPr="00E12CA2"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Kurnia, 2014. </w:t>
      </w:r>
      <w:proofErr w:type="gramStart"/>
      <w:r w:rsidRPr="00E12CA2">
        <w:rPr>
          <w:szCs w:val="24"/>
        </w:rPr>
        <w:t>”</w:t>
      </w:r>
      <w:r w:rsidRPr="00E12CA2">
        <w:rPr>
          <w:szCs w:val="24"/>
          <w:lang w:val="id-ID"/>
        </w:rPr>
        <w:t>Pengaruh</w:t>
      </w:r>
      <w:proofErr w:type="gramEnd"/>
      <w:r w:rsidRPr="00E12CA2">
        <w:rPr>
          <w:szCs w:val="24"/>
          <w:lang w:val="id-ID"/>
        </w:rPr>
        <w:t xml:space="preserve"> </w:t>
      </w:r>
      <w:r>
        <w:rPr>
          <w:szCs w:val="24"/>
        </w:rPr>
        <w:t>L</w:t>
      </w:r>
      <w:r w:rsidRPr="00E12CA2">
        <w:rPr>
          <w:szCs w:val="24"/>
          <w:lang w:val="id-ID"/>
        </w:rPr>
        <w:t xml:space="preserve">ingkungan </w:t>
      </w:r>
      <w:r>
        <w:rPr>
          <w:szCs w:val="24"/>
        </w:rPr>
        <w:t>K</w:t>
      </w:r>
      <w:r w:rsidRPr="00E12CA2">
        <w:rPr>
          <w:szCs w:val="24"/>
          <w:lang w:val="id-ID"/>
        </w:rPr>
        <w:t xml:space="preserve">erja dan </w:t>
      </w:r>
      <w:r>
        <w:rPr>
          <w:szCs w:val="24"/>
        </w:rPr>
        <w:t>K</w:t>
      </w:r>
      <w:r w:rsidRPr="00E12CA2">
        <w:rPr>
          <w:szCs w:val="24"/>
          <w:lang w:val="id-ID"/>
        </w:rPr>
        <w:t xml:space="preserve">ompensasi </w:t>
      </w:r>
      <w:r>
        <w:rPr>
          <w:szCs w:val="24"/>
        </w:rPr>
        <w:t>T</w:t>
      </w:r>
      <w:r w:rsidRPr="00E12CA2">
        <w:rPr>
          <w:szCs w:val="24"/>
          <w:lang w:val="id-ID"/>
        </w:rPr>
        <w:t xml:space="preserve">erhadap </w:t>
      </w:r>
      <w:r>
        <w:rPr>
          <w:szCs w:val="24"/>
        </w:rPr>
        <w:t>K</w:t>
      </w:r>
      <w:r w:rsidRPr="00E12CA2">
        <w:rPr>
          <w:szCs w:val="24"/>
          <w:lang w:val="id-ID"/>
        </w:rPr>
        <w:t xml:space="preserve">epuasan </w:t>
      </w:r>
      <w:r>
        <w:rPr>
          <w:szCs w:val="24"/>
        </w:rPr>
        <w:t>K</w:t>
      </w:r>
      <w:r w:rsidRPr="00E12CA2">
        <w:rPr>
          <w:szCs w:val="24"/>
          <w:lang w:val="id-ID"/>
        </w:rPr>
        <w:t xml:space="preserve">aryawan pada </w:t>
      </w:r>
      <w:r>
        <w:rPr>
          <w:szCs w:val="24"/>
        </w:rPr>
        <w:t>K</w:t>
      </w:r>
      <w:r w:rsidRPr="00E12CA2">
        <w:rPr>
          <w:szCs w:val="24"/>
          <w:lang w:val="id-ID"/>
        </w:rPr>
        <w:t xml:space="preserve">antor </w:t>
      </w:r>
      <w:r>
        <w:rPr>
          <w:szCs w:val="24"/>
        </w:rPr>
        <w:t>P</w:t>
      </w:r>
      <w:r w:rsidRPr="00E12CA2">
        <w:rPr>
          <w:szCs w:val="24"/>
          <w:lang w:val="id-ID"/>
        </w:rPr>
        <w:t>usat PDAM Semarang</w:t>
      </w:r>
      <w:r w:rsidRPr="00E12CA2">
        <w:rPr>
          <w:szCs w:val="24"/>
        </w:rPr>
        <w:t>”</w:t>
      </w:r>
      <w:r w:rsidRPr="00E12CA2">
        <w:rPr>
          <w:szCs w:val="24"/>
          <w:lang w:val="id-ID"/>
        </w:rPr>
        <w:t>.</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rPr>
      </w:pPr>
      <w:r w:rsidRPr="00E12CA2">
        <w:rPr>
          <w:szCs w:val="24"/>
        </w:rPr>
        <w:t xml:space="preserve">Mahendrawan, Desi. 2015. “Pengaruh Beban Kerja dan Kompensasi terhadap Kepuasan Kerja PT. Panca Dewata Denpasar”. </w:t>
      </w:r>
      <w:r w:rsidRPr="00E12CA2">
        <w:rPr>
          <w:i/>
          <w:szCs w:val="24"/>
        </w:rPr>
        <w:t xml:space="preserve">Jurnal Manajemen Unud. </w:t>
      </w:r>
      <w:r w:rsidRPr="00E12CA2">
        <w:rPr>
          <w:szCs w:val="24"/>
        </w:rPr>
        <w:t>4 (11):3936-3961.</w:t>
      </w:r>
    </w:p>
    <w:p w:rsidR="0085278F" w:rsidRPr="00E12CA2"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Mangkunegara, A. A. 2017. </w:t>
      </w:r>
      <w:r w:rsidRPr="00E12CA2">
        <w:rPr>
          <w:i/>
          <w:szCs w:val="24"/>
          <w:lang w:val="id-ID"/>
        </w:rPr>
        <w:t>Manajemen Sumber Daya Manusia Perusahaan</w:t>
      </w:r>
      <w:r w:rsidRPr="00E12CA2">
        <w:rPr>
          <w:szCs w:val="24"/>
          <w:lang w:val="id-ID"/>
        </w:rPr>
        <w:t>. Bandung: PT Remaja Rosdakarya.</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E12CA2">
        <w:rPr>
          <w:szCs w:val="24"/>
          <w:lang w:val="id-ID"/>
        </w:rPr>
        <w:t>Mangkunegara,</w:t>
      </w:r>
      <w:r>
        <w:rPr>
          <w:szCs w:val="24"/>
        </w:rPr>
        <w:t xml:space="preserve"> </w:t>
      </w:r>
      <w:r w:rsidRPr="00E12CA2">
        <w:rPr>
          <w:szCs w:val="24"/>
          <w:lang w:val="id-ID"/>
        </w:rPr>
        <w:t>A.P</w:t>
      </w:r>
      <w:r>
        <w:rPr>
          <w:szCs w:val="24"/>
        </w:rPr>
        <w:t>.</w:t>
      </w:r>
      <w:r w:rsidRPr="00E12CA2">
        <w:rPr>
          <w:szCs w:val="24"/>
          <w:lang w:val="id-ID"/>
        </w:rPr>
        <w:t xml:space="preserve"> 2013. </w:t>
      </w:r>
      <w:r w:rsidRPr="00E12CA2">
        <w:rPr>
          <w:i/>
          <w:szCs w:val="24"/>
          <w:lang w:val="id-ID"/>
        </w:rPr>
        <w:t xml:space="preserve">Manajemen </w:t>
      </w:r>
      <w:r w:rsidRPr="00E12CA2">
        <w:rPr>
          <w:i/>
          <w:szCs w:val="24"/>
        </w:rPr>
        <w:t>S</w:t>
      </w:r>
      <w:r w:rsidRPr="00E12CA2">
        <w:rPr>
          <w:i/>
          <w:szCs w:val="24"/>
          <w:lang w:val="id-ID"/>
        </w:rPr>
        <w:t xml:space="preserve">umber </w:t>
      </w:r>
      <w:r w:rsidRPr="00E12CA2">
        <w:rPr>
          <w:i/>
          <w:szCs w:val="24"/>
        </w:rPr>
        <w:t>D</w:t>
      </w:r>
      <w:r w:rsidRPr="00E12CA2">
        <w:rPr>
          <w:i/>
          <w:szCs w:val="24"/>
          <w:lang w:val="id-ID"/>
        </w:rPr>
        <w:t xml:space="preserve">aya </w:t>
      </w:r>
      <w:r w:rsidRPr="00E12CA2">
        <w:rPr>
          <w:i/>
          <w:szCs w:val="24"/>
        </w:rPr>
        <w:t>P</w:t>
      </w:r>
      <w:r w:rsidRPr="00E12CA2">
        <w:rPr>
          <w:i/>
          <w:szCs w:val="24"/>
          <w:lang w:val="id-ID"/>
        </w:rPr>
        <w:t>erusahaan</w:t>
      </w:r>
      <w:r w:rsidRPr="00E12CA2">
        <w:rPr>
          <w:szCs w:val="24"/>
          <w:lang w:val="id-ID"/>
        </w:rPr>
        <w:t xml:space="preserve"> , Cetakan Kesebelas, Bandung : PT Remaja Rosdakarya Offset.</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E12CA2">
        <w:rPr>
          <w:szCs w:val="24"/>
          <w:lang w:val="id-ID"/>
        </w:rPr>
        <w:t xml:space="preserve">Mangkunegara, Anwar P. 2015. </w:t>
      </w:r>
      <w:r w:rsidRPr="00E12CA2">
        <w:rPr>
          <w:i/>
          <w:szCs w:val="24"/>
          <w:lang w:val="id-ID"/>
        </w:rPr>
        <w:t>Manajemen Sumber Daya Manusia Perusahaan</w:t>
      </w:r>
      <w:r w:rsidRPr="00E12CA2">
        <w:rPr>
          <w:szCs w:val="24"/>
          <w:lang w:val="id-ID"/>
        </w:rPr>
        <w:t>. Bandung: PT. Remadja Rosda Karya.</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E12CA2">
        <w:rPr>
          <w:szCs w:val="24"/>
          <w:lang w:val="id-ID"/>
        </w:rPr>
        <w:t xml:space="preserve">Massie, R., Tewal, B., &amp; Sendow, G. 2015. </w:t>
      </w:r>
      <w:r w:rsidRPr="00E12CA2">
        <w:rPr>
          <w:szCs w:val="24"/>
        </w:rPr>
        <w:t>“</w:t>
      </w:r>
      <w:r w:rsidRPr="00E12CA2">
        <w:rPr>
          <w:szCs w:val="24"/>
          <w:lang w:val="id-ID"/>
        </w:rPr>
        <w:t>Pengaruh Perencanaan Karir, Pelatihan Dan Pengembangan Karir Terhadap Kinerja Pegawai</w:t>
      </w:r>
      <w:r w:rsidRPr="00E12CA2">
        <w:rPr>
          <w:szCs w:val="24"/>
        </w:rPr>
        <w:t>”</w:t>
      </w:r>
      <w:r w:rsidRPr="00E12CA2">
        <w:rPr>
          <w:szCs w:val="24"/>
          <w:lang w:val="id-ID"/>
        </w:rPr>
        <w:t xml:space="preserve">. </w:t>
      </w:r>
      <w:r w:rsidRPr="00E12CA2">
        <w:rPr>
          <w:i/>
          <w:szCs w:val="24"/>
          <w:lang w:val="id-ID"/>
        </w:rPr>
        <w:t>Jurnal Berkala Ilmiah Efisiensi</w:t>
      </w:r>
      <w:r w:rsidRPr="00E12CA2">
        <w:rPr>
          <w:szCs w:val="24"/>
        </w:rPr>
        <w:t>. 15 (5):</w:t>
      </w:r>
      <w:r w:rsidRPr="00E12CA2">
        <w:rPr>
          <w:szCs w:val="24"/>
          <w:lang w:val="id-ID"/>
        </w:rPr>
        <w:t>536-545.</w:t>
      </w:r>
    </w:p>
    <w:p w:rsidR="0085278F" w:rsidRDefault="0085278F" w:rsidP="0085278F">
      <w:pPr>
        <w:ind w:left="720" w:hanging="567"/>
        <w:jc w:val="both"/>
        <w:rPr>
          <w:szCs w:val="24"/>
          <w:lang w:val="id-ID"/>
        </w:rPr>
      </w:pPr>
    </w:p>
    <w:p w:rsidR="0085278F" w:rsidRDefault="0085278F" w:rsidP="0085278F">
      <w:pPr>
        <w:ind w:left="720" w:hanging="567"/>
        <w:jc w:val="both"/>
        <w:rPr>
          <w:szCs w:val="24"/>
          <w:lang w:val="id-ID"/>
        </w:rPr>
      </w:pPr>
      <w:r>
        <w:t xml:space="preserve">Mulyadi. 2015. </w:t>
      </w:r>
      <w:r w:rsidRPr="008C739B">
        <w:rPr>
          <w:i/>
        </w:rPr>
        <w:t>Manajemen Sumber Daya Manusia</w:t>
      </w:r>
      <w:r>
        <w:t>. Bogor: In Media.</w:t>
      </w:r>
    </w:p>
    <w:p w:rsidR="0085278F" w:rsidRPr="00C90156" w:rsidRDefault="0085278F" w:rsidP="0085278F">
      <w:pPr>
        <w:ind w:left="720" w:hanging="567"/>
        <w:jc w:val="both"/>
        <w:rPr>
          <w:szCs w:val="24"/>
          <w:lang w:val="id-ID"/>
        </w:rPr>
      </w:pPr>
    </w:p>
    <w:p w:rsidR="0085278F" w:rsidRDefault="0085278F" w:rsidP="0085278F">
      <w:pPr>
        <w:ind w:left="720" w:hanging="567"/>
        <w:jc w:val="both"/>
        <w:rPr>
          <w:szCs w:val="24"/>
        </w:rPr>
      </w:pPr>
      <w:r w:rsidRPr="00F73573">
        <w:rPr>
          <w:szCs w:val="24"/>
          <w:lang w:val="id-ID"/>
        </w:rPr>
        <w:t xml:space="preserve">Putra, Achmad Syukriansyah, 2012. </w:t>
      </w:r>
      <w:r w:rsidRPr="00F73573">
        <w:rPr>
          <w:szCs w:val="24"/>
        </w:rPr>
        <w:t>“</w:t>
      </w:r>
      <w:r w:rsidRPr="00F73573">
        <w:rPr>
          <w:szCs w:val="24"/>
          <w:lang w:val="id-ID"/>
        </w:rPr>
        <w:t xml:space="preserve">Analisis Pengaruh Beban Kerja Terhadap Kinerja Karyawan Divisi </w:t>
      </w:r>
      <w:r w:rsidRPr="00F73573">
        <w:rPr>
          <w:szCs w:val="24"/>
          <w:lang w:val="id-ID"/>
        </w:rPr>
        <w:lastRenderedPageBreak/>
        <w:t>Marketing dan Kredit PT. WOM Finance Cabang Depok</w:t>
      </w:r>
      <w:r w:rsidRPr="00F73573">
        <w:rPr>
          <w:szCs w:val="24"/>
        </w:rPr>
        <w:t>”</w:t>
      </w:r>
      <w:r w:rsidRPr="00F73573">
        <w:rPr>
          <w:szCs w:val="24"/>
          <w:lang w:val="id-ID"/>
        </w:rPr>
        <w:t xml:space="preserve">, </w:t>
      </w:r>
      <w:r w:rsidRPr="00F73573">
        <w:rPr>
          <w:i/>
          <w:szCs w:val="24"/>
          <w:lang w:val="id-ID"/>
        </w:rPr>
        <w:t>Jurnal Studi Manajemen Indonesia</w:t>
      </w:r>
      <w:r w:rsidRPr="00F73573">
        <w:rPr>
          <w:szCs w:val="24"/>
          <w:lang w:val="id-ID"/>
        </w:rPr>
        <w:t xml:space="preserve">. </w:t>
      </w:r>
      <w:r w:rsidRPr="00F73573">
        <w:rPr>
          <w:szCs w:val="24"/>
        </w:rPr>
        <w:t>22-99.</w:t>
      </w:r>
    </w:p>
    <w:p w:rsidR="0085278F" w:rsidRPr="00F73573" w:rsidRDefault="0085278F" w:rsidP="0085278F">
      <w:pPr>
        <w:ind w:left="720" w:hanging="567"/>
        <w:jc w:val="both"/>
        <w:rPr>
          <w:szCs w:val="24"/>
        </w:rPr>
      </w:pPr>
    </w:p>
    <w:p w:rsidR="0085278F" w:rsidRDefault="0085278F" w:rsidP="0085278F">
      <w:pPr>
        <w:ind w:left="720" w:hanging="567"/>
        <w:jc w:val="both"/>
        <w:rPr>
          <w:szCs w:val="24"/>
        </w:rPr>
      </w:pPr>
      <w:r w:rsidRPr="00E12CA2">
        <w:rPr>
          <w:szCs w:val="24"/>
        </w:rPr>
        <w:t xml:space="preserve">Rafi, A. 2015. “Pengaruh Motivasi dan Kompensasi terhadap Kepuasan Kerja Karyawan pada Kantor PT. PLN (Persero) Area Pematangsiantar”. </w:t>
      </w:r>
      <w:r w:rsidRPr="00E12CA2">
        <w:rPr>
          <w:i/>
          <w:szCs w:val="24"/>
        </w:rPr>
        <w:t xml:space="preserve">Jurnal Sultanist. </w:t>
      </w:r>
      <w:r w:rsidRPr="00E12CA2">
        <w:rPr>
          <w:szCs w:val="24"/>
        </w:rPr>
        <w:t>3 (2):33-41</w:t>
      </w:r>
      <w:r>
        <w:rPr>
          <w:szCs w:val="24"/>
        </w:rPr>
        <w:t>.</w:t>
      </w:r>
    </w:p>
    <w:p w:rsidR="0085278F" w:rsidRDefault="0085278F" w:rsidP="0085278F">
      <w:pPr>
        <w:ind w:left="720" w:hanging="567"/>
        <w:jc w:val="both"/>
        <w:rPr>
          <w:szCs w:val="24"/>
        </w:rPr>
      </w:pPr>
    </w:p>
    <w:p w:rsidR="0085278F" w:rsidRDefault="0085278F" w:rsidP="0085278F">
      <w:pPr>
        <w:ind w:left="720" w:hanging="567"/>
        <w:jc w:val="both"/>
        <w:rPr>
          <w:szCs w:val="24"/>
          <w:lang w:val="id-ID"/>
        </w:rPr>
      </w:pPr>
      <w:r w:rsidRPr="00E12CA2">
        <w:rPr>
          <w:szCs w:val="24"/>
          <w:lang w:val="id-ID"/>
        </w:rPr>
        <w:t xml:space="preserve">Rivai, Veithzal. 2011. </w:t>
      </w:r>
      <w:r w:rsidRPr="00E12CA2">
        <w:rPr>
          <w:i/>
          <w:szCs w:val="24"/>
          <w:lang w:val="id-ID"/>
        </w:rPr>
        <w:t>Manajemen Sumber Daya Manusia Untuk Perusahaan</w:t>
      </w:r>
      <w:r w:rsidRPr="00E12CA2">
        <w:rPr>
          <w:szCs w:val="24"/>
          <w:lang w:val="id-ID"/>
        </w:rPr>
        <w:t>. Jakarta: PT. Raja Grafindo Persada.</w:t>
      </w:r>
    </w:p>
    <w:p w:rsidR="0085278F" w:rsidRDefault="0085278F" w:rsidP="0085278F">
      <w:pPr>
        <w:ind w:left="720" w:hanging="567"/>
        <w:jc w:val="both"/>
        <w:rPr>
          <w:szCs w:val="24"/>
          <w:lang w:val="id-ID"/>
        </w:rPr>
      </w:pPr>
    </w:p>
    <w:p w:rsidR="0085278F" w:rsidRDefault="0085278F" w:rsidP="0085278F">
      <w:pPr>
        <w:ind w:left="720" w:hanging="567"/>
        <w:jc w:val="both"/>
        <w:rPr>
          <w:szCs w:val="24"/>
          <w:lang w:val="id-ID"/>
        </w:rPr>
      </w:pPr>
      <w:r>
        <w:rPr>
          <w:szCs w:val="24"/>
          <w:lang w:val="id-ID"/>
        </w:rPr>
        <w:t>Sownya, KR dan</w:t>
      </w:r>
      <w:r w:rsidRPr="00CE6F22">
        <w:rPr>
          <w:szCs w:val="24"/>
          <w:lang w:val="id-ID"/>
        </w:rPr>
        <w:t xml:space="preserve"> N. Panchanatham. </w:t>
      </w:r>
      <w:r>
        <w:rPr>
          <w:szCs w:val="24"/>
          <w:lang w:val="id-ID"/>
        </w:rPr>
        <w:t>(2011). “Factor influencing job</w:t>
      </w:r>
      <w:r>
        <w:rPr>
          <w:szCs w:val="24"/>
        </w:rPr>
        <w:t xml:space="preserve"> </w:t>
      </w:r>
      <w:r w:rsidRPr="00CE6F22">
        <w:rPr>
          <w:szCs w:val="24"/>
          <w:lang w:val="id-ID"/>
        </w:rPr>
        <w:t>statisfacation of banking sector employee</w:t>
      </w:r>
      <w:r>
        <w:rPr>
          <w:szCs w:val="24"/>
          <w:lang w:val="id-ID"/>
        </w:rPr>
        <w:t>s in Chennai, India”.</w:t>
      </w:r>
      <w:r>
        <w:rPr>
          <w:szCs w:val="24"/>
        </w:rPr>
        <w:t xml:space="preserve"> </w:t>
      </w:r>
      <w:r w:rsidRPr="00CE6F22">
        <w:rPr>
          <w:i/>
          <w:szCs w:val="24"/>
          <w:lang w:val="id-ID"/>
        </w:rPr>
        <w:t>Journal of</w:t>
      </w:r>
      <w:r w:rsidRPr="00CE6F22">
        <w:rPr>
          <w:i/>
          <w:szCs w:val="24"/>
        </w:rPr>
        <w:t xml:space="preserve"> </w:t>
      </w:r>
      <w:r w:rsidRPr="00CE6F22">
        <w:rPr>
          <w:i/>
          <w:szCs w:val="24"/>
          <w:lang w:val="id-ID"/>
        </w:rPr>
        <w:t>Law and Conflict Resolution</w:t>
      </w:r>
      <w:r>
        <w:rPr>
          <w:szCs w:val="24"/>
          <w:lang w:val="id-ID"/>
        </w:rPr>
        <w:t>. 3(5)</w:t>
      </w:r>
      <w:r>
        <w:rPr>
          <w:szCs w:val="24"/>
        </w:rPr>
        <w:t>:</w:t>
      </w:r>
      <w:r w:rsidRPr="00CE6F22">
        <w:rPr>
          <w:szCs w:val="24"/>
          <w:lang w:val="id-ID"/>
        </w:rPr>
        <w:t>76-79.</w:t>
      </w:r>
    </w:p>
    <w:p w:rsidR="0085278F" w:rsidRPr="00E12CA2" w:rsidRDefault="0085278F" w:rsidP="0085278F">
      <w:pPr>
        <w:ind w:left="720" w:hanging="567"/>
        <w:jc w:val="both"/>
        <w:rPr>
          <w:szCs w:val="24"/>
          <w:lang w:val="id-ID"/>
        </w:rPr>
      </w:pPr>
    </w:p>
    <w:p w:rsidR="0085278F" w:rsidRDefault="0085278F" w:rsidP="0085278F">
      <w:pPr>
        <w:ind w:left="720" w:hanging="567"/>
        <w:jc w:val="both"/>
        <w:rPr>
          <w:szCs w:val="24"/>
          <w:lang w:val="id-ID"/>
        </w:rPr>
      </w:pPr>
      <w:r w:rsidRPr="00E12CA2">
        <w:rPr>
          <w:szCs w:val="24"/>
          <w:lang w:val="id-ID"/>
        </w:rPr>
        <w:t xml:space="preserve">Sugiono, 2017. </w:t>
      </w:r>
      <w:r w:rsidRPr="00E12CA2">
        <w:rPr>
          <w:i/>
          <w:szCs w:val="24"/>
          <w:lang w:val="id-ID"/>
        </w:rPr>
        <w:t>Metode Penelitian Bisnis Pendekatan Kuantitatif, Kualitatif, Kombinasi, dan R&amp;D Edisi Ke-3 tahun 2017</w:t>
      </w:r>
      <w:r w:rsidRPr="00E12CA2">
        <w:rPr>
          <w:szCs w:val="24"/>
          <w:lang w:val="id-ID"/>
        </w:rPr>
        <w:t>. Bandung : Alfabeta.</w:t>
      </w:r>
    </w:p>
    <w:p w:rsidR="0085278F" w:rsidRPr="00E12CA2" w:rsidRDefault="0085278F" w:rsidP="0085278F">
      <w:pPr>
        <w:ind w:left="720" w:hanging="567"/>
        <w:jc w:val="both"/>
        <w:rPr>
          <w:szCs w:val="24"/>
          <w:lang w:val="id-ID"/>
        </w:rPr>
      </w:pPr>
    </w:p>
    <w:p w:rsidR="0085278F" w:rsidRPr="00E12CA2" w:rsidRDefault="0085278F" w:rsidP="0085278F">
      <w:pPr>
        <w:spacing w:line="480" w:lineRule="auto"/>
        <w:ind w:left="720" w:hanging="567"/>
        <w:jc w:val="both"/>
        <w:rPr>
          <w:szCs w:val="24"/>
        </w:rPr>
      </w:pPr>
      <w:r w:rsidRPr="00E12CA2">
        <w:rPr>
          <w:szCs w:val="24"/>
          <w:lang w:val="id-ID"/>
        </w:rPr>
        <w:t>Sunarso. Ahmad.</w:t>
      </w:r>
      <w:r w:rsidRPr="00E12CA2">
        <w:rPr>
          <w:szCs w:val="24"/>
        </w:rPr>
        <w:t xml:space="preserve"> </w:t>
      </w:r>
      <w:r w:rsidRPr="00E12CA2">
        <w:rPr>
          <w:szCs w:val="24"/>
          <w:lang w:val="id-ID"/>
        </w:rPr>
        <w:t>2010.</w:t>
      </w:r>
      <w:r w:rsidRPr="00E12CA2">
        <w:rPr>
          <w:szCs w:val="24"/>
        </w:rPr>
        <w:t xml:space="preserve"> </w:t>
      </w:r>
      <w:r w:rsidRPr="00E12CA2">
        <w:rPr>
          <w:i/>
          <w:szCs w:val="24"/>
          <w:lang w:val="id-ID"/>
        </w:rPr>
        <w:t>Teori Kepuasan Kerja</w:t>
      </w:r>
      <w:r w:rsidRPr="00E12CA2">
        <w:rPr>
          <w:szCs w:val="24"/>
        </w:rPr>
        <w:t>.</w:t>
      </w:r>
      <w:r w:rsidRPr="00E12CA2">
        <w:rPr>
          <w:szCs w:val="24"/>
          <w:lang w:val="id-ID"/>
        </w:rPr>
        <w:t xml:space="preserve"> Jakarta</w:t>
      </w:r>
      <w:r w:rsidRPr="00E12CA2">
        <w:rPr>
          <w:szCs w:val="24"/>
        </w:rPr>
        <w:t>.</w:t>
      </w:r>
    </w:p>
    <w:p w:rsidR="0085278F" w:rsidRDefault="0085278F" w:rsidP="0085278F">
      <w:pPr>
        <w:ind w:left="720" w:hanging="567"/>
        <w:jc w:val="both"/>
        <w:rPr>
          <w:szCs w:val="24"/>
        </w:rPr>
      </w:pPr>
      <w:r w:rsidRPr="00E12CA2">
        <w:rPr>
          <w:szCs w:val="24"/>
          <w:lang w:val="id-ID"/>
        </w:rPr>
        <w:t>Sunyoto.</w:t>
      </w:r>
      <w:r w:rsidRPr="00E12CA2">
        <w:rPr>
          <w:szCs w:val="24"/>
        </w:rPr>
        <w:t xml:space="preserve"> </w:t>
      </w:r>
      <w:r w:rsidRPr="00E12CA2">
        <w:rPr>
          <w:szCs w:val="24"/>
          <w:lang w:val="id-ID"/>
        </w:rPr>
        <w:t>D.</w:t>
      </w:r>
      <w:r w:rsidRPr="00E12CA2">
        <w:rPr>
          <w:szCs w:val="24"/>
        </w:rPr>
        <w:t xml:space="preserve"> </w:t>
      </w:r>
      <w:r w:rsidRPr="00E12CA2">
        <w:rPr>
          <w:szCs w:val="24"/>
          <w:lang w:val="id-ID"/>
        </w:rPr>
        <w:t>2012.</w:t>
      </w:r>
      <w:r w:rsidRPr="00E12CA2">
        <w:rPr>
          <w:szCs w:val="24"/>
        </w:rPr>
        <w:t xml:space="preserve"> </w:t>
      </w:r>
      <w:r w:rsidRPr="00E12CA2">
        <w:rPr>
          <w:i/>
          <w:szCs w:val="24"/>
          <w:lang w:val="id-ID"/>
        </w:rPr>
        <w:t>Manajemen sumber Daya Manusia</w:t>
      </w:r>
      <w:r w:rsidRPr="00E12CA2">
        <w:rPr>
          <w:szCs w:val="24"/>
          <w:lang w:val="id-ID"/>
        </w:rPr>
        <w:t>, Cetakan I.</w:t>
      </w:r>
      <w:r w:rsidRPr="00E12CA2">
        <w:rPr>
          <w:szCs w:val="24"/>
        </w:rPr>
        <w:t xml:space="preserve"> </w:t>
      </w:r>
      <w:r w:rsidRPr="00E12CA2">
        <w:rPr>
          <w:szCs w:val="24"/>
          <w:lang w:val="id-ID"/>
        </w:rPr>
        <w:t>Yogyakarta:</w:t>
      </w:r>
      <w:r w:rsidRPr="00E12CA2">
        <w:rPr>
          <w:szCs w:val="24"/>
        </w:rPr>
        <w:t xml:space="preserve"> </w:t>
      </w:r>
      <w:r w:rsidRPr="00E12CA2">
        <w:rPr>
          <w:szCs w:val="24"/>
          <w:lang w:val="id-ID"/>
        </w:rPr>
        <w:t>CAPS</w:t>
      </w:r>
      <w:r w:rsidRPr="00E12CA2">
        <w:rPr>
          <w:szCs w:val="24"/>
        </w:rPr>
        <w:t>.</w:t>
      </w:r>
    </w:p>
    <w:p w:rsidR="0085278F" w:rsidRPr="00E12CA2" w:rsidRDefault="0085278F" w:rsidP="0085278F">
      <w:pPr>
        <w:ind w:left="720" w:hanging="567"/>
        <w:jc w:val="both"/>
        <w:rPr>
          <w:szCs w:val="24"/>
        </w:rPr>
      </w:pPr>
    </w:p>
    <w:p w:rsidR="0085278F" w:rsidRDefault="0085278F" w:rsidP="0085278F">
      <w:pPr>
        <w:ind w:left="720" w:hanging="567"/>
        <w:jc w:val="both"/>
        <w:rPr>
          <w:szCs w:val="24"/>
        </w:rPr>
      </w:pPr>
      <w:r w:rsidRPr="00E12CA2">
        <w:rPr>
          <w:szCs w:val="24"/>
          <w:lang w:val="id-ID"/>
        </w:rPr>
        <w:t>Suwatno, dan Donni.</w:t>
      </w:r>
      <w:r w:rsidRPr="00E12CA2">
        <w:rPr>
          <w:szCs w:val="24"/>
        </w:rPr>
        <w:t xml:space="preserve"> </w:t>
      </w:r>
      <w:r w:rsidRPr="00E12CA2">
        <w:rPr>
          <w:szCs w:val="24"/>
          <w:lang w:val="id-ID"/>
        </w:rPr>
        <w:t xml:space="preserve">2011. </w:t>
      </w:r>
      <w:r w:rsidRPr="00E12CA2">
        <w:rPr>
          <w:i/>
          <w:szCs w:val="24"/>
          <w:lang w:val="id-ID"/>
        </w:rPr>
        <w:t>Manajemen SDM dalam Organisasi Publik dan Bisnis</w:t>
      </w:r>
      <w:r w:rsidRPr="00E12CA2">
        <w:rPr>
          <w:szCs w:val="24"/>
          <w:lang w:val="id-ID"/>
        </w:rPr>
        <w:t>. Bandung: CV. ALFABETA</w:t>
      </w:r>
      <w:r w:rsidRPr="00E12CA2">
        <w:rPr>
          <w:szCs w:val="24"/>
        </w:rPr>
        <w:t>.</w:t>
      </w:r>
    </w:p>
    <w:p w:rsidR="0085278F" w:rsidRDefault="0085278F" w:rsidP="0085278F">
      <w:pPr>
        <w:ind w:left="720" w:hanging="567"/>
        <w:jc w:val="both"/>
        <w:rPr>
          <w:szCs w:val="24"/>
        </w:rPr>
      </w:pPr>
    </w:p>
    <w:p w:rsidR="0085278F" w:rsidRDefault="0085278F" w:rsidP="0085278F">
      <w:pPr>
        <w:ind w:left="720" w:hanging="567"/>
        <w:jc w:val="both"/>
        <w:rPr>
          <w:szCs w:val="24"/>
        </w:rPr>
      </w:pPr>
      <w:r>
        <w:rPr>
          <w:szCs w:val="24"/>
        </w:rPr>
        <w:t>Tarwaka.</w:t>
      </w:r>
      <w:r w:rsidRPr="00F5139A">
        <w:rPr>
          <w:szCs w:val="24"/>
        </w:rPr>
        <w:t xml:space="preserve"> (2011). </w:t>
      </w:r>
      <w:r w:rsidRPr="00F5139A">
        <w:rPr>
          <w:i/>
          <w:szCs w:val="24"/>
        </w:rPr>
        <w:t>Ergonomi Industri</w:t>
      </w:r>
      <w:r w:rsidRPr="00F5139A">
        <w:rPr>
          <w:szCs w:val="24"/>
        </w:rPr>
        <w:t>. Solo: Harapan Press</w:t>
      </w:r>
    </w:p>
    <w:p w:rsidR="0085278F" w:rsidRDefault="0085278F" w:rsidP="0085278F">
      <w:pPr>
        <w:ind w:left="720" w:hanging="567"/>
        <w:jc w:val="both"/>
        <w:rPr>
          <w:szCs w:val="24"/>
        </w:rPr>
      </w:pPr>
    </w:p>
    <w:p w:rsidR="0085278F" w:rsidRDefault="0085278F" w:rsidP="0085278F">
      <w:pPr>
        <w:ind w:left="720" w:hanging="567"/>
        <w:jc w:val="both"/>
        <w:rPr>
          <w:szCs w:val="24"/>
        </w:rPr>
      </w:pPr>
      <w:r w:rsidRPr="00116159">
        <w:rPr>
          <w:szCs w:val="24"/>
        </w:rPr>
        <w:t>Tarwaka</w:t>
      </w:r>
      <w:r>
        <w:rPr>
          <w:szCs w:val="24"/>
        </w:rPr>
        <w:t>.</w:t>
      </w:r>
      <w:r w:rsidRPr="00116159">
        <w:rPr>
          <w:szCs w:val="24"/>
        </w:rPr>
        <w:t xml:space="preserve"> 2014. </w:t>
      </w:r>
      <w:r w:rsidRPr="00910320">
        <w:rPr>
          <w:i/>
          <w:szCs w:val="24"/>
        </w:rPr>
        <w:t>Ergonomi Industri (dasar-dasar pengetahuan ergonomic dan aplikasi ditempat kerja)</w:t>
      </w:r>
      <w:r w:rsidRPr="00116159">
        <w:rPr>
          <w:szCs w:val="24"/>
        </w:rPr>
        <w:t>. Surakarta</w:t>
      </w:r>
      <w:r>
        <w:rPr>
          <w:szCs w:val="24"/>
        </w:rPr>
        <w:t xml:space="preserve">: </w:t>
      </w:r>
      <w:r w:rsidRPr="00116159">
        <w:rPr>
          <w:szCs w:val="24"/>
        </w:rPr>
        <w:t>Harapan</w:t>
      </w:r>
      <w:r>
        <w:rPr>
          <w:szCs w:val="24"/>
        </w:rPr>
        <w:t xml:space="preserve"> </w:t>
      </w:r>
      <w:r w:rsidRPr="00116159">
        <w:rPr>
          <w:szCs w:val="24"/>
        </w:rPr>
        <w:t>Press</w:t>
      </w:r>
      <w:r>
        <w:rPr>
          <w:szCs w:val="24"/>
        </w:rPr>
        <w:t>.</w:t>
      </w:r>
    </w:p>
    <w:p w:rsidR="0085278F" w:rsidRPr="00E12CA2" w:rsidRDefault="0085278F" w:rsidP="0085278F">
      <w:pPr>
        <w:ind w:left="720" w:hanging="567"/>
        <w:jc w:val="both"/>
        <w:rPr>
          <w:szCs w:val="24"/>
        </w:rPr>
      </w:pPr>
    </w:p>
    <w:p w:rsidR="0085278F" w:rsidRPr="00E14840" w:rsidRDefault="0085278F" w:rsidP="0085278F">
      <w:pPr>
        <w:ind w:left="720" w:hanging="567"/>
        <w:jc w:val="both"/>
        <w:rPr>
          <w:szCs w:val="24"/>
        </w:rPr>
      </w:pPr>
      <w:r w:rsidRPr="00E12CA2">
        <w:rPr>
          <w:szCs w:val="24"/>
          <w:lang w:val="id-ID"/>
        </w:rPr>
        <w:t xml:space="preserve">Yuniarsih dan Suwatno. 2013. </w:t>
      </w:r>
      <w:r w:rsidRPr="00E12CA2">
        <w:rPr>
          <w:i/>
          <w:szCs w:val="24"/>
          <w:lang w:val="id-ID"/>
        </w:rPr>
        <w:t>Manajemen Sumber Daya Manusia Dalam Organisasi Publik Dan Bisnis</w:t>
      </w:r>
      <w:r w:rsidRPr="00E12CA2">
        <w:rPr>
          <w:szCs w:val="24"/>
          <w:lang w:val="id-ID"/>
        </w:rPr>
        <w:t>. Bandung: Alfabeta</w:t>
      </w:r>
      <w:r w:rsidRPr="00E12CA2">
        <w:rPr>
          <w:szCs w:val="24"/>
        </w:rPr>
        <w:t>.</w:t>
      </w:r>
    </w:p>
    <w:p w:rsidR="00BD6E31" w:rsidRDefault="00BD6E31" w:rsidP="00687C31">
      <w:pPr>
        <w:spacing w:line="360" w:lineRule="auto"/>
        <w:rPr>
          <w:sz w:val="24"/>
        </w:rPr>
      </w:pPr>
    </w:p>
    <w:sectPr w:rsidR="00BD6E31">
      <w:headerReference w:type="default" r:id="rId13"/>
      <w:footerReference w:type="default" r:id="rId14"/>
      <w:pgSz w:w="11910" w:h="16840"/>
      <w:pgMar w:top="1580" w:right="1080" w:bottom="1240" w:left="1560" w:header="1209" w:footer="10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48" w:rsidRDefault="00CF5548">
      <w:r>
        <w:separator/>
      </w:r>
    </w:p>
  </w:endnote>
  <w:endnote w:type="continuationSeparator" w:id="0">
    <w:p w:rsidR="00CF5548" w:rsidRDefault="00CF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sto MT">
    <w:altName w:val="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31" w:rsidRDefault="00645EE6">
    <w:pPr>
      <w:pStyle w:val="BodyText"/>
      <w:spacing w:line="14" w:lineRule="auto"/>
      <w:rPr>
        <w:sz w:val="20"/>
      </w:rPr>
    </w:pPr>
    <w:r>
      <w:rPr>
        <w:noProof/>
      </w:rPr>
      <mc:AlternateContent>
        <mc:Choice Requires="wps">
          <w:drawing>
            <wp:anchor distT="0" distB="0" distL="114300" distR="114300" simplePos="0" relativeHeight="487330816" behindDoc="1" locked="0" layoutInCell="1" allowOverlap="1">
              <wp:simplePos x="0" y="0"/>
              <wp:positionH relativeFrom="page">
                <wp:posOffset>3705225</wp:posOffset>
              </wp:positionH>
              <wp:positionV relativeFrom="page">
                <wp:posOffset>9886951</wp:posOffset>
              </wp:positionV>
              <wp:extent cx="276225" cy="171450"/>
              <wp:effectExtent l="0" t="0" r="952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E31" w:rsidRDefault="0035387C">
                          <w:pPr>
                            <w:pStyle w:val="BodyText"/>
                            <w:spacing w:before="20"/>
                            <w:ind w:left="60"/>
                            <w:rPr>
                              <w:rFonts w:ascii="Calisto MT"/>
                            </w:rPr>
                          </w:pPr>
                          <w:r>
                            <w:fldChar w:fldCharType="begin"/>
                          </w:r>
                          <w:r>
                            <w:rPr>
                              <w:rFonts w:ascii="Calisto MT"/>
                            </w:rPr>
                            <w:instrText xml:space="preserve"> PAGE </w:instrText>
                          </w:r>
                          <w:r>
                            <w:fldChar w:fldCharType="separate"/>
                          </w:r>
                          <w:r w:rsidR="005A4E83">
                            <w:rPr>
                              <w:rFonts w:ascii="Calisto MT"/>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9" type="#_x0000_t202" style="position:absolute;margin-left:291.75pt;margin-top:778.5pt;width:21.75pt;height:13.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" filled="f" stroked="f">
              <v:textbox inset="0,0,0,0">
                <w:txbxContent>
                  <w:p w:rsidR="00BD6E31" w:rsidRDefault="0035387C">
                    <w:pPr>
                      <w:pStyle w:val="BodyText"/>
                      <w:spacing w:before="20"/>
                      <w:ind w:left="60"/>
                      <w:rPr>
                        <w:rFonts w:ascii="Calisto MT"/>
                      </w:rPr>
                    </w:pPr>
                    <w:r>
                      <w:fldChar w:fldCharType="begin"/>
                    </w:r>
                    <w:r>
                      <w:rPr>
                        <w:rFonts w:ascii="Calisto MT"/>
                      </w:rPr>
                      <w:instrText xml:space="preserve"> PAGE </w:instrText>
                    </w:r>
                    <w:r>
                      <w:fldChar w:fldCharType="separate"/>
                    </w:r>
                    <w:r w:rsidR="005A4E83">
                      <w:rPr>
                        <w:rFonts w:ascii="Calisto MT"/>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101504"/>
      <w:docPartObj>
        <w:docPartGallery w:val="Page Numbers (Bottom of Page)"/>
        <w:docPartUnique/>
      </w:docPartObj>
    </w:sdtPr>
    <w:sdtEndPr>
      <w:rPr>
        <w:noProof/>
      </w:rPr>
    </w:sdtEndPr>
    <w:sdtContent>
      <w:p w:rsidR="0085278F" w:rsidRDefault="0085278F">
        <w:pPr>
          <w:pStyle w:val="Footer"/>
          <w:jc w:val="center"/>
        </w:pPr>
        <w:r>
          <w:fldChar w:fldCharType="begin"/>
        </w:r>
        <w:r>
          <w:instrText xml:space="preserve"> PAGE   \* MERGEFORMAT </w:instrText>
        </w:r>
        <w:r>
          <w:fldChar w:fldCharType="separate"/>
        </w:r>
        <w:r w:rsidR="005A4E83">
          <w:rPr>
            <w:noProof/>
          </w:rPr>
          <w:t>10</w:t>
        </w:r>
        <w:r>
          <w:rPr>
            <w:noProof/>
          </w:rPr>
          <w:fldChar w:fldCharType="end"/>
        </w:r>
      </w:p>
    </w:sdtContent>
  </w:sdt>
  <w:p w:rsidR="0085278F" w:rsidRDefault="0085278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2F7" w:rsidRDefault="0085278F">
    <w:pPr>
      <w:pStyle w:val="Footer"/>
    </w:pPr>
    <w:r>
      <w:rPr>
        <w:noProof/>
      </w:rPr>
      <mc:AlternateContent>
        <mc:Choice Requires="wps">
          <w:drawing>
            <wp:anchor distT="0" distB="0" distL="114300" distR="114300" simplePos="0" relativeHeight="487332864" behindDoc="0" locked="0" layoutInCell="1" allowOverlap="1">
              <wp:simplePos x="0" y="0"/>
              <wp:positionH relativeFrom="margin">
                <wp:align>center</wp:align>
              </wp:positionH>
              <wp:positionV relativeFrom="paragraph">
                <wp:posOffset>0</wp:posOffset>
              </wp:positionV>
              <wp:extent cx="153035" cy="175260"/>
              <wp:effectExtent l="0" t="0" r="1270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75260"/>
                      </a:xfrm>
                      <a:prstGeom prst="rect">
                        <a:avLst/>
                      </a:prstGeom>
                      <a:noFill/>
                      <a:ln w="6350">
                        <a:noFill/>
                      </a:ln>
                    </wps:spPr>
                    <wps:txbx>
                      <w:txbxContent>
                        <w:p w:rsidR="00A472F7" w:rsidRPr="00584BD9" w:rsidRDefault="00A472F7">
                          <w:pPr>
                            <w:pStyle w:val="Footer"/>
                            <w:rPr>
                              <w:sz w:val="24"/>
                              <w:szCs w:val="24"/>
                              <w:lang w:val="id-ID"/>
                            </w:rPr>
                          </w:pPr>
                          <w:r w:rsidRPr="00584BD9">
                            <w:rPr>
                              <w:lang w:val="id-ID"/>
                            </w:rPr>
                            <w:fldChar w:fldCharType="begin"/>
                          </w:r>
                          <w:r>
                            <w:rPr>
                              <w:lang w:val="id-ID"/>
                            </w:rPr>
                            <w:instrText xml:space="preserve"> PAGE  \* MERGEFORMAT </w:instrText>
                          </w:r>
                          <w:r w:rsidRPr="00584BD9">
                            <w:rPr>
                              <w:lang w:val="id-ID"/>
                            </w:rPr>
                            <w:fldChar w:fldCharType="separate"/>
                          </w:r>
                          <w:r w:rsidR="005A4E83" w:rsidRPr="005A4E83">
                            <w:rPr>
                              <w:noProof/>
                              <w:sz w:val="24"/>
                              <w:szCs w:val="24"/>
                              <w:lang w:val="id-ID"/>
                            </w:rPr>
                            <w:t>12</w:t>
                          </w:r>
                          <w:r w:rsidRPr="00584BD9">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0;margin-top:0;width:12.05pt;height:13.8pt;z-index:487332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" filled="f" stroked="f" strokeweight=".5pt">
              <v:path arrowok="t"/>
              <v:textbox style="mso-fit-shape-to-text:t" inset="0,0,0,0">
                <w:txbxContent>
                  <w:p w:rsidR="00A472F7" w:rsidRPr="00584BD9" w:rsidRDefault="00A472F7">
                    <w:pPr>
                      <w:pStyle w:val="Footer"/>
                      <w:rPr>
                        <w:sz w:val="24"/>
                        <w:szCs w:val="24"/>
                        <w:lang w:val="id-ID"/>
                      </w:rPr>
                    </w:pPr>
                    <w:r w:rsidRPr="00584BD9">
                      <w:rPr>
                        <w:lang w:val="id-ID"/>
                      </w:rPr>
                      <w:fldChar w:fldCharType="begin"/>
                    </w:r>
                    <w:r>
                      <w:rPr>
                        <w:lang w:val="id-ID"/>
                      </w:rPr>
                      <w:instrText xml:space="preserve"> PAGE  \* MERGEFORMAT </w:instrText>
                    </w:r>
                    <w:r w:rsidRPr="00584BD9">
                      <w:rPr>
                        <w:lang w:val="id-ID"/>
                      </w:rPr>
                      <w:fldChar w:fldCharType="separate"/>
                    </w:r>
                    <w:r w:rsidR="005A4E83" w:rsidRPr="005A4E83">
                      <w:rPr>
                        <w:noProof/>
                        <w:sz w:val="24"/>
                        <w:szCs w:val="24"/>
                        <w:lang w:val="id-ID"/>
                      </w:rPr>
                      <w:t>12</w:t>
                    </w:r>
                    <w:r w:rsidRPr="00584BD9">
                      <w:rPr>
                        <w:sz w:val="24"/>
                        <w:szCs w:val="24"/>
                        <w:lang w:val="id-ID"/>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48" w:rsidRDefault="00CF5548">
      <w:r>
        <w:separator/>
      </w:r>
    </w:p>
  </w:footnote>
  <w:footnote w:type="continuationSeparator" w:id="0">
    <w:p w:rsidR="00CF5548" w:rsidRDefault="00CF55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31" w:rsidRDefault="00645EE6">
    <w:pPr>
      <w:pStyle w:val="BodyText"/>
      <w:spacing w:line="14" w:lineRule="auto"/>
      <w:rPr>
        <w:sz w:val="20"/>
      </w:rPr>
    </w:pPr>
    <w:r>
      <w:rPr>
        <w:noProof/>
      </w:rPr>
      <mc:AlternateContent>
        <mc:Choice Requires="wps">
          <w:drawing>
            <wp:anchor distT="0" distB="0" distL="114300" distR="114300" simplePos="0" relativeHeight="487330304" behindDoc="1" locked="0" layoutInCell="1" allowOverlap="1">
              <wp:simplePos x="0" y="0"/>
              <wp:positionH relativeFrom="margin">
                <wp:posOffset>3581400</wp:posOffset>
              </wp:positionH>
              <wp:positionV relativeFrom="page">
                <wp:posOffset>771525</wp:posOffset>
              </wp:positionV>
              <wp:extent cx="2438400" cy="152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E31" w:rsidRDefault="00B22251">
                          <w:pPr>
                            <w:spacing w:before="20"/>
                            <w:ind w:left="20"/>
                            <w:rPr>
                              <w:rFonts w:ascii="Calisto MT"/>
                              <w:sz w:val="18"/>
                            </w:rPr>
                          </w:pPr>
                          <w:r>
                            <w:rPr>
                              <w:rFonts w:ascii="Calisto MT"/>
                              <w:sz w:val="18"/>
                            </w:rPr>
                            <w:t>Daniah Amerina</w:t>
                          </w:r>
                          <w:r w:rsidR="00981363">
                            <w:rPr>
                              <w:rFonts w:ascii="Calisto MT"/>
                              <w:sz w:val="18"/>
                            </w:rPr>
                            <w:t xml:space="preserve"> / Jurnal Analisa 1 (1) (2021</w:t>
                          </w:r>
                          <w:r w:rsidR="0035387C">
                            <w:rPr>
                              <w:rFonts w:ascii="Calisto MT"/>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8" type="#_x0000_t202" style="position:absolute;margin-left:282pt;margin-top:60.75pt;width:192pt;height:12pt;z-index:-15986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otqgIAAKk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" filled="f" stroked="f">
              <v:textbox inset="0,0,0,0">
                <w:txbxContent>
                  <w:p w:rsidR="00BD6E31" w:rsidRDefault="00B22251">
                    <w:pPr>
                      <w:spacing w:before="20"/>
                      <w:ind w:left="20"/>
                      <w:rPr>
                        <w:rFonts w:ascii="Calisto MT"/>
                        <w:sz w:val="18"/>
                      </w:rPr>
                    </w:pPr>
                    <w:r>
                      <w:rPr>
                        <w:rFonts w:ascii="Calisto MT"/>
                        <w:sz w:val="18"/>
                      </w:rPr>
                      <w:t>Daniah Amerina</w:t>
                    </w:r>
                    <w:r w:rsidR="00981363">
                      <w:rPr>
                        <w:rFonts w:ascii="Calisto MT"/>
                        <w:sz w:val="18"/>
                      </w:rPr>
                      <w:t xml:space="preserve"> / Jurnal Analisa 1 (1) (2021</w:t>
                    </w:r>
                    <w:r w:rsidR="0035387C">
                      <w:rPr>
                        <w:rFonts w:ascii="Calisto MT"/>
                        <w:sz w:val="18"/>
                      </w:rPr>
                      <w:t>)</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8F" w:rsidRDefault="0085278F">
    <w:pPr>
      <w:pStyle w:val="Header"/>
      <w:jc w:val="right"/>
    </w:pPr>
  </w:p>
  <w:p w:rsidR="0085278F" w:rsidRDefault="0085278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2F7" w:rsidRDefault="00A472F7">
    <w:pPr>
      <w:pStyle w:val="Header"/>
      <w:jc w:val="right"/>
      <w:rPr>
        <w:lang w:val="id-ID"/>
      </w:rPr>
    </w:pPr>
  </w:p>
  <w:p w:rsidR="00A472F7" w:rsidRDefault="00A472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E6348"/>
    <w:multiLevelType w:val="multilevel"/>
    <w:tmpl w:val="1AEA0D26"/>
    <w:lvl w:ilvl="0">
      <w:start w:val="4"/>
      <w:numFmt w:val="decimal"/>
      <w:lvlText w:val="%1"/>
      <w:lvlJc w:val="left"/>
      <w:pPr>
        <w:ind w:left="1296" w:hanging="708"/>
      </w:pPr>
      <w:rPr>
        <w:rFonts w:hint="default"/>
        <w:lang w:val="id" w:eastAsia="en-US" w:bidi="ar-SA"/>
      </w:rPr>
    </w:lvl>
    <w:lvl w:ilvl="1">
      <w:start w:val="1"/>
      <w:numFmt w:val="decimal"/>
      <w:lvlText w:val="%1.%2"/>
      <w:lvlJc w:val="left"/>
      <w:pPr>
        <w:ind w:left="1296" w:hanging="708"/>
      </w:pPr>
      <w:rPr>
        <w:rFonts w:ascii="Times New Roman" w:eastAsia="Times New Roman" w:hAnsi="Times New Roman" w:cs="Times New Roman" w:hint="default"/>
        <w:b/>
        <w:bCs/>
        <w:spacing w:val="-12"/>
        <w:w w:val="99"/>
        <w:sz w:val="24"/>
        <w:szCs w:val="24"/>
        <w:lang w:val="id" w:eastAsia="en-US" w:bidi="ar-SA"/>
      </w:rPr>
    </w:lvl>
    <w:lvl w:ilvl="2">
      <w:start w:val="1"/>
      <w:numFmt w:val="decimal"/>
      <w:lvlText w:val="%1.%2.%3"/>
      <w:lvlJc w:val="left"/>
      <w:pPr>
        <w:ind w:left="1296" w:hanging="708"/>
      </w:pPr>
      <w:rPr>
        <w:rFonts w:ascii="Times New Roman" w:eastAsia="Times New Roman" w:hAnsi="Times New Roman" w:cs="Times New Roman" w:hint="default"/>
        <w:spacing w:val="-12"/>
        <w:w w:val="99"/>
        <w:sz w:val="24"/>
        <w:szCs w:val="24"/>
        <w:lang w:val="id" w:eastAsia="en-US" w:bidi="ar-SA"/>
      </w:rPr>
    </w:lvl>
    <w:lvl w:ilvl="3">
      <w:start w:val="1"/>
      <w:numFmt w:val="lowerLetter"/>
      <w:lvlText w:val="%4."/>
      <w:lvlJc w:val="left"/>
      <w:pPr>
        <w:ind w:left="1582" w:hanging="286"/>
      </w:pPr>
      <w:rPr>
        <w:rFonts w:ascii="Times New Roman" w:eastAsia="Times New Roman" w:hAnsi="Times New Roman" w:cs="Times New Roman" w:hint="default"/>
        <w:spacing w:val="-1"/>
        <w:w w:val="99"/>
        <w:sz w:val="24"/>
        <w:szCs w:val="24"/>
        <w:lang w:val="id" w:eastAsia="en-US" w:bidi="ar-SA"/>
      </w:rPr>
    </w:lvl>
    <w:lvl w:ilvl="4">
      <w:start w:val="1"/>
      <w:numFmt w:val="decimal"/>
      <w:lvlText w:val="%5)"/>
      <w:lvlJc w:val="left"/>
      <w:pPr>
        <w:ind w:left="2007" w:hanging="426"/>
      </w:pPr>
      <w:rPr>
        <w:rFonts w:ascii="Times New Roman" w:eastAsia="Times New Roman" w:hAnsi="Times New Roman" w:cs="Times New Roman" w:hint="default"/>
        <w:spacing w:val="-21"/>
        <w:w w:val="99"/>
        <w:sz w:val="24"/>
        <w:szCs w:val="24"/>
        <w:lang w:val="id" w:eastAsia="en-US" w:bidi="ar-SA"/>
      </w:rPr>
    </w:lvl>
    <w:lvl w:ilvl="5">
      <w:start w:val="1"/>
      <w:numFmt w:val="lowerLetter"/>
      <w:lvlText w:val="%6."/>
      <w:lvlJc w:val="left"/>
      <w:pPr>
        <w:ind w:left="2290" w:hanging="425"/>
      </w:pPr>
      <w:rPr>
        <w:rFonts w:ascii="Times New Roman" w:eastAsia="Times New Roman" w:hAnsi="Times New Roman" w:cs="Times New Roman" w:hint="default"/>
        <w:spacing w:val="-2"/>
        <w:w w:val="99"/>
        <w:position w:val="2"/>
        <w:sz w:val="24"/>
        <w:szCs w:val="24"/>
        <w:lang w:val="id" w:eastAsia="en-US" w:bidi="ar-SA"/>
      </w:rPr>
    </w:lvl>
    <w:lvl w:ilvl="6">
      <w:numFmt w:val="bullet"/>
      <w:lvlText w:val="•"/>
      <w:lvlJc w:val="left"/>
      <w:pPr>
        <w:ind w:left="2300" w:hanging="425"/>
      </w:pPr>
      <w:rPr>
        <w:rFonts w:hint="default"/>
        <w:lang w:val="id" w:eastAsia="en-US" w:bidi="ar-SA"/>
      </w:rPr>
    </w:lvl>
    <w:lvl w:ilvl="7">
      <w:numFmt w:val="bullet"/>
      <w:lvlText w:val="•"/>
      <w:lvlJc w:val="left"/>
      <w:pPr>
        <w:ind w:left="4141" w:hanging="425"/>
      </w:pPr>
      <w:rPr>
        <w:rFonts w:hint="default"/>
        <w:lang w:val="id" w:eastAsia="en-US" w:bidi="ar-SA"/>
      </w:rPr>
    </w:lvl>
    <w:lvl w:ilvl="8">
      <w:numFmt w:val="bullet"/>
      <w:lvlText w:val="•"/>
      <w:lvlJc w:val="left"/>
      <w:pPr>
        <w:ind w:left="5983" w:hanging="425"/>
      </w:pPr>
      <w:rPr>
        <w:rFonts w:hint="default"/>
        <w:lang w:val="id" w:eastAsia="en-US" w:bidi="ar-SA"/>
      </w:rPr>
    </w:lvl>
  </w:abstractNum>
  <w:abstractNum w:abstractNumId="1" w15:restartNumberingAfterBreak="0">
    <w:nsid w:val="112B552D"/>
    <w:multiLevelType w:val="hybridMultilevel"/>
    <w:tmpl w:val="5BC4F1A6"/>
    <w:lvl w:ilvl="0" w:tplc="AFCCCF2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45D7A6E"/>
    <w:multiLevelType w:val="hybridMultilevel"/>
    <w:tmpl w:val="381AB382"/>
    <w:lvl w:ilvl="0" w:tplc="0A60517E">
      <w:start w:val="1"/>
      <w:numFmt w:val="decimal"/>
      <w:lvlText w:val="%1)"/>
      <w:lvlJc w:val="left"/>
      <w:pPr>
        <w:ind w:left="569" w:hanging="360"/>
        <w:jc w:val="right"/>
      </w:pPr>
      <w:rPr>
        <w:rFonts w:ascii="Times New Roman" w:eastAsia="Times New Roman" w:hAnsi="Times New Roman" w:cs="Times New Roman" w:hint="default"/>
        <w:w w:val="100"/>
        <w:sz w:val="22"/>
        <w:szCs w:val="22"/>
        <w:lang w:val="en-US" w:eastAsia="en-US" w:bidi="ar-SA"/>
      </w:rPr>
    </w:lvl>
    <w:lvl w:ilvl="1" w:tplc="B1407DC6">
      <w:start w:val="1"/>
      <w:numFmt w:val="lowerLetter"/>
      <w:lvlText w:val="%2)"/>
      <w:lvlJc w:val="left"/>
      <w:pPr>
        <w:ind w:left="862" w:hanging="293"/>
      </w:pPr>
      <w:rPr>
        <w:rFonts w:ascii="Times New Roman" w:eastAsia="Times New Roman" w:hAnsi="Times New Roman" w:cs="Times New Roman" w:hint="default"/>
        <w:w w:val="100"/>
        <w:sz w:val="22"/>
        <w:szCs w:val="22"/>
        <w:lang w:val="en-US" w:eastAsia="en-US" w:bidi="ar-SA"/>
      </w:rPr>
    </w:lvl>
    <w:lvl w:ilvl="2" w:tplc="B26EAA58">
      <w:numFmt w:val="bullet"/>
      <w:lvlText w:val="•"/>
      <w:lvlJc w:val="left"/>
      <w:pPr>
        <w:ind w:left="1794" w:hanging="293"/>
      </w:pPr>
      <w:rPr>
        <w:rFonts w:hint="default"/>
        <w:lang w:val="en-US" w:eastAsia="en-US" w:bidi="ar-SA"/>
      </w:rPr>
    </w:lvl>
    <w:lvl w:ilvl="3" w:tplc="5C2677D2">
      <w:numFmt w:val="bullet"/>
      <w:lvlText w:val="•"/>
      <w:lvlJc w:val="left"/>
      <w:pPr>
        <w:ind w:left="2728" w:hanging="293"/>
      </w:pPr>
      <w:rPr>
        <w:rFonts w:hint="default"/>
        <w:lang w:val="en-US" w:eastAsia="en-US" w:bidi="ar-SA"/>
      </w:rPr>
    </w:lvl>
    <w:lvl w:ilvl="4" w:tplc="58400FA6">
      <w:numFmt w:val="bullet"/>
      <w:lvlText w:val="•"/>
      <w:lvlJc w:val="left"/>
      <w:pPr>
        <w:ind w:left="3662" w:hanging="293"/>
      </w:pPr>
      <w:rPr>
        <w:rFonts w:hint="default"/>
        <w:lang w:val="en-US" w:eastAsia="en-US" w:bidi="ar-SA"/>
      </w:rPr>
    </w:lvl>
    <w:lvl w:ilvl="5" w:tplc="D1BCD734">
      <w:numFmt w:val="bullet"/>
      <w:lvlText w:val="•"/>
      <w:lvlJc w:val="left"/>
      <w:pPr>
        <w:ind w:left="4596" w:hanging="293"/>
      </w:pPr>
      <w:rPr>
        <w:rFonts w:hint="default"/>
        <w:lang w:val="en-US" w:eastAsia="en-US" w:bidi="ar-SA"/>
      </w:rPr>
    </w:lvl>
    <w:lvl w:ilvl="6" w:tplc="626E8990">
      <w:numFmt w:val="bullet"/>
      <w:lvlText w:val="•"/>
      <w:lvlJc w:val="left"/>
      <w:pPr>
        <w:ind w:left="5530" w:hanging="293"/>
      </w:pPr>
      <w:rPr>
        <w:rFonts w:hint="default"/>
        <w:lang w:val="en-US" w:eastAsia="en-US" w:bidi="ar-SA"/>
      </w:rPr>
    </w:lvl>
    <w:lvl w:ilvl="7" w:tplc="DE783B5E">
      <w:numFmt w:val="bullet"/>
      <w:lvlText w:val="•"/>
      <w:lvlJc w:val="left"/>
      <w:pPr>
        <w:ind w:left="6464" w:hanging="293"/>
      </w:pPr>
      <w:rPr>
        <w:rFonts w:hint="default"/>
        <w:lang w:val="en-US" w:eastAsia="en-US" w:bidi="ar-SA"/>
      </w:rPr>
    </w:lvl>
    <w:lvl w:ilvl="8" w:tplc="136696A2">
      <w:numFmt w:val="bullet"/>
      <w:lvlText w:val="•"/>
      <w:lvlJc w:val="left"/>
      <w:pPr>
        <w:ind w:left="7398" w:hanging="293"/>
      </w:pPr>
      <w:rPr>
        <w:rFonts w:hint="default"/>
        <w:lang w:val="en-US" w:eastAsia="en-US" w:bidi="ar-SA"/>
      </w:rPr>
    </w:lvl>
  </w:abstractNum>
  <w:abstractNum w:abstractNumId="3" w15:restartNumberingAfterBreak="0">
    <w:nsid w:val="19175026"/>
    <w:multiLevelType w:val="hybridMultilevel"/>
    <w:tmpl w:val="8ECA60C6"/>
    <w:lvl w:ilvl="0" w:tplc="0128CE5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5697919"/>
    <w:multiLevelType w:val="hybridMultilevel"/>
    <w:tmpl w:val="E894164A"/>
    <w:lvl w:ilvl="0" w:tplc="C2D88D16">
      <w:start w:val="1"/>
      <w:numFmt w:val="decimal"/>
      <w:lvlText w:val="2.%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76B8E032">
      <w:start w:val="1"/>
      <w:numFmt w:val="lowerLetter"/>
      <w:lvlText w:val="%7."/>
      <w:lvlJc w:val="left"/>
      <w:pPr>
        <w:ind w:left="5040" w:hanging="360"/>
      </w:pPr>
      <w:rPr>
        <w:rFonts w:ascii="Times New Roman" w:eastAsiaTheme="minorHAnsi" w:hAnsi="Times New Roman" w:cs="Times New Roman"/>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4E3D18"/>
    <w:multiLevelType w:val="hybridMultilevel"/>
    <w:tmpl w:val="EF64745A"/>
    <w:lvl w:ilvl="0" w:tplc="F9D64E18">
      <w:start w:val="1"/>
      <w:numFmt w:val="decimal"/>
      <w:lvlText w:val="%1)"/>
      <w:lvlJc w:val="left"/>
      <w:pPr>
        <w:ind w:left="862" w:hanging="293"/>
      </w:pPr>
      <w:rPr>
        <w:rFonts w:ascii="Times New Roman" w:eastAsia="Times New Roman" w:hAnsi="Times New Roman" w:cs="Times New Roman" w:hint="default"/>
        <w:w w:val="100"/>
        <w:sz w:val="22"/>
        <w:szCs w:val="22"/>
        <w:lang w:val="en-US" w:eastAsia="en-US" w:bidi="ar-SA"/>
      </w:rPr>
    </w:lvl>
    <w:lvl w:ilvl="1" w:tplc="4BAA349A">
      <w:start w:val="1"/>
      <w:numFmt w:val="lowerLetter"/>
      <w:lvlText w:val="%2."/>
      <w:lvlJc w:val="left"/>
      <w:pPr>
        <w:ind w:left="1135" w:hanging="428"/>
      </w:pPr>
      <w:rPr>
        <w:rFonts w:ascii="Times New Roman" w:eastAsia="Times New Roman" w:hAnsi="Times New Roman" w:cs="Times New Roman" w:hint="default"/>
        <w:spacing w:val="-2"/>
        <w:w w:val="99"/>
        <w:sz w:val="24"/>
        <w:szCs w:val="24"/>
        <w:lang w:val="en-US" w:eastAsia="en-US" w:bidi="ar-SA"/>
      </w:rPr>
    </w:lvl>
    <w:lvl w:ilvl="2" w:tplc="4C5E15F0">
      <w:numFmt w:val="bullet"/>
      <w:lvlText w:val="•"/>
      <w:lvlJc w:val="left"/>
      <w:pPr>
        <w:ind w:left="2042" w:hanging="428"/>
      </w:pPr>
      <w:rPr>
        <w:rFonts w:hint="default"/>
        <w:lang w:val="en-US" w:eastAsia="en-US" w:bidi="ar-SA"/>
      </w:rPr>
    </w:lvl>
    <w:lvl w:ilvl="3" w:tplc="079E7474">
      <w:numFmt w:val="bullet"/>
      <w:lvlText w:val="•"/>
      <w:lvlJc w:val="left"/>
      <w:pPr>
        <w:ind w:left="2945" w:hanging="428"/>
      </w:pPr>
      <w:rPr>
        <w:rFonts w:hint="default"/>
        <w:lang w:val="en-US" w:eastAsia="en-US" w:bidi="ar-SA"/>
      </w:rPr>
    </w:lvl>
    <w:lvl w:ilvl="4" w:tplc="EC342C44">
      <w:numFmt w:val="bullet"/>
      <w:lvlText w:val="•"/>
      <w:lvlJc w:val="left"/>
      <w:pPr>
        <w:ind w:left="3848" w:hanging="428"/>
      </w:pPr>
      <w:rPr>
        <w:rFonts w:hint="default"/>
        <w:lang w:val="en-US" w:eastAsia="en-US" w:bidi="ar-SA"/>
      </w:rPr>
    </w:lvl>
    <w:lvl w:ilvl="5" w:tplc="8732245E">
      <w:numFmt w:val="bullet"/>
      <w:lvlText w:val="•"/>
      <w:lvlJc w:val="left"/>
      <w:pPr>
        <w:ind w:left="4751" w:hanging="428"/>
      </w:pPr>
      <w:rPr>
        <w:rFonts w:hint="default"/>
        <w:lang w:val="en-US" w:eastAsia="en-US" w:bidi="ar-SA"/>
      </w:rPr>
    </w:lvl>
    <w:lvl w:ilvl="6" w:tplc="924AA436">
      <w:numFmt w:val="bullet"/>
      <w:lvlText w:val="•"/>
      <w:lvlJc w:val="left"/>
      <w:pPr>
        <w:ind w:left="5654" w:hanging="428"/>
      </w:pPr>
      <w:rPr>
        <w:rFonts w:hint="default"/>
        <w:lang w:val="en-US" w:eastAsia="en-US" w:bidi="ar-SA"/>
      </w:rPr>
    </w:lvl>
    <w:lvl w:ilvl="7" w:tplc="5E6CC27A">
      <w:numFmt w:val="bullet"/>
      <w:lvlText w:val="•"/>
      <w:lvlJc w:val="left"/>
      <w:pPr>
        <w:ind w:left="6557" w:hanging="428"/>
      </w:pPr>
      <w:rPr>
        <w:rFonts w:hint="default"/>
        <w:lang w:val="en-US" w:eastAsia="en-US" w:bidi="ar-SA"/>
      </w:rPr>
    </w:lvl>
    <w:lvl w:ilvl="8" w:tplc="6E30AB4C">
      <w:numFmt w:val="bullet"/>
      <w:lvlText w:val="•"/>
      <w:lvlJc w:val="left"/>
      <w:pPr>
        <w:ind w:left="7460" w:hanging="428"/>
      </w:pPr>
      <w:rPr>
        <w:rFonts w:hint="default"/>
        <w:lang w:val="en-US" w:eastAsia="en-US" w:bidi="ar-SA"/>
      </w:rPr>
    </w:lvl>
  </w:abstractNum>
  <w:abstractNum w:abstractNumId="6" w15:restartNumberingAfterBreak="0">
    <w:nsid w:val="48105EE3"/>
    <w:multiLevelType w:val="hybridMultilevel"/>
    <w:tmpl w:val="4F748E82"/>
    <w:lvl w:ilvl="0" w:tplc="E2F8DE8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F0416E6"/>
    <w:multiLevelType w:val="hybridMultilevel"/>
    <w:tmpl w:val="EC9011CC"/>
    <w:lvl w:ilvl="0" w:tplc="0409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1381E54"/>
    <w:multiLevelType w:val="hybridMultilevel"/>
    <w:tmpl w:val="D430BE3C"/>
    <w:lvl w:ilvl="0" w:tplc="9B603F04">
      <w:start w:val="1"/>
      <w:numFmt w:val="lowerLetter"/>
      <w:lvlText w:val="%1."/>
      <w:lvlJc w:val="left"/>
      <w:pPr>
        <w:ind w:left="999" w:hanging="432"/>
      </w:pPr>
      <w:rPr>
        <w:rFonts w:ascii="Times New Roman" w:eastAsiaTheme="minorHAnsi"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4557746"/>
    <w:multiLevelType w:val="hybridMultilevel"/>
    <w:tmpl w:val="563484A0"/>
    <w:lvl w:ilvl="0" w:tplc="4E047C5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47E7599"/>
    <w:multiLevelType w:val="multilevel"/>
    <w:tmpl w:val="931043D8"/>
    <w:lvl w:ilvl="0">
      <w:start w:val="1"/>
      <w:numFmt w:val="lowerLetter"/>
      <w:lvlText w:val="%1."/>
      <w:lvlJc w:val="left"/>
      <w:pPr>
        <w:ind w:left="1080" w:hanging="360"/>
      </w:pPr>
      <w:rPr>
        <w:b w:val="0"/>
      </w:rPr>
    </w:lvl>
    <w:lvl w:ilvl="1">
      <w:start w:val="1"/>
      <w:numFmt w:val="lowerLetter"/>
      <w:lvlText w:val="%2."/>
      <w:lvlJc w:val="left"/>
      <w:pPr>
        <w:ind w:left="2250" w:hanging="360"/>
      </w:pPr>
      <w:rPr>
        <w:rFonts w:ascii="Times New Roman" w:eastAsia="Calibri" w:hAnsi="Times New Roman" w:cs="SimSun"/>
        <w:b w:val="0"/>
        <w:bCs w:val="0"/>
      </w:rPr>
    </w:lvl>
    <w:lvl w:ilvl="2">
      <w:start w:val="1"/>
      <w:numFmt w:val="decimal"/>
      <w:lvlText w:val="%3)"/>
      <w:lvlJc w:val="left"/>
      <w:pPr>
        <w:ind w:left="2738" w:hanging="180"/>
      </w:pPr>
      <w:rPr>
        <w:b w:val="0"/>
        <w:bCs/>
      </w:rPr>
    </w:lvl>
    <w:lvl w:ilvl="3">
      <w:start w:val="1"/>
      <w:numFmt w:val="lowerLetter"/>
      <w:lvlText w:val="%4)"/>
      <w:lvlJc w:val="left"/>
      <w:pPr>
        <w:ind w:left="3458" w:hanging="360"/>
      </w:pPr>
      <w:rPr>
        <w:rFonts w:hint="default"/>
        <w:b w:val="0"/>
        <w:bCs/>
      </w:rPr>
    </w:lvl>
    <w:lvl w:ilvl="4">
      <w:start w:val="1"/>
      <w:numFmt w:val="lowerLetter"/>
      <w:lvlText w:val="%5."/>
      <w:lvlJc w:val="left"/>
      <w:pPr>
        <w:ind w:left="4178" w:hanging="360"/>
      </w:pPr>
      <w:rPr>
        <w:rFonts w:ascii="Times New Roman" w:eastAsia="Calibri" w:hAnsi="Times New Roman" w:cs="SimSun"/>
      </w:rPr>
    </w:lvl>
    <w:lvl w:ilvl="5">
      <w:start w:val="1"/>
      <w:numFmt w:val="upperLetter"/>
      <w:lvlText w:val="%6."/>
      <w:lvlJc w:val="left"/>
      <w:pPr>
        <w:ind w:left="5078" w:hanging="360"/>
      </w:pPr>
      <w:rPr>
        <w:rFonts w:hint="default"/>
      </w:rPr>
    </w:lvl>
    <w:lvl w:ilvl="6">
      <w:start w:val="1"/>
      <w:numFmt w:val="decimal"/>
      <w:lvlText w:val="%7."/>
      <w:lvlJc w:val="left"/>
      <w:pPr>
        <w:ind w:left="5618" w:hanging="360"/>
      </w:pPr>
      <w:rPr>
        <w:b w:val="0"/>
        <w:bCs/>
      </w:rPr>
    </w:lvl>
    <w:lvl w:ilvl="7">
      <w:start w:val="1"/>
      <w:numFmt w:val="lowerLetter"/>
      <w:lvlText w:val="%8."/>
      <w:lvlJc w:val="left"/>
      <w:pPr>
        <w:ind w:left="6338" w:hanging="360"/>
      </w:pPr>
    </w:lvl>
    <w:lvl w:ilvl="8">
      <w:start w:val="1"/>
      <w:numFmt w:val="lowerRoman"/>
      <w:lvlText w:val="%9."/>
      <w:lvlJc w:val="right"/>
      <w:pPr>
        <w:ind w:left="7058" w:hanging="180"/>
      </w:pPr>
    </w:lvl>
  </w:abstractNum>
  <w:abstractNum w:abstractNumId="11" w15:restartNumberingAfterBreak="0">
    <w:nsid w:val="667144EB"/>
    <w:multiLevelType w:val="hybridMultilevel"/>
    <w:tmpl w:val="3A2286CA"/>
    <w:lvl w:ilvl="0" w:tplc="788AE5BE">
      <w:start w:val="1"/>
      <w:numFmt w:val="decimal"/>
      <w:lvlText w:val="%1)"/>
      <w:lvlJc w:val="left"/>
      <w:pPr>
        <w:ind w:left="569" w:hanging="360"/>
      </w:pPr>
      <w:rPr>
        <w:rFonts w:ascii="Times New Roman" w:eastAsia="Times New Roman" w:hAnsi="Times New Roman" w:cs="Times New Roman" w:hint="default"/>
        <w:w w:val="100"/>
        <w:position w:val="2"/>
        <w:sz w:val="22"/>
        <w:szCs w:val="22"/>
        <w:lang w:val="en-US" w:eastAsia="en-US" w:bidi="ar-SA"/>
      </w:rPr>
    </w:lvl>
    <w:lvl w:ilvl="1" w:tplc="548E5BFA">
      <w:numFmt w:val="bullet"/>
      <w:lvlText w:val="•"/>
      <w:lvlJc w:val="left"/>
      <w:pPr>
        <w:ind w:left="1430" w:hanging="360"/>
      </w:pPr>
      <w:rPr>
        <w:rFonts w:hint="default"/>
        <w:lang w:val="en-US" w:eastAsia="en-US" w:bidi="ar-SA"/>
      </w:rPr>
    </w:lvl>
    <w:lvl w:ilvl="2" w:tplc="DE54C02A">
      <w:numFmt w:val="bullet"/>
      <w:lvlText w:val="•"/>
      <w:lvlJc w:val="left"/>
      <w:pPr>
        <w:ind w:left="2301" w:hanging="360"/>
      </w:pPr>
      <w:rPr>
        <w:rFonts w:hint="default"/>
        <w:lang w:val="en-US" w:eastAsia="en-US" w:bidi="ar-SA"/>
      </w:rPr>
    </w:lvl>
    <w:lvl w:ilvl="3" w:tplc="C4884C9A">
      <w:numFmt w:val="bullet"/>
      <w:lvlText w:val="•"/>
      <w:lvlJc w:val="left"/>
      <w:pPr>
        <w:ind w:left="3171" w:hanging="360"/>
      </w:pPr>
      <w:rPr>
        <w:rFonts w:hint="default"/>
        <w:lang w:val="en-US" w:eastAsia="en-US" w:bidi="ar-SA"/>
      </w:rPr>
    </w:lvl>
    <w:lvl w:ilvl="4" w:tplc="32903AFC">
      <w:numFmt w:val="bullet"/>
      <w:lvlText w:val="•"/>
      <w:lvlJc w:val="left"/>
      <w:pPr>
        <w:ind w:left="4042" w:hanging="360"/>
      </w:pPr>
      <w:rPr>
        <w:rFonts w:hint="default"/>
        <w:lang w:val="en-US" w:eastAsia="en-US" w:bidi="ar-SA"/>
      </w:rPr>
    </w:lvl>
    <w:lvl w:ilvl="5" w:tplc="621E9246">
      <w:numFmt w:val="bullet"/>
      <w:lvlText w:val="•"/>
      <w:lvlJc w:val="left"/>
      <w:pPr>
        <w:ind w:left="4913" w:hanging="360"/>
      </w:pPr>
      <w:rPr>
        <w:rFonts w:hint="default"/>
        <w:lang w:val="en-US" w:eastAsia="en-US" w:bidi="ar-SA"/>
      </w:rPr>
    </w:lvl>
    <w:lvl w:ilvl="6" w:tplc="0CCE7D20">
      <w:numFmt w:val="bullet"/>
      <w:lvlText w:val="•"/>
      <w:lvlJc w:val="left"/>
      <w:pPr>
        <w:ind w:left="5783" w:hanging="360"/>
      </w:pPr>
      <w:rPr>
        <w:rFonts w:hint="default"/>
        <w:lang w:val="en-US" w:eastAsia="en-US" w:bidi="ar-SA"/>
      </w:rPr>
    </w:lvl>
    <w:lvl w:ilvl="7" w:tplc="9DAC7BA8">
      <w:numFmt w:val="bullet"/>
      <w:lvlText w:val="•"/>
      <w:lvlJc w:val="left"/>
      <w:pPr>
        <w:ind w:left="6654" w:hanging="360"/>
      </w:pPr>
      <w:rPr>
        <w:rFonts w:hint="default"/>
        <w:lang w:val="en-US" w:eastAsia="en-US" w:bidi="ar-SA"/>
      </w:rPr>
    </w:lvl>
    <w:lvl w:ilvl="8" w:tplc="37D2035C">
      <w:numFmt w:val="bullet"/>
      <w:lvlText w:val="•"/>
      <w:lvlJc w:val="left"/>
      <w:pPr>
        <w:ind w:left="7525" w:hanging="360"/>
      </w:pPr>
      <w:rPr>
        <w:rFonts w:hint="default"/>
        <w:lang w:val="en-US" w:eastAsia="en-US" w:bidi="ar-SA"/>
      </w:rPr>
    </w:lvl>
  </w:abstractNum>
  <w:abstractNum w:abstractNumId="12" w15:restartNumberingAfterBreak="0">
    <w:nsid w:val="75493A70"/>
    <w:multiLevelType w:val="hybridMultilevel"/>
    <w:tmpl w:val="9324380C"/>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5"/>
  </w:num>
  <w:num w:numId="3">
    <w:abstractNumId w:val="2"/>
  </w:num>
  <w:num w:numId="4">
    <w:abstractNumId w:val="12"/>
  </w:num>
  <w:num w:numId="5">
    <w:abstractNumId w:val="6"/>
  </w:num>
  <w:num w:numId="6">
    <w:abstractNumId w:val="1"/>
  </w:num>
  <w:num w:numId="7">
    <w:abstractNumId w:val="9"/>
  </w:num>
  <w:num w:numId="8">
    <w:abstractNumId w:val="3"/>
  </w:num>
  <w:num w:numId="9">
    <w:abstractNumId w:val="4"/>
  </w:num>
  <w:num w:numId="10">
    <w:abstractNumId w:val="8"/>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31"/>
    <w:rsid w:val="00057FB8"/>
    <w:rsid w:val="000E519A"/>
    <w:rsid w:val="00184287"/>
    <w:rsid w:val="001A5BD1"/>
    <w:rsid w:val="001E6C00"/>
    <w:rsid w:val="00217141"/>
    <w:rsid w:val="00232625"/>
    <w:rsid w:val="00241DC2"/>
    <w:rsid w:val="003422B3"/>
    <w:rsid w:val="0035387C"/>
    <w:rsid w:val="003C189B"/>
    <w:rsid w:val="00415BF6"/>
    <w:rsid w:val="0042545D"/>
    <w:rsid w:val="00510D88"/>
    <w:rsid w:val="005252D9"/>
    <w:rsid w:val="00532CFB"/>
    <w:rsid w:val="005919B6"/>
    <w:rsid w:val="005A4E83"/>
    <w:rsid w:val="005B2E78"/>
    <w:rsid w:val="005B654B"/>
    <w:rsid w:val="005C326F"/>
    <w:rsid w:val="005E2553"/>
    <w:rsid w:val="006017AE"/>
    <w:rsid w:val="006444CB"/>
    <w:rsid w:val="00645EE6"/>
    <w:rsid w:val="00687C31"/>
    <w:rsid w:val="006A14E2"/>
    <w:rsid w:val="006A50EF"/>
    <w:rsid w:val="006E3061"/>
    <w:rsid w:val="007236BD"/>
    <w:rsid w:val="0078314D"/>
    <w:rsid w:val="007C209E"/>
    <w:rsid w:val="007E1D19"/>
    <w:rsid w:val="008007F4"/>
    <w:rsid w:val="008365F5"/>
    <w:rsid w:val="0085278F"/>
    <w:rsid w:val="00856A0A"/>
    <w:rsid w:val="008B301E"/>
    <w:rsid w:val="008B5C64"/>
    <w:rsid w:val="008B6BCD"/>
    <w:rsid w:val="008D1F35"/>
    <w:rsid w:val="00981363"/>
    <w:rsid w:val="00986B97"/>
    <w:rsid w:val="009A635E"/>
    <w:rsid w:val="009E6C3D"/>
    <w:rsid w:val="00A17B76"/>
    <w:rsid w:val="00A31611"/>
    <w:rsid w:val="00A472F7"/>
    <w:rsid w:val="00AC4FEE"/>
    <w:rsid w:val="00AD46C3"/>
    <w:rsid w:val="00AD6244"/>
    <w:rsid w:val="00B01B4C"/>
    <w:rsid w:val="00B036F4"/>
    <w:rsid w:val="00B128E5"/>
    <w:rsid w:val="00B22251"/>
    <w:rsid w:val="00B33E10"/>
    <w:rsid w:val="00B73D8F"/>
    <w:rsid w:val="00BD6E31"/>
    <w:rsid w:val="00CB2765"/>
    <w:rsid w:val="00CB5015"/>
    <w:rsid w:val="00CC4FDC"/>
    <w:rsid w:val="00CF5548"/>
    <w:rsid w:val="00D711B2"/>
    <w:rsid w:val="00DB13F9"/>
    <w:rsid w:val="00DD686A"/>
    <w:rsid w:val="00DF73DF"/>
    <w:rsid w:val="00E01437"/>
    <w:rsid w:val="00EC3DDA"/>
    <w:rsid w:val="00ED7260"/>
    <w:rsid w:val="00F26374"/>
    <w:rsid w:val="00FC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C28567"/>
  <w15:docId w15:val="{5AE97AB1-B2B6-43AC-8C56-E27E8FCD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94" w:hanging="852"/>
      <w:jc w:val="both"/>
      <w:outlineLvl w:val="0"/>
    </w:pPr>
    <w:rPr>
      <w:sz w:val="24"/>
      <w:szCs w:val="24"/>
    </w:rPr>
  </w:style>
  <w:style w:type="paragraph" w:styleId="Heading2">
    <w:name w:val="heading 2"/>
    <w:basedOn w:val="Normal"/>
    <w:uiPriority w:val="1"/>
    <w:qFormat/>
    <w:pPr>
      <w:ind w:left="14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link w:val="ListParagraphChar"/>
    <w:uiPriority w:val="1"/>
    <w:qFormat/>
    <w:pPr>
      <w:spacing w:before="50"/>
      <w:ind w:left="862" w:hanging="293"/>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AD46C3"/>
    <w:rPr>
      <w:b/>
      <w:bCs/>
    </w:rPr>
  </w:style>
  <w:style w:type="paragraph" w:styleId="Header">
    <w:name w:val="header"/>
    <w:basedOn w:val="Normal"/>
    <w:link w:val="HeaderChar"/>
    <w:uiPriority w:val="99"/>
    <w:unhideWhenUsed/>
    <w:qFormat/>
    <w:rsid w:val="00981363"/>
    <w:pPr>
      <w:tabs>
        <w:tab w:val="center" w:pos="4680"/>
        <w:tab w:val="right" w:pos="9360"/>
      </w:tabs>
    </w:pPr>
  </w:style>
  <w:style w:type="character" w:customStyle="1" w:styleId="HeaderChar">
    <w:name w:val="Header Char"/>
    <w:basedOn w:val="DefaultParagraphFont"/>
    <w:link w:val="Header"/>
    <w:uiPriority w:val="99"/>
    <w:qFormat/>
    <w:rsid w:val="00981363"/>
    <w:rPr>
      <w:rFonts w:ascii="Times New Roman" w:eastAsia="Times New Roman" w:hAnsi="Times New Roman" w:cs="Times New Roman"/>
    </w:rPr>
  </w:style>
  <w:style w:type="paragraph" w:styleId="Footer">
    <w:name w:val="footer"/>
    <w:basedOn w:val="Normal"/>
    <w:link w:val="FooterChar"/>
    <w:uiPriority w:val="99"/>
    <w:unhideWhenUsed/>
    <w:qFormat/>
    <w:rsid w:val="00981363"/>
    <w:pPr>
      <w:tabs>
        <w:tab w:val="center" w:pos="4680"/>
        <w:tab w:val="right" w:pos="9360"/>
      </w:tabs>
    </w:pPr>
  </w:style>
  <w:style w:type="character" w:customStyle="1" w:styleId="FooterChar">
    <w:name w:val="Footer Char"/>
    <w:basedOn w:val="DefaultParagraphFont"/>
    <w:link w:val="Footer"/>
    <w:uiPriority w:val="99"/>
    <w:qFormat/>
    <w:rsid w:val="00981363"/>
    <w:rPr>
      <w:rFonts w:ascii="Times New Roman" w:eastAsia="Times New Roman" w:hAnsi="Times New Roman" w:cs="Times New Roman"/>
    </w:rPr>
  </w:style>
  <w:style w:type="paragraph" w:customStyle="1" w:styleId="Default">
    <w:name w:val="Default"/>
    <w:rsid w:val="008007F4"/>
    <w:pPr>
      <w:widowControl/>
      <w:adjustRightInd w:val="0"/>
    </w:pPr>
    <w:rPr>
      <w:rFonts w:ascii="Calibri" w:eastAsia="Times New Roman" w:hAnsi="Calibri" w:cs="Calibri"/>
      <w:color w:val="000000"/>
      <w:sz w:val="24"/>
      <w:szCs w:val="24"/>
    </w:rPr>
  </w:style>
  <w:style w:type="character" w:customStyle="1" w:styleId="ListParagraphChar">
    <w:name w:val="List Paragraph Char"/>
    <w:link w:val="ListParagraph"/>
    <w:uiPriority w:val="34"/>
    <w:rsid w:val="005252D9"/>
    <w:rPr>
      <w:rFonts w:ascii="Times New Roman" w:eastAsia="Times New Roman" w:hAnsi="Times New Roman" w:cs="Times New Roman"/>
    </w:rPr>
  </w:style>
  <w:style w:type="table" w:styleId="TableGrid">
    <w:name w:val="Table Grid"/>
    <w:basedOn w:val="TableNormal"/>
    <w:uiPriority w:val="59"/>
    <w:rsid w:val="003C189B"/>
    <w:pPr>
      <w:widowControl/>
      <w:autoSpaceDE/>
      <w:autoSpaceDN/>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7141"/>
    <w:rPr>
      <w:color w:val="0000FF" w:themeColor="hyperlink"/>
      <w:u w:val="single"/>
    </w:rPr>
  </w:style>
  <w:style w:type="character" w:styleId="EndnoteReference">
    <w:name w:val="endnote reference"/>
    <w:uiPriority w:val="99"/>
    <w:unhideWhenUsed/>
    <w:rsid w:val="006444CB"/>
    <w:rPr>
      <w:vertAlign w:val="superscript"/>
    </w:rPr>
  </w:style>
  <w:style w:type="character" w:customStyle="1" w:styleId="UnresolvedMention">
    <w:name w:val="Unresolved Mention"/>
    <w:basedOn w:val="DefaultParagraphFont"/>
    <w:uiPriority w:val="99"/>
    <w:semiHidden/>
    <w:unhideWhenUsed/>
    <w:rsid w:val="00532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aniahamerina09@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ibarj.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2021-07-05T09:14:00Z</dcterms:created>
  <dcterms:modified xsi:type="dcterms:W3CDTF">2021-07-05T09:14:00Z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2020-09-17T00:00:00Z</vt:filetime>
  </property>
  <property fmtid="{D5CDD505-2E9C-101B-9397-08002B2CF9AE}" pid="3" name="Creator">
    <vt:lpwstr>Microsoft® Word for Microsoft 365</vt:lpwstr>
  </property>
  <property fmtid="{D5CDD505-2E9C-101B-9397-08002B2CF9AE}" pid="4" name="LastSaved">
    <vt:filetime>2021-02-20T00:00:00Z</vt:filetime>
  </property>
</Properties>
</file>