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8E" w:rsidRDefault="00A12D3C">
      <w:pPr>
        <w:spacing w:line="240" w:lineRule="auto"/>
        <w:ind w:left="2835"/>
        <w:jc w:val="center"/>
        <w:rPr>
          <w:rFonts w:ascii="Times New Roman" w:hAnsi="Times New Roman"/>
          <w:b/>
          <w:sz w:val="28"/>
          <w:szCs w:val="28"/>
        </w:rPr>
      </w:pPr>
      <w:r>
        <w:rPr>
          <w:rFonts w:ascii="Times New Roman" w:hAnsi="Times New Roman" w:cs="Times New Roman"/>
          <w:b/>
          <w:bCs/>
          <w:i/>
          <w:iCs/>
          <w:noProof/>
          <w:sz w:val="20"/>
          <w:szCs w:val="20"/>
          <w:lang w:val="id-ID" w:eastAsia="id-ID"/>
        </w:rPr>
        <w:drawing>
          <wp:anchor distT="0" distB="0" distL="114300" distR="114300" simplePos="0" relativeHeight="251666432" behindDoc="0" locked="0" layoutInCell="1" allowOverlap="1" wp14:anchorId="740F9C59" wp14:editId="15EDEEBF">
            <wp:simplePos x="0" y="0"/>
            <wp:positionH relativeFrom="column">
              <wp:posOffset>-47625</wp:posOffset>
            </wp:positionH>
            <wp:positionV relativeFrom="paragraph">
              <wp:posOffset>-85725</wp:posOffset>
            </wp:positionV>
            <wp:extent cx="1781175" cy="10858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a(1).png"/>
                    <pic:cNvPicPr/>
                  </pic:nvPicPr>
                  <pic:blipFill>
                    <a:blip r:embed="rId9">
                      <a:extLst>
                        <a:ext uri="{28A0092B-C50C-407E-A947-70E740481C1C}">
                          <a14:useLocalDpi xmlns:a14="http://schemas.microsoft.com/office/drawing/2010/main" val="0"/>
                        </a:ext>
                      </a:extLst>
                    </a:blip>
                    <a:stretch>
                      <a:fillRect/>
                    </a:stretch>
                  </pic:blipFill>
                  <pic:spPr>
                    <a:xfrm>
                      <a:off x="0" y="0"/>
                      <a:ext cx="1781175" cy="1085850"/>
                    </a:xfrm>
                    <a:prstGeom prst="rect">
                      <a:avLst/>
                    </a:prstGeom>
                  </pic:spPr>
                </pic:pic>
              </a:graphicData>
            </a:graphic>
            <wp14:sizeRelH relativeFrom="page">
              <wp14:pctWidth>0</wp14:pctWidth>
            </wp14:sizeRelH>
            <wp14:sizeRelV relativeFrom="page">
              <wp14:pctHeight>0</wp14:pctHeight>
            </wp14:sizeRelV>
          </wp:anchor>
        </w:drawing>
      </w:r>
      <w:r w:rsidR="00FE333A">
        <w:rPr>
          <w:rFonts w:ascii="Times New Roman" w:hAnsi="Times New Roman" w:cs="Times New Roman"/>
          <w:b/>
          <w:noProof/>
          <w:sz w:val="24"/>
          <w:lang w:val="id-ID" w:eastAsia="id-ID"/>
        </w:rPr>
        <mc:AlternateContent>
          <mc:Choice Requires="wps">
            <w:drawing>
              <wp:anchor distT="0" distB="0" distL="114300" distR="114300" simplePos="0" relativeHeight="251665408" behindDoc="0" locked="0" layoutInCell="1" allowOverlap="1" wp14:anchorId="1B78B58E" wp14:editId="00D9BF4A">
                <wp:simplePos x="0" y="0"/>
                <wp:positionH relativeFrom="column">
                  <wp:posOffset>19050</wp:posOffset>
                </wp:positionH>
                <wp:positionV relativeFrom="paragraph">
                  <wp:posOffset>-266700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1pt" to="47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" strokecolor="black [3040]"/>
            </w:pict>
          </mc:Fallback>
        </mc:AlternateContent>
      </w:r>
      <w:r w:rsidR="00851B38">
        <w:rPr>
          <w:noProof/>
          <w:lang w:val="id-ID" w:eastAsia="id-ID"/>
        </w:rPr>
        <mc:AlternateContent>
          <mc:Choice Requires="wps">
            <w:drawing>
              <wp:anchor distT="0" distB="0" distL="114300" distR="114300" simplePos="0" relativeHeight="251663360" behindDoc="0" locked="0" layoutInCell="1" allowOverlap="1" wp14:anchorId="3C8C34ED" wp14:editId="69D74708">
                <wp:simplePos x="0" y="0"/>
                <wp:positionH relativeFrom="column">
                  <wp:posOffset>1733550</wp:posOffset>
                </wp:positionH>
                <wp:positionV relativeFrom="paragraph">
                  <wp:posOffset>-95250</wp:posOffset>
                </wp:positionV>
                <wp:extent cx="4286250" cy="1085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286250" cy="108585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228E" w:rsidRPr="00787B66" w:rsidRDefault="00787B66">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40"/>
                                <w:szCs w:val="40"/>
                                <w:lang w:val="id-ID"/>
                              </w:rPr>
                              <w:t>JURNAL MANAJEMEN DAN AKUNTANSI</w:t>
                            </w:r>
                          </w:p>
                          <w:p w:rsidR="006E6CC2" w:rsidRDefault="00851B38">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20"/>
                                <w:szCs w:val="20"/>
                              </w:rPr>
                              <w:t>P-ISSN 2</w:t>
                            </w:r>
                            <w:r w:rsidR="006E6CC2">
                              <w:rPr>
                                <w:rFonts w:ascii="Bodoni MT Condensed" w:hAnsi="Bodoni MT Condensed"/>
                                <w:color w:val="17365D" w:themeColor="text2" w:themeShade="BF"/>
                                <w:sz w:val="20"/>
                                <w:szCs w:val="20"/>
                                <w:lang w:val="id-ID"/>
                              </w:rPr>
                              <w:t>339</w:t>
                            </w:r>
                            <w:r>
                              <w:rPr>
                                <w:rFonts w:ascii="Bodoni MT Condensed" w:hAnsi="Bodoni MT Condensed"/>
                                <w:color w:val="17365D" w:themeColor="text2" w:themeShade="BF"/>
                                <w:sz w:val="20"/>
                                <w:szCs w:val="20"/>
                              </w:rPr>
                              <w:t>-</w:t>
                            </w:r>
                            <w:r w:rsidR="006E6CC2">
                              <w:rPr>
                                <w:rFonts w:ascii="Bodoni MT Condensed" w:hAnsi="Bodoni MT Condensed"/>
                                <w:color w:val="17365D" w:themeColor="text2" w:themeShade="BF"/>
                                <w:sz w:val="20"/>
                                <w:szCs w:val="20"/>
                                <w:lang w:val="id-ID"/>
                              </w:rPr>
                              <w:t>0603</w:t>
                            </w:r>
                            <w:r>
                              <w:rPr>
                                <w:rFonts w:ascii="Bodoni MT Condensed" w:hAnsi="Bodoni MT Condensed"/>
                                <w:color w:val="17365D" w:themeColor="text2" w:themeShade="BF"/>
                                <w:sz w:val="20"/>
                                <w:szCs w:val="20"/>
                              </w:rPr>
                              <w:tab/>
                            </w:r>
                          </w:p>
                          <w:p w:rsidR="008A228E" w:rsidRDefault="00851B38">
                            <w:pPr>
                              <w:spacing w:after="0" w:line="240" w:lineRule="auto"/>
                              <w:contextualSpacing/>
                              <w:rPr>
                                <w:rFonts w:ascii="Bodoni MT Condensed" w:hAnsi="Bodoni MT Condensed"/>
                                <w:color w:val="17365D" w:themeColor="text2" w:themeShade="BF"/>
                                <w:sz w:val="20"/>
                                <w:szCs w:val="20"/>
                              </w:rPr>
                            </w:pPr>
                            <w:r>
                              <w:rPr>
                                <w:rFonts w:ascii="Bodoni MT Condensed" w:hAnsi="Bodoni MT Condensed"/>
                                <w:color w:val="17365D" w:themeColor="text2" w:themeShade="BF"/>
                                <w:sz w:val="20"/>
                                <w:szCs w:val="20"/>
                              </w:rPr>
                              <w:t xml:space="preserve">E-mail: </w:t>
                            </w:r>
                            <w:r w:rsidR="006E6CC2">
                              <w:rPr>
                                <w:rFonts w:ascii="Bodoni MT Condensed" w:hAnsi="Bodoni MT Condensed"/>
                                <w:color w:val="17365D" w:themeColor="text2" w:themeShade="BF"/>
                                <w:sz w:val="20"/>
                                <w:szCs w:val="20"/>
                                <w:lang w:val="id-ID"/>
                              </w:rPr>
                              <w:t>analisa</w:t>
                            </w:r>
                            <w:r>
                              <w:rPr>
                                <w:rFonts w:ascii="Bodoni MT Condensed" w:hAnsi="Bodoni MT Condensed"/>
                                <w:color w:val="17365D" w:themeColor="text2" w:themeShade="BF"/>
                                <w:sz w:val="20"/>
                                <w:szCs w:val="20"/>
                              </w:rPr>
                              <w:t>.journal@</w:t>
                            </w:r>
                            <w:r w:rsidR="006E6CC2">
                              <w:rPr>
                                <w:rFonts w:ascii="Bodoni MT Condensed" w:hAnsi="Bodoni MT Condensed"/>
                                <w:color w:val="17365D" w:themeColor="text2" w:themeShade="BF"/>
                                <w:sz w:val="20"/>
                                <w:szCs w:val="20"/>
                                <w:lang w:val="id-ID"/>
                              </w:rPr>
                              <w:t>untag-banyuwangi.ac</w:t>
                            </w:r>
                            <w:r>
                              <w:rPr>
                                <w:rFonts w:ascii="Bodoni MT Condensed" w:hAnsi="Bodoni MT Condensed"/>
                                <w:color w:val="17365D" w:themeColor="text2" w:themeShade="BF"/>
                                <w:sz w:val="20"/>
                                <w:szCs w:val="20"/>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136.5pt;margin-top:-7.5pt;width:337.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" fillcolor="#f2f2f2 [3052]" strokecolor="#f2f2f2 [3052]" strokeweight="2pt">
                <v:textbox>
                  <w:txbxContent>
                    <w:p w:rsidR="008A228E" w:rsidRPr="00787B66" w:rsidRDefault="00787B66">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40"/>
                          <w:szCs w:val="40"/>
                          <w:lang w:val="id-ID"/>
                        </w:rPr>
                        <w:t>JURNAL MANAJEMEN DAN AKUNTANSI</w:t>
                      </w:r>
                    </w:p>
                    <w:p w:rsidR="006E6CC2" w:rsidRDefault="00851B38">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20"/>
                          <w:szCs w:val="20"/>
                        </w:rPr>
                        <w:t>P-ISSN 2</w:t>
                      </w:r>
                      <w:r w:rsidR="006E6CC2">
                        <w:rPr>
                          <w:rFonts w:ascii="Bodoni MT Condensed" w:hAnsi="Bodoni MT Condensed"/>
                          <w:color w:val="17365D" w:themeColor="text2" w:themeShade="BF"/>
                          <w:sz w:val="20"/>
                          <w:szCs w:val="20"/>
                          <w:lang w:val="id-ID"/>
                        </w:rPr>
                        <w:t>339</w:t>
                      </w:r>
                      <w:r>
                        <w:rPr>
                          <w:rFonts w:ascii="Bodoni MT Condensed" w:hAnsi="Bodoni MT Condensed"/>
                          <w:color w:val="17365D" w:themeColor="text2" w:themeShade="BF"/>
                          <w:sz w:val="20"/>
                          <w:szCs w:val="20"/>
                        </w:rPr>
                        <w:t>-</w:t>
                      </w:r>
                      <w:r w:rsidR="006E6CC2">
                        <w:rPr>
                          <w:rFonts w:ascii="Bodoni MT Condensed" w:hAnsi="Bodoni MT Condensed"/>
                          <w:color w:val="17365D" w:themeColor="text2" w:themeShade="BF"/>
                          <w:sz w:val="20"/>
                          <w:szCs w:val="20"/>
                          <w:lang w:val="id-ID"/>
                        </w:rPr>
                        <w:t>0603</w:t>
                      </w:r>
                      <w:r>
                        <w:rPr>
                          <w:rFonts w:ascii="Bodoni MT Condensed" w:hAnsi="Bodoni MT Condensed"/>
                          <w:color w:val="17365D" w:themeColor="text2" w:themeShade="BF"/>
                          <w:sz w:val="20"/>
                          <w:szCs w:val="20"/>
                        </w:rPr>
                        <w:tab/>
                      </w:r>
                    </w:p>
                    <w:p w:rsidR="008A228E" w:rsidRDefault="00851B38">
                      <w:pPr>
                        <w:spacing w:after="0" w:line="240" w:lineRule="auto"/>
                        <w:contextualSpacing/>
                        <w:rPr>
                          <w:rFonts w:ascii="Bodoni MT Condensed" w:hAnsi="Bodoni MT Condensed"/>
                          <w:color w:val="17365D" w:themeColor="text2" w:themeShade="BF"/>
                          <w:sz w:val="20"/>
                          <w:szCs w:val="20"/>
                        </w:rPr>
                      </w:pPr>
                      <w:r>
                        <w:rPr>
                          <w:rFonts w:ascii="Bodoni MT Condensed" w:hAnsi="Bodoni MT Condensed"/>
                          <w:color w:val="17365D" w:themeColor="text2" w:themeShade="BF"/>
                          <w:sz w:val="20"/>
                          <w:szCs w:val="20"/>
                        </w:rPr>
                        <w:t xml:space="preserve">E-mail: </w:t>
                      </w:r>
                      <w:r w:rsidR="006E6CC2">
                        <w:rPr>
                          <w:rFonts w:ascii="Bodoni MT Condensed" w:hAnsi="Bodoni MT Condensed"/>
                          <w:color w:val="17365D" w:themeColor="text2" w:themeShade="BF"/>
                          <w:sz w:val="20"/>
                          <w:szCs w:val="20"/>
                          <w:lang w:val="id-ID"/>
                        </w:rPr>
                        <w:t>analisa</w:t>
                      </w:r>
                      <w:r>
                        <w:rPr>
                          <w:rFonts w:ascii="Bodoni MT Condensed" w:hAnsi="Bodoni MT Condensed"/>
                          <w:color w:val="17365D" w:themeColor="text2" w:themeShade="BF"/>
                          <w:sz w:val="20"/>
                          <w:szCs w:val="20"/>
                        </w:rPr>
                        <w:t>.journal@</w:t>
                      </w:r>
                      <w:r w:rsidR="006E6CC2">
                        <w:rPr>
                          <w:rFonts w:ascii="Bodoni MT Condensed" w:hAnsi="Bodoni MT Condensed"/>
                          <w:color w:val="17365D" w:themeColor="text2" w:themeShade="BF"/>
                          <w:sz w:val="20"/>
                          <w:szCs w:val="20"/>
                          <w:lang w:val="id-ID"/>
                        </w:rPr>
                        <w:t>untag-banyuwangi.ac</w:t>
                      </w:r>
                      <w:r>
                        <w:rPr>
                          <w:rFonts w:ascii="Bodoni MT Condensed" w:hAnsi="Bodoni MT Condensed"/>
                          <w:color w:val="17365D" w:themeColor="text2" w:themeShade="BF"/>
                          <w:sz w:val="20"/>
                          <w:szCs w:val="20"/>
                        </w:rPr>
                        <w:t>.id</w:t>
                      </w:r>
                    </w:p>
                  </w:txbxContent>
                </v:textbox>
              </v:rect>
            </w:pict>
          </mc:Fallback>
        </mc:AlternateContent>
      </w:r>
      <w:r w:rsidR="00851B38">
        <w:rPr>
          <w:rFonts w:ascii="Times New Roman" w:hAnsi="Times New Roman"/>
          <w:b/>
          <w:sz w:val="28"/>
          <w:szCs w:val="28"/>
        </w:rPr>
        <w:t xml:space="preserve"> </w:t>
      </w:r>
    </w:p>
    <w:p w:rsidR="008A228E" w:rsidRDefault="008A228E">
      <w:pPr>
        <w:spacing w:after="0" w:line="240" w:lineRule="auto"/>
        <w:jc w:val="center"/>
        <w:rPr>
          <w:rFonts w:ascii="Times New Roman" w:hAnsi="Times New Roman"/>
          <w:b/>
          <w:sz w:val="28"/>
          <w:szCs w:val="28"/>
        </w:rPr>
      </w:pPr>
    </w:p>
    <w:p w:rsidR="008A228E" w:rsidRDefault="008A228E">
      <w:pPr>
        <w:spacing w:after="0" w:line="240" w:lineRule="auto"/>
        <w:jc w:val="center"/>
        <w:rPr>
          <w:rFonts w:ascii="Times New Roman" w:hAnsi="Times New Roman"/>
          <w:b/>
          <w:sz w:val="28"/>
          <w:szCs w:val="28"/>
        </w:rPr>
      </w:pPr>
    </w:p>
    <w:p w:rsidR="008A228E" w:rsidRDefault="008A228E">
      <w:pPr>
        <w:spacing w:after="0" w:line="240" w:lineRule="auto"/>
        <w:jc w:val="center"/>
        <w:rPr>
          <w:rFonts w:ascii="Times New Roman" w:hAnsi="Times New Roman"/>
          <w:sz w:val="20"/>
          <w:szCs w:val="20"/>
        </w:rPr>
      </w:pPr>
    </w:p>
    <w:p w:rsidR="008A228E" w:rsidRDefault="008A228E">
      <w:pPr>
        <w:spacing w:after="0" w:line="240" w:lineRule="auto"/>
        <w:jc w:val="center"/>
        <w:rPr>
          <w:rFonts w:ascii="Times New Roman" w:hAnsi="Times New Roman" w:cs="Times New Roman"/>
          <w:sz w:val="24"/>
        </w:rPr>
      </w:pPr>
    </w:p>
    <w:p w:rsidR="008A228E" w:rsidRDefault="00851B38">
      <w:pPr>
        <w:spacing w:after="0" w:line="240" w:lineRule="auto"/>
        <w:jc w:val="center"/>
        <w:rPr>
          <w:rFonts w:ascii="Times New Roman" w:hAnsi="Times New Roman" w:cs="Times New Roman"/>
          <w:sz w:val="24"/>
        </w:rPr>
      </w:pPr>
      <w:r>
        <w:rPr>
          <w:rFonts w:ascii="Times New Roman" w:hAnsi="Times New Roman" w:cs="Times New Roman"/>
          <w:b/>
          <w:noProof/>
          <w:sz w:val="24"/>
          <w:lang w:val="id-ID" w:eastAsia="id-ID"/>
        </w:rPr>
        <mc:AlternateContent>
          <mc:Choice Requires="wps">
            <w:drawing>
              <wp:anchor distT="0" distB="0" distL="114300" distR="114300" simplePos="0" relativeHeight="251659264" behindDoc="0" locked="0" layoutInCell="1" allowOverlap="1" wp14:anchorId="02CCE889" wp14:editId="0A016F18">
                <wp:simplePos x="0" y="0"/>
                <wp:positionH relativeFrom="column">
                  <wp:posOffset>19050</wp:posOffset>
                </wp:positionH>
                <wp:positionV relativeFrom="paragraph">
                  <wp:posOffset>6350</wp:posOffset>
                </wp:positionV>
                <wp:extent cx="6000750" cy="9525"/>
                <wp:effectExtent l="19050" t="19050" r="19050" b="29210"/>
                <wp:wrapNone/>
                <wp:docPr id="2" name="Straight Connector 2"/>
                <wp:cNvGraphicFramePr/>
                <a:graphic xmlns:a="http://schemas.openxmlformats.org/drawingml/2006/main">
                  <a:graphicData uri="http://schemas.microsoft.com/office/word/2010/wordprocessingShape">
                    <wps:wsp>
                      <wps:cNvCnPr/>
                      <wps:spPr>
                        <a:xfrm flipV="1">
                          <a:off x="0" y="0"/>
                          <a:ext cx="6000750" cy="9524"/>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5pt;margin-top:0.5pt;height:0.75pt;width:472.5pt;z-index:251659264;mso-width-relative:page;mso-height-relative:page;" filled="f" stroked="t" coordsize="21600,21600" o:gfxdata="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dkAL/WAAAABQEAAA8AAAAAAAAAAQAgAAAAIgAAAGRycy9kb3ducmV2&#10;LnhtbFBLAQIUABQAAAAIAIdO4kCi4vVw/gEAAAkEAAAOAAAAAAAAAAEAIAAAACUBAABkcnMvZTJv&#10;RG9jLnhtbFBLBQYAAAAABgAGAFkBAACVBQAAAAA=&#10;">
                <v:fill on="f" focussize="0,0"/>
                <v:stroke weight="2.25pt" color="#000000 [3200]" joinstyle="round"/>
                <v:imagedata o:title=""/>
                <o:lock v:ext="edit" aspectratio="f"/>
                <v:shadow on="t" color="#000000" opacity="22937f" offset="0pt,1.81102362204724pt" origin="0f,32768f" matrix="65536f,0f,0f,65536f"/>
              </v:line>
            </w:pict>
          </mc:Fallback>
        </mc:AlternateContent>
      </w:r>
    </w:p>
    <w:p w:rsidR="008A228E" w:rsidRPr="00787B66" w:rsidRDefault="00787B66">
      <w:pPr>
        <w:spacing w:after="0" w:line="240" w:lineRule="auto"/>
        <w:jc w:val="center"/>
        <w:rPr>
          <w:rFonts w:ascii="Times New Roman" w:hAnsi="Times New Roman" w:cs="Times New Roman"/>
          <w:b/>
          <w:color w:val="548DD4" w:themeColor="text2" w:themeTint="99"/>
          <w:sz w:val="28"/>
          <w:szCs w:val="28"/>
        </w:rPr>
      </w:pPr>
      <w:bookmarkStart w:id="0" w:name="_Toc92276008"/>
      <w:bookmarkStart w:id="1" w:name="_Toc92276512"/>
      <w:bookmarkStart w:id="2" w:name="_Toc92547298"/>
      <w:bookmarkStart w:id="3" w:name="_Toc92737164"/>
      <w:bookmarkStart w:id="4" w:name="_Toc92809970"/>
      <w:bookmarkStart w:id="5" w:name="_Toc95204663"/>
      <w:bookmarkStart w:id="6" w:name="_Toc95204741"/>
      <w:r w:rsidRPr="00787B66">
        <w:rPr>
          <w:rFonts w:ascii="Times New Roman" w:hAnsi="Times New Roman" w:cs="Times New Roman"/>
          <w:b/>
          <w:bCs/>
        </w:rPr>
        <w:t xml:space="preserve">ANALISIS PENYEBAB </w:t>
      </w:r>
      <w:r w:rsidRPr="00787B66">
        <w:rPr>
          <w:rFonts w:ascii="Times New Roman" w:hAnsi="Times New Roman" w:cs="Times New Roman"/>
          <w:b/>
          <w:bCs/>
          <w:i/>
          <w:iCs/>
        </w:rPr>
        <w:t>TURNOVER INTENTION</w:t>
      </w:r>
      <w:r w:rsidRPr="00787B66">
        <w:rPr>
          <w:rFonts w:ascii="Times New Roman" w:hAnsi="Times New Roman" w:cs="Times New Roman"/>
          <w:b/>
          <w:bCs/>
        </w:rPr>
        <w:t xml:space="preserve"> KARYAWAN PADA PT HOKI MARINE CORP BANYUWANGI</w:t>
      </w:r>
      <w:bookmarkEnd w:id="0"/>
      <w:bookmarkEnd w:id="1"/>
      <w:bookmarkEnd w:id="2"/>
      <w:bookmarkEnd w:id="3"/>
      <w:bookmarkEnd w:id="4"/>
      <w:bookmarkEnd w:id="5"/>
      <w:bookmarkEnd w:id="6"/>
      <w:r w:rsidR="00851B38" w:rsidRPr="00787B66">
        <w:rPr>
          <w:rFonts w:ascii="Times New Roman" w:hAnsi="Times New Roman" w:cs="Times New Roman"/>
          <w:b/>
          <w:color w:val="548DD4" w:themeColor="text2" w:themeTint="99"/>
          <w:sz w:val="28"/>
          <w:szCs w:val="28"/>
        </w:rPr>
        <w:t xml:space="preserve"> </w:t>
      </w:r>
    </w:p>
    <w:p w:rsidR="008A228E" w:rsidRDefault="008A228E">
      <w:pPr>
        <w:spacing w:after="0" w:line="240" w:lineRule="auto"/>
        <w:jc w:val="center"/>
        <w:rPr>
          <w:rFonts w:ascii="Times New Roman" w:hAnsi="Times New Roman" w:cs="Times New Roman"/>
          <w:b/>
          <w:sz w:val="28"/>
          <w:szCs w:val="28"/>
          <w:lang w:val="en-GB"/>
        </w:rPr>
      </w:pPr>
    </w:p>
    <w:p w:rsidR="008A228E" w:rsidRPr="00787B66" w:rsidRDefault="00787B66">
      <w:pPr>
        <w:pStyle w:val="ListParagraph"/>
        <w:spacing w:line="240" w:lineRule="auto"/>
        <w:ind w:left="0" w:firstLine="0"/>
        <w:jc w:val="center"/>
        <w:rPr>
          <w:rFonts w:ascii="Times New Roman" w:hAnsi="Times New Roman"/>
          <w:b/>
          <w:vertAlign w:val="superscript"/>
        </w:rPr>
      </w:pPr>
      <w:r w:rsidRPr="00787B66">
        <w:rPr>
          <w:rFonts w:ascii="Times New Roman" w:hAnsi="Times New Roman"/>
          <w:b/>
          <w:bCs/>
          <w:iCs/>
          <w:color w:val="000000" w:themeColor="text1"/>
          <w:szCs w:val="28"/>
          <w:lang w:val="id-ID"/>
        </w:rPr>
        <w:t>Ni Kadek Yuliandari, Ni Made Nadia S, Arif Rahman, Hairul Anwar</w:t>
      </w:r>
    </w:p>
    <w:p w:rsidR="008A228E" w:rsidRPr="00787B66" w:rsidRDefault="00851B38">
      <w:pPr>
        <w:pStyle w:val="ListParagraph"/>
        <w:spacing w:line="240" w:lineRule="auto"/>
        <w:ind w:left="0" w:firstLine="0"/>
        <w:jc w:val="center"/>
        <w:rPr>
          <w:rFonts w:ascii="Times New Roman" w:hAnsi="Times New Roman"/>
          <w:bCs/>
          <w:i/>
          <w:iCs/>
          <w:sz w:val="20"/>
          <w:szCs w:val="20"/>
          <w:lang w:val="id-ID"/>
        </w:rPr>
      </w:pPr>
      <w:r w:rsidRPr="00E520F0">
        <w:rPr>
          <w:rFonts w:ascii="Times New Roman" w:hAnsi="Times New Roman"/>
          <w:bCs/>
          <w:i/>
          <w:iCs/>
          <w:sz w:val="20"/>
          <w:szCs w:val="20"/>
          <w:vertAlign w:val="superscript"/>
        </w:rPr>
        <w:t xml:space="preserve">1 </w:t>
      </w:r>
      <w:r w:rsidR="00787B66">
        <w:rPr>
          <w:rFonts w:ascii="Times New Roman" w:hAnsi="Times New Roman"/>
          <w:bCs/>
          <w:i/>
          <w:iCs/>
          <w:sz w:val="20"/>
          <w:szCs w:val="20"/>
          <w:lang w:val="id-ID"/>
        </w:rPr>
        <w:t>manajemen</w:t>
      </w:r>
      <w:r w:rsidRPr="00E520F0">
        <w:rPr>
          <w:rFonts w:ascii="Times New Roman" w:hAnsi="Times New Roman"/>
          <w:bCs/>
          <w:i/>
          <w:iCs/>
          <w:sz w:val="20"/>
          <w:szCs w:val="20"/>
        </w:rPr>
        <w:t xml:space="preserve"> Department, Faculty of Economic, Universitas </w:t>
      </w:r>
      <w:r w:rsidR="00787B66">
        <w:rPr>
          <w:rFonts w:ascii="Times New Roman" w:hAnsi="Times New Roman"/>
          <w:bCs/>
          <w:i/>
          <w:iCs/>
          <w:sz w:val="20"/>
          <w:szCs w:val="20"/>
          <w:lang w:val="id-ID"/>
        </w:rPr>
        <w:t>17 Agustus 1945 Banyuwangi</w:t>
      </w:r>
    </w:p>
    <w:p w:rsidR="008A228E" w:rsidRPr="007A3E6F" w:rsidRDefault="008A228E">
      <w:pPr>
        <w:spacing w:after="0" w:line="240" w:lineRule="auto"/>
        <w:jc w:val="center"/>
        <w:rPr>
          <w:rFonts w:ascii="Times New Roman" w:hAnsi="Times New Roman"/>
          <w:i/>
          <w:iCs/>
          <w:sz w:val="18"/>
          <w:szCs w:val="18"/>
        </w:rPr>
      </w:pPr>
    </w:p>
    <w:p w:rsidR="008A228E" w:rsidRDefault="008A228E">
      <w:pPr>
        <w:spacing w:after="0" w:line="240" w:lineRule="auto"/>
        <w:jc w:val="center"/>
        <w:rPr>
          <w:rFonts w:ascii="Times New Roman" w:hAnsi="Times New Roman"/>
          <w:i/>
          <w:iCs/>
          <w:sz w:val="20"/>
          <w:szCs w:val="20"/>
        </w:rPr>
      </w:pPr>
    </w:p>
    <w:p w:rsidR="008A228E" w:rsidRDefault="008A228E">
      <w:pPr>
        <w:spacing w:after="0" w:line="240" w:lineRule="auto"/>
        <w:jc w:val="center"/>
        <w:rPr>
          <w:rFonts w:ascii="Times New Roman" w:hAnsi="Times New Roman"/>
          <w:i/>
          <w:iCs/>
          <w:sz w:val="20"/>
          <w:szCs w:val="20"/>
        </w:rPr>
      </w:pPr>
    </w:p>
    <w:p w:rsidR="008A228E" w:rsidRDefault="008A228E" w:rsidP="003B4D4D">
      <w:pPr>
        <w:pBdr>
          <w:bottom w:val="single" w:sz="4" w:space="1" w:color="auto"/>
        </w:pBdr>
        <w:spacing w:after="0" w:line="240" w:lineRule="auto"/>
        <w:rPr>
          <w:rFonts w:ascii="Times New Roman" w:hAnsi="Times New Roman" w:cs="Times New Roman"/>
          <w:b/>
          <w:bCs/>
          <w:i/>
          <w:iCs/>
          <w:sz w:val="20"/>
          <w:szCs w:val="20"/>
        </w:rPr>
      </w:pPr>
    </w:p>
    <w:p w:rsidR="008A228E" w:rsidRDefault="008A228E" w:rsidP="004B2A67">
      <w:pPr>
        <w:spacing w:after="0" w:line="240" w:lineRule="auto"/>
        <w:jc w:val="both"/>
        <w:rPr>
          <w:rFonts w:ascii="Times New Roman" w:hAnsi="Times New Roman" w:cs="Times New Roman"/>
          <w:b/>
          <w:sz w:val="24"/>
        </w:rPr>
      </w:pPr>
    </w:p>
    <w:tbl>
      <w:tblPr>
        <w:tblStyle w:val="TableGrid"/>
        <w:tblW w:w="98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2410"/>
      </w:tblGrid>
      <w:tr w:rsidR="00E520F0" w:rsidTr="00FE333A">
        <w:tc>
          <w:tcPr>
            <w:tcW w:w="7479" w:type="dxa"/>
            <w:shd w:val="clear" w:color="auto" w:fill="F2F2F2" w:themeFill="background1" w:themeFillShade="F2"/>
          </w:tcPr>
          <w:p w:rsidR="00E520F0" w:rsidRDefault="00E520F0" w:rsidP="00E520F0">
            <w:pPr>
              <w:tabs>
                <w:tab w:val="left" w:pos="9356"/>
              </w:tabs>
              <w:spacing w:after="0" w:line="240" w:lineRule="auto"/>
              <w:ind w:right="4"/>
              <w:jc w:val="both"/>
            </w:pPr>
            <w:r w:rsidRPr="007A3E6F">
              <w:rPr>
                <w:rFonts w:ascii="Times New Roman" w:hAnsi="Times New Roman" w:cs="Times New Roman"/>
                <w:b/>
                <w:color w:val="548DD4" w:themeColor="text2" w:themeTint="99"/>
              </w:rPr>
              <w:t>Abstract</w:t>
            </w:r>
            <w:r>
              <w:rPr>
                <w:rFonts w:ascii="Times New Roman" w:hAnsi="Times New Roman" w:cs="Times New Roman"/>
                <w:b/>
              </w:rPr>
              <w:t xml:space="preserve">: </w:t>
            </w:r>
            <w:r w:rsidR="00BD2F9B">
              <w:t xml:space="preserve">Penelitian ini bertujuan untuk mengetahui pengaruh kepuasan kerja, beban kerja dan stres kerja terhadap </w:t>
            </w:r>
            <w:r w:rsidR="00BD2F9B" w:rsidRPr="00145399">
              <w:rPr>
                <w:i/>
                <w:iCs/>
              </w:rPr>
              <w:t xml:space="preserve">turnover intention </w:t>
            </w:r>
            <w:r w:rsidR="00BD2F9B">
              <w:t>karyawan pada PT Hoki Marine Corp Banyuwangi. Berdasarkan data yang sudah dikumpulkan dan telah dilakukan pengujian dengan menggunakan model regresi linier berganda, maka dapat ditarik simpulan sebagai berikut</w:t>
            </w:r>
            <w:r w:rsidR="00BD2F9B">
              <w:rPr>
                <w:lang w:val="id-ID"/>
              </w:rPr>
              <w:t xml:space="preserve">. </w:t>
            </w:r>
            <w:r w:rsidR="00BD2F9B">
              <w:t xml:space="preserve">Variabel Kepuasan Kerja secara parsial berpengaruh negatif dan signifikan terhadap </w:t>
            </w:r>
            <w:r w:rsidR="00BD2F9B" w:rsidRPr="006D6F3D">
              <w:rPr>
                <w:i/>
                <w:iCs/>
              </w:rPr>
              <w:t>Turnover Intention</w:t>
            </w:r>
            <w:r w:rsidR="00BD2F9B">
              <w:t xml:space="preserve"> karyawan PT Hoki Marine Corp Banyuwangi.</w:t>
            </w:r>
            <w:r w:rsidR="00BD2F9B">
              <w:rPr>
                <w:lang w:val="id-ID"/>
              </w:rPr>
              <w:t xml:space="preserve"> </w:t>
            </w:r>
            <w:r w:rsidR="00BD2F9B">
              <w:t xml:space="preserve">Variabel Beban Kerja secara parsial berpengaruh positif dan signifikan terhadap </w:t>
            </w:r>
            <w:r w:rsidR="00BD2F9B" w:rsidRPr="006D6F3D">
              <w:rPr>
                <w:i/>
                <w:iCs/>
              </w:rPr>
              <w:t>Turnover Intention</w:t>
            </w:r>
            <w:r w:rsidR="00BD2F9B">
              <w:t xml:space="preserve"> karyawan PT Hoki Marine Corp Banyuwangi.</w:t>
            </w:r>
            <w:r w:rsidR="00BD2F9B">
              <w:rPr>
                <w:lang w:val="id-ID"/>
              </w:rPr>
              <w:t xml:space="preserve"> </w:t>
            </w:r>
            <w:r w:rsidR="00BD2F9B">
              <w:t xml:space="preserve">Variabel Stres Kerja secara parsial berpengaruh positif dan signifikan terhadap </w:t>
            </w:r>
            <w:r w:rsidR="00BD2F9B" w:rsidRPr="006D6F3D">
              <w:rPr>
                <w:i/>
                <w:iCs/>
              </w:rPr>
              <w:t>Turnover Intention</w:t>
            </w:r>
            <w:r w:rsidR="00BD2F9B">
              <w:t xml:space="preserve"> karyawan PT Hoki Marine Corp Banyuwangi.</w:t>
            </w:r>
            <w:r w:rsidR="00BD2F9B">
              <w:rPr>
                <w:lang w:val="id-ID"/>
              </w:rPr>
              <w:t xml:space="preserve"> </w:t>
            </w:r>
            <w:r w:rsidR="00BD2F9B">
              <w:t xml:space="preserve">Variabel Kepuasan Kerja, Beban Kerja dan Stres Kerja secara simultan berpengaruh signifikan terhadap </w:t>
            </w:r>
            <w:r w:rsidR="00BD2F9B" w:rsidRPr="006D6F3D">
              <w:rPr>
                <w:i/>
                <w:iCs/>
              </w:rPr>
              <w:t>Turnover Intention</w:t>
            </w:r>
            <w:r w:rsidR="00BD2F9B">
              <w:t xml:space="preserve"> karyawan PT Hoki Marine Corp Banyuwangi.</w:t>
            </w:r>
            <w:r w:rsidR="00BD2F9B">
              <w:rPr>
                <w:lang w:val="id-ID"/>
              </w:rPr>
              <w:t xml:space="preserve"> </w:t>
            </w:r>
            <w:r w:rsidR="00BD2F9B">
              <w:t xml:space="preserve">Variabel independen Kepuasan Kerja, Beban Kerja dan Stres Kerja yang paling dominan berpengaruh terhadap </w:t>
            </w:r>
            <w:r w:rsidR="00BD2F9B" w:rsidRPr="006D6F3D">
              <w:rPr>
                <w:i/>
                <w:iCs/>
              </w:rPr>
              <w:t xml:space="preserve">Turnover Intention </w:t>
            </w:r>
            <w:r w:rsidR="00BD2F9B">
              <w:t>adalah variabel Stres Kerja.</w:t>
            </w:r>
            <w:r>
              <w:rPr>
                <w:rFonts w:ascii="Times New Roman" w:hAnsi="Times New Roman" w:cs="Times New Roman"/>
                <w:sz w:val="20"/>
                <w:szCs w:val="20"/>
              </w:rPr>
              <w:t xml:space="preserve">. </w:t>
            </w:r>
          </w:p>
          <w:p w:rsidR="00E520F0" w:rsidRDefault="00E520F0">
            <w:pPr>
              <w:tabs>
                <w:tab w:val="left" w:pos="9356"/>
              </w:tabs>
              <w:spacing w:after="0" w:line="240" w:lineRule="auto"/>
              <w:ind w:right="4"/>
              <w:jc w:val="both"/>
              <w:rPr>
                <w:rFonts w:ascii="Times New Roman" w:hAnsi="Times New Roman" w:cs="Times New Roman"/>
                <w:b/>
              </w:rPr>
            </w:pPr>
          </w:p>
        </w:tc>
        <w:tc>
          <w:tcPr>
            <w:tcW w:w="2410" w:type="dxa"/>
            <w:shd w:val="clear" w:color="auto" w:fill="auto"/>
          </w:tcPr>
          <w:p w:rsidR="00E520F0" w:rsidRPr="007A3E6F" w:rsidRDefault="00E520F0">
            <w:pPr>
              <w:tabs>
                <w:tab w:val="left" w:pos="9356"/>
              </w:tabs>
              <w:spacing w:after="0" w:line="240" w:lineRule="auto"/>
              <w:ind w:right="4"/>
              <w:jc w:val="both"/>
              <w:rPr>
                <w:rFonts w:ascii="Times New Roman" w:hAnsi="Times New Roman" w:cs="Times New Roman"/>
                <w:b/>
                <w:color w:val="548DD4" w:themeColor="text2" w:themeTint="99"/>
                <w:sz w:val="20"/>
                <w:szCs w:val="20"/>
              </w:rPr>
            </w:pPr>
            <w:r w:rsidRPr="007A3E6F">
              <w:rPr>
                <w:rFonts w:ascii="Times New Roman" w:hAnsi="Times New Roman" w:cs="Times New Roman"/>
                <w:b/>
                <w:color w:val="548DD4" w:themeColor="text2" w:themeTint="99"/>
                <w:sz w:val="20"/>
                <w:szCs w:val="20"/>
              </w:rPr>
              <w:t>Article History</w:t>
            </w:r>
          </w:p>
          <w:p w:rsidR="00E520F0" w:rsidRPr="007A3E6F" w:rsidRDefault="00E520F0">
            <w:pPr>
              <w:tabs>
                <w:tab w:val="left" w:pos="9356"/>
              </w:tabs>
              <w:spacing w:after="0" w:line="240" w:lineRule="auto"/>
              <w:ind w:right="4"/>
              <w:jc w:val="both"/>
              <w:rPr>
                <w:rFonts w:ascii="Times New Roman" w:hAnsi="Times New Roman" w:cs="Times New Roman"/>
                <w:sz w:val="20"/>
                <w:szCs w:val="20"/>
              </w:rPr>
            </w:pPr>
            <w:bookmarkStart w:id="7" w:name="_GoBack"/>
            <w:bookmarkEnd w:id="7"/>
          </w:p>
          <w:p w:rsidR="00E520F0" w:rsidRPr="007A3E6F" w:rsidRDefault="00E520F0">
            <w:pPr>
              <w:tabs>
                <w:tab w:val="left" w:pos="9356"/>
              </w:tabs>
              <w:spacing w:after="0" w:line="240" w:lineRule="auto"/>
              <w:ind w:right="4"/>
              <w:jc w:val="both"/>
              <w:rPr>
                <w:rFonts w:ascii="Times New Roman" w:hAnsi="Times New Roman" w:cs="Times New Roman"/>
                <w:sz w:val="20"/>
                <w:szCs w:val="20"/>
              </w:rPr>
            </w:pPr>
          </w:p>
          <w:p w:rsidR="00E520F0" w:rsidRPr="007A3E6F" w:rsidRDefault="00E520F0">
            <w:pPr>
              <w:tabs>
                <w:tab w:val="left" w:pos="9356"/>
              </w:tabs>
              <w:spacing w:after="0" w:line="240" w:lineRule="auto"/>
              <w:ind w:right="4"/>
              <w:jc w:val="both"/>
              <w:rPr>
                <w:rFonts w:ascii="Times New Roman" w:hAnsi="Times New Roman" w:cs="Times New Roman"/>
                <w:sz w:val="20"/>
                <w:szCs w:val="20"/>
              </w:rPr>
            </w:pPr>
          </w:p>
          <w:p w:rsidR="00E520F0" w:rsidRPr="007A3E6F" w:rsidRDefault="00E520F0">
            <w:pPr>
              <w:tabs>
                <w:tab w:val="left" w:pos="9356"/>
              </w:tabs>
              <w:spacing w:after="0" w:line="240" w:lineRule="auto"/>
              <w:ind w:right="4"/>
              <w:jc w:val="both"/>
              <w:rPr>
                <w:rFonts w:ascii="Times New Roman" w:hAnsi="Times New Roman" w:cs="Times New Roman"/>
                <w:b/>
                <w:color w:val="548DD4" w:themeColor="text2" w:themeTint="99"/>
                <w:sz w:val="20"/>
                <w:szCs w:val="20"/>
              </w:rPr>
            </w:pPr>
            <w:r w:rsidRPr="007A3E6F">
              <w:rPr>
                <w:rFonts w:ascii="Times New Roman" w:hAnsi="Times New Roman" w:cs="Times New Roman"/>
                <w:b/>
                <w:color w:val="548DD4" w:themeColor="text2" w:themeTint="99"/>
                <w:sz w:val="20"/>
                <w:szCs w:val="20"/>
              </w:rPr>
              <w:t>Keywords</w:t>
            </w:r>
          </w:p>
          <w:p w:rsidR="00E520F0" w:rsidRPr="007A3E6F" w:rsidRDefault="00E520F0" w:rsidP="00E520F0">
            <w:pPr>
              <w:spacing w:after="0" w:line="240" w:lineRule="auto"/>
              <w:jc w:val="both"/>
              <w:rPr>
                <w:rFonts w:ascii="Times New Roman" w:hAnsi="Times New Roman" w:cs="Times New Roman"/>
                <w:sz w:val="20"/>
                <w:szCs w:val="20"/>
              </w:rPr>
            </w:pPr>
            <w:r w:rsidRPr="007A3E6F">
              <w:rPr>
                <w:rFonts w:ascii="Times New Roman" w:hAnsi="Times New Roman" w:cs="Times New Roman"/>
                <w:sz w:val="20"/>
                <w:szCs w:val="20"/>
              </w:rPr>
              <w:t>Earnings management;</w:t>
            </w:r>
          </w:p>
          <w:p w:rsidR="00E520F0" w:rsidRPr="007A3E6F" w:rsidRDefault="00E520F0" w:rsidP="00E520F0">
            <w:pPr>
              <w:spacing w:after="0" w:line="240" w:lineRule="auto"/>
              <w:rPr>
                <w:rFonts w:ascii="Times New Roman" w:hAnsi="Times New Roman" w:cs="Times New Roman"/>
                <w:sz w:val="20"/>
                <w:szCs w:val="20"/>
              </w:rPr>
            </w:pPr>
            <w:r w:rsidRPr="007A3E6F">
              <w:rPr>
                <w:rFonts w:ascii="Times New Roman" w:hAnsi="Times New Roman" w:cs="Times New Roman"/>
                <w:sz w:val="20"/>
                <w:szCs w:val="20"/>
              </w:rPr>
              <w:t>audit quality; good corporate governance;  Audit Commitee</w:t>
            </w:r>
          </w:p>
          <w:p w:rsidR="00E520F0" w:rsidRDefault="00E520F0">
            <w:pPr>
              <w:tabs>
                <w:tab w:val="left" w:pos="9356"/>
              </w:tabs>
              <w:spacing w:after="0" w:line="240" w:lineRule="auto"/>
              <w:ind w:right="4"/>
              <w:jc w:val="both"/>
              <w:rPr>
                <w:rFonts w:ascii="Times New Roman" w:hAnsi="Times New Roman" w:cs="Times New Roman"/>
                <w:b/>
              </w:rPr>
            </w:pPr>
          </w:p>
        </w:tc>
      </w:tr>
    </w:tbl>
    <w:p w:rsidR="003B4D4D" w:rsidRDefault="003B4D4D" w:rsidP="005F51B9">
      <w:pPr>
        <w:spacing w:after="0"/>
        <w:jc w:val="both"/>
        <w:rPr>
          <w:rFonts w:ascii="Times New Roman" w:hAnsi="Times New Roman" w:cs="Times New Roman"/>
          <w:sz w:val="20"/>
          <w:szCs w:val="20"/>
        </w:rPr>
      </w:pPr>
    </w:p>
    <w:p w:rsidR="00E520F0" w:rsidRDefault="00E520F0">
      <w:pPr>
        <w:spacing w:after="0" w:line="240" w:lineRule="auto"/>
        <w:jc w:val="both"/>
        <w:rPr>
          <w:rFonts w:ascii="Times New Roman" w:hAnsi="Times New Roman" w:cs="Times New Roman"/>
          <w:b/>
        </w:rPr>
      </w:pPr>
    </w:p>
    <w:p w:rsidR="008A228E" w:rsidRPr="004B2A67" w:rsidRDefault="00851B38">
      <w:pPr>
        <w:spacing w:after="0" w:line="240" w:lineRule="auto"/>
        <w:jc w:val="both"/>
        <w:rPr>
          <w:rFonts w:ascii="Times New Roman" w:hAnsi="Times New Roman" w:cs="Times New Roman"/>
          <w:b/>
          <w:color w:val="548DD4" w:themeColor="text2" w:themeTint="99"/>
        </w:rPr>
      </w:pPr>
      <w:r w:rsidRPr="004B2A67">
        <w:rPr>
          <w:rFonts w:ascii="Times New Roman" w:hAnsi="Times New Roman" w:cs="Times New Roman"/>
          <w:b/>
          <w:color w:val="548DD4" w:themeColor="text2" w:themeTint="99"/>
        </w:rPr>
        <w:t>INTRODUCTION</w:t>
      </w:r>
    </w:p>
    <w:p w:rsidR="008A228E" w:rsidRDefault="008A228E">
      <w:pPr>
        <w:spacing w:after="0" w:line="240" w:lineRule="auto"/>
        <w:jc w:val="both"/>
        <w:rPr>
          <w:rFonts w:ascii="Times New Roman" w:hAnsi="Times New Roman" w:cs="Times New Roman"/>
          <w:sz w:val="24"/>
        </w:rPr>
      </w:pPr>
    </w:p>
    <w:p w:rsidR="00BD2F9B" w:rsidRPr="00BD2F9B" w:rsidRDefault="00BD2F9B" w:rsidP="00BD2F9B">
      <w:pPr>
        <w:pStyle w:val="ListParagraph"/>
        <w:spacing w:line="240" w:lineRule="auto"/>
        <w:ind w:left="0" w:right="3"/>
        <w:rPr>
          <w:rFonts w:ascii="Times New Roman" w:hAnsi="Times New Roman"/>
          <w:lang w:val="id-ID"/>
        </w:rPr>
      </w:pPr>
      <w:proofErr w:type="gramStart"/>
      <w:r w:rsidRPr="00BD2F9B">
        <w:rPr>
          <w:rFonts w:ascii="Times New Roman" w:hAnsi="Times New Roman"/>
        </w:rPr>
        <w:t>Sumber Daya Manusia merupakan hal utama yang harus dimiliki oleh sebuah perusahaan atau organisasi.</w:t>
      </w:r>
      <w:proofErr w:type="gramEnd"/>
      <w:r w:rsidRPr="00BD2F9B">
        <w:rPr>
          <w:rFonts w:ascii="Times New Roman" w:hAnsi="Times New Roman"/>
        </w:rPr>
        <w:t xml:space="preserve"> </w:t>
      </w:r>
      <w:proofErr w:type="gramStart"/>
      <w:r w:rsidRPr="00BD2F9B">
        <w:rPr>
          <w:rFonts w:ascii="Times New Roman" w:hAnsi="Times New Roman"/>
        </w:rPr>
        <w:t>Dalam era globalisasi saat ini sangat diperlukan sumber daya manusia yang baik dan bermutu karena maju mundurnya perusahaan sangat tergantung pada segi kualitas sumber daya manusianya.</w:t>
      </w:r>
      <w:proofErr w:type="gramEnd"/>
      <w:r w:rsidRPr="00BD2F9B">
        <w:rPr>
          <w:rFonts w:ascii="Times New Roman" w:hAnsi="Times New Roman"/>
        </w:rPr>
        <w:t xml:space="preserve"> Menurut Indrasari, Ansory (2018:57) Manajemen Sumber Daya Manusia merupakan suatu </w:t>
      </w:r>
      <w:proofErr w:type="gramStart"/>
      <w:r w:rsidRPr="00BD2F9B">
        <w:rPr>
          <w:rFonts w:ascii="Times New Roman" w:hAnsi="Times New Roman"/>
        </w:rPr>
        <w:t>cara</w:t>
      </w:r>
      <w:proofErr w:type="gramEnd"/>
      <w:r w:rsidRPr="00BD2F9B">
        <w:rPr>
          <w:rFonts w:ascii="Times New Roman" w:hAnsi="Times New Roman"/>
        </w:rPr>
        <w:t xml:space="preserve"> untuk mengatur hubungan dan peranan tenaga kerja secara efektif dan efisien sehingga perusahaan dapat mencapai tujuan. </w:t>
      </w:r>
      <w:proofErr w:type="gramStart"/>
      <w:r w:rsidRPr="00BD2F9B">
        <w:rPr>
          <w:rFonts w:ascii="Times New Roman" w:hAnsi="Times New Roman"/>
        </w:rPr>
        <w:t>Oleh karena itu perusahaan harus mengelola sumber daya manusianya dengan sebaik mungkin agar bisa bersaing dengan kompetitornya dan dapat mencapai tujuan perusahaan.</w:t>
      </w:r>
      <w:proofErr w:type="gramEnd"/>
    </w:p>
    <w:p w:rsidR="00BD2F9B" w:rsidRPr="00BD2F9B" w:rsidRDefault="00BD2F9B" w:rsidP="00BD2F9B">
      <w:pPr>
        <w:pStyle w:val="ListParagraph"/>
        <w:spacing w:line="240" w:lineRule="auto"/>
        <w:ind w:left="0" w:right="3"/>
        <w:rPr>
          <w:rFonts w:ascii="Times New Roman" w:hAnsi="Times New Roman"/>
          <w:lang w:val="id-ID"/>
        </w:rPr>
      </w:pPr>
      <w:proofErr w:type="gramStart"/>
      <w:r w:rsidRPr="00BD2F9B">
        <w:rPr>
          <w:rFonts w:ascii="Times New Roman" w:hAnsi="Times New Roman"/>
        </w:rPr>
        <w:t>PT Hoki Marine Corp merupakan perusahaan yang memiliki keinginan untuk berkembang dan mencapai tujuan.</w:t>
      </w:r>
      <w:proofErr w:type="gramEnd"/>
      <w:r w:rsidRPr="00BD2F9B">
        <w:rPr>
          <w:rFonts w:ascii="Times New Roman" w:hAnsi="Times New Roman"/>
        </w:rPr>
        <w:t xml:space="preserve"> </w:t>
      </w:r>
      <w:proofErr w:type="gramStart"/>
      <w:r w:rsidRPr="00BD2F9B">
        <w:rPr>
          <w:rFonts w:ascii="Times New Roman" w:hAnsi="Times New Roman"/>
        </w:rPr>
        <w:t>PT Hoki Marine adalah sebuah perusahaan yang bergerak di bidang ekspor ikan hias.</w:t>
      </w:r>
      <w:proofErr w:type="gramEnd"/>
      <w:r w:rsidRPr="00BD2F9B">
        <w:rPr>
          <w:rFonts w:ascii="Times New Roman" w:hAnsi="Times New Roman"/>
        </w:rPr>
        <w:t xml:space="preserve"> Perusahaan ini sudah melakukan ekspor di berbagai Negara seperti Miami, Texas, New Gersey, New York, Washington DC, New Meksiko, Australia, Malaysia, Singapura, China, Hongkong, Taiwan, Jepang, Korea dan sebagainya. Tentunya perusaahan ini memiliki tujuan yang ingin dicapai, berbagai </w:t>
      </w:r>
      <w:proofErr w:type="gramStart"/>
      <w:r w:rsidRPr="00BD2F9B">
        <w:rPr>
          <w:rFonts w:ascii="Times New Roman" w:hAnsi="Times New Roman"/>
        </w:rPr>
        <w:lastRenderedPageBreak/>
        <w:t>cara</w:t>
      </w:r>
      <w:proofErr w:type="gramEnd"/>
      <w:r w:rsidRPr="00BD2F9B">
        <w:rPr>
          <w:rFonts w:ascii="Times New Roman" w:hAnsi="Times New Roman"/>
        </w:rPr>
        <w:t xml:space="preserve"> pastinya telah dilakukan dari segi meningkatkan kualitas produksi maupun dengan meningkatkan kualitas SDM. </w:t>
      </w:r>
      <w:proofErr w:type="gramStart"/>
      <w:r w:rsidRPr="00BD2F9B">
        <w:rPr>
          <w:rFonts w:ascii="Times New Roman" w:hAnsi="Times New Roman"/>
        </w:rPr>
        <w:t>Karyawan sangat penting dan berharga dalam sebuah perusahaan.</w:t>
      </w:r>
      <w:proofErr w:type="gramEnd"/>
      <w:r w:rsidRPr="00BD2F9B">
        <w:rPr>
          <w:rFonts w:ascii="Times New Roman" w:hAnsi="Times New Roman"/>
        </w:rPr>
        <w:t xml:space="preserve"> Karyawan perlu dikelola dengan sangat baik guna dapat memberikan kontribusi yang positif bagi kemajuan dan keberhasilan perusahaan, perusahaan juga harus bisa memperhatikan kesejahteraan karyawannya untuk bisa mencapai tujuan, jika karyawan tidak dikelola dengan baik tentunya karyawan tidak memiliki semangat bekerja dan pada akhirnya akan berkeinginan untuk meninggalkan perusahaan (Turnover).</w:t>
      </w:r>
    </w:p>
    <w:p w:rsidR="00BD2F9B" w:rsidRPr="00BD2F9B" w:rsidRDefault="00BD2F9B" w:rsidP="00BD2F9B">
      <w:pPr>
        <w:pStyle w:val="ListParagraph"/>
        <w:spacing w:line="240" w:lineRule="auto"/>
        <w:ind w:left="0" w:right="3"/>
        <w:rPr>
          <w:rFonts w:ascii="Times New Roman" w:hAnsi="Times New Roman"/>
          <w:lang w:val="id-ID"/>
        </w:rPr>
      </w:pPr>
      <w:r w:rsidRPr="00BD2F9B">
        <w:rPr>
          <w:rFonts w:ascii="Times New Roman" w:hAnsi="Times New Roman"/>
        </w:rPr>
        <w:t xml:space="preserve">Menurut Indrasari, Ansory (2018:352) turnover adalah keluarnya seorang karyawan dari perusahaan dengan </w:t>
      </w:r>
      <w:proofErr w:type="gramStart"/>
      <w:r w:rsidRPr="00BD2F9B">
        <w:rPr>
          <w:rFonts w:ascii="Times New Roman" w:hAnsi="Times New Roman"/>
        </w:rPr>
        <w:t>cara</w:t>
      </w:r>
      <w:proofErr w:type="gramEnd"/>
      <w:r w:rsidRPr="00BD2F9B">
        <w:rPr>
          <w:rFonts w:ascii="Times New Roman" w:hAnsi="Times New Roman"/>
        </w:rPr>
        <w:t xml:space="preserve"> terpaksa maupun sukarela dan disertai pemberian imbalan. Turnover karyawan merupakan hal yang sudah biasa terjadi pada setiap perusahaan, </w:t>
      </w:r>
      <w:proofErr w:type="gramStart"/>
      <w:r w:rsidRPr="00BD2F9B">
        <w:rPr>
          <w:rFonts w:ascii="Times New Roman" w:hAnsi="Times New Roman"/>
        </w:rPr>
        <w:t>akan</w:t>
      </w:r>
      <w:proofErr w:type="gramEnd"/>
      <w:r w:rsidRPr="00BD2F9B">
        <w:rPr>
          <w:rFonts w:ascii="Times New Roman" w:hAnsi="Times New Roman"/>
        </w:rPr>
        <w:t xml:space="preserve"> tetapi hal tersebut akan menjadi masalah jika tingkat turnover pada perusahaan tinggi. Jika tingkat turnover terlalu tinggi hal ini di khawatirkan </w:t>
      </w:r>
      <w:proofErr w:type="gramStart"/>
      <w:r w:rsidRPr="00BD2F9B">
        <w:rPr>
          <w:rFonts w:ascii="Times New Roman" w:hAnsi="Times New Roman"/>
        </w:rPr>
        <w:t>akan</w:t>
      </w:r>
      <w:proofErr w:type="gramEnd"/>
      <w:r w:rsidRPr="00BD2F9B">
        <w:rPr>
          <w:rFonts w:ascii="Times New Roman" w:hAnsi="Times New Roman"/>
        </w:rPr>
        <w:t xml:space="preserve"> berdampak buruk pada perusahaan. </w:t>
      </w:r>
      <w:proofErr w:type="gramStart"/>
      <w:r w:rsidRPr="00BD2F9B">
        <w:rPr>
          <w:rFonts w:ascii="Times New Roman" w:hAnsi="Times New Roman"/>
        </w:rPr>
        <w:t>Terdapat beberapa faktor yang mempengaruhi turnover intention, penting bagi perusahaan untuk mengetahuinya, salah satunya adalah kepuasan kerja.</w:t>
      </w:r>
      <w:proofErr w:type="gramEnd"/>
      <w:r w:rsidRPr="00BD2F9B">
        <w:rPr>
          <w:rFonts w:ascii="Times New Roman" w:hAnsi="Times New Roman"/>
        </w:rPr>
        <w:t xml:space="preserve"> Kepuasan kerja merupakan sikap yang ditunjukkan karyawan pada perusahaan, jika karyawan tidak puas dalam pekerjaanya maka </w:t>
      </w:r>
      <w:proofErr w:type="gramStart"/>
      <w:r w:rsidRPr="00BD2F9B">
        <w:rPr>
          <w:rFonts w:ascii="Times New Roman" w:hAnsi="Times New Roman"/>
        </w:rPr>
        <w:t>akan</w:t>
      </w:r>
      <w:proofErr w:type="gramEnd"/>
      <w:r w:rsidRPr="00BD2F9B">
        <w:rPr>
          <w:rFonts w:ascii="Times New Roman" w:hAnsi="Times New Roman"/>
        </w:rPr>
        <w:t xml:space="preserve"> bersikap negatif.</w:t>
      </w:r>
    </w:p>
    <w:p w:rsidR="00BD2F9B" w:rsidRPr="00BD2F9B" w:rsidRDefault="00BD2F9B" w:rsidP="00BD2F9B">
      <w:pPr>
        <w:pStyle w:val="ListParagraph"/>
        <w:spacing w:line="240" w:lineRule="auto"/>
        <w:ind w:left="0" w:right="3"/>
        <w:rPr>
          <w:rFonts w:ascii="Times New Roman" w:hAnsi="Times New Roman"/>
          <w:lang w:val="id-ID"/>
        </w:rPr>
      </w:pPr>
      <w:r w:rsidRPr="00BD2F9B">
        <w:rPr>
          <w:rFonts w:ascii="Times New Roman" w:hAnsi="Times New Roman"/>
        </w:rPr>
        <w:t>Kepuasan kerja adalah evaluasi atau penilaian yang menggambarkan seseorang atas perasaan sikapnya senang atau tidak senang, puas atau tidak puas dalam bekerja (</w:t>
      </w:r>
      <w:proofErr w:type="gramStart"/>
      <w:r w:rsidRPr="00BD2F9B">
        <w:rPr>
          <w:rFonts w:ascii="Times New Roman" w:hAnsi="Times New Roman"/>
        </w:rPr>
        <w:t>Rivai.,</w:t>
      </w:r>
      <w:proofErr w:type="gramEnd"/>
      <w:r w:rsidRPr="00BD2F9B">
        <w:rPr>
          <w:rFonts w:ascii="Times New Roman" w:hAnsi="Times New Roman"/>
        </w:rPr>
        <w:t xml:space="preserve"> et al 2014:620). </w:t>
      </w:r>
      <w:proofErr w:type="gramStart"/>
      <w:r w:rsidRPr="00BD2F9B">
        <w:rPr>
          <w:rFonts w:ascii="Times New Roman" w:hAnsi="Times New Roman"/>
        </w:rPr>
        <w:t>Kepuasan kerja juga dapat diartikan sebagai perasaan seseorang terhadap pekerjaan, kepuasan seseorang karyawan tentunya berbeda-beda.</w:t>
      </w:r>
      <w:proofErr w:type="gramEnd"/>
      <w:r w:rsidRPr="00BD2F9B">
        <w:rPr>
          <w:rFonts w:ascii="Times New Roman" w:hAnsi="Times New Roman"/>
        </w:rPr>
        <w:t xml:space="preserve"> Kepuasan kerja memungkinkan menjadi salah satu faktor penyebab keluarnya karyawan, karena jika karyawan puas dengan pekerjaanya maka tingkat turnover intention pada perusahaan </w:t>
      </w:r>
      <w:proofErr w:type="gramStart"/>
      <w:r w:rsidRPr="00BD2F9B">
        <w:rPr>
          <w:rFonts w:ascii="Times New Roman" w:hAnsi="Times New Roman"/>
        </w:rPr>
        <w:t>akan</w:t>
      </w:r>
      <w:proofErr w:type="gramEnd"/>
      <w:r w:rsidRPr="00BD2F9B">
        <w:rPr>
          <w:rFonts w:ascii="Times New Roman" w:hAnsi="Times New Roman"/>
        </w:rPr>
        <w:t xml:space="preserve"> semakin rendah, sebaliknya jika karyawan tidak puas pada pekerjaannya maka hal ini akan memungkinkan tingkat turnover intention semakin tinggi. Tidak hanya kepuasan kerja yang dapat membuat karyawan merasa meninggalkan perusahaan, tingginya beban kerja juga </w:t>
      </w:r>
      <w:proofErr w:type="gramStart"/>
      <w:r w:rsidRPr="00BD2F9B">
        <w:rPr>
          <w:rFonts w:ascii="Times New Roman" w:hAnsi="Times New Roman"/>
        </w:rPr>
        <w:t>akan</w:t>
      </w:r>
      <w:proofErr w:type="gramEnd"/>
      <w:r w:rsidRPr="00BD2F9B">
        <w:rPr>
          <w:rFonts w:ascii="Times New Roman" w:hAnsi="Times New Roman"/>
        </w:rPr>
        <w:t xml:space="preserve"> menimbulkan persepsi negatif terhadap perusahaan dan pada akhirnya akan membuat karyawan meninggalkan perusahaan.</w:t>
      </w:r>
    </w:p>
    <w:p w:rsidR="00BD2F9B" w:rsidRPr="00BD2F9B" w:rsidRDefault="00BD2F9B" w:rsidP="00BD2F9B">
      <w:pPr>
        <w:pStyle w:val="ListParagraph"/>
        <w:spacing w:line="240" w:lineRule="auto"/>
        <w:ind w:left="0" w:right="3"/>
        <w:rPr>
          <w:rFonts w:ascii="Times New Roman" w:hAnsi="Times New Roman"/>
          <w:lang w:val="id-ID"/>
        </w:rPr>
      </w:pPr>
      <w:proofErr w:type="gramStart"/>
      <w:r w:rsidRPr="00BD2F9B">
        <w:rPr>
          <w:rFonts w:ascii="Times New Roman" w:hAnsi="Times New Roman"/>
        </w:rPr>
        <w:t>Menurut Koesomowidjojo (2017:21) beban kerja adalah segala bentuk pekerjaan yang segera di selesaikan untuk kurun waktu yang telah ditentukan.</w:t>
      </w:r>
      <w:proofErr w:type="gramEnd"/>
      <w:r w:rsidRPr="00BD2F9B">
        <w:rPr>
          <w:rFonts w:ascii="Times New Roman" w:hAnsi="Times New Roman"/>
        </w:rPr>
        <w:t xml:space="preserve"> Beban kerja yang tinggi tentunya dapat membuat seseorang mengalami kelelahan fisik, merasakan sakit kepala, dan bosan, pada akhirnya </w:t>
      </w:r>
      <w:proofErr w:type="gramStart"/>
      <w:r w:rsidRPr="00BD2F9B">
        <w:rPr>
          <w:rFonts w:ascii="Times New Roman" w:hAnsi="Times New Roman"/>
        </w:rPr>
        <w:t>akan</w:t>
      </w:r>
      <w:proofErr w:type="gramEnd"/>
      <w:r w:rsidRPr="00BD2F9B">
        <w:rPr>
          <w:rFonts w:ascii="Times New Roman" w:hAnsi="Times New Roman"/>
        </w:rPr>
        <w:t xml:space="preserve"> timbul terjadinya keinginan seorang karyawan meninggalkan perusahaan, sehingga hal ini akan merugikan perusahaan. Banyak faktor yang dapat mempengaruhi beban kerja, Menurut Koesomowidjojo (2017) dari faktor internal diantaranya jenis kelamin, usia, status kesehatan, motivasi dan persepsi, adapun dari faktor eksternal diantaranya lingkungan kerja, sarana dan prasarana dalam bekerja dan organisasi kerja. </w:t>
      </w:r>
      <w:proofErr w:type="gramStart"/>
      <w:r w:rsidRPr="00BD2F9B">
        <w:rPr>
          <w:rFonts w:ascii="Times New Roman" w:hAnsi="Times New Roman"/>
        </w:rPr>
        <w:t>Dari beberapa faktor tersebut beban kerja yang tinggi pastinya dapat mempengaruhi turnover intention.</w:t>
      </w:r>
      <w:proofErr w:type="gramEnd"/>
      <w:r w:rsidRPr="00BD2F9B">
        <w:rPr>
          <w:rFonts w:ascii="Times New Roman" w:hAnsi="Times New Roman"/>
        </w:rPr>
        <w:t xml:space="preserve"> Banyaknya beban karyawan hingga masalah yang ada pada perusahaan tentunya </w:t>
      </w:r>
      <w:proofErr w:type="gramStart"/>
      <w:r w:rsidRPr="00BD2F9B">
        <w:rPr>
          <w:rFonts w:ascii="Times New Roman" w:hAnsi="Times New Roman"/>
        </w:rPr>
        <w:t>akan</w:t>
      </w:r>
      <w:proofErr w:type="gramEnd"/>
      <w:r w:rsidRPr="00BD2F9B">
        <w:rPr>
          <w:rFonts w:ascii="Times New Roman" w:hAnsi="Times New Roman"/>
        </w:rPr>
        <w:t xml:space="preserve"> mengakibatkan dampak stres bagi karyawan.</w:t>
      </w:r>
    </w:p>
    <w:p w:rsidR="00BD2F9B" w:rsidRPr="00BD2F9B" w:rsidRDefault="00BD2F9B" w:rsidP="00BD2F9B">
      <w:pPr>
        <w:pStyle w:val="ListParagraph"/>
        <w:spacing w:line="240" w:lineRule="auto"/>
        <w:ind w:left="0" w:right="3"/>
        <w:rPr>
          <w:rFonts w:ascii="Times New Roman" w:hAnsi="Times New Roman"/>
          <w:lang w:val="id-ID"/>
        </w:rPr>
      </w:pPr>
      <w:r w:rsidRPr="00BD2F9B">
        <w:rPr>
          <w:rFonts w:ascii="Times New Roman" w:hAnsi="Times New Roman"/>
        </w:rPr>
        <w:t xml:space="preserve">Menurut Hasibuan (2013:204) Stres kerja adalah kondisi ketegangan yang mempengaruhi emosi, proses berfikir, dan kondisi seseorang. Stres kerja merupakan masalah serius yang ada pada perusahaan, jika karyawan mengalami stres yang tinggi dapat menurunkan kinerja karyawan dan kinerja perusahaan, dan pada akhirnya karyawan </w:t>
      </w:r>
      <w:proofErr w:type="gramStart"/>
      <w:r w:rsidRPr="00BD2F9B">
        <w:rPr>
          <w:rFonts w:ascii="Times New Roman" w:hAnsi="Times New Roman"/>
        </w:rPr>
        <w:t>akan</w:t>
      </w:r>
      <w:proofErr w:type="gramEnd"/>
      <w:r w:rsidRPr="00BD2F9B">
        <w:rPr>
          <w:rFonts w:ascii="Times New Roman" w:hAnsi="Times New Roman"/>
        </w:rPr>
        <w:t xml:space="preserve"> memiliki keinginan untuk meninggalkan perusahaan. </w:t>
      </w:r>
      <w:proofErr w:type="gramStart"/>
      <w:r w:rsidRPr="00BD2F9B">
        <w:rPr>
          <w:rFonts w:ascii="Times New Roman" w:hAnsi="Times New Roman"/>
        </w:rPr>
        <w:t>Stres kerja harus dihindari seminimal mungkin agar tingkat turnover intention pada perusahaan rendah.</w:t>
      </w:r>
      <w:proofErr w:type="gramEnd"/>
    </w:p>
    <w:p w:rsidR="008A228E" w:rsidRPr="00BD2F9B" w:rsidRDefault="00BD2F9B" w:rsidP="00BD2F9B">
      <w:pPr>
        <w:spacing w:after="0" w:line="240" w:lineRule="auto"/>
        <w:ind w:firstLine="720"/>
        <w:jc w:val="both"/>
        <w:rPr>
          <w:rFonts w:ascii="Times New Roman" w:hAnsi="Times New Roman" w:cs="Times New Roman"/>
        </w:rPr>
      </w:pPr>
      <w:r w:rsidRPr="00BD2F9B">
        <w:rPr>
          <w:rFonts w:ascii="Times New Roman" w:hAnsi="Times New Roman" w:cs="Times New Roman"/>
        </w:rPr>
        <w:t xml:space="preserve">Turnover karyawan juga terjadi pada perusahaan PT Hoki Marine Corp. Berdasarkan wawancara awal menurut data yang penulis dapatkan dari personalia untuk tahun 2019, 2020 dan 2021 diketahui bahwa karyawan yang memasuki perusahaan pada tahun 2019 sejumlah 16 karyawan dan yang keluar dari perusahaan sejumlah 15 karyawan, pada tahun 2020 yang memasuki perusahaan sejumlah 28 karyawan dan yang keluar dari perusahaan sejumlah 20 karyawan, pada tahun 2021 terakhir sampai bulan Oktober yang memasuki perusahaan sejumlah 15 karyawan dan yang keluar dari perusahaan sejumlah 10 karyawan. </w:t>
      </w:r>
      <w:proofErr w:type="gramStart"/>
      <w:r w:rsidRPr="00BD2F9B">
        <w:rPr>
          <w:rFonts w:ascii="Times New Roman" w:hAnsi="Times New Roman" w:cs="Times New Roman"/>
        </w:rPr>
        <w:t>Dari data yang sudah didapatkan di atas dapat disimpulkan bahwa turnover karyawan tiap tahunnya masih naik turun dan tergolong tinggi.</w:t>
      </w:r>
      <w:proofErr w:type="gramEnd"/>
      <w:r w:rsidRPr="00BD2F9B">
        <w:rPr>
          <w:rFonts w:ascii="Times New Roman" w:hAnsi="Times New Roman" w:cs="Times New Roman"/>
        </w:rPr>
        <w:t xml:space="preserve"> Selain masalah turnover intention, dari hasil wawancara pada karyawan di PT Hoki Mairne Corp di mana salah satu karyawan menyatakan bahwa terdapat kurang puas dalam segi gaji, gaji yang diterima dinilai kecil tidak sebanding dengan apa yang dikerjakan, atasan yang kurang memperhatikan karyawannya juga menjadikan karyawan kurang puas dalam bekerja. Dari segi beban kerja terdapat masalah yaitu target pekerjaan yang harus segera diselesaikan, banyaknya tugas </w:t>
      </w:r>
      <w:r w:rsidRPr="00BD2F9B">
        <w:rPr>
          <w:rFonts w:ascii="Times New Roman" w:hAnsi="Times New Roman" w:cs="Times New Roman"/>
        </w:rPr>
        <w:lastRenderedPageBreak/>
        <w:t>yang diberikan memungkinkan terjadinya beban bagi karyawan, sedangkan dari segi stres kerja terdapat masalah berupa sering terjadinya deadline dan tuntutan tanggung jawab dalam pekerjaan sehingga hal ini akan menimbulkan stres pada karyawan</w:t>
      </w:r>
      <w:proofErr w:type="gramStart"/>
      <w:r w:rsidRPr="00BD2F9B">
        <w:rPr>
          <w:rFonts w:ascii="Times New Roman" w:hAnsi="Times New Roman" w:cs="Times New Roman"/>
        </w:rPr>
        <w:t>.</w:t>
      </w:r>
      <w:r w:rsidR="00851B38" w:rsidRPr="00BD2F9B">
        <w:rPr>
          <w:rFonts w:ascii="Times New Roman" w:hAnsi="Times New Roman" w:cs="Times New Roman"/>
        </w:rPr>
        <w:t>.</w:t>
      </w:r>
      <w:proofErr w:type="gramEnd"/>
    </w:p>
    <w:p w:rsidR="008A228E" w:rsidRPr="00BD2F9B" w:rsidRDefault="008A228E" w:rsidP="00BD2F9B">
      <w:pPr>
        <w:spacing w:after="0" w:line="240" w:lineRule="auto"/>
        <w:jc w:val="both"/>
        <w:rPr>
          <w:rFonts w:ascii="Times New Roman" w:hAnsi="Times New Roman" w:cs="Times New Roman"/>
          <w:b/>
        </w:rPr>
      </w:pPr>
    </w:p>
    <w:p w:rsidR="008A228E" w:rsidRPr="00BD2F9B" w:rsidRDefault="00851B38" w:rsidP="00BD2F9B">
      <w:pPr>
        <w:spacing w:after="0" w:line="240" w:lineRule="auto"/>
        <w:jc w:val="both"/>
        <w:rPr>
          <w:rFonts w:ascii="Times New Roman" w:hAnsi="Times New Roman" w:cs="Times New Roman"/>
          <w:b/>
          <w:color w:val="548DD4" w:themeColor="text2" w:themeTint="99"/>
        </w:rPr>
      </w:pPr>
      <w:r w:rsidRPr="00BD2F9B">
        <w:rPr>
          <w:rFonts w:ascii="Times New Roman" w:hAnsi="Times New Roman" w:cs="Times New Roman"/>
          <w:b/>
          <w:color w:val="548DD4" w:themeColor="text2" w:themeTint="99"/>
        </w:rPr>
        <w:t>LITERATURE REVIEW AND HYPOTHESES</w:t>
      </w:r>
      <w:r w:rsidR="002F41B6" w:rsidRPr="00BD2F9B">
        <w:rPr>
          <w:rFonts w:ascii="Times New Roman" w:hAnsi="Times New Roman" w:cs="Times New Roman"/>
          <w:b/>
          <w:color w:val="548DD4" w:themeColor="text2" w:themeTint="99"/>
        </w:rPr>
        <w:t xml:space="preserve"> </w:t>
      </w:r>
    </w:p>
    <w:p w:rsidR="00BD2F9B" w:rsidRPr="00BD2F9B" w:rsidRDefault="00BD2F9B" w:rsidP="00BD2F9B">
      <w:pPr>
        <w:pStyle w:val="Heading3"/>
        <w:spacing w:before="0" w:line="240" w:lineRule="auto"/>
        <w:ind w:right="378"/>
        <w:rPr>
          <w:rFonts w:ascii="Times New Roman" w:hAnsi="Times New Roman" w:cs="Times New Roman"/>
          <w:color w:val="auto"/>
          <w:sz w:val="24"/>
          <w:szCs w:val="24"/>
          <w:lang w:val="en-US"/>
        </w:rPr>
      </w:pPr>
      <w:r w:rsidRPr="00BD2F9B">
        <w:rPr>
          <w:rFonts w:ascii="Times New Roman" w:hAnsi="Times New Roman" w:cs="Times New Roman"/>
          <w:i/>
          <w:color w:val="auto"/>
          <w:sz w:val="24"/>
          <w:szCs w:val="24"/>
          <w:lang w:val="en-US"/>
        </w:rPr>
        <w:t>Turnover Intention</w:t>
      </w:r>
    </w:p>
    <w:p w:rsidR="00BD2F9B" w:rsidRPr="00BD2F9B" w:rsidRDefault="00BD2F9B" w:rsidP="00BD2F9B">
      <w:pPr>
        <w:pStyle w:val="BodyText"/>
        <w:ind w:right="100" w:firstLine="993"/>
        <w:jc w:val="both"/>
      </w:pPr>
      <w:r w:rsidRPr="00BD2F9B">
        <w:t xml:space="preserve">Menurut Indrasari, Ansory (2018:352) </w:t>
      </w:r>
      <w:r w:rsidRPr="00BD2F9B">
        <w:rPr>
          <w:i/>
          <w:iCs/>
        </w:rPr>
        <w:t xml:space="preserve">turnover </w:t>
      </w:r>
      <w:r w:rsidRPr="00BD2F9B">
        <w:t>adalah keluarnya seorang</w:t>
      </w:r>
      <w:r w:rsidRPr="00BD2F9B">
        <w:rPr>
          <w:i/>
          <w:iCs/>
        </w:rPr>
        <w:t xml:space="preserve"> </w:t>
      </w:r>
      <w:r w:rsidRPr="00BD2F9B">
        <w:t xml:space="preserve">karyawan dari perusahaan dengan </w:t>
      </w:r>
      <w:proofErr w:type="gramStart"/>
      <w:r w:rsidRPr="00BD2F9B">
        <w:t>cara</w:t>
      </w:r>
      <w:proofErr w:type="gramEnd"/>
      <w:r w:rsidRPr="00BD2F9B">
        <w:t xml:space="preserve"> terpaksa maupun sukarela dan disertai pemberian imbalan. </w:t>
      </w:r>
      <w:proofErr w:type="gramStart"/>
      <w:r w:rsidRPr="00BD2F9B">
        <w:t xml:space="preserve">Sedangkan menurut Mobley dalam Indrasary, Ansory (2018:351) mengemukakan </w:t>
      </w:r>
      <w:r w:rsidRPr="00BD2F9B">
        <w:rPr>
          <w:i/>
          <w:iCs/>
        </w:rPr>
        <w:t>turnover</w:t>
      </w:r>
      <w:r w:rsidRPr="00BD2F9B">
        <w:t xml:space="preserve"> merupakan berhentinya seorang karyawan dari perusahaan dengan disertai imbalan keuangan oleh pihak perusahaan.</w:t>
      </w:r>
      <w:proofErr w:type="gramEnd"/>
    </w:p>
    <w:p w:rsidR="00BD2F9B" w:rsidRPr="00BD2F9B" w:rsidRDefault="00BD2F9B" w:rsidP="00BD2F9B">
      <w:pPr>
        <w:pStyle w:val="BodyText"/>
        <w:ind w:right="100" w:firstLine="993"/>
        <w:jc w:val="both"/>
      </w:pPr>
      <w:r w:rsidRPr="00BD2F9B">
        <w:t xml:space="preserve">Mathis and Jackson dalam Drastyana (2021:44) menyatakan bahwa </w:t>
      </w:r>
      <w:r w:rsidRPr="00BD2F9B">
        <w:rPr>
          <w:i/>
          <w:iCs/>
        </w:rPr>
        <w:t xml:space="preserve">Turnover intention </w:t>
      </w:r>
      <w:r w:rsidRPr="00BD2F9B">
        <w:t xml:space="preserve">merupakan proses karyawan meninggalkan organisasi dan harus digantikan. Menurut Noe (2014:5) </w:t>
      </w:r>
      <w:r w:rsidRPr="00BD2F9B">
        <w:rPr>
          <w:i/>
          <w:iCs/>
        </w:rPr>
        <w:t xml:space="preserve">Turnover </w:t>
      </w:r>
      <w:r w:rsidRPr="00BD2F9B">
        <w:t xml:space="preserve">dibagi menjadi dua yaitu </w:t>
      </w:r>
      <w:r w:rsidRPr="00BD2F9B">
        <w:rPr>
          <w:i/>
          <w:iCs/>
        </w:rPr>
        <w:t>involuntary turnover</w:t>
      </w:r>
      <w:r w:rsidRPr="00BD2F9B">
        <w:t xml:space="preserve"> adalah pergantian yang dilakukan oleh perusahaan sedangkan </w:t>
      </w:r>
      <w:r w:rsidRPr="00BD2F9B">
        <w:rPr>
          <w:i/>
          <w:iCs/>
        </w:rPr>
        <w:t xml:space="preserve">voluntary turnover </w:t>
      </w:r>
      <w:r w:rsidRPr="00BD2F9B">
        <w:t>adalah pergantian yang diajukan sendiri oleh karyawan.</w:t>
      </w:r>
    </w:p>
    <w:p w:rsidR="00BD2F9B" w:rsidRPr="00BD2F9B" w:rsidRDefault="00BD2F9B" w:rsidP="00BD2F9B">
      <w:pPr>
        <w:pStyle w:val="BodyText"/>
        <w:ind w:right="100" w:firstLine="993"/>
        <w:jc w:val="both"/>
      </w:pPr>
      <w:proofErr w:type="gramStart"/>
      <w:r w:rsidRPr="00BD2F9B">
        <w:t xml:space="preserve">Dari beberapa pernyataan di atas dapat disimpulkan bahwa </w:t>
      </w:r>
      <w:r w:rsidRPr="00BD2F9B">
        <w:rPr>
          <w:i/>
          <w:iCs/>
        </w:rPr>
        <w:t xml:space="preserve">turnover intention </w:t>
      </w:r>
      <w:r w:rsidRPr="00BD2F9B">
        <w:t>merupakan keinginan untuk pindah dari perusahaan secara sukarela maupun dari permintaan perusahaan agar mendapatkan pekerjaan yang lebih baik.</w:t>
      </w:r>
      <w:proofErr w:type="gramEnd"/>
      <w:r w:rsidRPr="00BD2F9B">
        <w:t xml:space="preserve"> Jika keinginan karyawan untuk berpindah pada perusahaan tinggi maka hal ini </w:t>
      </w:r>
      <w:proofErr w:type="gramStart"/>
      <w:r w:rsidRPr="00BD2F9B">
        <w:t>akan</w:t>
      </w:r>
      <w:proofErr w:type="gramEnd"/>
      <w:r w:rsidRPr="00BD2F9B">
        <w:t xml:space="preserve"> berdampak negatif pada perusahaan. </w:t>
      </w:r>
    </w:p>
    <w:p w:rsidR="00BD2F9B" w:rsidRPr="00BD2F9B" w:rsidRDefault="00BD2F9B" w:rsidP="00BD2F9B">
      <w:pPr>
        <w:pStyle w:val="BodyText"/>
        <w:ind w:right="100" w:firstLine="993"/>
        <w:jc w:val="both"/>
      </w:pPr>
      <w:proofErr w:type="gramStart"/>
      <w:r w:rsidRPr="00BD2F9B">
        <w:t>sering</w:t>
      </w:r>
      <w:proofErr w:type="gramEnd"/>
      <w:r w:rsidRPr="00BD2F9B">
        <w:t xml:space="preserve"> gelisah dan mengeluh, tidak memiliki tenaga dalam bekerja dan hal-hal lainnya, faktor ini bisa diukur dengan indikator:</w:t>
      </w:r>
    </w:p>
    <w:p w:rsidR="00BD2F9B" w:rsidRPr="00BD2F9B" w:rsidRDefault="00BD2F9B" w:rsidP="00BD2F9B">
      <w:pPr>
        <w:pStyle w:val="BodyText"/>
        <w:numPr>
          <w:ilvl w:val="0"/>
          <w:numId w:val="1"/>
        </w:numPr>
        <w:ind w:left="0" w:right="100" w:firstLine="993"/>
        <w:jc w:val="both"/>
      </w:pPr>
      <w:r w:rsidRPr="00BD2F9B">
        <w:t>Kepuasaan kerja</w:t>
      </w:r>
    </w:p>
    <w:p w:rsidR="00BD2F9B" w:rsidRPr="00BD2F9B" w:rsidRDefault="00BD2F9B" w:rsidP="00BD2F9B">
      <w:pPr>
        <w:pStyle w:val="BodyText"/>
        <w:numPr>
          <w:ilvl w:val="0"/>
          <w:numId w:val="1"/>
        </w:numPr>
        <w:ind w:left="0" w:right="100" w:firstLine="993"/>
        <w:jc w:val="both"/>
      </w:pPr>
      <w:r w:rsidRPr="00BD2F9B">
        <w:t>Ketenangan dalam kerja</w:t>
      </w:r>
    </w:p>
    <w:p w:rsidR="00BD2F9B" w:rsidRPr="00BD2F9B" w:rsidRDefault="00BD2F9B" w:rsidP="00BD2F9B">
      <w:pPr>
        <w:pStyle w:val="BodyText"/>
        <w:numPr>
          <w:ilvl w:val="0"/>
          <w:numId w:val="1"/>
        </w:numPr>
        <w:ind w:left="0" w:right="100" w:firstLine="993"/>
        <w:jc w:val="both"/>
      </w:pPr>
      <w:r w:rsidRPr="00BD2F9B">
        <w:t>Keamanan dan kenyamanan bekerja</w:t>
      </w:r>
    </w:p>
    <w:p w:rsidR="00BD2F9B" w:rsidRPr="00BD2F9B" w:rsidRDefault="00BD2F9B" w:rsidP="00BD2F9B">
      <w:pPr>
        <w:pStyle w:val="BodyText"/>
        <w:numPr>
          <w:ilvl w:val="0"/>
          <w:numId w:val="1"/>
        </w:numPr>
        <w:ind w:left="0" w:right="100" w:firstLine="993"/>
        <w:jc w:val="both"/>
      </w:pPr>
      <w:r w:rsidRPr="00BD2F9B">
        <w:t>Hubungan kerja yang harmonis</w:t>
      </w:r>
    </w:p>
    <w:p w:rsidR="00BD2F9B" w:rsidRPr="00BD2F9B" w:rsidRDefault="00BD2F9B" w:rsidP="00BD2F9B">
      <w:pPr>
        <w:pStyle w:val="BodyText"/>
        <w:ind w:right="100" w:firstLine="993"/>
        <w:jc w:val="both"/>
      </w:pPr>
    </w:p>
    <w:p w:rsidR="00BD2F9B" w:rsidRPr="00BD2F9B" w:rsidRDefault="00BD2F9B" w:rsidP="00BD2F9B">
      <w:pPr>
        <w:spacing w:after="0" w:line="240" w:lineRule="auto"/>
        <w:ind w:right="180"/>
        <w:rPr>
          <w:rFonts w:ascii="Times New Roman" w:hAnsi="Times New Roman" w:cs="Times New Roman"/>
          <w:b/>
          <w:bCs/>
        </w:rPr>
      </w:pPr>
      <w:r w:rsidRPr="00BD2F9B">
        <w:rPr>
          <w:rFonts w:ascii="Times New Roman" w:hAnsi="Times New Roman" w:cs="Times New Roman"/>
          <w:b/>
          <w:bCs/>
        </w:rPr>
        <w:t>2 Kepuasan Kerja</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 xml:space="preserve">Menurut Rivai., et al (2014:620) </w:t>
      </w:r>
      <w:r w:rsidRPr="00BD2F9B">
        <w:rPr>
          <w:rFonts w:ascii="Times New Roman" w:hAnsi="Times New Roman"/>
          <w:color w:val="000000"/>
        </w:rPr>
        <w:t xml:space="preserve">Kepuasan kerja adalah evaluasi atau penilaian yang menggambarkan seseorang atas perasaan sikapnya senang atau tidak senang, puas atau tidak puas dalam bekerja. Sedangkan menurut </w:t>
      </w:r>
      <w:proofErr w:type="gramStart"/>
      <w:r w:rsidRPr="00BD2F9B">
        <w:rPr>
          <w:rFonts w:ascii="Times New Roman" w:hAnsi="Times New Roman"/>
          <w:color w:val="000000"/>
        </w:rPr>
        <w:t>Noe.,</w:t>
      </w:r>
      <w:proofErr w:type="gramEnd"/>
      <w:r w:rsidRPr="00BD2F9B">
        <w:rPr>
          <w:rFonts w:ascii="Times New Roman" w:hAnsi="Times New Roman"/>
          <w:color w:val="000000"/>
        </w:rPr>
        <w:t xml:space="preserve"> et al (2014:20) Kepuasan kerja adalah perasaan senang akibat persepsi bahwa pekerjaan seseorang memenuhi nilai-nilai kerja penting bagi orang itu. </w:t>
      </w:r>
      <w:proofErr w:type="gramStart"/>
      <w:r w:rsidRPr="00BD2F9B">
        <w:rPr>
          <w:rFonts w:ascii="Times New Roman" w:hAnsi="Times New Roman"/>
        </w:rPr>
        <w:t>Rivai.,</w:t>
      </w:r>
      <w:proofErr w:type="gramEnd"/>
      <w:r w:rsidRPr="00BD2F9B">
        <w:rPr>
          <w:rFonts w:ascii="Times New Roman" w:hAnsi="Times New Roman"/>
        </w:rPr>
        <w:t xml:space="preserve"> et al (2014:620) menjelaskan teori kepuasan kerja meliputi:</w:t>
      </w:r>
    </w:p>
    <w:p w:rsidR="00BD2F9B" w:rsidRPr="00BD2F9B" w:rsidRDefault="00BD2F9B" w:rsidP="00BD2F9B">
      <w:pPr>
        <w:pStyle w:val="ListParagraph"/>
        <w:numPr>
          <w:ilvl w:val="0"/>
          <w:numId w:val="2"/>
        </w:numPr>
        <w:spacing w:line="240" w:lineRule="auto"/>
        <w:ind w:left="0" w:firstLine="993"/>
        <w:rPr>
          <w:rFonts w:ascii="Times New Roman" w:hAnsi="Times New Roman"/>
        </w:rPr>
      </w:pPr>
      <w:r w:rsidRPr="00BD2F9B">
        <w:rPr>
          <w:rFonts w:ascii="Times New Roman" w:hAnsi="Times New Roman"/>
        </w:rPr>
        <w:t>Teori Ketidaksesuaian (</w:t>
      </w:r>
      <w:r w:rsidRPr="00BD2F9B">
        <w:rPr>
          <w:rFonts w:ascii="Times New Roman" w:hAnsi="Times New Roman"/>
          <w:i/>
          <w:iCs/>
        </w:rPr>
        <w:t>Discrepancy theory</w:t>
      </w:r>
      <w:r w:rsidRPr="00BD2F9B">
        <w:rPr>
          <w:rFonts w:ascii="Times New Roman" w:hAnsi="Times New Roman"/>
        </w:rPr>
        <w:t>).</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 xml:space="preserve">Teori ini mengukur kepuasan kerja seseorang berdasarkan dengan menghitung selisih antara sesuatu yang seharusnya dengan sesuatu kenyataan yang didapatkan, dan apabila kepuasan didapatkan sesuai yang di inginkan, maka kepuasan </w:t>
      </w:r>
      <w:proofErr w:type="gramStart"/>
      <w:r w:rsidRPr="00BD2F9B">
        <w:rPr>
          <w:rFonts w:ascii="Times New Roman" w:hAnsi="Times New Roman"/>
        </w:rPr>
        <w:t>akan</w:t>
      </w:r>
      <w:proofErr w:type="gramEnd"/>
      <w:r w:rsidRPr="00BD2F9B">
        <w:rPr>
          <w:rFonts w:ascii="Times New Roman" w:hAnsi="Times New Roman"/>
        </w:rPr>
        <w:t xml:space="preserve"> meningkat.</w:t>
      </w:r>
    </w:p>
    <w:p w:rsidR="00BD2F9B" w:rsidRPr="00BD2F9B" w:rsidRDefault="00BD2F9B" w:rsidP="00BD2F9B">
      <w:pPr>
        <w:pStyle w:val="ListParagraph"/>
        <w:numPr>
          <w:ilvl w:val="0"/>
          <w:numId w:val="2"/>
        </w:numPr>
        <w:spacing w:line="240" w:lineRule="auto"/>
        <w:ind w:left="0" w:firstLine="993"/>
        <w:rPr>
          <w:rFonts w:ascii="Times New Roman" w:hAnsi="Times New Roman"/>
        </w:rPr>
      </w:pPr>
      <w:r w:rsidRPr="00BD2F9B">
        <w:rPr>
          <w:rFonts w:ascii="Times New Roman" w:hAnsi="Times New Roman"/>
        </w:rPr>
        <w:t>Teori Keadilan (</w:t>
      </w:r>
      <w:r w:rsidRPr="00BD2F9B">
        <w:rPr>
          <w:rFonts w:ascii="Times New Roman" w:hAnsi="Times New Roman"/>
          <w:i/>
          <w:iCs/>
        </w:rPr>
        <w:t>Equity theory</w:t>
      </w:r>
      <w:r w:rsidRPr="00BD2F9B">
        <w:rPr>
          <w:rFonts w:ascii="Times New Roman" w:hAnsi="Times New Roman"/>
        </w:rPr>
        <w:t xml:space="preserve">). </w:t>
      </w:r>
    </w:p>
    <w:p w:rsidR="00BD2F9B" w:rsidRPr="00BD2F9B" w:rsidRDefault="00BD2F9B" w:rsidP="00BD2F9B">
      <w:pPr>
        <w:pStyle w:val="ListParagraph"/>
        <w:spacing w:line="240" w:lineRule="auto"/>
        <w:ind w:left="0" w:firstLine="993"/>
        <w:rPr>
          <w:rFonts w:ascii="Times New Roman" w:hAnsi="Times New Roman"/>
        </w:rPr>
      </w:pPr>
      <w:proofErr w:type="gramStart"/>
      <w:r w:rsidRPr="00BD2F9B">
        <w:rPr>
          <w:rFonts w:ascii="Times New Roman" w:hAnsi="Times New Roman"/>
        </w:rPr>
        <w:t>Teori ini mengutarakan bahwa puas tidak puasnya seseorang tergantung pada ada tidaknya keadilan (</w:t>
      </w:r>
      <w:r w:rsidRPr="00BD2F9B">
        <w:rPr>
          <w:rFonts w:ascii="Times New Roman" w:hAnsi="Times New Roman"/>
          <w:i/>
          <w:iCs/>
        </w:rPr>
        <w:t>equity</w:t>
      </w:r>
      <w:r w:rsidRPr="00BD2F9B">
        <w:rPr>
          <w:rFonts w:ascii="Times New Roman" w:hAnsi="Times New Roman"/>
        </w:rPr>
        <w:t>).</w:t>
      </w:r>
      <w:proofErr w:type="gramEnd"/>
      <w:r w:rsidRPr="00BD2F9B">
        <w:rPr>
          <w:rFonts w:ascii="Times New Roman" w:hAnsi="Times New Roman"/>
        </w:rPr>
        <w:t xml:space="preserve"> Komponen utama dalam teori ini adalah input, hasil, keadilan dan ketidakadilan. Input merupakan faktor yang bernilai bagi karyawan yang dianggap mendukung pekerjaanya, seperti pendidikan, pengalaman, kecakapan, jumlah tugas dan peralatan yang digunakan untuk melaksanakan pekerjaanya. </w:t>
      </w:r>
      <w:proofErr w:type="gramStart"/>
      <w:r w:rsidRPr="00BD2F9B">
        <w:rPr>
          <w:rFonts w:ascii="Times New Roman" w:hAnsi="Times New Roman"/>
        </w:rPr>
        <w:t>Hasilnya merupakan sesuatu yang dianggap berniai oleh karyawan yang diperoleh dari pekerjaanya, seperti gaji, simbol, status, penghargaan dan kesempatan untuk berhasil.</w:t>
      </w:r>
      <w:proofErr w:type="gramEnd"/>
      <w:r w:rsidRPr="00BD2F9B">
        <w:rPr>
          <w:rFonts w:ascii="Times New Roman" w:hAnsi="Times New Roman"/>
        </w:rPr>
        <w:t xml:space="preserve"> Sedangkan orang selalu membandingkan di perusahaan atau di tempat lain. Menurut teori ini, setiap karyawan </w:t>
      </w:r>
      <w:proofErr w:type="gramStart"/>
      <w:r w:rsidRPr="00BD2F9B">
        <w:rPr>
          <w:rFonts w:ascii="Times New Roman" w:hAnsi="Times New Roman"/>
        </w:rPr>
        <w:t>akan</w:t>
      </w:r>
      <w:proofErr w:type="gramEnd"/>
      <w:r w:rsidRPr="00BD2F9B">
        <w:rPr>
          <w:rFonts w:ascii="Times New Roman" w:hAnsi="Times New Roman"/>
        </w:rPr>
        <w:t xml:space="preserve"> membandingkan hasilnya dengan hasil orang lain.</w:t>
      </w:r>
    </w:p>
    <w:p w:rsidR="00BD2F9B" w:rsidRPr="00BD2F9B" w:rsidRDefault="00BD2F9B" w:rsidP="00BD2F9B">
      <w:pPr>
        <w:pStyle w:val="ListParagraph"/>
        <w:numPr>
          <w:ilvl w:val="0"/>
          <w:numId w:val="2"/>
        </w:numPr>
        <w:spacing w:line="240" w:lineRule="auto"/>
        <w:ind w:left="0" w:firstLine="993"/>
        <w:rPr>
          <w:rFonts w:ascii="Times New Roman" w:hAnsi="Times New Roman"/>
        </w:rPr>
      </w:pPr>
      <w:r w:rsidRPr="00BD2F9B">
        <w:rPr>
          <w:rFonts w:ascii="Times New Roman" w:hAnsi="Times New Roman"/>
        </w:rPr>
        <w:t>Teori Dua Faktor (</w:t>
      </w:r>
      <w:r w:rsidRPr="00BD2F9B">
        <w:rPr>
          <w:rFonts w:ascii="Times New Roman" w:hAnsi="Times New Roman"/>
          <w:i/>
          <w:iCs/>
        </w:rPr>
        <w:t>Two factor theory</w:t>
      </w:r>
      <w:r w:rsidRPr="00BD2F9B">
        <w:rPr>
          <w:rFonts w:ascii="Times New Roman" w:hAnsi="Times New Roman"/>
        </w:rPr>
        <w:t>).</w:t>
      </w:r>
    </w:p>
    <w:p w:rsidR="00BD2F9B" w:rsidRPr="00BD2F9B" w:rsidRDefault="00BD2F9B" w:rsidP="00BD2F9B">
      <w:pPr>
        <w:pStyle w:val="ListParagraph"/>
        <w:spacing w:line="240" w:lineRule="auto"/>
        <w:ind w:left="0" w:firstLine="993"/>
        <w:rPr>
          <w:rFonts w:ascii="Times New Roman" w:hAnsi="Times New Roman"/>
        </w:rPr>
      </w:pPr>
      <w:proofErr w:type="gramStart"/>
      <w:r w:rsidRPr="00BD2F9B">
        <w:rPr>
          <w:rFonts w:ascii="Times New Roman" w:hAnsi="Times New Roman"/>
        </w:rPr>
        <w:t>Menurut teori ini kepuasan kerja berbeda dengan ketidakpuasan kerja.</w:t>
      </w:r>
      <w:proofErr w:type="gramEnd"/>
      <w:r w:rsidRPr="00BD2F9B">
        <w:rPr>
          <w:rFonts w:ascii="Times New Roman" w:hAnsi="Times New Roman"/>
        </w:rPr>
        <w:t xml:space="preserve"> Ada dua kelompok yaitu </w:t>
      </w:r>
      <w:r w:rsidRPr="00BD2F9B">
        <w:rPr>
          <w:rFonts w:ascii="Times New Roman" w:hAnsi="Times New Roman"/>
          <w:i/>
          <w:iCs/>
        </w:rPr>
        <w:t>satisfies</w:t>
      </w:r>
      <w:r w:rsidRPr="00BD2F9B">
        <w:rPr>
          <w:rFonts w:ascii="Times New Roman" w:hAnsi="Times New Roman"/>
        </w:rPr>
        <w:t xml:space="preserve"> dan </w:t>
      </w:r>
      <w:r w:rsidRPr="00BD2F9B">
        <w:rPr>
          <w:rFonts w:ascii="Times New Roman" w:hAnsi="Times New Roman"/>
          <w:i/>
          <w:iCs/>
        </w:rPr>
        <w:t>dissatisfies.</w:t>
      </w:r>
      <w:r w:rsidRPr="00BD2F9B">
        <w:rPr>
          <w:rFonts w:ascii="Times New Roman" w:hAnsi="Times New Roman"/>
        </w:rPr>
        <w:t xml:space="preserve"> </w:t>
      </w:r>
      <w:proofErr w:type="gramStart"/>
      <w:r w:rsidRPr="00BD2F9B">
        <w:rPr>
          <w:rFonts w:ascii="Times New Roman" w:hAnsi="Times New Roman"/>
          <w:i/>
          <w:iCs/>
        </w:rPr>
        <w:t>Satisfies</w:t>
      </w:r>
      <w:r w:rsidRPr="00BD2F9B">
        <w:rPr>
          <w:rFonts w:ascii="Times New Roman" w:hAnsi="Times New Roman"/>
        </w:rPr>
        <w:t xml:space="preserve"> merupakan situasi yang dibutuhkan sebagai sumber kepuasan </w:t>
      </w:r>
      <w:r w:rsidRPr="00BD2F9B">
        <w:rPr>
          <w:rFonts w:ascii="Times New Roman" w:hAnsi="Times New Roman"/>
        </w:rPr>
        <w:lastRenderedPageBreak/>
        <w:t>kerja, terdiri dari pekerjaan yang menarik, penuh tantangan, ada kesempatan untuk berprestasi.</w:t>
      </w:r>
      <w:proofErr w:type="gramEnd"/>
      <w:r w:rsidRPr="00BD2F9B">
        <w:rPr>
          <w:rFonts w:ascii="Times New Roman" w:hAnsi="Times New Roman"/>
        </w:rPr>
        <w:t xml:space="preserve"> </w:t>
      </w:r>
      <w:proofErr w:type="gramStart"/>
      <w:r w:rsidRPr="00BD2F9B">
        <w:rPr>
          <w:rFonts w:ascii="Times New Roman" w:hAnsi="Times New Roman"/>
          <w:i/>
          <w:iCs/>
        </w:rPr>
        <w:t>Dissatisfies</w:t>
      </w:r>
      <w:r w:rsidRPr="00BD2F9B">
        <w:rPr>
          <w:rFonts w:ascii="Times New Roman" w:hAnsi="Times New Roman"/>
        </w:rPr>
        <w:t xml:space="preserve"> merupakan faktor-faktor yang menjadi sumber ketidakpuasan, terdiri dari gaji, pengawasan, hubungan antar pribadi, kondisi kerja dan status.</w:t>
      </w:r>
      <w:proofErr w:type="gramEnd"/>
    </w:p>
    <w:p w:rsidR="00BD2F9B" w:rsidRPr="00BD2F9B" w:rsidRDefault="00BD2F9B" w:rsidP="00BD2F9B">
      <w:pPr>
        <w:pStyle w:val="Heading3"/>
        <w:spacing w:before="0" w:line="240" w:lineRule="auto"/>
        <w:ind w:right="42"/>
        <w:rPr>
          <w:rFonts w:ascii="Times New Roman" w:hAnsi="Times New Roman" w:cs="Times New Roman"/>
          <w:szCs w:val="24"/>
          <w:lang w:val="en-US"/>
        </w:rPr>
      </w:pPr>
      <w:r w:rsidRPr="00BD2F9B">
        <w:rPr>
          <w:rFonts w:ascii="Times New Roman" w:hAnsi="Times New Roman" w:cs="Times New Roman"/>
          <w:color w:val="auto"/>
          <w:sz w:val="24"/>
          <w:szCs w:val="24"/>
        </w:rPr>
        <w:t>B</w:t>
      </w:r>
      <w:r w:rsidRPr="00BD2F9B">
        <w:rPr>
          <w:rFonts w:ascii="Times New Roman" w:hAnsi="Times New Roman" w:cs="Times New Roman"/>
          <w:color w:val="auto"/>
          <w:sz w:val="24"/>
          <w:szCs w:val="24"/>
          <w:lang w:val="en-US"/>
        </w:rPr>
        <w:t>eban Kerja</w:t>
      </w:r>
    </w:p>
    <w:p w:rsidR="00BD2F9B" w:rsidRPr="00BD2F9B" w:rsidRDefault="00BD2F9B" w:rsidP="00BD2F9B">
      <w:pPr>
        <w:spacing w:after="0" w:line="240" w:lineRule="auto"/>
        <w:ind w:firstLine="993"/>
        <w:jc w:val="both"/>
        <w:rPr>
          <w:rFonts w:ascii="Times New Roman" w:hAnsi="Times New Roman" w:cs="Times New Roman"/>
          <w:color w:val="000000"/>
        </w:rPr>
      </w:pPr>
      <w:r w:rsidRPr="00BD2F9B">
        <w:rPr>
          <w:rFonts w:ascii="Times New Roman" w:hAnsi="Times New Roman" w:cs="Times New Roman"/>
          <w:color w:val="000000"/>
        </w:rPr>
        <w:t xml:space="preserve">Menurut Vanchapo (2020:1) Beban kerja adalah proses kegiatan atau pekerjaan yang harus diselesaikan oleh karyawan dalam jangka waktu yang sudah ditetapkan. </w:t>
      </w:r>
      <w:proofErr w:type="gramStart"/>
      <w:r w:rsidRPr="00BD2F9B">
        <w:rPr>
          <w:rFonts w:ascii="Times New Roman" w:hAnsi="Times New Roman" w:cs="Times New Roman"/>
          <w:color w:val="000000"/>
        </w:rPr>
        <w:t>Sedangkan menurut Koesomowidjojo (2017:21) beban kerja merupakan segala bentuk pekerjaan yang harus segera diselesaikan untuk kurun waktu yang telah ditentukan.</w:t>
      </w:r>
      <w:proofErr w:type="gramEnd"/>
      <w:r w:rsidRPr="00BD2F9B">
        <w:rPr>
          <w:rFonts w:ascii="Times New Roman" w:hAnsi="Times New Roman" w:cs="Times New Roman"/>
          <w:color w:val="000000"/>
        </w:rPr>
        <w:t xml:space="preserve"> </w:t>
      </w:r>
    </w:p>
    <w:p w:rsidR="00BD2F9B" w:rsidRPr="00BD2F9B" w:rsidRDefault="00BD2F9B" w:rsidP="00BD2F9B">
      <w:pPr>
        <w:spacing w:after="0" w:line="240" w:lineRule="auto"/>
        <w:ind w:firstLine="993"/>
        <w:jc w:val="both"/>
        <w:rPr>
          <w:rFonts w:ascii="Times New Roman" w:hAnsi="Times New Roman" w:cs="Times New Roman"/>
          <w:color w:val="000000"/>
        </w:rPr>
      </w:pPr>
      <w:proofErr w:type="gramStart"/>
      <w:r w:rsidRPr="00BD2F9B">
        <w:rPr>
          <w:rFonts w:ascii="Times New Roman" w:hAnsi="Times New Roman" w:cs="Times New Roman"/>
          <w:color w:val="000000"/>
        </w:rPr>
        <w:t>Dari pengertian beberapa ahli di atas, maka dapat disimpulkan bahwa beban kerja merupakan pekerjaan yang harus dilakukan oleh karyawan di mana pekerjaan tersebut agar segera di laksanakan dalam kurun waktu yang sudah ditetapkan.</w:t>
      </w:r>
      <w:proofErr w:type="gramEnd"/>
      <w:r w:rsidRPr="00BD2F9B">
        <w:rPr>
          <w:rFonts w:ascii="Times New Roman" w:hAnsi="Times New Roman" w:cs="Times New Roman"/>
          <w:color w:val="000000"/>
        </w:rPr>
        <w:t xml:space="preserve"> </w:t>
      </w:r>
      <w:proofErr w:type="gramStart"/>
      <w:r w:rsidRPr="00BD2F9B">
        <w:rPr>
          <w:rFonts w:ascii="Times New Roman" w:hAnsi="Times New Roman" w:cs="Times New Roman"/>
          <w:color w:val="000000"/>
        </w:rPr>
        <w:t>Apabila karyawan mampu menyelesaikan dan menyesuaikan tugas yang diberikan maka hal tersebut tidak menjadi suatu beban.</w:t>
      </w:r>
      <w:proofErr w:type="gramEnd"/>
    </w:p>
    <w:p w:rsidR="00BD2F9B" w:rsidRPr="00BD2F9B" w:rsidRDefault="00BD2F9B" w:rsidP="00BD2F9B">
      <w:pPr>
        <w:spacing w:after="0" w:line="240" w:lineRule="auto"/>
        <w:ind w:firstLine="993"/>
        <w:jc w:val="both"/>
        <w:rPr>
          <w:rFonts w:ascii="Times New Roman" w:hAnsi="Times New Roman" w:cs="Times New Roman"/>
          <w:color w:val="000000"/>
        </w:rPr>
      </w:pPr>
      <w:proofErr w:type="gramStart"/>
      <w:r w:rsidRPr="00BD2F9B">
        <w:rPr>
          <w:rFonts w:ascii="Times New Roman" w:hAnsi="Times New Roman" w:cs="Times New Roman"/>
        </w:rPr>
        <w:t xml:space="preserve">Adapun faktor-fakor beban kerja menurut Koesomowidjojo (2017:24) dibagi menjadi dua, yaitu faktor </w:t>
      </w:r>
      <w:r w:rsidRPr="00BD2F9B">
        <w:rPr>
          <w:rFonts w:ascii="Times New Roman" w:hAnsi="Times New Roman" w:cs="Times New Roman"/>
          <w:i/>
          <w:iCs/>
        </w:rPr>
        <w:t>internal</w:t>
      </w:r>
      <w:r w:rsidRPr="00BD2F9B">
        <w:rPr>
          <w:rFonts w:ascii="Times New Roman" w:hAnsi="Times New Roman" w:cs="Times New Roman"/>
        </w:rPr>
        <w:t xml:space="preserve"> dan </w:t>
      </w:r>
      <w:r w:rsidRPr="00BD2F9B">
        <w:rPr>
          <w:rFonts w:ascii="Times New Roman" w:hAnsi="Times New Roman" w:cs="Times New Roman"/>
          <w:i/>
          <w:iCs/>
        </w:rPr>
        <w:t>eksternal.</w:t>
      </w:r>
      <w:proofErr w:type="gramEnd"/>
    </w:p>
    <w:p w:rsidR="00BD2F9B" w:rsidRPr="00BD2F9B" w:rsidRDefault="00BD2F9B" w:rsidP="00BD2F9B">
      <w:pPr>
        <w:pStyle w:val="ListParagraph"/>
        <w:numPr>
          <w:ilvl w:val="0"/>
          <w:numId w:val="3"/>
        </w:numPr>
        <w:spacing w:line="240" w:lineRule="auto"/>
        <w:ind w:left="0" w:firstLine="993"/>
        <w:contextualSpacing w:val="0"/>
        <w:rPr>
          <w:rFonts w:ascii="Times New Roman" w:hAnsi="Times New Roman"/>
          <w:color w:val="000000"/>
        </w:rPr>
      </w:pPr>
      <w:r w:rsidRPr="00BD2F9B">
        <w:rPr>
          <w:rFonts w:ascii="Times New Roman" w:hAnsi="Times New Roman"/>
        </w:rPr>
        <w:t xml:space="preserve">Faktor </w:t>
      </w:r>
      <w:r w:rsidRPr="00BD2F9B">
        <w:rPr>
          <w:rFonts w:ascii="Times New Roman" w:hAnsi="Times New Roman"/>
          <w:i/>
          <w:iCs/>
        </w:rPr>
        <w:t>internal</w:t>
      </w:r>
      <w:r w:rsidRPr="00BD2F9B">
        <w:rPr>
          <w:rFonts w:ascii="Times New Roman" w:hAnsi="Times New Roman"/>
        </w:rPr>
        <w:t xml:space="preserve"> meliputi: Jenis kelamin, </w:t>
      </w:r>
      <w:proofErr w:type="gramStart"/>
      <w:r w:rsidRPr="00BD2F9B">
        <w:rPr>
          <w:rFonts w:ascii="Times New Roman" w:hAnsi="Times New Roman"/>
        </w:rPr>
        <w:t>usia</w:t>
      </w:r>
      <w:proofErr w:type="gramEnd"/>
      <w:r w:rsidRPr="00BD2F9B">
        <w:rPr>
          <w:rFonts w:ascii="Times New Roman" w:hAnsi="Times New Roman"/>
        </w:rPr>
        <w:t>, status kesehatan, motivasi, persepsi.</w:t>
      </w:r>
    </w:p>
    <w:p w:rsidR="00BD2F9B" w:rsidRPr="00BD2F9B" w:rsidRDefault="00BD2F9B" w:rsidP="00BD2F9B">
      <w:pPr>
        <w:pStyle w:val="ListParagraph"/>
        <w:numPr>
          <w:ilvl w:val="0"/>
          <w:numId w:val="3"/>
        </w:numPr>
        <w:spacing w:line="240" w:lineRule="auto"/>
        <w:ind w:left="0" w:firstLine="993"/>
        <w:contextualSpacing w:val="0"/>
        <w:rPr>
          <w:rFonts w:ascii="Times New Roman" w:hAnsi="Times New Roman"/>
          <w:color w:val="000000"/>
        </w:rPr>
      </w:pPr>
      <w:r w:rsidRPr="00BD2F9B">
        <w:rPr>
          <w:rFonts w:ascii="Times New Roman" w:hAnsi="Times New Roman"/>
        </w:rPr>
        <w:t xml:space="preserve">Faktor </w:t>
      </w:r>
      <w:r w:rsidRPr="00BD2F9B">
        <w:rPr>
          <w:rFonts w:ascii="Times New Roman" w:hAnsi="Times New Roman"/>
          <w:i/>
          <w:iCs/>
        </w:rPr>
        <w:t>eksternal</w:t>
      </w:r>
      <w:r w:rsidRPr="00BD2F9B">
        <w:rPr>
          <w:rFonts w:ascii="Times New Roman" w:hAnsi="Times New Roman"/>
        </w:rPr>
        <w:t xml:space="preserve"> meliputi: Lingkungan kerja, sarana dan </w:t>
      </w:r>
      <w:proofErr w:type="gramStart"/>
      <w:r w:rsidRPr="00BD2F9B">
        <w:rPr>
          <w:rFonts w:ascii="Times New Roman" w:hAnsi="Times New Roman"/>
        </w:rPr>
        <w:t>prasarana  dalam</w:t>
      </w:r>
      <w:proofErr w:type="gramEnd"/>
      <w:r w:rsidRPr="00BD2F9B">
        <w:rPr>
          <w:rFonts w:ascii="Times New Roman" w:hAnsi="Times New Roman"/>
        </w:rPr>
        <w:t xml:space="preserve"> bekerja, organisasi kerja.</w:t>
      </w:r>
    </w:p>
    <w:p w:rsidR="00BD2F9B" w:rsidRPr="00BD2F9B" w:rsidRDefault="00BD2F9B" w:rsidP="00BD2F9B">
      <w:pPr>
        <w:pStyle w:val="ListParagraph"/>
        <w:numPr>
          <w:ilvl w:val="7"/>
          <w:numId w:val="0"/>
        </w:numPr>
        <w:spacing w:line="240" w:lineRule="auto"/>
        <w:ind w:firstLine="993"/>
        <w:rPr>
          <w:rFonts w:ascii="Times New Roman" w:hAnsi="Times New Roman"/>
        </w:rPr>
      </w:pPr>
      <w:r w:rsidRPr="00BD2F9B">
        <w:rPr>
          <w:rFonts w:ascii="Times New Roman" w:hAnsi="Times New Roman"/>
        </w:rPr>
        <w:t>Terdapat beberapa indikator beban kerja menurut koesomowidjojo (2017:33) yaitu:</w:t>
      </w:r>
    </w:p>
    <w:p w:rsidR="00BD2F9B" w:rsidRPr="00BD2F9B" w:rsidRDefault="00BD2F9B" w:rsidP="00BD2F9B">
      <w:pPr>
        <w:pStyle w:val="ListParagraph"/>
        <w:numPr>
          <w:ilvl w:val="0"/>
          <w:numId w:val="4"/>
        </w:numPr>
        <w:spacing w:line="240" w:lineRule="auto"/>
        <w:ind w:left="0" w:firstLine="993"/>
        <w:rPr>
          <w:rFonts w:ascii="Times New Roman" w:hAnsi="Times New Roman"/>
        </w:rPr>
      </w:pPr>
      <w:r w:rsidRPr="00BD2F9B">
        <w:rPr>
          <w:rFonts w:ascii="Times New Roman" w:hAnsi="Times New Roman"/>
        </w:rPr>
        <w:t>Kondisi pekerjaan.</w:t>
      </w:r>
    </w:p>
    <w:p w:rsidR="00BD2F9B" w:rsidRPr="00BD2F9B" w:rsidRDefault="00BD2F9B" w:rsidP="00BD2F9B">
      <w:pPr>
        <w:pStyle w:val="ListParagraph"/>
        <w:numPr>
          <w:ilvl w:val="0"/>
          <w:numId w:val="4"/>
        </w:numPr>
        <w:spacing w:line="240" w:lineRule="auto"/>
        <w:ind w:left="0" w:firstLine="993"/>
        <w:rPr>
          <w:rFonts w:ascii="Times New Roman" w:hAnsi="Times New Roman"/>
        </w:rPr>
      </w:pPr>
      <w:r w:rsidRPr="00BD2F9B">
        <w:rPr>
          <w:rFonts w:ascii="Times New Roman" w:hAnsi="Times New Roman"/>
        </w:rPr>
        <w:t>Penggunaan waktu.</w:t>
      </w:r>
    </w:p>
    <w:p w:rsidR="00BD2F9B" w:rsidRPr="00BD2F9B" w:rsidRDefault="00BD2F9B" w:rsidP="00BD2F9B">
      <w:pPr>
        <w:pStyle w:val="ListParagraph"/>
        <w:numPr>
          <w:ilvl w:val="0"/>
          <w:numId w:val="4"/>
        </w:numPr>
        <w:spacing w:line="240" w:lineRule="auto"/>
        <w:ind w:left="0" w:firstLine="993"/>
        <w:rPr>
          <w:rFonts w:ascii="Times New Roman" w:hAnsi="Times New Roman"/>
        </w:rPr>
      </w:pPr>
      <w:r w:rsidRPr="00BD2F9B">
        <w:rPr>
          <w:rFonts w:ascii="Times New Roman" w:hAnsi="Times New Roman"/>
        </w:rPr>
        <w:t>Target yang harus dicapai.</w:t>
      </w:r>
    </w:p>
    <w:p w:rsidR="00BD2F9B" w:rsidRPr="00BD2F9B" w:rsidRDefault="00BD2F9B" w:rsidP="00BD2F9B">
      <w:pPr>
        <w:pStyle w:val="Heading3"/>
        <w:spacing w:before="0" w:line="240" w:lineRule="auto"/>
        <w:ind w:right="42"/>
        <w:rPr>
          <w:rFonts w:ascii="Times New Roman" w:hAnsi="Times New Roman" w:cs="Times New Roman"/>
          <w:color w:val="auto"/>
          <w:sz w:val="24"/>
          <w:szCs w:val="24"/>
          <w:lang w:val="en-US"/>
        </w:rPr>
      </w:pPr>
      <w:r w:rsidRPr="00BD2F9B">
        <w:rPr>
          <w:rFonts w:ascii="Times New Roman" w:hAnsi="Times New Roman" w:cs="Times New Roman"/>
          <w:color w:val="auto"/>
          <w:sz w:val="24"/>
          <w:szCs w:val="24"/>
          <w:lang w:val="en-US"/>
        </w:rPr>
        <w:t>Stress Kerja</w:t>
      </w:r>
    </w:p>
    <w:p w:rsidR="00BD2F9B" w:rsidRPr="00BD2F9B" w:rsidRDefault="00BD2F9B" w:rsidP="00BD2F9B">
      <w:pPr>
        <w:spacing w:after="0" w:line="240" w:lineRule="auto"/>
        <w:ind w:firstLine="993"/>
        <w:jc w:val="both"/>
        <w:rPr>
          <w:rFonts w:ascii="Times New Roman" w:hAnsi="Times New Roman" w:cs="Times New Roman"/>
          <w:color w:val="000000"/>
        </w:rPr>
      </w:pPr>
      <w:r w:rsidRPr="00BD2F9B">
        <w:rPr>
          <w:rFonts w:ascii="Times New Roman" w:hAnsi="Times New Roman" w:cs="Times New Roman"/>
          <w:color w:val="000000"/>
        </w:rPr>
        <w:t>Stres kerja adalah suatu kondisi ketegangan yang akan menciptakan adanya ketidakseimbangan fisik dan psikis yang memengaruhi berfikir, emosi dan kondisi seorang karyawan (</w:t>
      </w:r>
      <w:proofErr w:type="gramStart"/>
      <w:r w:rsidRPr="00BD2F9B">
        <w:rPr>
          <w:rFonts w:ascii="Times New Roman" w:hAnsi="Times New Roman" w:cs="Times New Roman"/>
          <w:color w:val="000000"/>
        </w:rPr>
        <w:t>Rivai.,</w:t>
      </w:r>
      <w:proofErr w:type="gramEnd"/>
      <w:r w:rsidRPr="00BD2F9B">
        <w:rPr>
          <w:rFonts w:ascii="Times New Roman" w:hAnsi="Times New Roman" w:cs="Times New Roman"/>
          <w:color w:val="000000"/>
        </w:rPr>
        <w:t xml:space="preserve"> et al, 2014:724). </w:t>
      </w:r>
      <w:proofErr w:type="gramStart"/>
      <w:r w:rsidRPr="00BD2F9B">
        <w:rPr>
          <w:rFonts w:ascii="Times New Roman" w:hAnsi="Times New Roman" w:cs="Times New Roman"/>
          <w:color w:val="000000"/>
        </w:rPr>
        <w:t>Sedangkan menurut Hasibuan (2013:204) Stres kerja adalah kondisi ketegangan yang mempengaruhi emosi, proses berfikir, dan kondisi seseorang.</w:t>
      </w:r>
      <w:proofErr w:type="gramEnd"/>
      <w:r w:rsidRPr="00BD2F9B">
        <w:rPr>
          <w:rFonts w:ascii="Times New Roman" w:hAnsi="Times New Roman" w:cs="Times New Roman"/>
          <w:color w:val="000000"/>
        </w:rPr>
        <w:t xml:space="preserve"> Yang menjadi indikator stres kerja yaitu:</w:t>
      </w:r>
    </w:p>
    <w:p w:rsidR="00BD2F9B" w:rsidRPr="00BD2F9B" w:rsidRDefault="00BD2F9B" w:rsidP="00BD2F9B">
      <w:pPr>
        <w:pStyle w:val="ListParagraph"/>
        <w:numPr>
          <w:ilvl w:val="0"/>
          <w:numId w:val="5"/>
        </w:numPr>
        <w:spacing w:line="240" w:lineRule="auto"/>
        <w:ind w:left="900"/>
        <w:rPr>
          <w:rFonts w:ascii="Times New Roman" w:hAnsi="Times New Roman"/>
          <w:color w:val="000000"/>
        </w:rPr>
      </w:pPr>
      <w:r w:rsidRPr="00BD2F9B">
        <w:rPr>
          <w:rFonts w:ascii="Times New Roman" w:hAnsi="Times New Roman"/>
          <w:color w:val="000000"/>
        </w:rPr>
        <w:t>Beban kerja.</w:t>
      </w:r>
    </w:p>
    <w:p w:rsidR="00BD2F9B" w:rsidRPr="00BD2F9B" w:rsidRDefault="00BD2F9B" w:rsidP="00BD2F9B">
      <w:pPr>
        <w:pStyle w:val="ListParagraph"/>
        <w:numPr>
          <w:ilvl w:val="0"/>
          <w:numId w:val="5"/>
        </w:numPr>
        <w:spacing w:line="240" w:lineRule="auto"/>
        <w:ind w:left="900"/>
        <w:rPr>
          <w:rFonts w:ascii="Times New Roman" w:hAnsi="Times New Roman"/>
          <w:color w:val="000000"/>
        </w:rPr>
      </w:pPr>
      <w:r w:rsidRPr="00BD2F9B">
        <w:rPr>
          <w:rFonts w:ascii="Times New Roman" w:hAnsi="Times New Roman"/>
          <w:color w:val="000000"/>
        </w:rPr>
        <w:t>Tekanan kerja.</w:t>
      </w:r>
    </w:p>
    <w:p w:rsidR="00BD2F9B" w:rsidRPr="00BD2F9B" w:rsidRDefault="00BD2F9B" w:rsidP="00BD2F9B">
      <w:pPr>
        <w:pStyle w:val="ListParagraph"/>
        <w:numPr>
          <w:ilvl w:val="0"/>
          <w:numId w:val="5"/>
        </w:numPr>
        <w:spacing w:line="240" w:lineRule="auto"/>
        <w:ind w:left="900"/>
        <w:rPr>
          <w:rFonts w:ascii="Times New Roman" w:hAnsi="Times New Roman"/>
          <w:color w:val="000000"/>
        </w:rPr>
      </w:pPr>
      <w:r w:rsidRPr="00BD2F9B">
        <w:rPr>
          <w:rFonts w:ascii="Times New Roman" w:hAnsi="Times New Roman"/>
          <w:color w:val="000000"/>
        </w:rPr>
        <w:t>Waktu dan peralatan yang tidak memadai.</w:t>
      </w:r>
    </w:p>
    <w:p w:rsidR="00BD2F9B" w:rsidRPr="00BD2F9B" w:rsidRDefault="00BD2F9B" w:rsidP="00BD2F9B">
      <w:pPr>
        <w:pStyle w:val="ListParagraph"/>
        <w:numPr>
          <w:ilvl w:val="0"/>
          <w:numId w:val="5"/>
        </w:numPr>
        <w:spacing w:line="240" w:lineRule="auto"/>
        <w:ind w:left="900"/>
        <w:rPr>
          <w:rFonts w:ascii="Times New Roman" w:hAnsi="Times New Roman"/>
          <w:color w:val="000000"/>
        </w:rPr>
      </w:pPr>
      <w:r w:rsidRPr="00BD2F9B">
        <w:rPr>
          <w:rFonts w:ascii="Times New Roman" w:hAnsi="Times New Roman"/>
          <w:color w:val="000000"/>
        </w:rPr>
        <w:t>Konflik antar pribadi maupun dengan pimpinan.</w:t>
      </w:r>
    </w:p>
    <w:p w:rsidR="00BD2F9B" w:rsidRPr="00BD2F9B" w:rsidRDefault="00BD2F9B" w:rsidP="00BD2F9B">
      <w:pPr>
        <w:pStyle w:val="ListParagraph"/>
        <w:numPr>
          <w:ilvl w:val="0"/>
          <w:numId w:val="5"/>
        </w:numPr>
        <w:spacing w:line="240" w:lineRule="auto"/>
        <w:ind w:left="900"/>
        <w:rPr>
          <w:rFonts w:ascii="Times New Roman" w:hAnsi="Times New Roman"/>
          <w:color w:val="000000"/>
        </w:rPr>
      </w:pPr>
      <w:r w:rsidRPr="00BD2F9B">
        <w:rPr>
          <w:rFonts w:ascii="Times New Roman" w:hAnsi="Times New Roman"/>
          <w:color w:val="000000"/>
        </w:rPr>
        <w:t>Balas jasa yang rendah.</w:t>
      </w:r>
    </w:p>
    <w:p w:rsidR="00BD2F9B" w:rsidRPr="00BD2F9B" w:rsidRDefault="00BD2F9B" w:rsidP="00BD2F9B">
      <w:pPr>
        <w:pStyle w:val="ListParagraph"/>
        <w:numPr>
          <w:ilvl w:val="0"/>
          <w:numId w:val="5"/>
        </w:numPr>
        <w:spacing w:line="240" w:lineRule="auto"/>
        <w:ind w:left="900"/>
        <w:rPr>
          <w:rFonts w:ascii="Times New Roman" w:hAnsi="Times New Roman"/>
          <w:color w:val="000000"/>
        </w:rPr>
      </w:pPr>
      <w:r w:rsidRPr="00BD2F9B">
        <w:rPr>
          <w:rFonts w:ascii="Times New Roman" w:hAnsi="Times New Roman"/>
          <w:color w:val="000000"/>
        </w:rPr>
        <w:t xml:space="preserve">Masalah diluar organisasi seperti masalah keluarga. </w:t>
      </w:r>
    </w:p>
    <w:p w:rsidR="00BD2F9B" w:rsidRPr="00BD2F9B" w:rsidRDefault="00BD2F9B" w:rsidP="00BD2F9B">
      <w:pPr>
        <w:pStyle w:val="ListParagraph"/>
        <w:spacing w:line="240" w:lineRule="auto"/>
        <w:ind w:left="0" w:firstLine="993"/>
        <w:rPr>
          <w:rFonts w:ascii="Times New Roman" w:hAnsi="Times New Roman"/>
          <w:color w:val="000000"/>
        </w:rPr>
      </w:pPr>
      <w:r w:rsidRPr="00BD2F9B">
        <w:rPr>
          <w:rFonts w:ascii="Times New Roman" w:hAnsi="Times New Roman"/>
          <w:color w:val="000000"/>
        </w:rPr>
        <w:t xml:space="preserve">Ada beberapa dampak dari stres kerja menurut </w:t>
      </w:r>
      <w:proofErr w:type="gramStart"/>
      <w:r w:rsidRPr="00BD2F9B">
        <w:rPr>
          <w:rFonts w:ascii="Times New Roman" w:hAnsi="Times New Roman"/>
          <w:color w:val="000000"/>
        </w:rPr>
        <w:t>Saleh.,</w:t>
      </w:r>
      <w:proofErr w:type="gramEnd"/>
      <w:r w:rsidRPr="00BD2F9B">
        <w:rPr>
          <w:rFonts w:ascii="Times New Roman" w:hAnsi="Times New Roman"/>
          <w:color w:val="000000"/>
        </w:rPr>
        <w:t xml:space="preserve"> et al (2020:60) yaitu:</w:t>
      </w:r>
      <w:r w:rsidRPr="00BD2F9B">
        <w:rPr>
          <w:rFonts w:ascii="Times New Roman" w:hAnsi="Times New Roman"/>
          <w:color w:val="000000"/>
          <w:lang w:val="id-ID"/>
        </w:rPr>
        <w:t xml:space="preserve"> 1. </w:t>
      </w:r>
      <w:r w:rsidRPr="00BD2F9B">
        <w:rPr>
          <w:rFonts w:ascii="Times New Roman" w:hAnsi="Times New Roman"/>
          <w:color w:val="000000"/>
        </w:rPr>
        <w:t>Sakit kepala, system kekebalan menurun, kelelahan dan susah tidur.</w:t>
      </w:r>
      <w:r w:rsidRPr="00BD2F9B">
        <w:rPr>
          <w:rFonts w:ascii="Times New Roman" w:hAnsi="Times New Roman"/>
          <w:color w:val="000000"/>
          <w:lang w:val="id-ID"/>
        </w:rPr>
        <w:t xml:space="preserve"> 2. </w:t>
      </w:r>
      <w:r w:rsidRPr="00BD2F9B">
        <w:rPr>
          <w:rFonts w:ascii="Times New Roman" w:hAnsi="Times New Roman"/>
          <w:color w:val="000000"/>
        </w:rPr>
        <w:t xml:space="preserve">Stres juga mempengaruhi suasana hati dan pikiran menjadikan seseorang pelupa, mudah marah, mempengaruhi kemampuan berfikir dan tidak </w:t>
      </w:r>
      <w:proofErr w:type="gramStart"/>
      <w:r w:rsidRPr="00BD2F9B">
        <w:rPr>
          <w:rFonts w:ascii="Times New Roman" w:hAnsi="Times New Roman"/>
          <w:color w:val="000000"/>
        </w:rPr>
        <w:t>akan</w:t>
      </w:r>
      <w:proofErr w:type="gramEnd"/>
      <w:r w:rsidRPr="00BD2F9B">
        <w:rPr>
          <w:rFonts w:ascii="Times New Roman" w:hAnsi="Times New Roman"/>
          <w:color w:val="000000"/>
        </w:rPr>
        <w:t xml:space="preserve"> fokus.</w:t>
      </w:r>
      <w:r w:rsidRPr="00BD2F9B">
        <w:rPr>
          <w:rFonts w:ascii="Times New Roman" w:hAnsi="Times New Roman"/>
          <w:color w:val="000000"/>
          <w:lang w:val="id-ID"/>
        </w:rPr>
        <w:t xml:space="preserve"> 3. </w:t>
      </w:r>
      <w:proofErr w:type="gramStart"/>
      <w:r w:rsidRPr="00BD2F9B">
        <w:rPr>
          <w:rFonts w:ascii="Times New Roman" w:hAnsi="Times New Roman"/>
          <w:color w:val="000000"/>
        </w:rPr>
        <w:t>Mengabaikan tanggung jawab, membuat kesalahan.</w:t>
      </w:r>
      <w:proofErr w:type="gramEnd"/>
    </w:p>
    <w:p w:rsidR="00BD2F9B" w:rsidRPr="00BD2F9B" w:rsidRDefault="00BD2F9B" w:rsidP="00BD2F9B">
      <w:pPr>
        <w:pStyle w:val="Heading3"/>
        <w:spacing w:before="0" w:line="240" w:lineRule="auto"/>
        <w:ind w:right="42"/>
        <w:rPr>
          <w:rFonts w:ascii="Times New Roman" w:hAnsi="Times New Roman" w:cs="Times New Roman"/>
          <w:color w:val="auto"/>
          <w:sz w:val="24"/>
          <w:szCs w:val="24"/>
        </w:rPr>
      </w:pPr>
    </w:p>
    <w:p w:rsidR="00BD2F9B" w:rsidRPr="00BD2F9B" w:rsidRDefault="00BD2F9B" w:rsidP="00BD2F9B">
      <w:pPr>
        <w:pStyle w:val="Heading3"/>
        <w:spacing w:before="0" w:line="240" w:lineRule="auto"/>
        <w:ind w:right="42"/>
        <w:rPr>
          <w:rFonts w:ascii="Times New Roman" w:hAnsi="Times New Roman" w:cs="Times New Roman"/>
          <w:color w:val="auto"/>
          <w:sz w:val="24"/>
          <w:szCs w:val="24"/>
        </w:rPr>
      </w:pPr>
      <w:r w:rsidRPr="00BD2F9B">
        <w:rPr>
          <w:rFonts w:ascii="Times New Roman" w:hAnsi="Times New Roman" w:cs="Times New Roman"/>
          <w:color w:val="auto"/>
          <w:sz w:val="24"/>
          <w:szCs w:val="24"/>
        </w:rPr>
        <w:t xml:space="preserve">Kerangka Konseptual </w:t>
      </w: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spacing w:after="0" w:line="240" w:lineRule="auto"/>
        <w:ind w:firstLine="993"/>
        <w:rPr>
          <w:rFonts w:ascii="Times New Roman" w:hAnsi="Times New Roman" w:cs="Times New Roman"/>
        </w:rPr>
      </w:pPr>
      <w:r w:rsidRPr="00BD2F9B">
        <w:rPr>
          <w:rFonts w:ascii="Times New Roman" w:hAnsi="Times New Roman" w:cs="Times New Roman"/>
          <w:noProof/>
          <w:lang w:val="id-ID" w:eastAsia="id-ID"/>
        </w:rPr>
        <mc:AlternateContent>
          <mc:Choice Requires="wps">
            <w:drawing>
              <wp:anchor distT="0" distB="0" distL="114300" distR="114300" simplePos="0" relativeHeight="251669504" behindDoc="0" locked="0" layoutInCell="1" allowOverlap="1" wp14:anchorId="062044ED" wp14:editId="1F00E4FB">
                <wp:simplePos x="0" y="0"/>
                <wp:positionH relativeFrom="column">
                  <wp:posOffset>379095</wp:posOffset>
                </wp:positionH>
                <wp:positionV relativeFrom="paragraph">
                  <wp:posOffset>2440305</wp:posOffset>
                </wp:positionV>
                <wp:extent cx="4676775" cy="302260"/>
                <wp:effectExtent l="0" t="0" r="9525" b="254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775" cy="302260"/>
                        </a:xfrm>
                        <a:prstGeom prst="rect">
                          <a:avLst/>
                        </a:prstGeom>
                        <a:solidFill>
                          <a:prstClr val="white"/>
                        </a:solidFill>
                        <a:ln>
                          <a:noFill/>
                        </a:ln>
                      </wps:spPr>
                      <wps:txbx>
                        <w:txbxContent>
                          <w:p w:rsidR="00BD2F9B" w:rsidRPr="00907546" w:rsidRDefault="00BD2F9B" w:rsidP="00BD2F9B">
                            <w:pPr>
                              <w:pStyle w:val="Caption"/>
                              <w:rPr>
                                <w:i w:val="0"/>
                                <w:iCs w:val="0"/>
                                <w:noProof/>
                                <w:color w:val="000000"/>
                                <w:sz w:val="24"/>
                                <w:szCs w:val="24"/>
                              </w:rPr>
                            </w:pPr>
                            <w:r w:rsidRPr="00907546">
                              <w:rPr>
                                <w:i w:val="0"/>
                                <w:iCs w:val="0"/>
                                <w:noProof/>
                                <w:color w:val="000000"/>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7" type="#_x0000_t202" style="position:absolute;left:0;text-align:left;margin-left:29.85pt;margin-top:192.15pt;width:368.2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" stroked="f">
                <v:path arrowok="t"/>
                <v:textbox style="mso-fit-shape-to-text:t" inset="0,0,0,0">
                  <w:txbxContent>
                    <w:p w:rsidR="00BD2F9B" w:rsidRPr="00907546" w:rsidRDefault="00BD2F9B" w:rsidP="00BD2F9B">
                      <w:pPr>
                        <w:pStyle w:val="Caption"/>
                        <w:rPr>
                          <w:i w:val="0"/>
                          <w:iCs w:val="0"/>
                          <w:noProof/>
                          <w:color w:val="000000"/>
                          <w:sz w:val="24"/>
                          <w:szCs w:val="24"/>
                        </w:rPr>
                      </w:pPr>
                      <w:r w:rsidRPr="00907546">
                        <w:rPr>
                          <w:i w:val="0"/>
                          <w:iCs w:val="0"/>
                          <w:noProof/>
                          <w:color w:val="000000"/>
                          <w:sz w:val="24"/>
                          <w:szCs w:val="24"/>
                        </w:rPr>
                        <w:t xml:space="preserve"> </w:t>
                      </w:r>
                    </w:p>
                  </w:txbxContent>
                </v:textbox>
              </v:shape>
            </w:pict>
          </mc:Fallback>
        </mc:AlternateContent>
      </w:r>
      <w:r w:rsidRPr="00BD2F9B">
        <w:rPr>
          <w:rFonts w:ascii="Times New Roman" w:hAnsi="Times New Roman" w:cs="Times New Roman"/>
          <w:noProof/>
          <w:lang w:val="id-ID" w:eastAsia="id-ID"/>
        </w:rPr>
        <mc:AlternateContent>
          <mc:Choice Requires="wps">
            <w:drawing>
              <wp:anchor distT="0" distB="0" distL="114300" distR="114300" simplePos="0" relativeHeight="251670528" behindDoc="0" locked="0" layoutInCell="1" allowOverlap="1" wp14:anchorId="005D4376" wp14:editId="14F1A3EB">
                <wp:simplePos x="0" y="0"/>
                <wp:positionH relativeFrom="column">
                  <wp:posOffset>379095</wp:posOffset>
                </wp:positionH>
                <wp:positionV relativeFrom="paragraph">
                  <wp:posOffset>2440305</wp:posOffset>
                </wp:positionV>
                <wp:extent cx="4676775" cy="302260"/>
                <wp:effectExtent l="0" t="0" r="9525"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775" cy="302260"/>
                        </a:xfrm>
                        <a:prstGeom prst="rect">
                          <a:avLst/>
                        </a:prstGeom>
                        <a:solidFill>
                          <a:prstClr val="white"/>
                        </a:solidFill>
                        <a:ln>
                          <a:noFill/>
                        </a:ln>
                      </wps:spPr>
                      <wps:txbx>
                        <w:txbxContent>
                          <w:p w:rsidR="00BD2F9B" w:rsidRPr="00C164F4" w:rsidRDefault="00BD2F9B" w:rsidP="00BD2F9B">
                            <w:pPr>
                              <w:pStyle w:val="Caption"/>
                              <w:jc w:val="center"/>
                              <w:rPr>
                                <w:i w:val="0"/>
                                <w:iCs w:val="0"/>
                                <w:noProof/>
                                <w:color w:val="auto"/>
                                <w:sz w:val="36"/>
                                <w:szCs w:val="24"/>
                              </w:rPr>
                            </w:pPr>
                            <w:bookmarkStart w:id="8" w:name="_Toc92800494"/>
                            <w:bookmarkStart w:id="9" w:name="_Toc92801315"/>
                            <w:bookmarkStart w:id="10" w:name="_Toc92810359"/>
                            <w:proofErr w:type="gramStart"/>
                            <w:r w:rsidRPr="00C164F4">
                              <w:rPr>
                                <w:i w:val="0"/>
                                <w:iCs w:val="0"/>
                                <w:color w:val="auto"/>
                                <w:sz w:val="24"/>
                                <w:szCs w:val="24"/>
                              </w:rPr>
                              <w:t>Gambar 2.</w:t>
                            </w:r>
                            <w:proofErr w:type="gramEnd"/>
                            <w:r w:rsidRPr="00C164F4">
                              <w:rPr>
                                <w:i w:val="0"/>
                                <w:iCs w:val="0"/>
                                <w:color w:val="auto"/>
                                <w:sz w:val="24"/>
                                <w:szCs w:val="24"/>
                              </w:rPr>
                              <w:t xml:space="preserve"> </w:t>
                            </w:r>
                            <w:r w:rsidRPr="00C164F4">
                              <w:rPr>
                                <w:i w:val="0"/>
                                <w:iCs w:val="0"/>
                                <w:color w:val="auto"/>
                                <w:sz w:val="24"/>
                                <w:szCs w:val="24"/>
                              </w:rPr>
                              <w:fldChar w:fldCharType="begin"/>
                            </w:r>
                            <w:r w:rsidRPr="00C164F4">
                              <w:rPr>
                                <w:i w:val="0"/>
                                <w:iCs w:val="0"/>
                                <w:color w:val="auto"/>
                                <w:sz w:val="24"/>
                                <w:szCs w:val="24"/>
                              </w:rPr>
                              <w:instrText xml:space="preserve"> SEQ Gambar_2. \* ARABIC </w:instrText>
                            </w:r>
                            <w:r w:rsidRPr="00C164F4">
                              <w:rPr>
                                <w:i w:val="0"/>
                                <w:iCs w:val="0"/>
                                <w:color w:val="auto"/>
                                <w:sz w:val="24"/>
                                <w:szCs w:val="24"/>
                              </w:rPr>
                              <w:fldChar w:fldCharType="separate"/>
                            </w:r>
                            <w:r w:rsidR="00ED04EA">
                              <w:rPr>
                                <w:i w:val="0"/>
                                <w:iCs w:val="0"/>
                                <w:noProof/>
                                <w:color w:val="auto"/>
                                <w:sz w:val="24"/>
                                <w:szCs w:val="24"/>
                              </w:rPr>
                              <w:t>1</w:t>
                            </w:r>
                            <w:r w:rsidRPr="00C164F4">
                              <w:rPr>
                                <w:i w:val="0"/>
                                <w:iCs w:val="0"/>
                                <w:color w:val="auto"/>
                                <w:sz w:val="24"/>
                                <w:szCs w:val="24"/>
                              </w:rPr>
                              <w:fldChar w:fldCharType="end"/>
                            </w:r>
                            <w:r>
                              <w:rPr>
                                <w:i w:val="0"/>
                                <w:iCs w:val="0"/>
                                <w:color w:val="auto"/>
                                <w:sz w:val="24"/>
                                <w:szCs w:val="24"/>
                              </w:rPr>
                              <w:t xml:space="preserve"> Kerangka Konseptual</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left:0;text-align:left;margin-left:29.85pt;margin-top:192.15pt;width:368.25pt;height:2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" stroked="f">
                <v:path arrowok="t"/>
                <v:textbox style="mso-fit-shape-to-text:t" inset="0,0,0,0">
                  <w:txbxContent>
                    <w:p w:rsidR="00BD2F9B" w:rsidRPr="00C164F4" w:rsidRDefault="00BD2F9B" w:rsidP="00BD2F9B">
                      <w:pPr>
                        <w:pStyle w:val="Caption"/>
                        <w:jc w:val="center"/>
                        <w:rPr>
                          <w:i w:val="0"/>
                          <w:iCs w:val="0"/>
                          <w:noProof/>
                          <w:color w:val="auto"/>
                          <w:sz w:val="36"/>
                          <w:szCs w:val="24"/>
                        </w:rPr>
                      </w:pPr>
                      <w:bookmarkStart w:id="11" w:name="_Toc92800494"/>
                      <w:bookmarkStart w:id="12" w:name="_Toc92801315"/>
                      <w:bookmarkStart w:id="13" w:name="_Toc92810359"/>
                      <w:proofErr w:type="gramStart"/>
                      <w:r w:rsidRPr="00C164F4">
                        <w:rPr>
                          <w:i w:val="0"/>
                          <w:iCs w:val="0"/>
                          <w:color w:val="auto"/>
                          <w:sz w:val="24"/>
                          <w:szCs w:val="24"/>
                        </w:rPr>
                        <w:t>Gambar 2.</w:t>
                      </w:r>
                      <w:proofErr w:type="gramEnd"/>
                      <w:r w:rsidRPr="00C164F4">
                        <w:rPr>
                          <w:i w:val="0"/>
                          <w:iCs w:val="0"/>
                          <w:color w:val="auto"/>
                          <w:sz w:val="24"/>
                          <w:szCs w:val="24"/>
                        </w:rPr>
                        <w:t xml:space="preserve"> </w:t>
                      </w:r>
                      <w:r w:rsidRPr="00C164F4">
                        <w:rPr>
                          <w:i w:val="0"/>
                          <w:iCs w:val="0"/>
                          <w:color w:val="auto"/>
                          <w:sz w:val="24"/>
                          <w:szCs w:val="24"/>
                        </w:rPr>
                        <w:fldChar w:fldCharType="begin"/>
                      </w:r>
                      <w:r w:rsidRPr="00C164F4">
                        <w:rPr>
                          <w:i w:val="0"/>
                          <w:iCs w:val="0"/>
                          <w:color w:val="auto"/>
                          <w:sz w:val="24"/>
                          <w:szCs w:val="24"/>
                        </w:rPr>
                        <w:instrText xml:space="preserve"> SEQ Gambar_2. \* ARABIC </w:instrText>
                      </w:r>
                      <w:r w:rsidRPr="00C164F4">
                        <w:rPr>
                          <w:i w:val="0"/>
                          <w:iCs w:val="0"/>
                          <w:color w:val="auto"/>
                          <w:sz w:val="24"/>
                          <w:szCs w:val="24"/>
                        </w:rPr>
                        <w:fldChar w:fldCharType="separate"/>
                      </w:r>
                      <w:r w:rsidR="00ED04EA">
                        <w:rPr>
                          <w:i w:val="0"/>
                          <w:iCs w:val="0"/>
                          <w:noProof/>
                          <w:color w:val="auto"/>
                          <w:sz w:val="24"/>
                          <w:szCs w:val="24"/>
                        </w:rPr>
                        <w:t>1</w:t>
                      </w:r>
                      <w:r w:rsidRPr="00C164F4">
                        <w:rPr>
                          <w:i w:val="0"/>
                          <w:iCs w:val="0"/>
                          <w:color w:val="auto"/>
                          <w:sz w:val="24"/>
                          <w:szCs w:val="24"/>
                        </w:rPr>
                        <w:fldChar w:fldCharType="end"/>
                      </w:r>
                      <w:r>
                        <w:rPr>
                          <w:i w:val="0"/>
                          <w:iCs w:val="0"/>
                          <w:color w:val="auto"/>
                          <w:sz w:val="24"/>
                          <w:szCs w:val="24"/>
                        </w:rPr>
                        <w:t xml:space="preserve"> Kerangka Konseptual</w:t>
                      </w:r>
                      <w:bookmarkEnd w:id="11"/>
                      <w:bookmarkEnd w:id="12"/>
                      <w:bookmarkEnd w:id="13"/>
                    </w:p>
                  </w:txbxContent>
                </v:textbox>
              </v:shape>
            </w:pict>
          </mc:Fallback>
        </mc:AlternateContent>
      </w:r>
      <w:r w:rsidRPr="00BD2F9B">
        <w:rPr>
          <w:rFonts w:ascii="Times New Roman" w:hAnsi="Times New Roman" w:cs="Times New Roman"/>
          <w:noProof/>
          <w:lang w:val="id-ID" w:eastAsia="id-ID"/>
        </w:rPr>
        <mc:AlternateContent>
          <mc:Choice Requires="wpg">
            <w:drawing>
              <wp:anchor distT="0" distB="0" distL="114300" distR="114300" simplePos="0" relativeHeight="251668480" behindDoc="0" locked="0" layoutInCell="1" allowOverlap="1" wp14:anchorId="152A1BA2" wp14:editId="0B72CC9C">
                <wp:simplePos x="0" y="0"/>
                <wp:positionH relativeFrom="column">
                  <wp:posOffset>379095</wp:posOffset>
                </wp:positionH>
                <wp:positionV relativeFrom="paragraph">
                  <wp:posOffset>136525</wp:posOffset>
                </wp:positionV>
                <wp:extent cx="4677410" cy="2246630"/>
                <wp:effectExtent l="9525" t="9525" r="8890" b="1079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7410" cy="2246630"/>
                          <a:chOff x="0" y="0"/>
                          <a:chExt cx="4677189" cy="2246747"/>
                        </a:xfrm>
                      </wpg:grpSpPr>
                      <wps:wsp>
                        <wps:cNvPr id="10" name="Rectangle 17"/>
                        <wps:cNvSpPr>
                          <a:spLocks noChangeArrowheads="1"/>
                        </wps:cNvSpPr>
                        <wps:spPr bwMode="auto">
                          <a:xfrm>
                            <a:off x="2266950" y="1924050"/>
                            <a:ext cx="419100" cy="314325"/>
                          </a:xfrm>
                          <a:prstGeom prst="rect">
                            <a:avLst/>
                          </a:prstGeom>
                          <a:noFill/>
                          <a:ln w="12700" algn="ctr">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BD2F9B" w:rsidRPr="00907546" w:rsidRDefault="00BD2F9B" w:rsidP="00BD2F9B">
                              <w:pPr>
                                <w:rPr>
                                  <w:color w:val="000000"/>
                                </w:rPr>
                              </w:pPr>
                              <w:r w:rsidRPr="00907546">
                                <w:rPr>
                                  <w:color w:val="000000"/>
                                </w:rPr>
                                <w:t>H4</w:t>
                              </w:r>
                            </w:p>
                          </w:txbxContent>
                        </wps:txbx>
                        <wps:bodyPr rot="0" vert="horz" wrap="square" lIns="91440" tIns="45720" rIns="91440" bIns="45720" anchor="ctr" anchorCtr="0" upright="1">
                          <a:noAutofit/>
                        </wps:bodyPr>
                      </wps:wsp>
                      <wps:wsp>
                        <wps:cNvPr id="11" name="Straight Connector 23"/>
                        <wps:cNvCnPr>
                          <a:cxnSpLocks noChangeShapeType="1"/>
                        </wps:cNvCnPr>
                        <wps:spPr bwMode="auto">
                          <a:xfrm flipV="1">
                            <a:off x="809625" y="1962150"/>
                            <a:ext cx="0" cy="272866"/>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g:grpSp>
                        <wpg:cNvPr id="12" name="Group 28"/>
                        <wpg:cNvGrpSpPr>
                          <a:grpSpLocks/>
                        </wpg:cNvGrpSpPr>
                        <wpg:grpSpPr bwMode="auto">
                          <a:xfrm>
                            <a:off x="0" y="0"/>
                            <a:ext cx="4677189" cy="2246747"/>
                            <a:chOff x="0" y="0"/>
                            <a:chExt cx="4677189" cy="2246747"/>
                          </a:xfrm>
                        </wpg:grpSpPr>
                        <wps:wsp>
                          <wps:cNvPr id="13" name="Rectangle 7"/>
                          <wps:cNvSpPr>
                            <a:spLocks noChangeArrowheads="1"/>
                          </wps:cNvSpPr>
                          <wps:spPr bwMode="auto">
                            <a:xfrm>
                              <a:off x="1940118" y="230588"/>
                              <a:ext cx="419100" cy="314325"/>
                            </a:xfrm>
                            <a:prstGeom prst="rect">
                              <a:avLst/>
                            </a:prstGeom>
                            <a:noFill/>
                            <a:ln w="12700" algn="ctr">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BD2F9B" w:rsidRPr="00907546" w:rsidRDefault="00BD2F9B" w:rsidP="00BD2F9B">
                                <w:pPr>
                                  <w:rPr>
                                    <w:color w:val="000000"/>
                                  </w:rPr>
                                </w:pPr>
                                <w:r w:rsidRPr="00907546">
                                  <w:rPr>
                                    <w:color w:val="000000"/>
                                  </w:rPr>
                                  <w:t>H1</w:t>
                                </w:r>
                              </w:p>
                            </w:txbxContent>
                          </wps:txbx>
                          <wps:bodyPr rot="0" vert="horz" wrap="square" lIns="91440" tIns="45720" rIns="91440" bIns="45720" anchor="ctr" anchorCtr="0" upright="1">
                            <a:noAutofit/>
                          </wps:bodyPr>
                        </wps:wsp>
                        <wps:wsp>
                          <wps:cNvPr id="14" name="Rectangle 8"/>
                          <wps:cNvSpPr>
                            <a:spLocks noChangeArrowheads="1"/>
                          </wps:cNvSpPr>
                          <wps:spPr bwMode="auto">
                            <a:xfrm>
                              <a:off x="1844702" y="659958"/>
                              <a:ext cx="475013" cy="381642"/>
                            </a:xfrm>
                            <a:prstGeom prst="rect">
                              <a:avLst/>
                            </a:prstGeom>
                            <a:noFill/>
                            <a:ln w="12700" algn="ctr">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BD2F9B" w:rsidRPr="00907546" w:rsidRDefault="00BD2F9B" w:rsidP="00BD2F9B">
                                <w:pPr>
                                  <w:rPr>
                                    <w:color w:val="000000"/>
                                  </w:rPr>
                                </w:pPr>
                                <w:r w:rsidRPr="00907546">
                                  <w:rPr>
                                    <w:color w:val="000000"/>
                                  </w:rPr>
                                  <w:t>H2</w:t>
                                </w:r>
                              </w:p>
                            </w:txbxContent>
                          </wps:txbx>
                          <wps:bodyPr rot="0" vert="horz" wrap="square" lIns="91440" tIns="45720" rIns="91440" bIns="45720" anchor="ctr" anchorCtr="0" upright="1">
                            <a:noAutofit/>
                          </wps:bodyPr>
                        </wps:wsp>
                        <wps:wsp>
                          <wps:cNvPr id="15" name="Rectangle 9"/>
                          <wps:cNvSpPr>
                            <a:spLocks noChangeArrowheads="1"/>
                          </wps:cNvSpPr>
                          <wps:spPr bwMode="auto">
                            <a:xfrm>
                              <a:off x="1852654" y="1065475"/>
                              <a:ext cx="419100" cy="314325"/>
                            </a:xfrm>
                            <a:prstGeom prst="rect">
                              <a:avLst/>
                            </a:prstGeom>
                            <a:noFill/>
                            <a:ln w="12700" algn="ctr">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BD2F9B" w:rsidRPr="00907546" w:rsidRDefault="00BD2F9B" w:rsidP="00BD2F9B">
                                <w:pPr>
                                  <w:rPr>
                                    <w:color w:val="000000"/>
                                  </w:rPr>
                                </w:pPr>
                                <w:r w:rsidRPr="00907546">
                                  <w:rPr>
                                    <w:color w:val="000000"/>
                                  </w:rPr>
                                  <w:t>H3</w:t>
                                </w:r>
                              </w:p>
                            </w:txbxContent>
                          </wps:txbx>
                          <wps:bodyPr rot="0" vert="horz" wrap="square" lIns="91440" tIns="45720" rIns="91440" bIns="45720" anchor="ctr" anchorCtr="0" upright="1">
                            <a:noAutofit/>
                          </wps:bodyPr>
                        </wps:wsp>
                        <wpg:grpSp>
                          <wpg:cNvPr id="16" name="Group 15"/>
                          <wpg:cNvGrpSpPr>
                            <a:grpSpLocks/>
                          </wpg:cNvGrpSpPr>
                          <wpg:grpSpPr bwMode="auto">
                            <a:xfrm>
                              <a:off x="0" y="0"/>
                              <a:ext cx="4677189" cy="2246747"/>
                              <a:chOff x="0" y="0"/>
                              <a:chExt cx="4677189" cy="2246747"/>
                            </a:xfrm>
                          </wpg:grpSpPr>
                          <wps:wsp>
                            <wps:cNvPr id="34" name="Rectangle 2"/>
                            <wps:cNvSpPr>
                              <a:spLocks noChangeArrowheads="1"/>
                            </wps:cNvSpPr>
                            <wps:spPr bwMode="auto">
                              <a:xfrm>
                                <a:off x="0" y="0"/>
                                <a:ext cx="1743075" cy="1970423"/>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35" name="Oval 3"/>
                            <wps:cNvSpPr>
                              <a:spLocks noChangeArrowheads="1"/>
                            </wps:cNvSpPr>
                            <wps:spPr bwMode="auto">
                              <a:xfrm>
                                <a:off x="103367" y="111318"/>
                                <a:ext cx="1485900" cy="498964"/>
                              </a:xfrm>
                              <a:prstGeom prst="ellipse">
                                <a:avLst/>
                              </a:prstGeom>
                              <a:solidFill>
                                <a:srgbClr val="FFFFFF"/>
                              </a:solidFill>
                              <a:ln w="12700" algn="ctr">
                                <a:solidFill>
                                  <a:srgbClr val="000000"/>
                                </a:solidFill>
                                <a:miter lim="800000"/>
                                <a:headEnd/>
                                <a:tailEnd/>
                              </a:ln>
                            </wps:spPr>
                            <wps:txbx>
                              <w:txbxContent>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txbxContent>
                            </wps:txbx>
                            <wps:bodyPr rot="0" vert="horz" wrap="square" lIns="91440" tIns="45720" rIns="91440" bIns="45720" anchor="ctr" anchorCtr="0" upright="1">
                              <a:noAutofit/>
                            </wps:bodyPr>
                          </wps:wsp>
                          <wps:wsp>
                            <wps:cNvPr id="36" name="Straight Arrow Connector 10"/>
                            <wps:cNvCnPr>
                              <a:cxnSpLocks noChangeShapeType="1"/>
                            </wps:cNvCnPr>
                            <wps:spPr bwMode="auto">
                              <a:xfrm>
                                <a:off x="1590261" y="381662"/>
                                <a:ext cx="1396873" cy="471613"/>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 name="Straight Arrow Connector 11"/>
                            <wps:cNvCnPr>
                              <a:cxnSpLocks noChangeShapeType="1"/>
                            </wps:cNvCnPr>
                            <wps:spPr bwMode="auto">
                              <a:xfrm>
                                <a:off x="1288111" y="974697"/>
                                <a:ext cx="1687413" cy="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 name="Straight Arrow Connector 12"/>
                            <wps:cNvCnPr>
                              <a:cxnSpLocks noChangeShapeType="1"/>
                            </wps:cNvCnPr>
                            <wps:spPr bwMode="auto">
                              <a:xfrm flipV="1">
                                <a:off x="1590261" y="1146479"/>
                                <a:ext cx="1362974" cy="445698"/>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Oval 13"/>
                            <wps:cNvSpPr>
                              <a:spLocks noChangeArrowheads="1"/>
                            </wps:cNvSpPr>
                            <wps:spPr bwMode="auto">
                              <a:xfrm>
                                <a:off x="127221" y="723569"/>
                                <a:ext cx="1485900" cy="498475"/>
                              </a:xfrm>
                              <a:prstGeom prst="ellipse">
                                <a:avLst/>
                              </a:prstGeom>
                              <a:solidFill>
                                <a:srgbClr val="FFFFFF"/>
                              </a:solidFill>
                              <a:ln w="12700" algn="ctr">
                                <a:solidFill>
                                  <a:srgbClr val="000000"/>
                                </a:solidFill>
                                <a:miter lim="800000"/>
                                <a:headEnd/>
                                <a:tailEnd/>
                              </a:ln>
                            </wps:spPr>
                            <wps:txbx>
                              <w:txbxContent>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txbxContent>
                            </wps:txbx>
                            <wps:bodyPr rot="0" vert="horz" wrap="square" lIns="91440" tIns="45720" rIns="91440" bIns="45720" anchor="ctr" anchorCtr="0" upright="1">
                              <a:noAutofit/>
                            </wps:bodyPr>
                          </wps:wsp>
                          <wps:wsp>
                            <wps:cNvPr id="40" name="Oval 19"/>
                            <wps:cNvSpPr>
                              <a:spLocks noChangeArrowheads="1"/>
                            </wps:cNvSpPr>
                            <wps:spPr bwMode="auto">
                              <a:xfrm>
                                <a:off x="143123" y="1383527"/>
                                <a:ext cx="1485900" cy="498475"/>
                              </a:xfrm>
                              <a:prstGeom prst="ellipse">
                                <a:avLst/>
                              </a:prstGeom>
                              <a:solidFill>
                                <a:srgbClr val="FFFFFF"/>
                              </a:solidFill>
                              <a:ln w="12700" algn="ctr">
                                <a:solidFill>
                                  <a:srgbClr val="000000"/>
                                </a:solidFill>
                                <a:miter lim="800000"/>
                                <a:headEnd/>
                                <a:tailEnd/>
                              </a:ln>
                            </wps:spPr>
                            <wps:txbx>
                              <w:txbxContent>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txbxContent>
                            </wps:txbx>
                            <wps:bodyPr rot="0" vert="horz" wrap="square" lIns="91440" tIns="45720" rIns="91440" bIns="45720" anchor="ctr" anchorCtr="0" upright="1">
                              <a:noAutofit/>
                            </wps:bodyPr>
                          </wps:wsp>
                          <wps:wsp>
                            <wps:cNvPr id="41" name="Oval 21"/>
                            <wps:cNvSpPr>
                              <a:spLocks noChangeArrowheads="1"/>
                            </wps:cNvSpPr>
                            <wps:spPr bwMode="auto">
                              <a:xfrm>
                                <a:off x="3053301" y="707666"/>
                                <a:ext cx="1623888" cy="514378"/>
                              </a:xfrm>
                              <a:prstGeom prst="ellipse">
                                <a:avLst/>
                              </a:prstGeom>
                              <a:solidFill>
                                <a:srgbClr val="FFFFFF"/>
                              </a:solidFill>
                              <a:ln w="12700" algn="ctr">
                                <a:solidFill>
                                  <a:srgbClr val="000000"/>
                                </a:solidFill>
                                <a:miter lim="800000"/>
                                <a:headEnd/>
                                <a:tailEnd/>
                              </a:ln>
                            </wps:spPr>
                            <wps:txbx>
                              <w:txbxContent>
                                <w:p w:rsidR="00BD2F9B" w:rsidRPr="00907546" w:rsidRDefault="00BD2F9B" w:rsidP="00BD2F9B">
                                  <w:pPr>
                                    <w:jc w:val="center"/>
                                    <w:rPr>
                                      <w:color w:val="000000"/>
                                    </w:rPr>
                                  </w:pPr>
                                  <w:r w:rsidRPr="00907546">
                                    <w:rPr>
                                      <w:color w:val="000000"/>
                                    </w:rPr>
                                    <w:t>(Y)</w:t>
                                  </w:r>
                                </w:p>
                              </w:txbxContent>
                            </wps:txbx>
                            <wps:bodyPr rot="0" vert="horz" wrap="square" lIns="91440" tIns="45720" rIns="91440" bIns="45720" anchor="ctr" anchorCtr="0" upright="1">
                              <a:noAutofit/>
                            </wps:bodyPr>
                          </wps:wsp>
                          <wps:wsp>
                            <wps:cNvPr id="42" name="Straight Arrow Connector 22"/>
                            <wps:cNvCnPr>
                              <a:cxnSpLocks noChangeShapeType="1"/>
                            </wps:cNvCnPr>
                            <wps:spPr bwMode="auto">
                              <a:xfrm flipH="1" flipV="1">
                                <a:off x="3665385" y="1238747"/>
                                <a:ext cx="0" cy="100800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 name="Straight Connector 24"/>
                            <wps:cNvCnPr>
                              <a:cxnSpLocks noChangeShapeType="1"/>
                            </wps:cNvCnPr>
                            <wps:spPr bwMode="auto">
                              <a:xfrm>
                                <a:off x="803081" y="2234316"/>
                                <a:ext cx="2855595" cy="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Straight Arrow Connector 25"/>
                            <wps:cNvCnPr>
                              <a:cxnSpLocks noChangeShapeType="1"/>
                            </wps:cNvCnPr>
                            <wps:spPr bwMode="auto">
                              <a:xfrm flipH="1" flipV="1">
                                <a:off x="4190171" y="1238747"/>
                                <a:ext cx="0" cy="502285"/>
                              </a:xfrm>
                              <a:prstGeom prst="straightConnector1">
                                <a:avLst/>
                              </a:prstGeom>
                              <a:noFill/>
                              <a:ln w="1270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5" name="Oval 26"/>
                            <wps:cNvSpPr>
                              <a:spLocks noChangeArrowheads="1"/>
                            </wps:cNvSpPr>
                            <wps:spPr bwMode="auto">
                              <a:xfrm>
                                <a:off x="3800723" y="1725433"/>
                                <a:ext cx="781050" cy="428625"/>
                              </a:xfrm>
                              <a:prstGeom prst="ellipse">
                                <a:avLst/>
                              </a:prstGeom>
                              <a:solidFill>
                                <a:srgbClr val="FFFFFF"/>
                              </a:solidFill>
                              <a:ln w="12700" algn="ctr">
                                <a:solidFill>
                                  <a:srgbClr val="000000"/>
                                </a:solidFill>
                                <a:miter lim="800000"/>
                                <a:headEnd/>
                                <a:tailEnd/>
                              </a:ln>
                            </wps:spPr>
                            <wps:txbx>
                              <w:txbxContent>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9" o:spid="_x0000_s1029" style="position:absolute;left:0;text-align:left;margin-left:29.85pt;margin-top:10.75pt;width:368.3pt;height:176.9pt;z-index:251668480" coordsize="46771,2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">
                <v:rect id="Rectangle 17" o:spid="_x0000_s1030" style="position:absolute;left:22669;top:19240;width:419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GWMUA&#10;AADbAAAADwAAAGRycy9kb3ducmV2LnhtbESPT2/CMAzF75P4DpEncRvpdphQR6gqNNAmOIw/l92s&#10;xmurJk7VBCjfHh+QdrP1nt/7eVGM3qkLDbENbOB1loEiroJtuTZwOq5f5qBiQrboApOBG0UolpOn&#10;BeY2XHlPl0OqlYRwzNFAk1Kfax2rhjzGWeiJRfsLg8ck61BrO+BVwr3Tb1n2rj22LA0N9rRqqOoO&#10;Z2/g/OvK9ebkx2/+wdV+t/3cdq4zZvo8lh+gEo3p3/y4/rKCL/Tyiwy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IZYxQAAANsAAAAPAAAAAAAAAAAAAAAAAJgCAABkcnMv&#10;ZG93bnJldi54bWxQSwUGAAAAAAQABAD1AAAAigMAAAAA&#10;" filled="f" strokecolor="white" strokeweight="1pt">
                  <v:textbox>
                    <w:txbxContent>
                      <w:p w:rsidR="00BD2F9B" w:rsidRPr="00907546" w:rsidRDefault="00BD2F9B" w:rsidP="00BD2F9B">
                        <w:pPr>
                          <w:rPr>
                            <w:color w:val="000000"/>
                          </w:rPr>
                        </w:pPr>
                        <w:r w:rsidRPr="00907546">
                          <w:rPr>
                            <w:color w:val="000000"/>
                          </w:rPr>
                          <w:t>H4</w:t>
                        </w:r>
                      </w:p>
                    </w:txbxContent>
                  </v:textbox>
                </v:rect>
                <v:line id="Straight Connector 23" o:spid="_x0000_s1031" style="position:absolute;flip:y;visibility:visible;mso-wrap-style:square" from="8096,19621" to="8096,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y3J8IAAADbAAAADwAAAGRycy9kb3ducmV2LnhtbERPS2vCQBC+C/6HZYTedGMp1sZspBSK&#10;vQitSiG3ITvmYXY27K4x/ffdQsHbfHzPybaj6cRAzjeWFSwXCQji0uqGKwWn4/t8DcIHZI2dZVLw&#10;Qx62+XSSYartjb9oOIRKxBD2KSqoQ+hTKX1Zk0G/sD1x5M7WGQwRukpqh7cYbjr5mCQrabDh2FBj&#10;T281lZfD1SgYnGwvwZmx+Hz6fi5k+7Le+b1SD7PxdQMi0Bju4n/3h47zl/D3SzxA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y3J8IAAADbAAAADwAAAAAAAAAAAAAA&#10;AAChAgAAZHJzL2Rvd25yZXYueG1sUEsFBgAAAAAEAAQA+QAAAJADAAAAAA==&#10;" strokeweight="1pt">
                  <v:stroke joinstyle="miter"/>
                </v:line>
                <v:group id="Group 28" o:spid="_x0000_s1032" style="position:absolute;width:46771;height:22467" coordsize="46771,2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3" style="position:absolute;left:19401;top:2305;width:419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YL8EA&#10;AADbAAAADwAAAGRycy9kb3ducmV2LnhtbERPTYvCMBC9C/sfwizsTVN3QaRrFJFVFD1Y9bK3oRnb&#10;0mRSmqj13xtB8DaP9zmTWWeNuFLrK8cKhoMEBHHudMWFgtNx2R+D8AFZo3FMCu7kYTb96E0w1e7G&#10;GV0PoRAxhH2KCsoQmlRKn5dk0Q9cQxy5s2sthgjbQuoWbzHcGvmdJCNpseLYUGJDi5Ly+nCxCi7/&#10;Zr5cnWy34T0ust32b1ubWqmvz27+CyJQF97il3ut4/wfeP4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CGC/BAAAA2wAAAA8AAAAAAAAAAAAAAAAAmAIAAGRycy9kb3du&#10;cmV2LnhtbFBLBQYAAAAABAAEAPUAAACGAwAAAAA=&#10;" filled="f" strokecolor="white" strokeweight="1pt">
                    <v:textbox>
                      <w:txbxContent>
                        <w:p w:rsidR="00BD2F9B" w:rsidRPr="00907546" w:rsidRDefault="00BD2F9B" w:rsidP="00BD2F9B">
                          <w:pPr>
                            <w:rPr>
                              <w:color w:val="000000"/>
                            </w:rPr>
                          </w:pPr>
                          <w:r w:rsidRPr="00907546">
                            <w:rPr>
                              <w:color w:val="000000"/>
                            </w:rPr>
                            <w:t>H1</w:t>
                          </w:r>
                        </w:p>
                      </w:txbxContent>
                    </v:textbox>
                  </v:rect>
                  <v:rect id="Rectangle 8" o:spid="_x0000_s1034" style="position:absolute;left:18447;top:6599;width:47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AW8EA&#10;AADbAAAADwAAAGRycy9kb3ducmV2LnhtbERPTYvCMBC9C/sfwizsTVOXRaRrFJFVFD1Y9bK3oRnb&#10;0mRSmqj13xtB8DaP9zmTWWeNuFLrK8cKhoMEBHHudMWFgtNx2R+D8AFZo3FMCu7kYTb96E0w1e7G&#10;GV0PoRAxhH2KCsoQmlRKn5dk0Q9cQxy5s2sthgjbQuoWbzHcGvmdJCNpseLYUGJDi5Ly+nCxCi7/&#10;Zr5cnWy34T0ust32b1ubWqmvz27+CyJQF97il3ut4/wfeP4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gFvBAAAA2wAAAA8AAAAAAAAAAAAAAAAAmAIAAGRycy9kb3du&#10;cmV2LnhtbFBLBQYAAAAABAAEAPUAAACGAwAAAAA=&#10;" filled="f" strokecolor="white" strokeweight="1pt">
                    <v:textbox>
                      <w:txbxContent>
                        <w:p w:rsidR="00BD2F9B" w:rsidRPr="00907546" w:rsidRDefault="00BD2F9B" w:rsidP="00BD2F9B">
                          <w:pPr>
                            <w:rPr>
                              <w:color w:val="000000"/>
                            </w:rPr>
                          </w:pPr>
                          <w:r w:rsidRPr="00907546">
                            <w:rPr>
                              <w:color w:val="000000"/>
                            </w:rPr>
                            <w:t>H2</w:t>
                          </w:r>
                        </w:p>
                      </w:txbxContent>
                    </v:textbox>
                  </v:rect>
                  <v:rect id="Rectangle 9" o:spid="_x0000_s1035" style="position:absolute;left:18526;top:10654;width:419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lwMEA&#10;AADbAAAADwAAAGRycy9kb3ducmV2LnhtbERPTYvCMBC9C/sfwizsTVMXVqRrFJFVFD1Y9bK3oRnb&#10;0mRSmqj13xtB8DaP9zmTWWeNuFLrK8cKhoMEBHHudMWFgtNx2R+D8AFZo3FMCu7kYTb96E0w1e7G&#10;GV0PoRAxhH2KCsoQmlRKn5dk0Q9cQxy5s2sthgjbQuoWbzHcGvmdJCNpseLYUGJDi5Ly+nCxCi7/&#10;Zr5cnWy34T0ust32b1ubWqmvz27+CyJQF97il3ut4/wfeP4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nJcDBAAAA2wAAAA8AAAAAAAAAAAAAAAAAmAIAAGRycy9kb3du&#10;cmV2LnhtbFBLBQYAAAAABAAEAPUAAACGAwAAAAA=&#10;" filled="f" strokecolor="white" strokeweight="1pt">
                    <v:textbox>
                      <w:txbxContent>
                        <w:p w:rsidR="00BD2F9B" w:rsidRPr="00907546" w:rsidRDefault="00BD2F9B" w:rsidP="00BD2F9B">
                          <w:pPr>
                            <w:rPr>
                              <w:color w:val="000000"/>
                            </w:rPr>
                          </w:pPr>
                          <w:r w:rsidRPr="00907546">
                            <w:rPr>
                              <w:color w:val="000000"/>
                            </w:rPr>
                            <w:t>H3</w:t>
                          </w:r>
                        </w:p>
                      </w:txbxContent>
                    </v:textbox>
                  </v:rect>
                  <v:group id="Group 15" o:spid="_x0000_s1036" style="position:absolute;width:46771;height:22467" coordsize="46771,2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2" o:spid="_x0000_s1037" style="position:absolute;width:17430;height:19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LTcMA&#10;AADbAAAADwAAAGRycy9kb3ducmV2LnhtbESPQYvCMBSE74L/IbwFbzZdV0S6RllEYQ9eWj3o7dG8&#10;bcs2L6WJtvXXG0HwOMzMN8xq05ta3Kh1lWUFn1EMgji3uuJCwem4ny5BOI+ssbZMCgZysFmPRytM&#10;tO04pVvmCxEg7BJUUHrfJFK6vCSDLrINcfD+bGvQB9kWUrfYBbip5SyOF9JgxWGhxIa2JeX/2dUo&#10;wKy/DMNw7jqZ1nG1u6dNdkiVmnz0P98gPPX+HX61f7WCrz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kLTcMAAADbAAAADwAAAAAAAAAAAAAAAACYAgAAZHJzL2Rv&#10;d25yZXYueG1sUEsFBgAAAAAEAAQA9QAAAIgDAAAAAA==&#10;" strokeweight="1pt"/>
                    <v:oval id="Oval 3" o:spid="_x0000_s1038" style="position:absolute;left:1033;top:1113;width:14859;height:4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pMUA&#10;AADbAAAADwAAAGRycy9kb3ducmV2LnhtbESP3WrCQBSE7wu+w3IEb6RutGhNdJVWKIh/oC1eH7LH&#10;JJo9G7JbjW/fFYReDjPzDTOdN6YUV6pdYVlBvxeBIE6tLjhT8PP99ToG4TyyxtIyKbiTg/ms9TLF&#10;RNsb7+l68JkIEHYJKsi9rxIpXZqTQdezFXHwTrY26IOsM6lrvAW4KeUgikbSYMFhIceKFjmll8Ov&#10;UbAabE/HeLPrFpfle1zFqD/Pa69Up918TEB4avx/+NleagVvQ3h8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2T+kxQAAANsAAAAPAAAAAAAAAAAAAAAAAJgCAABkcnMv&#10;ZG93bnJldi54bWxQSwUGAAAAAAQABAD1AAAAigMAAAAA&#10;" strokeweight="1pt">
                      <v:stroke joinstyle="miter"/>
                      <v:textbox>
                        <w:txbxContent>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p w:rsidR="00BD2F9B" w:rsidRDefault="00BD2F9B" w:rsidP="00BD2F9B"/>
                          <w:p w:rsidR="00BD2F9B" w:rsidRPr="00907546" w:rsidRDefault="00BD2F9B" w:rsidP="00BD2F9B">
                            <w:pPr>
                              <w:jc w:val="center"/>
                              <w:rPr>
                                <w:color w:val="000000"/>
                              </w:rPr>
                            </w:pPr>
                            <w:r w:rsidRPr="00907546">
                              <w:rPr>
                                <w:color w:val="000000"/>
                              </w:rPr>
                              <w:t>(X1)</w:t>
                            </w:r>
                          </w:p>
                        </w:txbxContent>
                      </v:textbox>
                    </v:oval>
                    <v:shapetype id="_x0000_t32" coordsize="21600,21600" o:spt="32" o:oned="t" path="m,l21600,21600e" filled="f">
                      <v:path arrowok="t" fillok="f" o:connecttype="none"/>
                      <o:lock v:ext="edit" shapetype="t"/>
                    </v:shapetype>
                    <v:shape id="Straight Arrow Connector 10" o:spid="_x0000_s1039" type="#_x0000_t32" style="position:absolute;left:15902;top:3816;width:13969;height:4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OdUMYAAADbAAAADwAAAGRycy9kb3ducmV2LnhtbESP3WoCMRSE7wXfIRzBO82qRcrWKCL+&#10;1CqU2kJ7ebo57i5uTrZJ1PXtG6HQy2FmvmEms8ZU4kLOl5YVDPoJCOLM6pJzBR/vq94jCB+QNVaW&#10;ScGNPMym7dYEU22v/EaXQ8hFhLBPUUERQp1K6bOCDPq+rYmjd7TOYIjS5VI7vEa4qeQwScbSYMlx&#10;ocCaFgVlp8PZKPjavLjX0/psH7aD/eb4s9yN+PNbqW6nmT+BCNSE//Bf+1krGI3h/iX+AD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nVDGAAAA2wAAAA8AAAAAAAAA&#10;AAAAAAAAoQIAAGRycy9kb3ducmV2LnhtbFBLBQYAAAAABAAEAPkAAACUAwAAAAA=&#10;" strokeweight="1pt">
                      <v:stroke endarrow="open"/>
                    </v:shape>
                    <v:shape id="Straight Arrow Connector 11" o:spid="_x0000_s1040" type="#_x0000_t32" style="position:absolute;left:12881;top:9746;width:168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4y8YAAADbAAAADwAAAGRycy9kb3ducmV2LnhtbESPW2sCMRSE3wX/QziCb5pViy1bo5Ti&#10;pTcoVaF9PN0cdxc3J2sSdf33piD0cZiZb5jJrDGVOJHzpWUFg34CgjizuuRcwXaz6D2A8AFZY2WZ&#10;FFzIw2zabk0w1fbMX3Rah1xECPsUFRQh1KmUPivIoO/bmjh6O+sMhihdLrXDc4SbSg6TZCwNlhwX&#10;CqzpuaBsvz4aBT+rN/e5Xx7t3evgY7U7zN9H/P2rVLfTPD2CCNSE//Ct/aIVjO7h7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fOMvGAAAA2wAAAA8AAAAAAAAA&#10;AAAAAAAAoQIAAGRycy9kb3ducmV2LnhtbFBLBQYAAAAABAAEAPkAAACUAwAAAAA=&#10;" strokeweight="1pt">
                      <v:stroke endarrow="open"/>
                    </v:shape>
                    <v:shape id="Straight Arrow Connector 12" o:spid="_x0000_s1041" type="#_x0000_t32" style="position:absolute;left:15902;top:11464;width:1363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OHE8AAAADbAAAADwAAAGRycy9kb3ducmV2LnhtbERPTUvDQBC9F/wPywjemo0WrKTdFlGk&#10;tlCoUeh1yI5JaHY2ZNY2/vvOQfD4eN/L9Rg6c6ZB2sgO7rMcDHEVfcu1g6/Pt+kTGEnIHrvI5OCX&#10;BNarm8kSCx8v/EHnMtVGQ1gKdNCk1BfWStVQQMliT6zcdxwCJoVDbf2AFw0PnX3I80cbsGVtaLCn&#10;l4aqU/kTHMwklCKbmczr15Mt97vj9rDdOHd3Oz4vwCQa07/4z/3u1adj9Yv+ALu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hxPAAAAA2wAAAA8AAAAAAAAAAAAAAAAA&#10;oQIAAGRycy9kb3ducmV2LnhtbFBLBQYAAAAABAAEAPkAAACOAwAAAAA=&#10;" strokeweight="1pt">
                      <v:stroke endarrow="open"/>
                    </v:shape>
                    <v:oval id="Oval 13" o:spid="_x0000_s1042" style="position:absolute;left:1272;top:7235;width:1485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1ocUA&#10;AADbAAAADwAAAGRycy9kb3ducmV2LnhtbESPQWvCQBSE74L/YXmFXkQ3VbBN6iptoSDaFhpLz4/s&#10;M4lm34bsmsR/7wqCx2FmvmEWq95UoqXGlZYVPE0iEMSZ1SXnCv52n+MXEM4ja6wsk4IzOVgth4MF&#10;Jtp2/Ett6nMRIOwSVFB4XydSuqwgg25ia+Lg7W1j0AfZ5FI32AW4qeQ0iubSYMlhocCaPgrKjunJ&#10;KNhMv/f/8dfPqDyun+M6Rv1+2HqlHh/6t1cQnnp/D9/aa61gFsP1S/gB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DWhxQAAANsAAAAPAAAAAAAAAAAAAAAAAJgCAABkcnMv&#10;ZG93bnJldi54bWxQSwUGAAAAAAQABAD1AAAAigMAAAAA&#10;" strokeweight="1pt">
                      <v:stroke joinstyle="miter"/>
                      <v:textbox>
                        <w:txbxContent>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p w:rsidR="00BD2F9B" w:rsidRDefault="00BD2F9B" w:rsidP="00BD2F9B"/>
                          <w:p w:rsidR="00BD2F9B" w:rsidRPr="00907546" w:rsidRDefault="00BD2F9B" w:rsidP="00BD2F9B">
                            <w:pPr>
                              <w:jc w:val="center"/>
                              <w:rPr>
                                <w:color w:val="000000"/>
                              </w:rPr>
                            </w:pPr>
                            <w:r w:rsidRPr="00907546">
                              <w:rPr>
                                <w:color w:val="000000"/>
                              </w:rPr>
                              <w:t>(X2)</w:t>
                            </w:r>
                          </w:p>
                        </w:txbxContent>
                      </v:textbox>
                    </v:oval>
                    <v:oval id="Oval 19" o:spid="_x0000_s1043" style="position:absolute;left:1431;top:13835;width:1485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vQcEA&#10;AADbAAAADwAAAGRycy9kb3ducmV2LnhtbERPy4rCMBTdC/5DuMJsRFNF1HaMogMD4gt0hllfmmtb&#10;bW5Kk9H692YhuDyc92zRmFLcqHaFZQWDfgSCOLW64EzB7893bwrCeWSNpWVS8CAHi3m7NcNE2zsf&#10;6XbymQgh7BJUkHtfJVK6NCeDrm8r4sCdbW3QB1hnUtd4D+GmlMMoGkuDBYeGHCv6yim9nv6Ngs1w&#10;f/6Ld4ducV1P4ipGvbpsvVIfnWb5CcJT49/il3utFYzC+v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o70HBAAAA2wAAAA8AAAAAAAAAAAAAAAAAmAIAAGRycy9kb3du&#10;cmV2LnhtbFBLBQYAAAAABAAEAPUAAACGAwAAAAA=&#10;" strokeweight="1pt">
                      <v:stroke joinstyle="miter"/>
                      <v:textbox>
                        <w:txbxContent>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p w:rsidR="00BD2F9B" w:rsidRDefault="00BD2F9B" w:rsidP="00BD2F9B"/>
                          <w:p w:rsidR="00BD2F9B" w:rsidRPr="00907546" w:rsidRDefault="00BD2F9B" w:rsidP="00BD2F9B">
                            <w:pPr>
                              <w:jc w:val="center"/>
                              <w:rPr>
                                <w:color w:val="000000"/>
                              </w:rPr>
                            </w:pPr>
                            <w:r w:rsidRPr="00907546">
                              <w:rPr>
                                <w:color w:val="000000"/>
                              </w:rPr>
                              <w:t>(X3)</w:t>
                            </w:r>
                          </w:p>
                        </w:txbxContent>
                      </v:textbox>
                    </v:oval>
                    <v:oval id="Oval 21" o:spid="_x0000_s1044" style="position:absolute;left:30533;top:7076;width:1623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2sUA&#10;AADbAAAADwAAAGRycy9kb3ducmV2LnhtbESP3WrCQBSE7wXfYTlCb0Q3SrEmuhFbKEhrC02L14fs&#10;yY9mz4bsVtO37wqCl8PMfMOsN71pxJk6V1tWMJtGIIhzq2suFfx8v06WIJxH1thYJgV/5GCTDgdr&#10;TLS98BedM1+KAGGXoILK+zaR0uUVGXRT2xIHr7CdQR9kV0rd4SXATSPnUbSQBmsOCxW29FJRfsp+&#10;jYK3+UdxiPef4/q0e4rbGPXz8d0r9TDqtysQnnp/D9/aO63gcQb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EraxQAAANsAAAAPAAAAAAAAAAAAAAAAAJgCAABkcnMv&#10;ZG93bnJldi54bWxQSwUGAAAAAAQABAD1AAAAigMAAAAA&#10;" strokeweight="1pt">
                      <v:stroke joinstyle="miter"/>
                      <v:textbox>
                        <w:txbxContent>
                          <w:p w:rsidR="00BD2F9B" w:rsidRPr="00907546" w:rsidRDefault="00BD2F9B" w:rsidP="00BD2F9B">
                            <w:pPr>
                              <w:jc w:val="center"/>
                              <w:rPr>
                                <w:color w:val="000000"/>
                              </w:rPr>
                            </w:pPr>
                            <w:r w:rsidRPr="00907546">
                              <w:rPr>
                                <w:color w:val="000000"/>
                              </w:rPr>
                              <w:t>(Y)</w:t>
                            </w:r>
                          </w:p>
                        </w:txbxContent>
                      </v:textbox>
                    </v:oval>
                    <v:shape id="Straight Arrow Connector 22" o:spid="_x0000_s1045" type="#_x0000_t32" style="position:absolute;left:36653;top:12387;width:0;height:100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PEsQAAADbAAAADwAAAGRycy9kb3ducmV2LnhtbESP3WoCMRSE7wt9h3AE72pWEWlXo9iC&#10;IJQK/l4fkuNmdXOy3UR3+/aNUOjlMDPfMLNF5ypxpyaUnhUMBxkIYu1NyYWCw3718goiRGSDlWdS&#10;8EMBFvPnpxnmxre8pfsuFiJBOOSowMZY51IGbclhGPiaOHln3ziMSTaFNA22Ce4qOcqyiXRYclqw&#10;WNOHJX3d3ZyCDr9Xk8vXm64u7596u98cT7YdKtXvdcspiEhd/A//tddGwXgEj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Go8SxAAAANsAAAAPAAAAAAAAAAAA&#10;AAAAAKECAABkcnMvZG93bnJldi54bWxQSwUGAAAAAAQABAD5AAAAkgMAAAAA&#10;" strokeweight="1pt">
                      <v:stroke endarrow="open"/>
                    </v:shape>
                    <v:line id="Straight Connector 24" o:spid="_x0000_s1046" style="position:absolute;visibility:visible;mso-wrap-style:square" from="8030,22343" to="36586,22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qokMMAAADbAAAADwAAAGRycy9kb3ducmV2LnhtbESP3WoCMRSE7wt9h3AE72qiFZHVKLal&#10;Iq1Q/x7gsDnuLm5Olk3U6NM3BaGXw8x8w0zn0dbiQq2vHGvo9xQI4tyZigsNh/3nyxiED8gGa8ek&#10;4UYe5rPnpylmxl15S5ddKESCsM9QQxlCk0np85Is+p5riJN3dK3FkGRbSNPiNcFtLQdKjaTFitNC&#10;iQ29l5Sfdmer4a6+I6px/bNh/hgUy6+325qj1t1OXExABIrhP/xor4yG4Sv8fU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qqJDDAAAA2wAAAA8AAAAAAAAAAAAA&#10;AAAAoQIAAGRycy9kb3ducmV2LnhtbFBLBQYAAAAABAAEAPkAAACRAwAAAAA=&#10;" strokeweight="1pt">
                      <v:stroke joinstyle="miter"/>
                    </v:line>
                    <v:shape id="Straight Arrow Connector 25" o:spid="_x0000_s1047" type="#_x0000_t32" style="position:absolute;left:41901;top:12387;width:0;height:50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5z8MAAADbAAAADwAAAGRycy9kb3ducmV2LnhtbESPwWrDMBBE74X+g9hCb43cYoxxooQQ&#10;EigUQu2YnBdpa5taK9dSY/fvo0Igx2Fm3jCrzWx7caHRd44VvC4SEMTamY4bBfXp8JKD8AHZYO+Y&#10;FPyRh8368WGFhXETl3SpQiMihH2BCtoQhkJKr1uy6BduII7elxsthijHRpoRpwi3vXxLkkxa7Dgu&#10;tDjQriX9Xf1aBT/65LjU+b7+6Otj+XnGLnOZUs9P83YJItAc7uFb+90oSFP4/xJ/gF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Xec/DAAAA2wAAAA8AAAAAAAAAAAAA&#10;AAAAoQIAAGRycy9kb3ducmV2LnhtbFBLBQYAAAAABAAEAPkAAACRAwAAAAA=&#10;" strokeweight="1pt">
                      <v:stroke endarrow="open" joinstyle="miter"/>
                    </v:shape>
                    <v:oval id="Oval 26" o:spid="_x0000_s1048" style="position:absolute;left:38007;top:17254;width:781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M2cUA&#10;AADbAAAADwAAAGRycy9kb3ducmV2LnhtbESP3WrCQBSE7wu+w3IEb6RulGpNdJVWKIh/oC1eH7LH&#10;JJo9G7JbjW/fFYReDjPzDTOdN6YUV6pdYVlBvxeBIE6tLjhT8PP99ToG4TyyxtIyKbiTg/ms9TLF&#10;RNsb7+l68JkIEHYJKsi9rxIpXZqTQdezFXHwTrY26IOsM6lrvAW4KeUgikbSYMFhIceKFjmll8Ov&#10;UbAabE/HeLPrFpfle1zFqD/Pa69Up918TEB4avx/+NleagVvQ3h8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0zZxQAAANsAAAAPAAAAAAAAAAAAAAAAAJgCAABkcnMv&#10;ZG93bnJldi54bWxQSwUGAAAAAAQABAD1AAAAigMAAAAA&#10;" strokeweight="1pt">
                      <v:stroke joinstyle="miter"/>
                      <v:textbox>
                        <w:txbxContent>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p w:rsidR="00BD2F9B" w:rsidRDefault="00BD2F9B" w:rsidP="00BD2F9B"/>
                          <w:p w:rsidR="00BD2F9B" w:rsidRPr="00907546" w:rsidRDefault="00BD2F9B" w:rsidP="00BD2F9B">
                            <w:pPr>
                              <w:jc w:val="center"/>
                              <w:rPr>
                                <w:color w:val="000000"/>
                              </w:rPr>
                            </w:pPr>
                            <w:r w:rsidRPr="00907546">
                              <w:rPr>
                                <w:color w:val="000000"/>
                              </w:rPr>
                              <w:t>(</w:t>
                            </w:r>
                            <w:proofErr w:type="gramStart"/>
                            <w:r w:rsidRPr="00907546">
                              <w:rPr>
                                <w:color w:val="000000"/>
                              </w:rPr>
                              <w:t>ei</w:t>
                            </w:r>
                            <w:proofErr w:type="gramEnd"/>
                            <w:r w:rsidRPr="00907546">
                              <w:rPr>
                                <w:color w:val="000000"/>
                              </w:rPr>
                              <w:t>)</w:t>
                            </w:r>
                          </w:p>
                        </w:txbxContent>
                      </v:textbox>
                    </v:oval>
                  </v:group>
                </v:group>
              </v:group>
            </w:pict>
          </mc:Fallback>
        </mc:AlternateContent>
      </w: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tabs>
          <w:tab w:val="center" w:pos="4328"/>
        </w:tabs>
        <w:spacing w:after="0" w:line="240" w:lineRule="auto"/>
        <w:ind w:firstLine="993"/>
        <w:rPr>
          <w:rFonts w:ascii="Times New Roman" w:hAnsi="Times New Roman" w:cs="Times New Roman"/>
        </w:rPr>
      </w:pPr>
      <w:r w:rsidRPr="00BD2F9B">
        <w:rPr>
          <w:rFonts w:ascii="Times New Roman" w:hAnsi="Times New Roman" w:cs="Times New Roman"/>
        </w:rPr>
        <w:tab/>
      </w: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spacing w:after="0" w:line="240" w:lineRule="auto"/>
        <w:ind w:firstLine="993"/>
        <w:rPr>
          <w:rFonts w:ascii="Times New Roman" w:hAnsi="Times New Roman" w:cs="Times New Roman"/>
        </w:rPr>
      </w:pPr>
    </w:p>
    <w:p w:rsidR="00BD2F9B" w:rsidRPr="00BD2F9B" w:rsidRDefault="00BD2F9B" w:rsidP="00BD2F9B">
      <w:pPr>
        <w:tabs>
          <w:tab w:val="center" w:pos="4328"/>
          <w:tab w:val="right" w:pos="7937"/>
        </w:tabs>
        <w:spacing w:after="0" w:line="240" w:lineRule="auto"/>
        <w:ind w:firstLine="993"/>
        <w:rPr>
          <w:rFonts w:ascii="Times New Roman" w:hAnsi="Times New Roman" w:cs="Times New Roman"/>
        </w:rPr>
      </w:pPr>
    </w:p>
    <w:p w:rsidR="00BD2F9B" w:rsidRPr="00BD2F9B" w:rsidRDefault="00BD2F9B" w:rsidP="00BD2F9B">
      <w:pPr>
        <w:spacing w:after="0" w:line="240" w:lineRule="auto"/>
        <w:ind w:firstLine="993"/>
        <w:rPr>
          <w:rFonts w:ascii="Times New Roman" w:hAnsi="Times New Roman" w:cs="Times New Roman"/>
        </w:rPr>
      </w:pPr>
      <w:r w:rsidRPr="00BD2F9B">
        <w:rPr>
          <w:rFonts w:ascii="Times New Roman" w:hAnsi="Times New Roman" w:cs="Times New Roman"/>
        </w:rPr>
        <w:lastRenderedPageBreak/>
        <w:t>Keterangan:</w:t>
      </w:r>
    </w:p>
    <w:p w:rsidR="00BD2F9B" w:rsidRPr="00BD2F9B" w:rsidRDefault="00BD2F9B" w:rsidP="00BD2F9B">
      <w:pPr>
        <w:pStyle w:val="ListParagraph"/>
        <w:spacing w:line="240" w:lineRule="auto"/>
        <w:ind w:left="0" w:firstLine="993"/>
        <w:rPr>
          <w:rFonts w:ascii="Times New Roman" w:hAnsi="Times New Roman"/>
        </w:rPr>
      </w:pPr>
    </w:p>
    <w:p w:rsidR="00BD2F9B" w:rsidRPr="00BD2F9B" w:rsidRDefault="00BD2F9B" w:rsidP="00BD2F9B">
      <w:pPr>
        <w:pStyle w:val="ListParagraph"/>
        <w:spacing w:line="240" w:lineRule="auto"/>
        <w:ind w:left="0" w:firstLine="993"/>
        <w:rPr>
          <w:rFonts w:ascii="Times New Roman" w:hAnsi="Times New Roman"/>
        </w:rPr>
      </w:pP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X1</w:t>
      </w:r>
      <w:r w:rsidRPr="00BD2F9B">
        <w:rPr>
          <w:rFonts w:ascii="Times New Roman" w:hAnsi="Times New Roman"/>
        </w:rPr>
        <w:tab/>
        <w:t>= Variabel Kepuasan Kerja</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X2</w:t>
      </w:r>
      <w:r w:rsidRPr="00BD2F9B">
        <w:rPr>
          <w:rFonts w:ascii="Times New Roman" w:hAnsi="Times New Roman"/>
        </w:rPr>
        <w:tab/>
        <w:t>= Variabel Beban Kerja</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X3</w:t>
      </w:r>
      <w:r w:rsidRPr="00BD2F9B">
        <w:rPr>
          <w:rFonts w:ascii="Times New Roman" w:hAnsi="Times New Roman"/>
        </w:rPr>
        <w:tab/>
        <w:t>= Variabel Stres Kerja</w:t>
      </w:r>
    </w:p>
    <w:p w:rsidR="00BD2F9B" w:rsidRPr="00BD2F9B" w:rsidRDefault="00BD2F9B" w:rsidP="00BD2F9B">
      <w:pPr>
        <w:pStyle w:val="ListParagraph"/>
        <w:spacing w:line="240" w:lineRule="auto"/>
        <w:ind w:left="0" w:firstLine="993"/>
        <w:rPr>
          <w:rFonts w:ascii="Times New Roman" w:hAnsi="Times New Roman"/>
          <w:i/>
          <w:iCs/>
        </w:rPr>
      </w:pPr>
      <w:r w:rsidRPr="00BD2F9B">
        <w:rPr>
          <w:rFonts w:ascii="Times New Roman" w:hAnsi="Times New Roman"/>
        </w:rPr>
        <w:t>Y</w:t>
      </w:r>
      <w:r w:rsidRPr="00BD2F9B">
        <w:rPr>
          <w:rFonts w:ascii="Times New Roman" w:hAnsi="Times New Roman"/>
        </w:rPr>
        <w:tab/>
      </w:r>
      <w:r w:rsidRPr="00BD2F9B">
        <w:rPr>
          <w:rFonts w:ascii="Times New Roman" w:hAnsi="Times New Roman"/>
        </w:rPr>
        <w:tab/>
        <w:t xml:space="preserve">= Variabel </w:t>
      </w:r>
      <w:r w:rsidRPr="00BD2F9B">
        <w:rPr>
          <w:rFonts w:ascii="Times New Roman" w:hAnsi="Times New Roman"/>
          <w:i/>
          <w:iCs/>
        </w:rPr>
        <w:t>Turnover Intention</w:t>
      </w:r>
    </w:p>
    <w:p w:rsidR="00BD2F9B" w:rsidRPr="00BD2F9B" w:rsidRDefault="00BD2F9B" w:rsidP="00BD2F9B">
      <w:pPr>
        <w:pStyle w:val="ListParagraph"/>
        <w:spacing w:line="240" w:lineRule="auto"/>
        <w:ind w:left="0" w:firstLine="993"/>
        <w:rPr>
          <w:rFonts w:ascii="Times New Roman" w:hAnsi="Times New Roman"/>
        </w:rPr>
      </w:pPr>
      <w:proofErr w:type="gramStart"/>
      <w:r w:rsidRPr="00BD2F9B">
        <w:rPr>
          <w:rFonts w:ascii="Times New Roman" w:hAnsi="Times New Roman"/>
        </w:rPr>
        <w:t>ei</w:t>
      </w:r>
      <w:proofErr w:type="gramEnd"/>
      <w:r w:rsidRPr="00BD2F9B">
        <w:rPr>
          <w:rFonts w:ascii="Times New Roman" w:hAnsi="Times New Roman"/>
        </w:rPr>
        <w:tab/>
      </w:r>
      <w:r w:rsidRPr="00BD2F9B">
        <w:rPr>
          <w:rFonts w:ascii="Times New Roman" w:hAnsi="Times New Roman"/>
        </w:rPr>
        <w:tab/>
        <w:t>= Variabel Pengganggu</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H1</w:t>
      </w:r>
      <w:r w:rsidRPr="00BD2F9B">
        <w:rPr>
          <w:rFonts w:ascii="Times New Roman" w:hAnsi="Times New Roman"/>
        </w:rPr>
        <w:tab/>
        <w:t>= Hipotesis 1</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H2</w:t>
      </w:r>
      <w:r w:rsidRPr="00BD2F9B">
        <w:rPr>
          <w:rFonts w:ascii="Times New Roman" w:hAnsi="Times New Roman"/>
        </w:rPr>
        <w:tab/>
        <w:t>= Hipotesis 2</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H3</w:t>
      </w:r>
      <w:r w:rsidRPr="00BD2F9B">
        <w:rPr>
          <w:rFonts w:ascii="Times New Roman" w:hAnsi="Times New Roman"/>
        </w:rPr>
        <w:tab/>
        <w:t>= Hipotesis 3</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H4</w:t>
      </w:r>
      <w:r w:rsidRPr="00BD2F9B">
        <w:rPr>
          <w:rFonts w:ascii="Times New Roman" w:hAnsi="Times New Roman"/>
        </w:rPr>
        <w:tab/>
        <w:t>= Hipotesis 4</w:t>
      </w:r>
    </w:p>
    <w:p w:rsidR="00BD2F9B" w:rsidRPr="00BD2F9B" w:rsidRDefault="00BD2F9B" w:rsidP="00BD2F9B">
      <w:pPr>
        <w:pStyle w:val="ListParagraph"/>
        <w:spacing w:line="240" w:lineRule="auto"/>
        <w:ind w:left="0" w:firstLine="993"/>
        <w:rPr>
          <w:rFonts w:ascii="Times New Roman" w:hAnsi="Times New Roman"/>
        </w:rPr>
      </w:pPr>
    </w:p>
    <w:p w:rsidR="00BD2F9B" w:rsidRPr="00BD2F9B" w:rsidRDefault="00BD2F9B" w:rsidP="00BD2F9B">
      <w:pPr>
        <w:pStyle w:val="ListParagraph"/>
        <w:spacing w:line="240" w:lineRule="auto"/>
        <w:ind w:left="0" w:firstLine="993"/>
        <w:rPr>
          <w:rFonts w:ascii="Times New Roman" w:hAnsi="Times New Roman"/>
        </w:rPr>
      </w:pPr>
    </w:p>
    <w:p w:rsidR="00BD2F9B" w:rsidRPr="00BD2F9B" w:rsidRDefault="00BD2F9B" w:rsidP="00BD2F9B">
      <w:pPr>
        <w:spacing w:after="0" w:line="240" w:lineRule="auto"/>
        <w:rPr>
          <w:rFonts w:ascii="Times New Roman" w:hAnsi="Times New Roman" w:cs="Times New Roman"/>
          <w:b/>
          <w:w w:val="102"/>
        </w:rPr>
      </w:pPr>
      <w:r w:rsidRPr="00BD2F9B">
        <w:rPr>
          <w:rFonts w:ascii="Times New Roman" w:hAnsi="Times New Roman" w:cs="Times New Roman"/>
          <w:b/>
        </w:rPr>
        <w:t>METODE</w:t>
      </w:r>
      <w:r w:rsidRPr="00BD2F9B">
        <w:rPr>
          <w:rFonts w:ascii="Times New Roman" w:hAnsi="Times New Roman" w:cs="Times New Roman"/>
          <w:b/>
          <w:lang w:val="id-ID"/>
        </w:rPr>
        <w:t xml:space="preserve"> </w:t>
      </w:r>
      <w:r w:rsidRPr="00BD2F9B">
        <w:rPr>
          <w:rFonts w:ascii="Times New Roman" w:hAnsi="Times New Roman" w:cs="Times New Roman"/>
          <w:b/>
          <w:spacing w:val="-4"/>
          <w:w w:val="102"/>
        </w:rPr>
        <w:t>P</w:t>
      </w:r>
      <w:r w:rsidRPr="00BD2F9B">
        <w:rPr>
          <w:rFonts w:ascii="Times New Roman" w:hAnsi="Times New Roman" w:cs="Times New Roman"/>
          <w:b/>
          <w:w w:val="102"/>
        </w:rPr>
        <w:t>ENELITIAN</w:t>
      </w:r>
    </w:p>
    <w:p w:rsidR="00BD2F9B" w:rsidRPr="00BD2F9B" w:rsidRDefault="00BD2F9B" w:rsidP="00BD2F9B">
      <w:pPr>
        <w:spacing w:after="0" w:line="240" w:lineRule="auto"/>
        <w:ind w:firstLine="993"/>
        <w:jc w:val="both"/>
        <w:rPr>
          <w:rFonts w:ascii="Times New Roman" w:hAnsi="Times New Roman" w:cs="Times New Roman"/>
          <w:lang w:val="id-ID"/>
        </w:rPr>
      </w:pPr>
    </w:p>
    <w:p w:rsidR="00BD2F9B" w:rsidRPr="00BD2F9B" w:rsidRDefault="00BD2F9B" w:rsidP="00BD2F9B">
      <w:pPr>
        <w:spacing w:after="0" w:line="240" w:lineRule="auto"/>
        <w:ind w:firstLine="993"/>
        <w:jc w:val="both"/>
        <w:rPr>
          <w:rFonts w:ascii="Times New Roman" w:hAnsi="Times New Roman" w:cs="Times New Roman"/>
        </w:rPr>
      </w:pPr>
      <w:proofErr w:type="gramStart"/>
      <w:r w:rsidRPr="00BD2F9B">
        <w:rPr>
          <w:rFonts w:ascii="Times New Roman" w:hAnsi="Times New Roman" w:cs="Times New Roman"/>
        </w:rPr>
        <w:t xml:space="preserve">Penelitian ini berlokasi di PT Hoki Marine Corp Banyuwangi, yang beralamatkan di </w:t>
      </w:r>
      <w:r w:rsidRPr="00BD2F9B">
        <w:rPr>
          <w:rStyle w:val="markedcontent"/>
          <w:rFonts w:ascii="Times New Roman" w:hAnsi="Times New Roman" w:cs="Times New Roman"/>
        </w:rPr>
        <w:t>Jalan Raya Situbondo No.290 Banyuwangi.</w:t>
      </w:r>
      <w:proofErr w:type="gramEnd"/>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t xml:space="preserve">Menurut Sugiyono (2017:136) Populasi merupakan wilayah penyamarataan yang terdiri dari obyek atau subyek yang mempunyai jumlah dan karakteristik tertentu yang ditetapkan oleh peneliti. </w:t>
      </w:r>
      <w:proofErr w:type="gramStart"/>
      <w:r w:rsidRPr="00BD2F9B">
        <w:rPr>
          <w:rFonts w:ascii="Times New Roman" w:hAnsi="Times New Roman"/>
        </w:rPr>
        <w:t>Populasi dalam penelitian ini adalah seluruh karyawan PT Hoki Marine Corp yang berjumlah total 87 karyawan.</w:t>
      </w:r>
      <w:proofErr w:type="gramEnd"/>
    </w:p>
    <w:p w:rsidR="00BD2F9B" w:rsidRPr="00BD2F9B" w:rsidRDefault="00BD2F9B" w:rsidP="00BD2F9B">
      <w:pPr>
        <w:spacing w:after="0" w:line="240" w:lineRule="auto"/>
        <w:ind w:firstLine="993"/>
        <w:jc w:val="both"/>
        <w:rPr>
          <w:rFonts w:ascii="Times New Roman" w:hAnsi="Times New Roman" w:cs="Times New Roman"/>
        </w:rPr>
      </w:pPr>
      <w:r w:rsidRPr="00BD2F9B">
        <w:rPr>
          <w:rFonts w:ascii="Times New Roman" w:hAnsi="Times New Roman" w:cs="Times New Roman"/>
        </w:rPr>
        <w:t xml:space="preserve">Menurut Sugiyono (2017:137) Sampel merupakan bagian dari jumlah yang dimiliki oleh populasi. </w:t>
      </w:r>
      <w:proofErr w:type="gramStart"/>
      <w:r w:rsidRPr="00BD2F9B">
        <w:rPr>
          <w:rFonts w:ascii="Times New Roman" w:hAnsi="Times New Roman" w:cs="Times New Roman"/>
        </w:rPr>
        <w:t>Sampel dalam penelitian ini adalah seluruh karyawan PT Hoki Marine Corp yang berjumlah 87 karyawan.</w:t>
      </w:r>
      <w:proofErr w:type="gramEnd"/>
    </w:p>
    <w:p w:rsidR="00BD2F9B" w:rsidRPr="00BD2F9B" w:rsidRDefault="00BD2F9B" w:rsidP="00BD2F9B">
      <w:pPr>
        <w:spacing w:after="0" w:line="240" w:lineRule="auto"/>
        <w:ind w:firstLine="993"/>
        <w:jc w:val="both"/>
        <w:rPr>
          <w:rFonts w:ascii="Times New Roman" w:hAnsi="Times New Roman" w:cs="Times New Roman"/>
        </w:rPr>
      </w:pPr>
      <w:proofErr w:type="gramStart"/>
      <w:r w:rsidRPr="00BD2F9B">
        <w:rPr>
          <w:rFonts w:ascii="Times New Roman" w:hAnsi="Times New Roman" w:cs="Times New Roman"/>
        </w:rPr>
        <w:t>Teknik sampling dalam penelitian ini menggunakan teknik sampling</w:t>
      </w:r>
      <w:r w:rsidRPr="00BD2F9B">
        <w:rPr>
          <w:rFonts w:ascii="Times New Roman" w:hAnsi="Times New Roman" w:cs="Times New Roman"/>
          <w:i/>
          <w:iCs/>
        </w:rPr>
        <w:t xml:space="preserve"> nonprobability </w:t>
      </w:r>
      <w:r w:rsidRPr="00BD2F9B">
        <w:rPr>
          <w:rFonts w:ascii="Times New Roman" w:hAnsi="Times New Roman" w:cs="Times New Roman"/>
        </w:rPr>
        <w:t>sampling</w:t>
      </w:r>
      <w:r w:rsidRPr="00BD2F9B">
        <w:rPr>
          <w:rFonts w:ascii="Times New Roman" w:hAnsi="Times New Roman" w:cs="Times New Roman"/>
          <w:i/>
          <w:iCs/>
        </w:rPr>
        <w:t>.</w:t>
      </w:r>
      <w:proofErr w:type="gramEnd"/>
      <w:r w:rsidRPr="00BD2F9B">
        <w:rPr>
          <w:rFonts w:ascii="Times New Roman" w:hAnsi="Times New Roman" w:cs="Times New Roman"/>
          <w:i/>
          <w:iCs/>
        </w:rPr>
        <w:t xml:space="preserve"> </w:t>
      </w:r>
      <w:proofErr w:type="gramStart"/>
      <w:r w:rsidRPr="00BD2F9B">
        <w:rPr>
          <w:rFonts w:ascii="Times New Roman" w:hAnsi="Times New Roman" w:cs="Times New Roman"/>
        </w:rPr>
        <w:t>Teknik ini merupakan teknik yang tidak dipilih secara acak.</w:t>
      </w:r>
      <w:proofErr w:type="gramEnd"/>
      <w:r w:rsidRPr="00BD2F9B">
        <w:rPr>
          <w:rFonts w:ascii="Times New Roman" w:hAnsi="Times New Roman" w:cs="Times New Roman"/>
        </w:rPr>
        <w:t xml:space="preserve"> Menurut Sugiyono (2017:142) </w:t>
      </w:r>
      <w:r w:rsidRPr="00BD2F9B">
        <w:rPr>
          <w:rFonts w:ascii="Times New Roman" w:hAnsi="Times New Roman" w:cs="Times New Roman"/>
          <w:i/>
          <w:iCs/>
        </w:rPr>
        <w:t xml:space="preserve">Nonprobability </w:t>
      </w:r>
      <w:r w:rsidRPr="00BD2F9B">
        <w:rPr>
          <w:rFonts w:ascii="Times New Roman" w:hAnsi="Times New Roman" w:cs="Times New Roman"/>
        </w:rPr>
        <w:t xml:space="preserve">Sampling merupakan teknik pengambilan sampel yang tidak memberi kesempatan yang </w:t>
      </w:r>
      <w:proofErr w:type="gramStart"/>
      <w:r w:rsidRPr="00BD2F9B">
        <w:rPr>
          <w:rFonts w:ascii="Times New Roman" w:hAnsi="Times New Roman" w:cs="Times New Roman"/>
        </w:rPr>
        <w:t>sama</w:t>
      </w:r>
      <w:proofErr w:type="gramEnd"/>
      <w:r w:rsidRPr="00BD2F9B">
        <w:rPr>
          <w:rFonts w:ascii="Times New Roman" w:hAnsi="Times New Roman" w:cs="Times New Roman"/>
        </w:rPr>
        <w:t xml:space="preserve"> bagi anggota populasi untuk dipilih menjadi sampel. Teknik </w:t>
      </w:r>
      <w:r w:rsidRPr="00BD2F9B">
        <w:rPr>
          <w:rFonts w:ascii="Times New Roman" w:hAnsi="Times New Roman" w:cs="Times New Roman"/>
          <w:i/>
          <w:iCs/>
        </w:rPr>
        <w:t xml:space="preserve">nonprobability </w:t>
      </w:r>
      <w:r w:rsidRPr="00BD2F9B">
        <w:rPr>
          <w:rFonts w:ascii="Times New Roman" w:hAnsi="Times New Roman" w:cs="Times New Roman"/>
        </w:rPr>
        <w:t>sampling yang dipilih dalam penelitian ini adalah samplin</w:t>
      </w:r>
      <w:r w:rsidRPr="00BD2F9B">
        <w:rPr>
          <w:rFonts w:ascii="Times New Roman" w:hAnsi="Times New Roman" w:cs="Times New Roman"/>
          <w:i/>
          <w:iCs/>
        </w:rPr>
        <w:t xml:space="preserve">g </w:t>
      </w:r>
      <w:r w:rsidRPr="00BD2F9B">
        <w:rPr>
          <w:rFonts w:ascii="Times New Roman" w:hAnsi="Times New Roman" w:cs="Times New Roman"/>
        </w:rPr>
        <w:t>jenuh</w:t>
      </w:r>
      <w:r w:rsidRPr="00BD2F9B">
        <w:rPr>
          <w:rFonts w:ascii="Times New Roman" w:hAnsi="Times New Roman" w:cs="Times New Roman"/>
          <w:i/>
          <w:iCs/>
        </w:rPr>
        <w:t>,</w:t>
      </w:r>
      <w:r w:rsidRPr="00BD2F9B">
        <w:rPr>
          <w:rFonts w:ascii="Times New Roman" w:hAnsi="Times New Roman" w:cs="Times New Roman"/>
        </w:rPr>
        <w:t xml:space="preserve"> menurut sugiyono (2016:85) sampling jenuh merupakan teknik penentuan sampel jika semua anggota populasi digunakan sebagai sampel, teknik ini dilakukan jika jumlah populasi kurang dari 30 responden, atau penelitian yang ingin membuat generalisasi dengan tingkat kesalahan yang kecil, istilah lain sampel jenuh adalah sensus, di mana semua populasi dijadikan sampel. </w:t>
      </w:r>
    </w:p>
    <w:p w:rsidR="00BD2F9B" w:rsidRPr="00BD2F9B" w:rsidRDefault="00BD2F9B" w:rsidP="00BD2F9B">
      <w:pPr>
        <w:spacing w:after="0" w:line="240" w:lineRule="auto"/>
        <w:ind w:firstLine="993"/>
        <w:jc w:val="both"/>
        <w:rPr>
          <w:rFonts w:ascii="Times New Roman" w:hAnsi="Times New Roman" w:cs="Times New Roman"/>
        </w:rPr>
      </w:pPr>
      <w:proofErr w:type="gramStart"/>
      <w:r w:rsidRPr="00BD2F9B">
        <w:rPr>
          <w:rFonts w:ascii="Times New Roman" w:hAnsi="Times New Roman" w:cs="Times New Roman"/>
        </w:rPr>
        <w:t>Sumber data pada penelitian ini terdiri dari dua macam yaitu data primer dan data sekunder.</w:t>
      </w:r>
      <w:proofErr w:type="gramEnd"/>
      <w:r w:rsidRPr="00BD2F9B">
        <w:rPr>
          <w:rFonts w:ascii="Times New Roman" w:hAnsi="Times New Roman" w:cs="Times New Roman"/>
        </w:rPr>
        <w:t xml:space="preserve"> Menurut Sugiyono (2017:219) sumber data dibagi menjadi dua yaitu:</w:t>
      </w:r>
    </w:p>
    <w:p w:rsidR="00BD2F9B" w:rsidRPr="00BD2F9B" w:rsidRDefault="00BD2F9B" w:rsidP="00BD2F9B">
      <w:pPr>
        <w:spacing w:after="0" w:line="240" w:lineRule="auto"/>
        <w:ind w:firstLine="993"/>
        <w:jc w:val="both"/>
        <w:rPr>
          <w:rFonts w:ascii="Times New Roman" w:hAnsi="Times New Roman" w:cs="Times New Roman"/>
        </w:rPr>
      </w:pPr>
      <w:proofErr w:type="gramStart"/>
      <w:r w:rsidRPr="00BD2F9B">
        <w:rPr>
          <w:rFonts w:ascii="Times New Roman" w:hAnsi="Times New Roman" w:cs="Times New Roman"/>
        </w:rPr>
        <w:t>Data Primer adalah sumber data yang diperoleh secara langsung memberikan data kepada pengumpul data.</w:t>
      </w:r>
      <w:proofErr w:type="gramEnd"/>
    </w:p>
    <w:p w:rsidR="00BD2F9B" w:rsidRPr="00BD2F9B" w:rsidRDefault="00BD2F9B" w:rsidP="00BD2F9B">
      <w:pPr>
        <w:pStyle w:val="ListParagraph"/>
        <w:spacing w:line="240" w:lineRule="auto"/>
        <w:ind w:left="0" w:firstLine="993"/>
        <w:rPr>
          <w:rFonts w:ascii="Times New Roman" w:hAnsi="Times New Roman"/>
        </w:rPr>
      </w:pPr>
      <w:proofErr w:type="gramStart"/>
      <w:r w:rsidRPr="00BD2F9B">
        <w:rPr>
          <w:rFonts w:ascii="Times New Roman" w:hAnsi="Times New Roman"/>
        </w:rPr>
        <w:t>Data sekunder adalah sumber data yang tidak langsung memberikan data kepada pengumpul data.</w:t>
      </w:r>
      <w:proofErr w:type="gramEnd"/>
    </w:p>
    <w:p w:rsidR="00BD2F9B" w:rsidRPr="00BD2F9B" w:rsidRDefault="00BD2F9B" w:rsidP="00BD2F9B">
      <w:pPr>
        <w:pStyle w:val="Heading3"/>
        <w:numPr>
          <w:ilvl w:val="2"/>
          <w:numId w:val="0"/>
        </w:numPr>
        <w:spacing w:before="0" w:line="240" w:lineRule="auto"/>
        <w:jc w:val="both"/>
        <w:rPr>
          <w:rFonts w:ascii="Times New Roman" w:hAnsi="Times New Roman" w:cs="Times New Roman"/>
          <w:color w:val="auto"/>
          <w:sz w:val="24"/>
          <w:szCs w:val="24"/>
        </w:rPr>
      </w:pPr>
      <w:bookmarkStart w:id="14" w:name="_Toc92810012"/>
      <w:bookmarkStart w:id="15" w:name="_Toc95204782"/>
    </w:p>
    <w:p w:rsidR="00BD2F9B" w:rsidRPr="00BD2F9B" w:rsidRDefault="00BD2F9B" w:rsidP="00BD2F9B">
      <w:pPr>
        <w:pStyle w:val="Heading3"/>
        <w:numPr>
          <w:ilvl w:val="2"/>
          <w:numId w:val="0"/>
        </w:numPr>
        <w:spacing w:before="0" w:line="240" w:lineRule="auto"/>
        <w:jc w:val="both"/>
        <w:rPr>
          <w:rFonts w:ascii="Times New Roman" w:hAnsi="Times New Roman" w:cs="Times New Roman"/>
          <w:b w:val="0"/>
          <w:color w:val="auto"/>
          <w:sz w:val="24"/>
          <w:szCs w:val="24"/>
        </w:rPr>
      </w:pPr>
      <w:r w:rsidRPr="00BD2F9B">
        <w:rPr>
          <w:rFonts w:ascii="Times New Roman" w:hAnsi="Times New Roman" w:cs="Times New Roman"/>
          <w:color w:val="auto"/>
          <w:sz w:val="24"/>
          <w:szCs w:val="24"/>
        </w:rPr>
        <w:t>Teknik Pengumpulan Data</w:t>
      </w:r>
      <w:bookmarkEnd w:id="14"/>
      <w:bookmarkEnd w:id="15"/>
    </w:p>
    <w:p w:rsidR="00BD2F9B" w:rsidRPr="00BD2F9B" w:rsidRDefault="00BD2F9B" w:rsidP="00BD2F9B">
      <w:pPr>
        <w:spacing w:after="0" w:line="240" w:lineRule="auto"/>
        <w:ind w:firstLine="993"/>
        <w:jc w:val="both"/>
        <w:rPr>
          <w:rFonts w:ascii="Times New Roman" w:hAnsi="Times New Roman" w:cs="Times New Roman"/>
        </w:rPr>
      </w:pPr>
      <w:proofErr w:type="gramStart"/>
      <w:r w:rsidRPr="00BD2F9B">
        <w:rPr>
          <w:rFonts w:ascii="Times New Roman" w:hAnsi="Times New Roman" w:cs="Times New Roman"/>
        </w:rPr>
        <w:t>Untuk mendapatkan data-data yang relevan dengan tujuan penelitian maka dibutuhkan teknik pengumpulan data.</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Sugiyono (2017:220) menyebutkan teknik pengumpulan data dapat dilakukan melalui wawancara, angket, dan observasi.</w:t>
      </w:r>
      <w:proofErr w:type="gramEnd"/>
    </w:p>
    <w:p w:rsidR="00BD2F9B" w:rsidRPr="00BD2F9B" w:rsidRDefault="00BD2F9B" w:rsidP="00BD2F9B">
      <w:pPr>
        <w:pStyle w:val="ListParagraph"/>
        <w:numPr>
          <w:ilvl w:val="7"/>
          <w:numId w:val="0"/>
        </w:numPr>
        <w:spacing w:line="240" w:lineRule="auto"/>
        <w:ind w:firstLine="993"/>
        <w:rPr>
          <w:rFonts w:ascii="Times New Roman" w:hAnsi="Times New Roman"/>
        </w:rPr>
      </w:pPr>
      <w:r w:rsidRPr="00BD2F9B">
        <w:rPr>
          <w:rFonts w:ascii="Times New Roman" w:hAnsi="Times New Roman"/>
        </w:rPr>
        <w:t>Interview atau Wawancara</w:t>
      </w:r>
    </w:p>
    <w:p w:rsidR="00BD2F9B" w:rsidRPr="00BD2F9B" w:rsidRDefault="00BD2F9B" w:rsidP="00BD2F9B">
      <w:pPr>
        <w:pStyle w:val="ListParagraph"/>
        <w:spacing w:line="240" w:lineRule="auto"/>
        <w:ind w:left="0" w:firstLine="993"/>
        <w:rPr>
          <w:rFonts w:ascii="Times New Roman" w:hAnsi="Times New Roman"/>
        </w:rPr>
      </w:pPr>
      <w:proofErr w:type="gramStart"/>
      <w:r w:rsidRPr="00BD2F9B">
        <w:rPr>
          <w:rFonts w:ascii="Times New Roman" w:hAnsi="Times New Roman"/>
        </w:rPr>
        <w:t>Wawancara merupakan teknik pengumpulan data untuk melakukan penelitian pendahuluan dan untuk menemukan masalah yang ingin diteliti.</w:t>
      </w:r>
      <w:proofErr w:type="gramEnd"/>
      <w:r w:rsidRPr="00BD2F9B">
        <w:rPr>
          <w:rFonts w:ascii="Times New Roman" w:hAnsi="Times New Roman"/>
        </w:rPr>
        <w:t xml:space="preserve"> </w:t>
      </w:r>
      <w:proofErr w:type="gramStart"/>
      <w:r w:rsidRPr="00BD2F9B">
        <w:rPr>
          <w:rFonts w:ascii="Times New Roman" w:hAnsi="Times New Roman"/>
        </w:rPr>
        <w:t>Untuk memperoleh data, peneliti melakukan wawancara pada karyawan PT Hoki Marine.</w:t>
      </w:r>
      <w:proofErr w:type="gramEnd"/>
    </w:p>
    <w:p w:rsidR="00BD2F9B" w:rsidRPr="00BD2F9B" w:rsidRDefault="00BD2F9B" w:rsidP="00BD2F9B">
      <w:pPr>
        <w:pStyle w:val="ListParagraph"/>
        <w:numPr>
          <w:ilvl w:val="7"/>
          <w:numId w:val="0"/>
        </w:numPr>
        <w:spacing w:line="240" w:lineRule="auto"/>
        <w:ind w:firstLine="993"/>
        <w:rPr>
          <w:rFonts w:ascii="Times New Roman" w:hAnsi="Times New Roman"/>
        </w:rPr>
      </w:pPr>
      <w:r w:rsidRPr="00BD2F9B">
        <w:rPr>
          <w:rFonts w:ascii="Times New Roman" w:hAnsi="Times New Roman"/>
        </w:rPr>
        <w:t>Kuesioner atau Angket</w:t>
      </w:r>
    </w:p>
    <w:p w:rsidR="00BD2F9B" w:rsidRPr="00BD2F9B" w:rsidRDefault="00BD2F9B" w:rsidP="00BD2F9B">
      <w:pPr>
        <w:pStyle w:val="ListParagraph"/>
        <w:spacing w:line="240" w:lineRule="auto"/>
        <w:ind w:left="0" w:firstLine="993"/>
        <w:rPr>
          <w:rFonts w:ascii="Times New Roman" w:hAnsi="Times New Roman"/>
        </w:rPr>
      </w:pPr>
      <w:r w:rsidRPr="00BD2F9B">
        <w:rPr>
          <w:rFonts w:ascii="Times New Roman" w:hAnsi="Times New Roman"/>
        </w:rPr>
        <w:lastRenderedPageBreak/>
        <w:t xml:space="preserve">Kuesioner merupakan teknik pengumpulan data yang dilakukan oleh peneliti dengan </w:t>
      </w:r>
      <w:proofErr w:type="gramStart"/>
      <w:r w:rsidRPr="00BD2F9B">
        <w:rPr>
          <w:rFonts w:ascii="Times New Roman" w:hAnsi="Times New Roman"/>
        </w:rPr>
        <w:t>cara</w:t>
      </w:r>
      <w:proofErr w:type="gramEnd"/>
      <w:r w:rsidRPr="00BD2F9B">
        <w:rPr>
          <w:rFonts w:ascii="Times New Roman" w:hAnsi="Times New Roman"/>
        </w:rPr>
        <w:t xml:space="preserve"> memberi pertanyaan tertulis kepada responden. Dalam penelitian ini peneliti mengunakan skala likert untuk menjawab pertanyaan, yaitu:</w:t>
      </w:r>
    </w:p>
    <w:p w:rsidR="00BD2F9B" w:rsidRPr="00BD2F9B" w:rsidRDefault="00BD2F9B" w:rsidP="00BD2F9B">
      <w:pPr>
        <w:pStyle w:val="ListParagraph"/>
        <w:numPr>
          <w:ilvl w:val="0"/>
          <w:numId w:val="6"/>
        </w:numPr>
        <w:spacing w:line="240" w:lineRule="auto"/>
        <w:ind w:left="0" w:firstLine="993"/>
        <w:rPr>
          <w:rFonts w:ascii="Times New Roman" w:hAnsi="Times New Roman"/>
        </w:rPr>
      </w:pPr>
      <w:r w:rsidRPr="00BD2F9B">
        <w:rPr>
          <w:rFonts w:ascii="Times New Roman" w:hAnsi="Times New Roman"/>
        </w:rPr>
        <w:t>Sangat setuju (SS)</w:t>
      </w:r>
      <w:r w:rsidRPr="00BD2F9B">
        <w:rPr>
          <w:rFonts w:ascii="Times New Roman" w:hAnsi="Times New Roman"/>
        </w:rPr>
        <w:tab/>
      </w:r>
      <w:r w:rsidRPr="00BD2F9B">
        <w:rPr>
          <w:rFonts w:ascii="Times New Roman" w:hAnsi="Times New Roman"/>
        </w:rPr>
        <w:tab/>
        <w:t>= skor 5</w:t>
      </w:r>
    </w:p>
    <w:p w:rsidR="00BD2F9B" w:rsidRPr="00BD2F9B" w:rsidRDefault="00BD2F9B" w:rsidP="00BD2F9B">
      <w:pPr>
        <w:pStyle w:val="ListParagraph"/>
        <w:numPr>
          <w:ilvl w:val="0"/>
          <w:numId w:val="6"/>
        </w:numPr>
        <w:spacing w:line="240" w:lineRule="auto"/>
        <w:ind w:left="0" w:firstLine="993"/>
        <w:rPr>
          <w:rFonts w:ascii="Times New Roman" w:hAnsi="Times New Roman"/>
        </w:rPr>
      </w:pPr>
      <w:r w:rsidRPr="00BD2F9B">
        <w:rPr>
          <w:rFonts w:ascii="Times New Roman" w:hAnsi="Times New Roman"/>
        </w:rPr>
        <w:t>Setuju (S)</w:t>
      </w:r>
      <w:r w:rsidRPr="00BD2F9B">
        <w:rPr>
          <w:rFonts w:ascii="Times New Roman" w:hAnsi="Times New Roman"/>
        </w:rPr>
        <w:tab/>
      </w:r>
      <w:r w:rsidRPr="00BD2F9B">
        <w:rPr>
          <w:rFonts w:ascii="Times New Roman" w:hAnsi="Times New Roman"/>
        </w:rPr>
        <w:tab/>
      </w:r>
      <w:r w:rsidRPr="00BD2F9B">
        <w:rPr>
          <w:rFonts w:ascii="Times New Roman" w:hAnsi="Times New Roman"/>
        </w:rPr>
        <w:tab/>
        <w:t>= skor 4</w:t>
      </w:r>
    </w:p>
    <w:p w:rsidR="00BD2F9B" w:rsidRPr="00BD2F9B" w:rsidRDefault="00BD2F9B" w:rsidP="00BD2F9B">
      <w:pPr>
        <w:pStyle w:val="ListParagraph"/>
        <w:numPr>
          <w:ilvl w:val="0"/>
          <w:numId w:val="6"/>
        </w:numPr>
        <w:spacing w:line="240" w:lineRule="auto"/>
        <w:ind w:left="0" w:firstLine="993"/>
        <w:rPr>
          <w:rFonts w:ascii="Times New Roman" w:hAnsi="Times New Roman"/>
        </w:rPr>
      </w:pPr>
      <w:r w:rsidRPr="00BD2F9B">
        <w:rPr>
          <w:rFonts w:ascii="Times New Roman" w:hAnsi="Times New Roman"/>
        </w:rPr>
        <w:t>Netral (N)</w:t>
      </w:r>
      <w:r w:rsidRPr="00BD2F9B">
        <w:rPr>
          <w:rFonts w:ascii="Times New Roman" w:hAnsi="Times New Roman"/>
        </w:rPr>
        <w:tab/>
      </w:r>
      <w:r w:rsidRPr="00BD2F9B">
        <w:rPr>
          <w:rFonts w:ascii="Times New Roman" w:hAnsi="Times New Roman"/>
        </w:rPr>
        <w:tab/>
      </w:r>
      <w:r w:rsidRPr="00BD2F9B">
        <w:rPr>
          <w:rFonts w:ascii="Times New Roman" w:hAnsi="Times New Roman"/>
        </w:rPr>
        <w:tab/>
        <w:t>= skor 3</w:t>
      </w:r>
    </w:p>
    <w:p w:rsidR="00BD2F9B" w:rsidRPr="00BD2F9B" w:rsidRDefault="00BD2F9B" w:rsidP="00BD2F9B">
      <w:pPr>
        <w:pStyle w:val="ListParagraph"/>
        <w:numPr>
          <w:ilvl w:val="0"/>
          <w:numId w:val="6"/>
        </w:numPr>
        <w:spacing w:line="240" w:lineRule="auto"/>
        <w:ind w:left="0" w:firstLine="993"/>
        <w:rPr>
          <w:rFonts w:ascii="Times New Roman" w:hAnsi="Times New Roman"/>
        </w:rPr>
      </w:pPr>
      <w:r w:rsidRPr="00BD2F9B">
        <w:rPr>
          <w:rFonts w:ascii="Times New Roman" w:hAnsi="Times New Roman"/>
        </w:rPr>
        <w:t xml:space="preserve">Tidak Setuju (TS) </w:t>
      </w:r>
      <w:r w:rsidRPr="00BD2F9B">
        <w:rPr>
          <w:rFonts w:ascii="Times New Roman" w:hAnsi="Times New Roman"/>
        </w:rPr>
        <w:tab/>
      </w:r>
      <w:r w:rsidRPr="00BD2F9B">
        <w:rPr>
          <w:rFonts w:ascii="Times New Roman" w:hAnsi="Times New Roman"/>
        </w:rPr>
        <w:tab/>
        <w:t>= skor 2</w:t>
      </w:r>
    </w:p>
    <w:p w:rsidR="00BD2F9B" w:rsidRPr="00BD2F9B" w:rsidRDefault="00BD2F9B" w:rsidP="00BD2F9B">
      <w:pPr>
        <w:pStyle w:val="ListParagraph"/>
        <w:numPr>
          <w:ilvl w:val="0"/>
          <w:numId w:val="6"/>
        </w:numPr>
        <w:spacing w:line="240" w:lineRule="auto"/>
        <w:ind w:left="0" w:firstLine="993"/>
        <w:rPr>
          <w:rFonts w:ascii="Times New Roman" w:hAnsi="Times New Roman"/>
        </w:rPr>
      </w:pPr>
      <w:r w:rsidRPr="00BD2F9B">
        <w:rPr>
          <w:rFonts w:ascii="Times New Roman" w:hAnsi="Times New Roman"/>
        </w:rPr>
        <w:t>Sangat Tidak Setuju (STS)</w:t>
      </w:r>
      <w:r w:rsidRPr="00BD2F9B">
        <w:rPr>
          <w:rFonts w:ascii="Times New Roman" w:hAnsi="Times New Roman"/>
        </w:rPr>
        <w:tab/>
        <w:t>= skor 1</w:t>
      </w:r>
    </w:p>
    <w:p w:rsidR="00BD2F9B" w:rsidRPr="00BD2F9B" w:rsidRDefault="00BD2F9B" w:rsidP="00BD2F9B">
      <w:pPr>
        <w:pStyle w:val="ListParagraph"/>
        <w:numPr>
          <w:ilvl w:val="7"/>
          <w:numId w:val="0"/>
        </w:numPr>
        <w:spacing w:line="240" w:lineRule="auto"/>
        <w:ind w:firstLine="993"/>
        <w:rPr>
          <w:rFonts w:ascii="Times New Roman" w:hAnsi="Times New Roman"/>
        </w:rPr>
      </w:pPr>
      <w:r w:rsidRPr="00BD2F9B">
        <w:rPr>
          <w:rFonts w:ascii="Times New Roman" w:hAnsi="Times New Roman"/>
        </w:rPr>
        <w:t>Observasi</w:t>
      </w:r>
    </w:p>
    <w:p w:rsidR="008A228E" w:rsidRPr="00BD2F9B" w:rsidRDefault="00BD2F9B" w:rsidP="00BD2F9B">
      <w:pPr>
        <w:spacing w:after="0" w:line="240" w:lineRule="auto"/>
        <w:ind w:firstLine="567"/>
        <w:jc w:val="both"/>
        <w:rPr>
          <w:rFonts w:ascii="Times New Roman" w:hAnsi="Times New Roman" w:cs="Times New Roman"/>
          <w:sz w:val="24"/>
        </w:rPr>
      </w:pPr>
      <w:r w:rsidRPr="00BD2F9B">
        <w:rPr>
          <w:rFonts w:ascii="Times New Roman" w:hAnsi="Times New Roman" w:cs="Times New Roman"/>
        </w:rPr>
        <w:t>Observasi merupakan teknik pengumpulan data dengan ciri-ciri spesifik atau jelas, teknik ini digunakan apabila peneliti berkaitan dengan perilaku manusia, proses kerja, gejala alam dan bila jumlah responden tidak terlalu besar.</w:t>
      </w:r>
    </w:p>
    <w:p w:rsidR="008A228E" w:rsidRPr="00BD2F9B" w:rsidRDefault="008A228E" w:rsidP="00BD2F9B">
      <w:pPr>
        <w:spacing w:after="0" w:line="240" w:lineRule="auto"/>
        <w:jc w:val="both"/>
        <w:rPr>
          <w:rFonts w:ascii="Times New Roman" w:hAnsi="Times New Roman" w:cs="Times New Roman"/>
          <w:b/>
          <w:sz w:val="24"/>
        </w:rPr>
      </w:pPr>
    </w:p>
    <w:p w:rsidR="008A228E" w:rsidRPr="00BD2F9B" w:rsidRDefault="00851B38" w:rsidP="00BD2F9B">
      <w:pPr>
        <w:spacing w:after="0" w:line="240" w:lineRule="auto"/>
        <w:jc w:val="both"/>
        <w:rPr>
          <w:rFonts w:ascii="Times New Roman" w:hAnsi="Times New Roman" w:cs="Times New Roman"/>
          <w:b/>
          <w:color w:val="548DD4" w:themeColor="text2" w:themeTint="99"/>
        </w:rPr>
      </w:pPr>
      <w:r w:rsidRPr="00BD2F9B">
        <w:rPr>
          <w:rFonts w:ascii="Times New Roman" w:hAnsi="Times New Roman" w:cs="Times New Roman"/>
          <w:b/>
          <w:color w:val="548DD4" w:themeColor="text2" w:themeTint="99"/>
        </w:rPr>
        <w:t xml:space="preserve">RESULTS </w:t>
      </w:r>
      <w:r w:rsidR="002F41B6" w:rsidRPr="00BD2F9B">
        <w:rPr>
          <w:rFonts w:ascii="Times New Roman" w:hAnsi="Times New Roman" w:cs="Times New Roman"/>
          <w:b/>
          <w:color w:val="548DD4" w:themeColor="text2" w:themeTint="99"/>
        </w:rPr>
        <w:t>AND DISCUSSION</w:t>
      </w:r>
    </w:p>
    <w:p w:rsidR="00BD2F9B" w:rsidRPr="00BD2F9B" w:rsidRDefault="00BD2F9B" w:rsidP="00BD2F9B">
      <w:pPr>
        <w:pStyle w:val="BodyText"/>
        <w:ind w:right="3"/>
        <w:jc w:val="both"/>
        <w:rPr>
          <w:b/>
        </w:rPr>
      </w:pPr>
      <w:r w:rsidRPr="00BD2F9B">
        <w:rPr>
          <w:b/>
        </w:rPr>
        <w:t>Pengaruh Kepuasan Kerja, Beban Kerja Dan Stres Kerja Terhadap Turnover Intention</w:t>
      </w:r>
    </w:p>
    <w:p w:rsidR="00BD2F9B" w:rsidRPr="00BD2F9B" w:rsidRDefault="00BD2F9B" w:rsidP="00BD2F9B">
      <w:pPr>
        <w:pStyle w:val="BodyText"/>
        <w:ind w:right="3" w:firstLine="993"/>
        <w:jc w:val="both"/>
      </w:pPr>
      <w:proofErr w:type="gramStart"/>
      <w:r w:rsidRPr="00BD2F9B">
        <w:t>Berdasarkan Uji F dapat diketahui bahwa secara simultan variabel independen mempunyai pengaruh yang signifikan terhadap variabel dependen.</w:t>
      </w:r>
      <w:proofErr w:type="gramEnd"/>
      <w:r w:rsidRPr="00BD2F9B">
        <w:t xml:space="preserve"> Hal ini dibuktikan bahwa dari nilai F hitung sebesar 15,767 sedangkan untuk F tabel pada tingkat signifikansi 5% sebesar 2,71 sehingga dari hasil pengolahan data tampak bahwa F hitung &gt; dari F tabel (15,767 &gt; 2,71) atau tingkat signifikansi &lt; 5% yaitu (0,000 &lt; 0,05) sehingga H0 ditolak dan Ha diterima. </w:t>
      </w:r>
      <w:proofErr w:type="gramStart"/>
      <w:r w:rsidRPr="00BD2F9B">
        <w:t>Maka dapat disimpulkan bahwa ketiga variabel independen yaitu kepuasan kerja (X1), beban kerja (X2) dan stres kerja (X3) secara bersama-sama atau simultan berpengaruh terhadap variabel dependen yaitu turnover intention (Y) karyawan pada PT Hoki Marine Corp Banyuwangi.</w:t>
      </w:r>
      <w:proofErr w:type="gramEnd"/>
    </w:p>
    <w:p w:rsidR="00BD2F9B" w:rsidRPr="00BD2F9B" w:rsidRDefault="00BD2F9B" w:rsidP="00BD2F9B">
      <w:pPr>
        <w:pStyle w:val="BodyText"/>
        <w:ind w:right="3" w:firstLine="993"/>
        <w:jc w:val="both"/>
      </w:pPr>
      <w:r w:rsidRPr="00BD2F9B">
        <w:t xml:space="preserve">Salah satu kunci sukses perusahaan adalah mengurangi tingkat turnover intention yang tinggi, karena tingkat perputaran karyawan yang tinggi </w:t>
      </w:r>
      <w:proofErr w:type="gramStart"/>
      <w:r w:rsidRPr="00BD2F9B">
        <w:t>akan</w:t>
      </w:r>
      <w:proofErr w:type="gramEnd"/>
      <w:r w:rsidRPr="00BD2F9B">
        <w:t xml:space="preserve"> mengakibatkan tingginya biaya untuk perekrutan, seleksi, dan pelatihan. Dari pernyataan tersebut hal ini sangat merugikan perusahaan, karena bahwasanya proses rekrutmen dan seleksi pada karyawan yang baru </w:t>
      </w:r>
      <w:proofErr w:type="gramStart"/>
      <w:r w:rsidRPr="00BD2F9B">
        <w:t>akan</w:t>
      </w:r>
      <w:proofErr w:type="gramEnd"/>
      <w:r w:rsidRPr="00BD2F9B">
        <w:t xml:space="preserve"> memerlukan dana yang tidak sedikit. </w:t>
      </w:r>
      <w:proofErr w:type="gramStart"/>
      <w:r w:rsidRPr="00BD2F9B">
        <w:t>Beberapa faktor penyebabnya adalah kepuasan kerja, kepuasan kerja karyawan harus di tingkatkan seperti halnya memperhatikan kesejahteraan karyawan, karena jika kepuasan karyawan menurun maka tingkat turnover intention karyawan semakin tinggi.</w:t>
      </w:r>
      <w:proofErr w:type="gramEnd"/>
      <w:r w:rsidRPr="00BD2F9B">
        <w:t xml:space="preserve"> Disamping itu, tingginya beban kerja juga disinyalir dapat mempengaruhi kerja karyawan, adanya tingkat beban kerja yang tinggi maka tingkat turnover intention juga </w:t>
      </w:r>
      <w:proofErr w:type="gramStart"/>
      <w:r w:rsidRPr="00BD2F9B">
        <w:t>akan</w:t>
      </w:r>
      <w:proofErr w:type="gramEnd"/>
      <w:r w:rsidRPr="00BD2F9B">
        <w:t xml:space="preserve"> semakin tinggi. </w:t>
      </w:r>
    </w:p>
    <w:p w:rsidR="00BD2F9B" w:rsidRPr="00BD2F9B" w:rsidRDefault="00BD2F9B" w:rsidP="00BD2F9B">
      <w:pPr>
        <w:pStyle w:val="BodyText"/>
        <w:ind w:right="3" w:firstLine="993"/>
        <w:jc w:val="both"/>
      </w:pPr>
      <w:proofErr w:type="gramStart"/>
      <w:r w:rsidRPr="00BD2F9B">
        <w:t>Faktor terakhir yang dapat mempengaruhi turnover intention yaitu stres kerja.</w:t>
      </w:r>
      <w:proofErr w:type="gramEnd"/>
      <w:r w:rsidRPr="00BD2F9B">
        <w:t xml:space="preserve"> Adanya tekanan baik dari perusahaan maupun konflik antar rekan kerja dapat mempengaruhi karyawan dalam bekerja sehingga </w:t>
      </w:r>
      <w:proofErr w:type="gramStart"/>
      <w:r w:rsidRPr="00BD2F9B">
        <w:t>akan</w:t>
      </w:r>
      <w:proofErr w:type="gramEnd"/>
      <w:r w:rsidRPr="00BD2F9B">
        <w:t xml:space="preserve"> memicu timbulnya stres kerja, karena jika tingkat stres kerja tinggi maka tingkat turnover intention juga akan meningkat, dan pada akhirnya hal ini akan merugikan perusahaan.</w:t>
      </w:r>
    </w:p>
    <w:p w:rsidR="00BD2F9B" w:rsidRPr="00BD2F9B" w:rsidRDefault="00BD2F9B" w:rsidP="00BD2F9B">
      <w:pPr>
        <w:pStyle w:val="BodyText"/>
        <w:ind w:right="3" w:firstLine="993"/>
        <w:jc w:val="both"/>
      </w:pPr>
      <w:r w:rsidRPr="00BD2F9B">
        <w:t xml:space="preserve">Hal ini sesuai dengan hasil dari penelitian terdahulu yang dilakukan oleh </w:t>
      </w:r>
      <w:proofErr w:type="gramStart"/>
      <w:r w:rsidRPr="00BD2F9B">
        <w:t>Fitriantini.,</w:t>
      </w:r>
      <w:proofErr w:type="gramEnd"/>
      <w:r w:rsidRPr="00BD2F9B">
        <w:t xml:space="preserve"> et al (2020) di mana hasilnya menunjukkan bahwa beban kerja dan stress kerja berpengaruh positif signifikan terhadap turnover intention, sementara kepuasan kerja berpengaruh negatif signifikan terhadap turnover intention. </w:t>
      </w:r>
      <w:proofErr w:type="gramStart"/>
      <w:r w:rsidRPr="00BD2F9B">
        <w:t>Falakha.,</w:t>
      </w:r>
      <w:proofErr w:type="gramEnd"/>
      <w:r w:rsidRPr="00BD2F9B">
        <w:t xml:space="preserve"> et al (2020) juga menyatakan hasil variabel stress kerja berpengaruh positif dan signifikan terhadap turnover intention dan kepuasan kerja berpengaruh negatif dan signifikan terhadap turnover intention. </w:t>
      </w:r>
      <w:proofErr w:type="gramStart"/>
      <w:r w:rsidRPr="00BD2F9B">
        <w:t>Sehingga dapat disimpulkan penelitian ini sejalan dengan hasil penelitian terdahulu bahwa variabel kepuasan kerja, beban kerja dan stres kerja secara simultan berpengaruh signifikan terhadap turnover intention karyawan pada PT Hoki Marine Corp.</w:t>
      </w:r>
      <w:proofErr w:type="gramEnd"/>
    </w:p>
    <w:p w:rsidR="00BD2F9B" w:rsidRPr="00BD2F9B" w:rsidRDefault="00BD2F9B" w:rsidP="00BD2F9B">
      <w:pPr>
        <w:pStyle w:val="BodyText"/>
        <w:ind w:right="3"/>
        <w:jc w:val="both"/>
        <w:rPr>
          <w:b/>
        </w:rPr>
      </w:pPr>
      <w:r w:rsidRPr="00BD2F9B">
        <w:rPr>
          <w:b/>
        </w:rPr>
        <w:t>Pengaruh Kepuasan Kerja Karyawan Terhadap Turnover Intention</w:t>
      </w:r>
    </w:p>
    <w:p w:rsidR="00BD2F9B" w:rsidRPr="00BD2F9B" w:rsidRDefault="00BD2F9B" w:rsidP="00BD2F9B">
      <w:pPr>
        <w:pStyle w:val="BodyText"/>
        <w:ind w:right="3" w:firstLine="993"/>
        <w:jc w:val="both"/>
      </w:pPr>
      <w:proofErr w:type="gramStart"/>
      <w:r w:rsidRPr="00BD2F9B">
        <w:lastRenderedPageBreak/>
        <w:t>Berdasarkan hasil penelitian dari uji t (parsial) diketahui bahwa terdapat pengaruh signifikan antara variabel kepuasan kerja terhadap turnover intention, di mana arah hubunganya negatif.</w:t>
      </w:r>
      <w:proofErr w:type="gramEnd"/>
      <w:r w:rsidRPr="00BD2F9B">
        <w:t xml:space="preserve"> Hal ini dibuktikan bahwa variabel kepuasan kerja (X1) diperoleh nilai thitung (2,677) &gt; ttabel (1,988) atau nilai taraf signifikan 0,009 &lt; 0</w:t>
      </w:r>
      <w:proofErr w:type="gramStart"/>
      <w:r w:rsidRPr="00BD2F9B">
        <w:t>,05</w:t>
      </w:r>
      <w:proofErr w:type="gramEnd"/>
      <w:r w:rsidRPr="00BD2F9B">
        <w:t xml:space="preserve"> sehinga H0 ditolak dan Ha diterima. </w:t>
      </w:r>
      <w:proofErr w:type="gramStart"/>
      <w:r w:rsidRPr="00BD2F9B">
        <w:t>Artinya bahwa variabel kepuasan kerja (X1) berpengaruh signifikan terhadap turnover intention (Y).</w:t>
      </w:r>
      <w:proofErr w:type="gramEnd"/>
    </w:p>
    <w:p w:rsidR="00BD2F9B" w:rsidRPr="00BD2F9B" w:rsidRDefault="00BD2F9B" w:rsidP="00BD2F9B">
      <w:pPr>
        <w:pStyle w:val="BodyText"/>
        <w:ind w:right="3" w:firstLine="993"/>
        <w:jc w:val="both"/>
      </w:pPr>
      <w:r w:rsidRPr="00BD2F9B">
        <w:t xml:space="preserve">Kepuasan kerja merupakan penilaian seseorang atas persasaan senang atau tidak senang, suka atau tidak suka pada pekerjaanya, sehingga jika kepuasan kerja yang dirasakan karyawan pada pekerjaannya rendah maka </w:t>
      </w:r>
      <w:proofErr w:type="gramStart"/>
      <w:r w:rsidRPr="00BD2F9B">
        <w:t>akan</w:t>
      </w:r>
      <w:proofErr w:type="gramEnd"/>
      <w:r w:rsidRPr="00BD2F9B">
        <w:t xml:space="preserve"> semakin tinggi tingkat turnover intention karyawan dan sebaliknya. Hal ini didukung dari data frekuensi yang mana mayoritas jawabannya tidak setuju pada pernyataan (X1.4) yang menyatakan “saya merasa nyaman bekerja di sini karena banyak peluang untuk maju”, pernyataan ini merupakan indikator kesempatan untuk maju yang sangat mempengaruhi terjadinya penurunan kepuasan kerja karyawan. </w:t>
      </w:r>
      <w:proofErr w:type="gramStart"/>
      <w:r w:rsidRPr="00BD2F9B">
        <w:t>Tidak hanya faktor kesempatan maju, gaji yang tidak sesuai juga menimbulkan tidak puasnya karyawan dalam bekerja, jika kepuasan kerja karyawan rendah maka karyawan tersebut cenderung berkeinginan untuk keluar dari perusahaan tersebut.</w:t>
      </w:r>
      <w:proofErr w:type="gramEnd"/>
    </w:p>
    <w:p w:rsidR="00BD2F9B" w:rsidRPr="00BD2F9B" w:rsidRDefault="00BD2F9B" w:rsidP="00BD2F9B">
      <w:pPr>
        <w:pStyle w:val="BodyText"/>
        <w:ind w:right="3" w:firstLine="993"/>
        <w:jc w:val="both"/>
      </w:pPr>
      <w:proofErr w:type="gramStart"/>
      <w:r w:rsidRPr="00BD2F9B">
        <w:t>Hal ini sesuai dengan hasil dari penelitian terdahulu yang dilakukan oleh Arnanta, Utama (2017) di mana hasilnya menunjukkan bahwa kepuasan kerja berpengaruh negatif dan signifikan terhadap turnover intention karyawan pada CV Dharma Siadja Gianyar.</w:t>
      </w:r>
      <w:proofErr w:type="gramEnd"/>
      <w:r w:rsidRPr="00BD2F9B">
        <w:t xml:space="preserve"> </w:t>
      </w:r>
      <w:proofErr w:type="gramStart"/>
      <w:r w:rsidRPr="00BD2F9B">
        <w:t>Lestari, Mujiati (2018) juga menyatakan bahwa variabel kepuasan kerja berpengaruh negatif dan signifikan terhadap turnover intention karyawan PT Bank Rakyat Indonesia (Persero) Tbk. Denpasar.</w:t>
      </w:r>
      <w:proofErr w:type="gramEnd"/>
      <w:r w:rsidRPr="00BD2F9B">
        <w:t xml:space="preserve"> </w:t>
      </w:r>
      <w:proofErr w:type="gramStart"/>
      <w:r w:rsidRPr="00BD2F9B">
        <w:t>Sehingga dapat disimpulkan penelitian ini sejalan dengan hasil penelitian terdahulu bahwa variabel kepuasan kerja secara parsial berpengaruh signifikan terhadap turnover intention karyawan pada PT Hoki Marine Corp.</w:t>
      </w:r>
      <w:proofErr w:type="gramEnd"/>
    </w:p>
    <w:p w:rsidR="00BD2F9B" w:rsidRPr="00BD2F9B" w:rsidRDefault="00BD2F9B" w:rsidP="00BD2F9B">
      <w:pPr>
        <w:pStyle w:val="BodyText"/>
        <w:ind w:right="3"/>
        <w:jc w:val="both"/>
        <w:rPr>
          <w:b/>
          <w:lang w:val="id-ID"/>
        </w:rPr>
      </w:pPr>
    </w:p>
    <w:p w:rsidR="00BD2F9B" w:rsidRPr="00BD2F9B" w:rsidRDefault="00BD2F9B" w:rsidP="00BD2F9B">
      <w:pPr>
        <w:pStyle w:val="BodyText"/>
        <w:ind w:right="3"/>
        <w:jc w:val="both"/>
        <w:rPr>
          <w:b/>
        </w:rPr>
      </w:pPr>
      <w:proofErr w:type="gramStart"/>
      <w:r w:rsidRPr="00BD2F9B">
        <w:rPr>
          <w:b/>
        </w:rPr>
        <w:t>Pengaruh Beban Kerja Terhadap Turnover Intention.</w:t>
      </w:r>
      <w:proofErr w:type="gramEnd"/>
    </w:p>
    <w:p w:rsidR="00BD2F9B" w:rsidRPr="00BD2F9B" w:rsidRDefault="00BD2F9B" w:rsidP="00BD2F9B">
      <w:pPr>
        <w:pStyle w:val="BodyText"/>
        <w:ind w:right="3" w:firstLine="993"/>
        <w:jc w:val="both"/>
      </w:pPr>
      <w:proofErr w:type="gramStart"/>
      <w:r w:rsidRPr="00BD2F9B">
        <w:t>Berdasarkan hasil penelitian dari uji t (parsial) diketahui bahwa terdapat pengaruh signifikan antara variabel beban kerja terhadap turnover intention, di mana arah hubungannya positif.</w:t>
      </w:r>
      <w:proofErr w:type="gramEnd"/>
      <w:r w:rsidRPr="00BD2F9B">
        <w:t xml:space="preserve"> Hal ini dibuktikan bahwa variabel beban kerja (X2) diperoleh nilai thitung (2,816) &gt; ttabel (1,988) atau nilai taraf signifikan 0,006 &lt; 0</w:t>
      </w:r>
      <w:proofErr w:type="gramStart"/>
      <w:r w:rsidRPr="00BD2F9B">
        <w:t>,05</w:t>
      </w:r>
      <w:proofErr w:type="gramEnd"/>
      <w:r w:rsidRPr="00BD2F9B">
        <w:t xml:space="preserve"> sehinga H0 ditolak dan Ha diterima. </w:t>
      </w:r>
      <w:proofErr w:type="gramStart"/>
      <w:r w:rsidRPr="00BD2F9B">
        <w:t>Artinya bahwa variabel beban kerja (X2) berpengaruh signifikan terhadap turnover intention (Y).</w:t>
      </w:r>
      <w:proofErr w:type="gramEnd"/>
    </w:p>
    <w:p w:rsidR="00BD2F9B" w:rsidRPr="00BD2F9B" w:rsidRDefault="00BD2F9B" w:rsidP="00BD2F9B">
      <w:pPr>
        <w:pStyle w:val="BodyText"/>
        <w:ind w:right="3" w:firstLine="993"/>
        <w:jc w:val="both"/>
      </w:pPr>
      <w:r w:rsidRPr="00BD2F9B">
        <w:t>Beban kerja merupakan pekerjaan yang harus segera diselesaikan dalam kurun waktu tertentu, sehingga jika perusahan menuntut pekerjaan harus segera diselesaikan dalam waktu yang singkat maupun sedikit hal ini menjadikan karyawan merasa terbebani, jika beban kerja yang dirasakan karyawan tinggi atau berat maka tingkat turnover intention karyawan akan semakin tinggi dan sebaliknya. Hal ini didukung dari data frekuensi yang mana mayoritas jawabanya setuju pada pernyataan (X2.1) yang menyatakan “perusahaan menuntut saya agar dapat menyelesaikan pekerjaan tepat pada waktunya”, pernyataan ini merupakan indikator dari kondisi pekerjaan yang sangat mempengaruhi adanya beban pekerjaan bagi karyawan.</w:t>
      </w:r>
    </w:p>
    <w:p w:rsidR="00BD2F9B" w:rsidRPr="00BD2F9B" w:rsidRDefault="00BD2F9B" w:rsidP="00BD2F9B">
      <w:pPr>
        <w:pStyle w:val="BodyText"/>
        <w:ind w:right="3" w:firstLine="993"/>
        <w:jc w:val="both"/>
      </w:pPr>
      <w:r w:rsidRPr="00BD2F9B">
        <w:t xml:space="preserve">Hal ini sesuai dengan hasil dari penelitian terdahulu yang dilakukan oleh </w:t>
      </w:r>
      <w:proofErr w:type="gramStart"/>
      <w:r w:rsidRPr="00BD2F9B">
        <w:t>Fitriantini.,</w:t>
      </w:r>
      <w:proofErr w:type="gramEnd"/>
      <w:r w:rsidRPr="00BD2F9B">
        <w:t xml:space="preserve"> et al (2020) di mana hasilnya menunjukkan bahwa beban kerja berpengaruh positif dan signifikan terhadap turnover intention karyawan pada RSUD Kota Mataram. </w:t>
      </w:r>
      <w:proofErr w:type="gramStart"/>
      <w:r w:rsidRPr="00BD2F9B">
        <w:t>Wakhyuni.,</w:t>
      </w:r>
      <w:proofErr w:type="gramEnd"/>
      <w:r w:rsidRPr="00BD2F9B">
        <w:t xml:space="preserve"> et al (2021) juga menyatakan bahwa variabel beban kerja berpengaruh postif dan signifikan terhadap turnover intention karyawan pada PT Aurora Indah Elektrik Sunggal. </w:t>
      </w:r>
      <w:proofErr w:type="gramStart"/>
      <w:r w:rsidRPr="00BD2F9B">
        <w:t>Sehingga dapat disimpulkan bahwa penelitian ini sejalan dengan penelitian terdahulu bahwa variabel beban kerja secara parsial berpengaruh signifikan terhadap turnover intention karyawan pada PT Hoki Marine Corp.</w:t>
      </w:r>
      <w:proofErr w:type="gramEnd"/>
    </w:p>
    <w:p w:rsidR="00BD2F9B" w:rsidRPr="00BD2F9B" w:rsidRDefault="00BD2F9B" w:rsidP="00BD2F9B">
      <w:pPr>
        <w:pStyle w:val="BodyText"/>
        <w:ind w:right="3"/>
        <w:jc w:val="both"/>
        <w:rPr>
          <w:b/>
          <w:lang w:val="id-ID"/>
        </w:rPr>
      </w:pPr>
    </w:p>
    <w:p w:rsidR="00BD2F9B" w:rsidRPr="00BD2F9B" w:rsidRDefault="00BD2F9B" w:rsidP="00BD2F9B">
      <w:pPr>
        <w:pStyle w:val="BodyText"/>
        <w:ind w:right="3"/>
        <w:jc w:val="both"/>
        <w:rPr>
          <w:b/>
        </w:rPr>
      </w:pPr>
      <w:r w:rsidRPr="00BD2F9B">
        <w:rPr>
          <w:b/>
        </w:rPr>
        <w:t>Pengaruh Stres Kerja Terhadap Turnover Intention</w:t>
      </w:r>
    </w:p>
    <w:p w:rsidR="00BD2F9B" w:rsidRPr="00BD2F9B" w:rsidRDefault="00BD2F9B" w:rsidP="00BD2F9B">
      <w:pPr>
        <w:pStyle w:val="BodyText"/>
        <w:ind w:right="3" w:firstLine="993"/>
        <w:jc w:val="both"/>
      </w:pPr>
      <w:proofErr w:type="gramStart"/>
      <w:r w:rsidRPr="00BD2F9B">
        <w:t>Berdasarkan hasil penelitian dari uji t (parsial) diketahui bahwa terdapat pengaruh signifikan antara variabel stres kerja terhadap turnover intention, di mana arah hubungannya positif.</w:t>
      </w:r>
      <w:proofErr w:type="gramEnd"/>
      <w:r w:rsidRPr="00BD2F9B">
        <w:t xml:space="preserve"> Hal ini dibuktikan bahwa variabel stres kerja (X3) diperoleh nilai thitung (4,636) &gt; ttabel (1,988) atau nilai taraf signifikan 0,000 &lt; 0</w:t>
      </w:r>
      <w:proofErr w:type="gramStart"/>
      <w:r w:rsidRPr="00BD2F9B">
        <w:t>,05</w:t>
      </w:r>
      <w:proofErr w:type="gramEnd"/>
      <w:r w:rsidRPr="00BD2F9B">
        <w:t xml:space="preserve"> sehinga H0 ditolak dan Ha diterima. </w:t>
      </w:r>
      <w:proofErr w:type="gramStart"/>
      <w:r w:rsidRPr="00BD2F9B">
        <w:t>Artinya bahwa variabel stres kerja (X3) berpengaruh signifikan terhadap turnover intention (Y).</w:t>
      </w:r>
      <w:proofErr w:type="gramEnd"/>
    </w:p>
    <w:p w:rsidR="00BD2F9B" w:rsidRPr="00BD2F9B" w:rsidRDefault="00BD2F9B" w:rsidP="00BD2F9B">
      <w:pPr>
        <w:pStyle w:val="BodyText"/>
        <w:ind w:right="3" w:firstLine="993"/>
        <w:jc w:val="both"/>
      </w:pPr>
      <w:proofErr w:type="gramStart"/>
      <w:r w:rsidRPr="00BD2F9B">
        <w:t>Stres kerja suatu kondisi yang mempengaruhi emosi, proses berfikir dan kondisi seseorang.</w:t>
      </w:r>
      <w:proofErr w:type="gramEnd"/>
      <w:r w:rsidRPr="00BD2F9B">
        <w:t xml:space="preserve"> Adanya beban kerja, tekanan, konflik antar pribadi maupun dengan pimpinan yang tinggi membuat karyawan malas bekerja, putus asa dan </w:t>
      </w:r>
      <w:proofErr w:type="gramStart"/>
      <w:r w:rsidRPr="00BD2F9B">
        <w:t>akan</w:t>
      </w:r>
      <w:proofErr w:type="gramEnd"/>
      <w:r w:rsidRPr="00BD2F9B">
        <w:t xml:space="preserve"> mempunyai pikiran untuk berhenti dari perusahaan, sehingga jika tingkat stres kerja karyawan tinggi maka tingkat turnover intention karyawan akan semakin tinggi dan sebaliknya. Hal ini didukung dari data frekuensi yang mana mayoritas responden menjawab setuju pada pernyataan (X3.2) yang menyatakan “dalam menjalankan pekerjaan, saya ditekan oleh banyak peraturan”, pernyataan ini merupakan indikator dari tekanan kerja, adanya tekanan kerja yang berlebihan akan menimbulkan stres kerja bagi karyawan.</w:t>
      </w:r>
    </w:p>
    <w:p w:rsidR="00BD2F9B" w:rsidRPr="00BD2F9B" w:rsidRDefault="00BD2F9B" w:rsidP="00BD2F9B">
      <w:pPr>
        <w:pStyle w:val="BodyText"/>
        <w:ind w:right="3" w:firstLine="993"/>
        <w:jc w:val="both"/>
      </w:pPr>
      <w:proofErr w:type="gramStart"/>
      <w:r w:rsidRPr="00BD2F9B">
        <w:t>Hal ini sesuai dengan hasil dari penelitian terdahulu yang dilakukan oleh Putri (2020) di mana hasilnya menunjukkan bahwa stres kerja berpengaruh positif dan signifikan terhadap turnover intention karyawan pada RSUD Kota Mataram.</w:t>
      </w:r>
      <w:proofErr w:type="gramEnd"/>
      <w:r w:rsidRPr="00BD2F9B">
        <w:t xml:space="preserve"> </w:t>
      </w:r>
      <w:proofErr w:type="gramStart"/>
      <w:r w:rsidRPr="00BD2F9B">
        <w:t>Wakhyuni.,</w:t>
      </w:r>
      <w:proofErr w:type="gramEnd"/>
      <w:r w:rsidRPr="00BD2F9B">
        <w:t xml:space="preserve"> et al (2021) juga menyatakan bahwa variabel beban kerja berpengaruh postif dan signifikan terhadap turnover intention karyawan pada PT MNC Land Surabaya. </w:t>
      </w:r>
      <w:proofErr w:type="gramStart"/>
      <w:r w:rsidRPr="00BD2F9B">
        <w:t>Sehingga dapat disimpulkan bahwa penelitian ini sejalan dengan penelitian terdahulu bahwa variabel stres kerja secara parsial berpengaruh signifikan terhadap turnover intention karyawan PT Hoki Marine Corp.</w:t>
      </w:r>
      <w:proofErr w:type="gramEnd"/>
    </w:p>
    <w:p w:rsidR="008A228E" w:rsidRPr="00BD2F9B" w:rsidRDefault="00851B38" w:rsidP="00BD2F9B">
      <w:pPr>
        <w:spacing w:after="0" w:line="240" w:lineRule="auto"/>
        <w:ind w:firstLine="567"/>
        <w:jc w:val="both"/>
        <w:rPr>
          <w:rFonts w:ascii="Times New Roman" w:hAnsi="Times New Roman" w:cs="Times New Roman"/>
        </w:rPr>
      </w:pPr>
      <w:r w:rsidRPr="00BD2F9B">
        <w:rPr>
          <w:rFonts w:ascii="Times New Roman" w:hAnsi="Times New Roman" w:cs="Times New Roman"/>
        </w:rPr>
        <w:t xml:space="preserve"> </w:t>
      </w:r>
    </w:p>
    <w:p w:rsidR="008A228E" w:rsidRPr="00BD2F9B" w:rsidRDefault="00851B38" w:rsidP="00BD2F9B">
      <w:pPr>
        <w:spacing w:after="0" w:line="240" w:lineRule="auto"/>
        <w:jc w:val="both"/>
        <w:rPr>
          <w:rFonts w:ascii="Times New Roman" w:hAnsi="Times New Roman" w:cs="Times New Roman"/>
          <w:b/>
          <w:color w:val="548DD4" w:themeColor="text2" w:themeTint="99"/>
        </w:rPr>
      </w:pPr>
      <w:r w:rsidRPr="00BD2F9B">
        <w:rPr>
          <w:rFonts w:ascii="Times New Roman" w:hAnsi="Times New Roman" w:cs="Times New Roman"/>
          <w:b/>
          <w:color w:val="548DD4" w:themeColor="text2" w:themeTint="99"/>
        </w:rPr>
        <w:t>CONCLUSION</w:t>
      </w:r>
    </w:p>
    <w:p w:rsidR="00BD2F9B" w:rsidRPr="00BD2F9B" w:rsidRDefault="00BD2F9B" w:rsidP="00BD2F9B">
      <w:pPr>
        <w:spacing w:after="0" w:line="240" w:lineRule="auto"/>
        <w:ind w:firstLine="993"/>
        <w:jc w:val="both"/>
        <w:rPr>
          <w:rFonts w:ascii="Times New Roman" w:hAnsi="Times New Roman" w:cs="Times New Roman"/>
        </w:rPr>
      </w:pPr>
      <w:proofErr w:type="gramStart"/>
      <w:r w:rsidRPr="00BD2F9B">
        <w:rPr>
          <w:rFonts w:ascii="Times New Roman" w:hAnsi="Times New Roman" w:cs="Times New Roman"/>
        </w:rPr>
        <w:t xml:space="preserve">Penelitian ini bertujuan untuk mengetahui pengaruh kepuasan kerja, beban kerja dan stres kerja terhadap </w:t>
      </w:r>
      <w:r w:rsidRPr="00BD2F9B">
        <w:rPr>
          <w:rFonts w:ascii="Times New Roman" w:hAnsi="Times New Roman" w:cs="Times New Roman"/>
          <w:i/>
          <w:iCs/>
        </w:rPr>
        <w:t xml:space="preserve">turnover intention </w:t>
      </w:r>
      <w:r w:rsidRPr="00BD2F9B">
        <w:rPr>
          <w:rFonts w:ascii="Times New Roman" w:hAnsi="Times New Roman" w:cs="Times New Roman"/>
        </w:rPr>
        <w:t>karyawan pada PT Hoki Marine Corp Banyuwangi.</w:t>
      </w:r>
      <w:proofErr w:type="gramEnd"/>
      <w:r w:rsidRPr="00BD2F9B">
        <w:rPr>
          <w:rFonts w:ascii="Times New Roman" w:hAnsi="Times New Roman" w:cs="Times New Roman"/>
        </w:rPr>
        <w:t xml:space="preserve"> Berdasarkan data yang sudah dikumpulkan dan telah dilakukan pengujian dengan menggunakan model regresi linier berganda, maka dapat ditarik simpulan sebagai berikut:</w:t>
      </w:r>
    </w:p>
    <w:p w:rsidR="00BD2F9B" w:rsidRPr="00BD2F9B" w:rsidRDefault="00BD2F9B" w:rsidP="00BD2F9B">
      <w:pPr>
        <w:spacing w:after="0" w:line="240" w:lineRule="auto"/>
        <w:ind w:firstLine="720"/>
        <w:contextualSpacing/>
        <w:jc w:val="both"/>
        <w:rPr>
          <w:rFonts w:ascii="Times New Roman" w:hAnsi="Times New Roman" w:cs="Times New Roman"/>
          <w:lang w:val="id-ID"/>
        </w:rPr>
      </w:pPr>
      <w:proofErr w:type="gramStart"/>
      <w:r w:rsidRPr="00BD2F9B">
        <w:rPr>
          <w:rFonts w:ascii="Times New Roman" w:hAnsi="Times New Roman" w:cs="Times New Roman"/>
        </w:rPr>
        <w:t xml:space="preserve">Variabel Kepuasan Kerja secara parsial berpengaruh negatif dan signifikan terhadap </w:t>
      </w:r>
      <w:r w:rsidRPr="00BD2F9B">
        <w:rPr>
          <w:rFonts w:ascii="Times New Roman" w:hAnsi="Times New Roman" w:cs="Times New Roman"/>
          <w:i/>
          <w:iCs/>
        </w:rPr>
        <w:t>Turnover Intention</w:t>
      </w:r>
      <w:r w:rsidRPr="00BD2F9B">
        <w:rPr>
          <w:rFonts w:ascii="Times New Roman" w:hAnsi="Times New Roman" w:cs="Times New Roman"/>
        </w:rPr>
        <w:t xml:space="preserve"> karyawan PT Hoki Marine Corp Banyuwangi.</w:t>
      </w:r>
      <w:proofErr w:type="gramEnd"/>
      <w:r w:rsidRPr="00BD2F9B">
        <w:rPr>
          <w:rFonts w:ascii="Times New Roman" w:hAnsi="Times New Roman" w:cs="Times New Roman"/>
          <w:lang w:val="id-ID"/>
        </w:rPr>
        <w:t xml:space="preserve"> </w:t>
      </w:r>
      <w:proofErr w:type="gramStart"/>
      <w:r w:rsidRPr="00BD2F9B">
        <w:rPr>
          <w:rFonts w:ascii="Times New Roman" w:hAnsi="Times New Roman" w:cs="Times New Roman"/>
        </w:rPr>
        <w:t xml:space="preserve">Variabel Beban Kerja secara parsial berpengaruh positif dan signifikan terhadap </w:t>
      </w:r>
      <w:r w:rsidRPr="00BD2F9B">
        <w:rPr>
          <w:rFonts w:ascii="Times New Roman" w:hAnsi="Times New Roman" w:cs="Times New Roman"/>
          <w:i/>
          <w:iCs/>
        </w:rPr>
        <w:t>Turnover Intention</w:t>
      </w:r>
      <w:r w:rsidRPr="00BD2F9B">
        <w:rPr>
          <w:rFonts w:ascii="Times New Roman" w:hAnsi="Times New Roman" w:cs="Times New Roman"/>
        </w:rPr>
        <w:t xml:space="preserve"> karyawan PT Hoki Marine Corp Banyuwangi.</w:t>
      </w:r>
      <w:proofErr w:type="gramEnd"/>
    </w:p>
    <w:p w:rsidR="00BD2F9B" w:rsidRPr="00BD2F9B" w:rsidRDefault="00BD2F9B" w:rsidP="00BD2F9B">
      <w:pPr>
        <w:spacing w:after="0" w:line="240" w:lineRule="auto"/>
        <w:ind w:firstLine="720"/>
        <w:contextualSpacing/>
        <w:jc w:val="both"/>
        <w:rPr>
          <w:rFonts w:ascii="Times New Roman" w:hAnsi="Times New Roman" w:cs="Times New Roman"/>
          <w:lang w:val="id-ID"/>
        </w:rPr>
      </w:pPr>
      <w:proofErr w:type="gramStart"/>
      <w:r w:rsidRPr="00BD2F9B">
        <w:rPr>
          <w:rFonts w:ascii="Times New Roman" w:hAnsi="Times New Roman" w:cs="Times New Roman"/>
        </w:rPr>
        <w:t xml:space="preserve">Variabel Stres Kerja secara parsial berpengaruh positif dan signifikan terhadap </w:t>
      </w:r>
      <w:r w:rsidRPr="00BD2F9B">
        <w:rPr>
          <w:rFonts w:ascii="Times New Roman" w:hAnsi="Times New Roman" w:cs="Times New Roman"/>
          <w:i/>
          <w:iCs/>
        </w:rPr>
        <w:t>Turnover Intention</w:t>
      </w:r>
      <w:r w:rsidRPr="00BD2F9B">
        <w:rPr>
          <w:rFonts w:ascii="Times New Roman" w:hAnsi="Times New Roman" w:cs="Times New Roman"/>
        </w:rPr>
        <w:t xml:space="preserve"> karyawan PT Hoki Marine Corp Banyuwangi.</w:t>
      </w:r>
      <w:proofErr w:type="gramEnd"/>
    </w:p>
    <w:p w:rsidR="00BD2F9B" w:rsidRPr="00BD2F9B" w:rsidRDefault="00BD2F9B" w:rsidP="00BD2F9B">
      <w:pPr>
        <w:spacing w:after="0" w:line="240" w:lineRule="auto"/>
        <w:ind w:firstLine="720"/>
        <w:contextualSpacing/>
        <w:jc w:val="both"/>
        <w:rPr>
          <w:rFonts w:ascii="Times New Roman" w:hAnsi="Times New Roman" w:cs="Times New Roman"/>
          <w:lang w:val="id-ID"/>
        </w:rPr>
      </w:pPr>
      <w:r w:rsidRPr="00BD2F9B">
        <w:rPr>
          <w:rFonts w:ascii="Times New Roman" w:hAnsi="Times New Roman" w:cs="Times New Roman"/>
        </w:rPr>
        <w:t xml:space="preserve">Variabel Kepuasan Kerja, Beban Kerja dan Stres Kerja secara simultan berpengaruh signifikan terhadap </w:t>
      </w:r>
      <w:r w:rsidRPr="00BD2F9B">
        <w:rPr>
          <w:rFonts w:ascii="Times New Roman" w:hAnsi="Times New Roman" w:cs="Times New Roman"/>
          <w:i/>
          <w:iCs/>
        </w:rPr>
        <w:t>Turnover Intention</w:t>
      </w:r>
      <w:r w:rsidRPr="00BD2F9B">
        <w:rPr>
          <w:rFonts w:ascii="Times New Roman" w:hAnsi="Times New Roman" w:cs="Times New Roman"/>
        </w:rPr>
        <w:t xml:space="preserve"> karyawan PT Hoki Marine Corp Banyuwangi.</w:t>
      </w:r>
    </w:p>
    <w:p w:rsidR="008A228E" w:rsidRPr="00BD2F9B" w:rsidRDefault="00BD2F9B" w:rsidP="00BD2F9B">
      <w:pPr>
        <w:spacing w:after="0" w:line="240" w:lineRule="auto"/>
        <w:ind w:firstLine="567"/>
        <w:jc w:val="both"/>
        <w:rPr>
          <w:rFonts w:ascii="Times New Roman" w:hAnsi="Times New Roman" w:cs="Times New Roman"/>
        </w:rPr>
      </w:pPr>
      <w:r w:rsidRPr="00BD2F9B">
        <w:rPr>
          <w:rFonts w:ascii="Times New Roman" w:hAnsi="Times New Roman" w:cs="Times New Roman"/>
        </w:rPr>
        <w:t xml:space="preserve">Variabel independen Kepuasan Kerja, Beban Kerja dan Stres Kerja yang paling dominan berpengaruh terhadap </w:t>
      </w:r>
      <w:r w:rsidRPr="00BD2F9B">
        <w:rPr>
          <w:rFonts w:ascii="Times New Roman" w:hAnsi="Times New Roman" w:cs="Times New Roman"/>
          <w:i/>
          <w:iCs/>
        </w:rPr>
        <w:t xml:space="preserve">Turnover Intention </w:t>
      </w:r>
      <w:r w:rsidRPr="00BD2F9B">
        <w:rPr>
          <w:rFonts w:ascii="Times New Roman" w:hAnsi="Times New Roman" w:cs="Times New Roman"/>
        </w:rPr>
        <w:t>adalah variabel Stres Kerja.</w:t>
      </w:r>
    </w:p>
    <w:p w:rsidR="008A228E" w:rsidRPr="00BD2F9B" w:rsidRDefault="008A228E" w:rsidP="00BD2F9B">
      <w:pPr>
        <w:spacing w:after="0" w:line="240" w:lineRule="auto"/>
        <w:jc w:val="both"/>
        <w:rPr>
          <w:rFonts w:ascii="Times New Roman" w:hAnsi="Times New Roman" w:cs="Times New Roman"/>
          <w:b/>
          <w:sz w:val="24"/>
        </w:rPr>
      </w:pPr>
    </w:p>
    <w:p w:rsidR="008A228E" w:rsidRPr="00BD2F9B" w:rsidRDefault="00851B38" w:rsidP="00BD2F9B">
      <w:pPr>
        <w:spacing w:after="0" w:line="240" w:lineRule="auto"/>
        <w:jc w:val="both"/>
        <w:rPr>
          <w:rFonts w:ascii="Times New Roman" w:hAnsi="Times New Roman" w:cs="Times New Roman"/>
          <w:b/>
          <w:color w:val="548DD4" w:themeColor="text2" w:themeTint="99"/>
        </w:rPr>
      </w:pPr>
      <w:r w:rsidRPr="00BD2F9B">
        <w:rPr>
          <w:rFonts w:ascii="Times New Roman" w:hAnsi="Times New Roman" w:cs="Times New Roman"/>
          <w:b/>
          <w:color w:val="548DD4" w:themeColor="text2" w:themeTint="99"/>
        </w:rPr>
        <w:t xml:space="preserve">REFERENCES </w:t>
      </w:r>
    </w:p>
    <w:p w:rsidR="008A228E" w:rsidRPr="00BD2F9B" w:rsidRDefault="008A228E" w:rsidP="00BD2F9B">
      <w:pPr>
        <w:spacing w:after="0" w:line="240" w:lineRule="auto"/>
        <w:jc w:val="both"/>
        <w:rPr>
          <w:rFonts w:ascii="Times New Roman" w:hAnsi="Times New Roman" w:cs="Times New Roman"/>
          <w:b/>
        </w:rPr>
      </w:pP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t>Arnanta, Utama. “Pengaruh Stres Kerja, Kepuasan Kerja Dan Iklim Organisasi Terhadap Turnover Intention Karyawan CV Dharma Siadja”. Jurnal Manajemen Universitas Udayana. 6 (6):3314-3341.</w:t>
      </w: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t xml:space="preserve">Dessler, Gary. 2016. Manajemen Sumber Daya Manusia. </w:t>
      </w:r>
      <w:proofErr w:type="gramStart"/>
      <w:r w:rsidRPr="00BD2F9B">
        <w:rPr>
          <w:rFonts w:ascii="Times New Roman" w:hAnsi="Times New Roman" w:cs="Times New Roman"/>
        </w:rPr>
        <w:t>Edisi 14.</w:t>
      </w:r>
      <w:proofErr w:type="gramEnd"/>
      <w:r w:rsidRPr="00BD2F9B">
        <w:rPr>
          <w:rFonts w:ascii="Times New Roman" w:hAnsi="Times New Roman" w:cs="Times New Roman"/>
        </w:rPr>
        <w:t xml:space="preserve"> Jakarta Selatan: Salemba Empat.</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Drastyana.</w:t>
      </w:r>
      <w:proofErr w:type="gramEnd"/>
      <w:r w:rsidRPr="00BD2F9B">
        <w:rPr>
          <w:rFonts w:ascii="Times New Roman" w:hAnsi="Times New Roman" w:cs="Times New Roman"/>
        </w:rPr>
        <w:t xml:space="preserve"> 2021. Turnover Intention Karyawan: Dalam Tinjauan Kompensasi, Pengembangan Karir, Iklim Organisasi. Cetakan Pertama. Tasikmalaya: Perkumpulan Rumah Cemerlang Indonesia.</w:t>
      </w: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lastRenderedPageBreak/>
        <w:t>Falakha, Parwoto. 2020. “Pengaruh Stres Kerja Dan Kepuasan Kerja Terhadap Turnover Intention Karyawan Outsourcing (Studi Pada PT Trifa Sari Nusantara)”. Jurnal Manajemen, Ekonomi dan Akutansi. 4 (3):2621-5306.</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Fitriantini.,</w:t>
      </w:r>
      <w:proofErr w:type="gramEnd"/>
      <w:r w:rsidRPr="00BD2F9B">
        <w:rPr>
          <w:rFonts w:ascii="Times New Roman" w:hAnsi="Times New Roman" w:cs="Times New Roman"/>
        </w:rPr>
        <w:t xml:space="preserve"> et al. 2020. “Pengaruh Beban Kerja, Kepuasan Kerja Dan Stres Kerja Terhadap Turnover Intention Tenaga Kesehatan Berstatus Kontrak Di RSUD Kota Mataram”. Jurnal Distribusi. 8 (1):23-38.</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Ghozali.</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2018. Aplikasi Analisis Multivariate Dengan IBM SPSS 25.</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Edisi 9.</w:t>
      </w:r>
      <w:proofErr w:type="gramEnd"/>
      <w:r w:rsidRPr="00BD2F9B">
        <w:rPr>
          <w:rFonts w:ascii="Times New Roman" w:hAnsi="Times New Roman" w:cs="Times New Roman"/>
        </w:rPr>
        <w:t xml:space="preserve"> Semarang: Universitas Diponegoro.</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Hasibuan.</w:t>
      </w:r>
      <w:proofErr w:type="gramEnd"/>
      <w:r w:rsidRPr="00BD2F9B">
        <w:rPr>
          <w:rFonts w:ascii="Times New Roman" w:hAnsi="Times New Roman" w:cs="Times New Roman"/>
        </w:rPr>
        <w:t xml:space="preserve"> 2013. Manajemen Sumber Daya Manusia. </w:t>
      </w:r>
      <w:proofErr w:type="gramStart"/>
      <w:r w:rsidRPr="00BD2F9B">
        <w:rPr>
          <w:rFonts w:ascii="Times New Roman" w:hAnsi="Times New Roman" w:cs="Times New Roman"/>
        </w:rPr>
        <w:t>Edisi revisi.</w:t>
      </w:r>
      <w:proofErr w:type="gramEnd"/>
      <w:r w:rsidRPr="00BD2F9B">
        <w:rPr>
          <w:rFonts w:ascii="Times New Roman" w:hAnsi="Times New Roman" w:cs="Times New Roman"/>
        </w:rPr>
        <w:t xml:space="preserve"> Jakarta: PT Bumi Aksara.</w:t>
      </w: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t>Indrasari, Ansory. 2018. Manajemen Sumber Daya Manusia. Edisi Pertama. Sidoarjo: Indomedia Pustaka.</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Judge, Robbins.</w:t>
      </w:r>
      <w:proofErr w:type="gramEnd"/>
      <w:r w:rsidRPr="00BD2F9B">
        <w:rPr>
          <w:rFonts w:ascii="Times New Roman" w:hAnsi="Times New Roman" w:cs="Times New Roman"/>
        </w:rPr>
        <w:t xml:space="preserve"> 2016. Perilaku Organisasi. </w:t>
      </w:r>
      <w:proofErr w:type="gramStart"/>
      <w:r w:rsidRPr="00BD2F9B">
        <w:rPr>
          <w:rFonts w:ascii="Times New Roman" w:hAnsi="Times New Roman" w:cs="Times New Roman"/>
        </w:rPr>
        <w:t>Edisi 16.</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Cetakan keempat.</w:t>
      </w:r>
      <w:proofErr w:type="gramEnd"/>
      <w:r w:rsidRPr="00BD2F9B">
        <w:rPr>
          <w:rFonts w:ascii="Times New Roman" w:hAnsi="Times New Roman" w:cs="Times New Roman"/>
        </w:rPr>
        <w:t xml:space="preserve"> Jakarta Selatan: Salemba Empat.</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Koesomowidjojo.</w:t>
      </w:r>
      <w:proofErr w:type="gramEnd"/>
      <w:r w:rsidRPr="00BD2F9B">
        <w:rPr>
          <w:rFonts w:ascii="Times New Roman" w:hAnsi="Times New Roman" w:cs="Times New Roman"/>
        </w:rPr>
        <w:t xml:space="preserve"> 2017. Analisis Beban Kerja. </w:t>
      </w:r>
      <w:proofErr w:type="gramStart"/>
      <w:r w:rsidRPr="00BD2F9B">
        <w:rPr>
          <w:rFonts w:ascii="Times New Roman" w:hAnsi="Times New Roman" w:cs="Times New Roman"/>
        </w:rPr>
        <w:t>Cetakan 1.</w:t>
      </w:r>
      <w:proofErr w:type="gramEnd"/>
      <w:r w:rsidRPr="00BD2F9B">
        <w:rPr>
          <w:rFonts w:ascii="Times New Roman" w:hAnsi="Times New Roman" w:cs="Times New Roman"/>
        </w:rPr>
        <w:t xml:space="preserve"> Jakarta: Penebar Swadaya Grup.</w:t>
      </w:r>
    </w:p>
    <w:p w:rsidR="00BD2F9B" w:rsidRPr="00BD2F9B" w:rsidRDefault="00BD2F9B" w:rsidP="00BD2F9B">
      <w:pPr>
        <w:spacing w:after="0" w:line="240" w:lineRule="auto"/>
        <w:ind w:left="720" w:hanging="720"/>
        <w:jc w:val="both"/>
        <w:rPr>
          <w:rFonts w:ascii="Times New Roman" w:hAnsi="Times New Roman" w:cs="Times New Roman"/>
          <w:lang w:val="id-ID"/>
        </w:rPr>
      </w:pPr>
      <w:r w:rsidRPr="00BD2F9B">
        <w:rPr>
          <w:rFonts w:ascii="Times New Roman" w:hAnsi="Times New Roman" w:cs="Times New Roman"/>
        </w:rPr>
        <w:t>Lestari, Mujiati. 2018. “Pengaruh Stres Kerja, Komitmen Organisasi, Dan Kepuasan Kerja Karyawan Terhadap Turnover Intention Pada PT Bank Rakyat Indonesia (Persero) Tbk. Cabang Gatot Subroto Denpasar”. Jurnal Manajemen Universitas Udayana. 7 (6):3412-3441.</w:t>
      </w: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t xml:space="preserve">Noe, </w:t>
      </w:r>
      <w:proofErr w:type="gramStart"/>
      <w:r w:rsidRPr="00BD2F9B">
        <w:rPr>
          <w:rFonts w:ascii="Times New Roman" w:hAnsi="Times New Roman" w:cs="Times New Roman"/>
        </w:rPr>
        <w:t>Raymond.,</w:t>
      </w:r>
      <w:proofErr w:type="gramEnd"/>
      <w:r w:rsidRPr="00BD2F9B">
        <w:rPr>
          <w:rFonts w:ascii="Times New Roman" w:hAnsi="Times New Roman" w:cs="Times New Roman"/>
        </w:rPr>
        <w:t xml:space="preserve"> et al. 2014. Manajemen Sumber Daya Manusia. Edisi </w:t>
      </w:r>
      <w:proofErr w:type="gramStart"/>
      <w:r w:rsidRPr="00BD2F9B">
        <w:rPr>
          <w:rFonts w:ascii="Times New Roman" w:hAnsi="Times New Roman" w:cs="Times New Roman"/>
        </w:rPr>
        <w:t>6 .</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Buku 2.</w:t>
      </w:r>
      <w:proofErr w:type="gramEnd"/>
      <w:r w:rsidRPr="00BD2F9B">
        <w:rPr>
          <w:rFonts w:ascii="Times New Roman" w:hAnsi="Times New Roman" w:cs="Times New Roman"/>
        </w:rPr>
        <w:t xml:space="preserve"> Jakarta Selatan: Salemba Empat.</w:t>
      </w: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t>Putri, Sudjanto. 2020. “Pengaruh Kepuasan Kerja, Iklim Organisasi Dan Stres Kerja Terhadap Turnover Intention Karyawan Pada PT Mnc Land Surabaya”. Jurnal Ilmu Dan Riset Manajemen. 9 (6):1-17.</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Rizky.,</w:t>
      </w:r>
      <w:proofErr w:type="gramEnd"/>
      <w:r w:rsidRPr="00BD2F9B">
        <w:rPr>
          <w:rFonts w:ascii="Times New Roman" w:hAnsi="Times New Roman" w:cs="Times New Roman"/>
        </w:rPr>
        <w:t xml:space="preserve"> et al. 2021. “Pengaruh Beban Kerja, Kepuasan Kerja, Dan Stres Kerja Terhadap Turnover Intention (Studi Kasus Pada PT Fif Group Cabang Batu)”. </w:t>
      </w:r>
      <w:proofErr w:type="gramStart"/>
      <w:r w:rsidRPr="00BD2F9B">
        <w:rPr>
          <w:rFonts w:ascii="Times New Roman" w:hAnsi="Times New Roman" w:cs="Times New Roman"/>
        </w:rPr>
        <w:t>Jurnal Universitas Islam Malang.</w:t>
      </w:r>
      <w:proofErr w:type="gramEnd"/>
      <w:r w:rsidRPr="00BD2F9B">
        <w:rPr>
          <w:rFonts w:ascii="Times New Roman" w:hAnsi="Times New Roman" w:cs="Times New Roman"/>
        </w:rPr>
        <w:t xml:space="preserve"> 10 (1):110-118.</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Saleh.,</w:t>
      </w:r>
      <w:proofErr w:type="gramEnd"/>
      <w:r w:rsidRPr="00BD2F9B">
        <w:rPr>
          <w:rFonts w:ascii="Times New Roman" w:hAnsi="Times New Roman" w:cs="Times New Roman"/>
        </w:rPr>
        <w:t xml:space="preserve"> et al. 2020. Manajemen Stres </w:t>
      </w:r>
      <w:proofErr w:type="gramStart"/>
      <w:r w:rsidRPr="00BD2F9B">
        <w:rPr>
          <w:rFonts w:ascii="Times New Roman" w:hAnsi="Times New Roman" w:cs="Times New Roman"/>
        </w:rPr>
        <w:t>Kerja :</w:t>
      </w:r>
      <w:proofErr w:type="gramEnd"/>
      <w:r w:rsidRPr="00BD2F9B">
        <w:rPr>
          <w:rFonts w:ascii="Times New Roman" w:hAnsi="Times New Roman" w:cs="Times New Roman"/>
        </w:rPr>
        <w:t xml:space="preserve"> Sebuah Kajian Keselamatan dan Kesehatan Kerja Dari Aspek Psikologis Pada ATC. Cetakan Pertama. Sleman: Deepublish Publiser. </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Sugiyono.</w:t>
      </w:r>
      <w:proofErr w:type="gramEnd"/>
      <w:r w:rsidRPr="00BD2F9B">
        <w:rPr>
          <w:rFonts w:ascii="Times New Roman" w:hAnsi="Times New Roman" w:cs="Times New Roman"/>
        </w:rPr>
        <w:t xml:space="preserve"> 2016. Metode Penelitian Kuantitatif, Kualitatif, dan R&amp;D. Cetakan ke 23. Bandung: CV Alfabeta.</w:t>
      </w: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t>-----------. 2017. Metode Penelitian Bisnis Pendekatan Kuantitatif, Kualitatif, Kombinasi, dan R&amp;D. Bandung: CV Alfabeta.</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Vanchapo.</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2020. Beban Kerja dan Stres Kerja.</w:t>
      </w:r>
      <w:proofErr w:type="gramEnd"/>
      <w:r w:rsidRPr="00BD2F9B">
        <w:rPr>
          <w:rFonts w:ascii="Times New Roman" w:hAnsi="Times New Roman" w:cs="Times New Roman"/>
        </w:rPr>
        <w:t xml:space="preserve"> Cetakan Pertama. Pasuruan: CV Penerbit Qiara Media.</w:t>
      </w:r>
    </w:p>
    <w:p w:rsidR="00BD2F9B" w:rsidRPr="00BD2F9B" w:rsidRDefault="00BD2F9B" w:rsidP="00BD2F9B">
      <w:pPr>
        <w:spacing w:after="0" w:line="240" w:lineRule="auto"/>
        <w:ind w:left="720" w:hanging="720"/>
        <w:jc w:val="both"/>
        <w:rPr>
          <w:rFonts w:ascii="Times New Roman" w:hAnsi="Times New Roman" w:cs="Times New Roman"/>
        </w:rPr>
      </w:pPr>
      <w:proofErr w:type="gramStart"/>
      <w:r w:rsidRPr="00BD2F9B">
        <w:rPr>
          <w:rFonts w:ascii="Times New Roman" w:hAnsi="Times New Roman" w:cs="Times New Roman"/>
        </w:rPr>
        <w:t>Wakhyuni.,</w:t>
      </w:r>
      <w:proofErr w:type="gramEnd"/>
      <w:r w:rsidRPr="00BD2F9B">
        <w:rPr>
          <w:rFonts w:ascii="Times New Roman" w:hAnsi="Times New Roman" w:cs="Times New Roman"/>
        </w:rPr>
        <w:t xml:space="preserve"> et al. 2021. </w:t>
      </w:r>
      <w:proofErr w:type="gramStart"/>
      <w:r w:rsidRPr="00BD2F9B">
        <w:rPr>
          <w:rFonts w:ascii="Times New Roman" w:hAnsi="Times New Roman" w:cs="Times New Roman"/>
        </w:rPr>
        <w:t>”Pengaruh Beban Kerja Dan Konflik Kerja Terhadap Turnover Intention Serta Dampaknya Terhadap Stres Kerja Karyawan Pada PT Aurora Indah Elektrik Sunggal”.</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Jurnal Pionir LPPM Universitas Asahan.</w:t>
      </w:r>
      <w:proofErr w:type="gramEnd"/>
      <w:r w:rsidRPr="00BD2F9B">
        <w:rPr>
          <w:rFonts w:ascii="Times New Roman" w:hAnsi="Times New Roman" w:cs="Times New Roman"/>
        </w:rPr>
        <w:t xml:space="preserve"> 7 (2):101-108.</w:t>
      </w:r>
    </w:p>
    <w:p w:rsidR="00BD2F9B" w:rsidRPr="00BD2F9B" w:rsidRDefault="00BD2F9B" w:rsidP="00BD2F9B">
      <w:pPr>
        <w:spacing w:after="0" w:line="240" w:lineRule="auto"/>
        <w:ind w:left="720" w:hanging="720"/>
        <w:jc w:val="both"/>
        <w:rPr>
          <w:rFonts w:ascii="Times New Roman" w:hAnsi="Times New Roman" w:cs="Times New Roman"/>
        </w:rPr>
      </w:pPr>
      <w:r w:rsidRPr="00BD2F9B">
        <w:rPr>
          <w:rFonts w:ascii="Times New Roman" w:hAnsi="Times New Roman" w:cs="Times New Roman"/>
        </w:rPr>
        <w:t>Yuda, Ardana. 2017. “Pengaruh Kepuasan Kerja Dan Stres Kerja Terhadap Turnover Intention Pada Karyawan Hotel Holiday Inn Express”. Jurnal Manajemen Universitas Udayana. 6 (10):5319-5347.</w:t>
      </w:r>
    </w:p>
    <w:p w:rsidR="008A228E" w:rsidRPr="00BD2F9B" w:rsidRDefault="00BD2F9B" w:rsidP="00BD2F9B">
      <w:pPr>
        <w:spacing w:after="0" w:line="240" w:lineRule="auto"/>
        <w:ind w:left="567" w:hanging="567"/>
        <w:contextualSpacing/>
        <w:jc w:val="both"/>
        <w:rPr>
          <w:rFonts w:ascii="Times New Roman" w:hAnsi="Times New Roman" w:cs="Times New Roman"/>
        </w:rPr>
      </w:pPr>
      <w:r w:rsidRPr="00BD2F9B">
        <w:rPr>
          <w:rFonts w:ascii="Times New Roman" w:hAnsi="Times New Roman" w:cs="Times New Roman"/>
        </w:rPr>
        <w:t xml:space="preserve">Zainal, </w:t>
      </w:r>
      <w:proofErr w:type="gramStart"/>
      <w:r w:rsidRPr="00BD2F9B">
        <w:rPr>
          <w:rFonts w:ascii="Times New Roman" w:hAnsi="Times New Roman" w:cs="Times New Roman"/>
        </w:rPr>
        <w:t>Rivai.,</w:t>
      </w:r>
      <w:proofErr w:type="gramEnd"/>
      <w:r w:rsidRPr="00BD2F9B">
        <w:rPr>
          <w:rFonts w:ascii="Times New Roman" w:hAnsi="Times New Roman" w:cs="Times New Roman"/>
        </w:rPr>
        <w:t xml:space="preserve"> et al. 2014. </w:t>
      </w:r>
      <w:proofErr w:type="gramStart"/>
      <w:r w:rsidRPr="00BD2F9B">
        <w:rPr>
          <w:rFonts w:ascii="Times New Roman" w:hAnsi="Times New Roman" w:cs="Times New Roman"/>
        </w:rPr>
        <w:t>Manajemen Sumber Daya Manusia Untuk Perusahaan dari Teori dan Praktik.</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Edisi 3.</w:t>
      </w:r>
      <w:proofErr w:type="gramEnd"/>
      <w:r w:rsidRPr="00BD2F9B">
        <w:rPr>
          <w:rFonts w:ascii="Times New Roman" w:hAnsi="Times New Roman" w:cs="Times New Roman"/>
        </w:rPr>
        <w:t xml:space="preserve"> </w:t>
      </w:r>
      <w:proofErr w:type="gramStart"/>
      <w:r w:rsidRPr="00BD2F9B">
        <w:rPr>
          <w:rFonts w:ascii="Times New Roman" w:hAnsi="Times New Roman" w:cs="Times New Roman"/>
        </w:rPr>
        <w:t>Cetakan ke 6.</w:t>
      </w:r>
      <w:proofErr w:type="gramEnd"/>
      <w:r w:rsidRPr="00BD2F9B">
        <w:rPr>
          <w:rFonts w:ascii="Times New Roman" w:hAnsi="Times New Roman" w:cs="Times New Roman"/>
        </w:rPr>
        <w:t xml:space="preserve"> Jakarta: PT Rajagrafindo Persada.</w:t>
      </w:r>
    </w:p>
    <w:p w:rsidR="008A228E" w:rsidRPr="00BD2F9B" w:rsidRDefault="008A228E">
      <w:pPr>
        <w:rPr>
          <w:rFonts w:ascii="Times New Roman" w:hAnsi="Times New Roman" w:cs="Times New Roman"/>
          <w:b/>
          <w:sz w:val="24"/>
          <w:lang w:val="id-ID"/>
        </w:rPr>
      </w:pPr>
    </w:p>
    <w:p w:rsidR="008A228E" w:rsidRDefault="008A228E">
      <w:pPr>
        <w:spacing w:after="0" w:line="240" w:lineRule="auto"/>
        <w:jc w:val="both"/>
        <w:rPr>
          <w:rFonts w:ascii="Times New Roman" w:hAnsi="Times New Roman" w:cs="Times New Roman"/>
          <w:sz w:val="24"/>
        </w:rPr>
      </w:pPr>
    </w:p>
    <w:sectPr w:rsidR="008A228E" w:rsidSect="00FE333A">
      <w:headerReference w:type="default" r:id="rId10"/>
      <w:footerReference w:type="default" r:id="rId11"/>
      <w:headerReference w:type="first" r:id="rId12"/>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E81A79" w15:done="0"/>
  <w15:commentEx w15:paraId="44381D33" w15:done="0"/>
  <w15:commentEx w15:paraId="69425B6A" w15:done="0"/>
  <w15:commentEx w15:paraId="24531CDE" w15:done="0"/>
  <w15:commentEx w15:paraId="7BCA3A0B" w15:done="0"/>
  <w15:commentEx w15:paraId="1E565847" w15:done="0"/>
  <w15:commentEx w15:paraId="70133785" w15:done="0"/>
  <w15:commentEx w15:paraId="55902785" w15:done="0"/>
  <w15:commentEx w15:paraId="5405273C" w15:done="0"/>
  <w15:commentEx w15:paraId="184608B1" w15:done="0"/>
  <w15:commentEx w15:paraId="423004AE" w15:done="0"/>
  <w15:commentEx w15:paraId="00A844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E42" w:rsidRDefault="00927E42">
      <w:pPr>
        <w:spacing w:after="0" w:line="240" w:lineRule="auto"/>
      </w:pPr>
      <w:r>
        <w:separator/>
      </w:r>
    </w:p>
  </w:endnote>
  <w:endnote w:type="continuationSeparator" w:id="0">
    <w:p w:rsidR="00927E42" w:rsidRDefault="00927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585637"/>
      <w:docPartObj>
        <w:docPartGallery w:val="Page Numbers (Bottom of Page)"/>
        <w:docPartUnique/>
      </w:docPartObj>
    </w:sdtPr>
    <w:sdtEndPr>
      <w:rPr>
        <w:noProof/>
      </w:rPr>
    </w:sdtEndPr>
    <w:sdtContent>
      <w:p w:rsidR="00ED04EA" w:rsidRDefault="00ED04EA">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ED04EA" w:rsidRDefault="00ED0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E42" w:rsidRDefault="00927E42">
      <w:pPr>
        <w:spacing w:after="0" w:line="240" w:lineRule="auto"/>
      </w:pPr>
      <w:r>
        <w:separator/>
      </w:r>
    </w:p>
  </w:footnote>
  <w:footnote w:type="continuationSeparator" w:id="0">
    <w:p w:rsidR="00927E42" w:rsidRDefault="00927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8E" w:rsidRPr="00A12D3C" w:rsidRDefault="00A12D3C">
    <w:pPr>
      <w:pStyle w:val="Header"/>
      <w:jc w:val="center"/>
      <w:rPr>
        <w:lang w:val="id-ID"/>
      </w:rPr>
    </w:pPr>
    <w:r>
      <w:rPr>
        <w:rFonts w:ascii="Bodoni MT Condensed" w:hAnsi="Bodoni MT Condensed"/>
        <w:i/>
        <w:lang w:val="id-ID"/>
      </w:rPr>
      <w:t>Yuliandari, Sutha, Rahman &amp; Anwar</w:t>
    </w:r>
    <w:r w:rsidR="00851B38">
      <w:rPr>
        <w:rFonts w:ascii="Bodoni MT Condensed" w:hAnsi="Bodoni MT Condensed"/>
        <w:i/>
      </w:rPr>
      <w:t>/</w:t>
    </w:r>
    <w:r>
      <w:rPr>
        <w:rFonts w:ascii="Bodoni MT Condensed" w:hAnsi="Bodoni MT Condensed"/>
        <w:i/>
        <w:lang w:val="id-ID"/>
      </w:rPr>
      <w:t>Jurnal Manajemen dan Akuntansi</w:t>
    </w:r>
    <w:r w:rsidR="00851B38">
      <w:rPr>
        <w:rFonts w:ascii="Bodoni MT Condensed" w:hAnsi="Bodoni MT Condensed"/>
        <w:i/>
      </w:rPr>
      <w:t xml:space="preserve">, Volume </w:t>
    </w:r>
    <w:r w:rsidR="00ED04EA">
      <w:rPr>
        <w:rFonts w:ascii="Bodoni MT Condensed" w:hAnsi="Bodoni MT Condensed"/>
        <w:i/>
        <w:lang w:val="id-ID"/>
      </w:rPr>
      <w:t>9</w:t>
    </w:r>
    <w:r w:rsidR="00851B38">
      <w:rPr>
        <w:rFonts w:ascii="Bodoni MT Condensed" w:hAnsi="Bodoni MT Condensed"/>
        <w:i/>
      </w:rPr>
      <w:t>(</w:t>
    </w:r>
    <w:r>
      <w:rPr>
        <w:rFonts w:ascii="Bodoni MT Condensed" w:hAnsi="Bodoni MT Condensed"/>
        <w:i/>
        <w:lang w:val="id-ID"/>
      </w:rPr>
      <w:t>1</w:t>
    </w:r>
    <w:r w:rsidR="00851B38">
      <w:rPr>
        <w:rFonts w:ascii="Bodoni MT Condensed" w:hAnsi="Bodoni MT Condensed"/>
        <w:i/>
      </w:rPr>
      <w:t xml:space="preserve">), </w:t>
    </w:r>
    <w:r>
      <w:rPr>
        <w:rFonts w:ascii="Bodoni MT Condensed" w:hAnsi="Bodoni MT Condensed"/>
        <w:i/>
        <w:lang w:val="id-ID"/>
      </w:rPr>
      <w:t>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8E" w:rsidRDefault="00851B38">
    <w:pPr>
      <w:pStyle w:val="Header"/>
      <w:jc w:val="center"/>
      <w:rPr>
        <w:sz w:val="24"/>
        <w:szCs w:val="24"/>
      </w:rPr>
    </w:pPr>
    <w:r>
      <w:rPr>
        <w:rFonts w:ascii="Bodoni MT Condensed" w:hAnsi="Bodoni MT Condensed"/>
        <w:i/>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571"/>
    <w:multiLevelType w:val="hybridMultilevel"/>
    <w:tmpl w:val="4F606D3C"/>
    <w:lvl w:ilvl="0" w:tplc="979CCEDC">
      <w:start w:val="1"/>
      <w:numFmt w:val="decimal"/>
      <w:lvlText w:val="%1)"/>
      <w:lvlJc w:val="left"/>
      <w:pPr>
        <w:ind w:left="3261" w:hanging="360"/>
      </w:pPr>
      <w:rPr>
        <w:rFonts w:hint="default"/>
      </w:rPr>
    </w:lvl>
    <w:lvl w:ilvl="1" w:tplc="38090019" w:tentative="1">
      <w:start w:val="1"/>
      <w:numFmt w:val="lowerLetter"/>
      <w:lvlText w:val="%2."/>
      <w:lvlJc w:val="left"/>
      <w:pPr>
        <w:ind w:left="3981" w:hanging="360"/>
      </w:pPr>
    </w:lvl>
    <w:lvl w:ilvl="2" w:tplc="3809001B" w:tentative="1">
      <w:start w:val="1"/>
      <w:numFmt w:val="lowerRoman"/>
      <w:lvlText w:val="%3."/>
      <w:lvlJc w:val="right"/>
      <w:pPr>
        <w:ind w:left="4701" w:hanging="180"/>
      </w:pPr>
    </w:lvl>
    <w:lvl w:ilvl="3" w:tplc="3809000F" w:tentative="1">
      <w:start w:val="1"/>
      <w:numFmt w:val="decimal"/>
      <w:lvlText w:val="%4."/>
      <w:lvlJc w:val="left"/>
      <w:pPr>
        <w:ind w:left="5421" w:hanging="360"/>
      </w:pPr>
    </w:lvl>
    <w:lvl w:ilvl="4" w:tplc="38090019" w:tentative="1">
      <w:start w:val="1"/>
      <w:numFmt w:val="lowerLetter"/>
      <w:lvlText w:val="%5."/>
      <w:lvlJc w:val="left"/>
      <w:pPr>
        <w:ind w:left="6141" w:hanging="360"/>
      </w:pPr>
    </w:lvl>
    <w:lvl w:ilvl="5" w:tplc="3809001B" w:tentative="1">
      <w:start w:val="1"/>
      <w:numFmt w:val="lowerRoman"/>
      <w:lvlText w:val="%6."/>
      <w:lvlJc w:val="right"/>
      <w:pPr>
        <w:ind w:left="6861" w:hanging="180"/>
      </w:pPr>
    </w:lvl>
    <w:lvl w:ilvl="6" w:tplc="3809000F" w:tentative="1">
      <w:start w:val="1"/>
      <w:numFmt w:val="decimal"/>
      <w:lvlText w:val="%7."/>
      <w:lvlJc w:val="left"/>
      <w:pPr>
        <w:ind w:left="7581" w:hanging="360"/>
      </w:pPr>
    </w:lvl>
    <w:lvl w:ilvl="7" w:tplc="38090019" w:tentative="1">
      <w:start w:val="1"/>
      <w:numFmt w:val="lowerLetter"/>
      <w:lvlText w:val="%8."/>
      <w:lvlJc w:val="left"/>
      <w:pPr>
        <w:ind w:left="8301" w:hanging="360"/>
      </w:pPr>
    </w:lvl>
    <w:lvl w:ilvl="8" w:tplc="3809001B" w:tentative="1">
      <w:start w:val="1"/>
      <w:numFmt w:val="lowerRoman"/>
      <w:lvlText w:val="%9."/>
      <w:lvlJc w:val="right"/>
      <w:pPr>
        <w:ind w:left="9021" w:hanging="180"/>
      </w:pPr>
    </w:lvl>
  </w:abstractNum>
  <w:abstractNum w:abstractNumId="1">
    <w:nsid w:val="125167A7"/>
    <w:multiLevelType w:val="hybridMultilevel"/>
    <w:tmpl w:val="A00A4054"/>
    <w:lvl w:ilvl="0" w:tplc="EC5C2EE0">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
    <w:nsid w:val="26792B6D"/>
    <w:multiLevelType w:val="hybridMultilevel"/>
    <w:tmpl w:val="CF8EFC24"/>
    <w:lvl w:ilvl="0" w:tplc="9ABE1BE6">
      <w:start w:val="1"/>
      <w:numFmt w:val="decimal"/>
      <w:lvlText w:val="%1."/>
      <w:lvlJc w:val="left"/>
      <w:pPr>
        <w:ind w:left="1495" w:hanging="360"/>
      </w:pPr>
      <w:rPr>
        <w:rFonts w:ascii="Times New Roman" w:eastAsia="Times New Roman" w:hAnsi="Times New Roman" w:cs="Times New Roman"/>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
    <w:nsid w:val="3A7F6CE0"/>
    <w:multiLevelType w:val="hybridMultilevel"/>
    <w:tmpl w:val="167266E6"/>
    <w:lvl w:ilvl="0" w:tplc="0F7EC7E4">
      <w:start w:val="1"/>
      <w:numFmt w:val="decimal"/>
      <w:lvlText w:val="%1)"/>
      <w:lvlJc w:val="left"/>
      <w:pPr>
        <w:ind w:left="2160" w:hanging="360"/>
      </w:pPr>
      <w:rPr>
        <w:rFonts w:ascii="Times New Roman" w:eastAsia="Calibri" w:hAnsi="Times New Roman" w:cs="Times New Roman"/>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nsid w:val="4A125B74"/>
    <w:multiLevelType w:val="hybridMultilevel"/>
    <w:tmpl w:val="8F0A06B2"/>
    <w:lvl w:ilvl="0" w:tplc="471C8740">
      <w:start w:val="1"/>
      <w:numFmt w:val="decimal"/>
      <w:lvlText w:val="%1."/>
      <w:lvlJc w:val="left"/>
      <w:pPr>
        <w:ind w:left="1572" w:hanging="360"/>
      </w:pPr>
      <w:rPr>
        <w:rFonts w:ascii="Times New Roman" w:eastAsia="Times New Roman" w:hAnsi="Times New Roman" w:cs="Times New Roman"/>
      </w:rPr>
    </w:lvl>
    <w:lvl w:ilvl="1" w:tplc="38090019" w:tentative="1">
      <w:start w:val="1"/>
      <w:numFmt w:val="lowerLetter"/>
      <w:lvlText w:val="%2."/>
      <w:lvlJc w:val="left"/>
      <w:pPr>
        <w:ind w:left="2292" w:hanging="360"/>
      </w:pPr>
    </w:lvl>
    <w:lvl w:ilvl="2" w:tplc="3809001B" w:tentative="1">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5">
    <w:nsid w:val="5E73254C"/>
    <w:multiLevelType w:val="hybridMultilevel"/>
    <w:tmpl w:val="5A5CD4C2"/>
    <w:lvl w:ilvl="0" w:tplc="6F78A804">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NOTEBOOK">
    <w15:presenceInfo w15:providerId="None" w15:userId="HP NOTE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FB2"/>
    <w:rsid w:val="000244C7"/>
    <w:rsid w:val="000F3A6B"/>
    <w:rsid w:val="00116A0D"/>
    <w:rsid w:val="001232C6"/>
    <w:rsid w:val="001F43CB"/>
    <w:rsid w:val="00210A11"/>
    <w:rsid w:val="002F41B6"/>
    <w:rsid w:val="00313F37"/>
    <w:rsid w:val="00383660"/>
    <w:rsid w:val="00384ED3"/>
    <w:rsid w:val="003B4D4D"/>
    <w:rsid w:val="004660BD"/>
    <w:rsid w:val="004B2A67"/>
    <w:rsid w:val="00587E86"/>
    <w:rsid w:val="005F51B9"/>
    <w:rsid w:val="00602D0F"/>
    <w:rsid w:val="006E6CC2"/>
    <w:rsid w:val="007111DE"/>
    <w:rsid w:val="00787B66"/>
    <w:rsid w:val="007A3E6F"/>
    <w:rsid w:val="007A6E50"/>
    <w:rsid w:val="007C1DE6"/>
    <w:rsid w:val="00825CA2"/>
    <w:rsid w:val="00851B38"/>
    <w:rsid w:val="008A228E"/>
    <w:rsid w:val="008F0345"/>
    <w:rsid w:val="0090559A"/>
    <w:rsid w:val="00927E42"/>
    <w:rsid w:val="00940897"/>
    <w:rsid w:val="00A04553"/>
    <w:rsid w:val="00A12D3C"/>
    <w:rsid w:val="00A42591"/>
    <w:rsid w:val="00BD2F9B"/>
    <w:rsid w:val="00C74C39"/>
    <w:rsid w:val="00CA1B47"/>
    <w:rsid w:val="00CD1162"/>
    <w:rsid w:val="00CD120E"/>
    <w:rsid w:val="00DF1B04"/>
    <w:rsid w:val="00E13F71"/>
    <w:rsid w:val="00E248D8"/>
    <w:rsid w:val="00E520F0"/>
    <w:rsid w:val="00ED04EA"/>
    <w:rsid w:val="00FE333A"/>
    <w:rsid w:val="00FE4FB2"/>
    <w:rsid w:val="034169CA"/>
    <w:rsid w:val="06C80859"/>
    <w:rsid w:val="08510FBD"/>
    <w:rsid w:val="12D84C77"/>
    <w:rsid w:val="2394440F"/>
    <w:rsid w:val="29886C6A"/>
    <w:rsid w:val="3A0E7EDB"/>
    <w:rsid w:val="5F2D0A31"/>
    <w:rsid w:val="6BDB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9</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14</cp:revision>
  <cp:lastPrinted>2023-08-01T22:09:00Z</cp:lastPrinted>
  <dcterms:created xsi:type="dcterms:W3CDTF">2021-03-06T13:58:00Z</dcterms:created>
  <dcterms:modified xsi:type="dcterms:W3CDTF">2023-08-01T22:09:00Z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