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finito la view dei percorsi aggiungendo la possibilità di selezionare un percorso con un file browser. Si può ancora migliorare la grandezza dei componenti e la loro posizione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Ho usato il seguente sito per capire come inserire i percorsi del filesystem nella visuale modale: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"https://vaadin.com/components/vaadin-tree-grid/java-examples" </w:instrTex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https://vaadin.com/components/vaadin-tree-grid/java-examples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TreeGrid&lt;Account&gt; grid =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TreeGrid&lt;&gt;();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grid.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addHierarchyColumn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997700"/>
                <w:spacing w:val="0"/>
                <w:sz w:val="22"/>
                <w:szCs w:val="22"/>
                <w:shd w:val="clear" w:fill="FFFFFF"/>
              </w:rPr>
              <w:t>Account: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:toString).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setHeader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"Account Title"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grid.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addColumn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997700"/>
                <w:spacing w:val="0"/>
                <w:sz w:val="22"/>
                <w:szCs w:val="22"/>
                <w:shd w:val="clear" w:fill="FFFFFF"/>
              </w:rPr>
              <w:t>Account: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:getCode).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setHeader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0F0"/>
              </w:rPr>
              <w:t>"Code"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HierarchicalDataProvider dataProvider =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new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AbstractBackEndHierarchicalDataProvider&lt;Account, Void&gt;()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555555"/>
                <w:spacing w:val="0"/>
                <w:sz w:val="22"/>
                <w:szCs w:val="22"/>
                <w:shd w:val="clear" w:fill="FFFFFF"/>
              </w:rPr>
              <w:t>@Override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  <w:sz w:val="22"/>
                <w:szCs w:val="22"/>
                <w:shd w:val="clear" w:fill="FFFFFF"/>
              </w:rPr>
              <w:t>int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  <w:sz w:val="22"/>
                <w:szCs w:val="22"/>
                <w:shd w:val="clear" w:fill="FFFFFF"/>
              </w:rPr>
              <w:t>getChildCount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(HierarchicalQuery&lt;Account, Void&gt; query)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(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  <w:sz w:val="22"/>
                <w:szCs w:val="22"/>
                <w:shd w:val="clear" w:fill="FFFFFF"/>
              </w:rPr>
              <w:t>int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) accountService.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getChildCount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(query.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getParent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555555"/>
                <w:spacing w:val="0"/>
                <w:sz w:val="22"/>
                <w:szCs w:val="22"/>
                <w:shd w:val="clear" w:fill="FFFFFF"/>
              </w:rPr>
              <w:t>@Override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public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333399"/>
                <w:spacing w:val="0"/>
                <w:sz w:val="22"/>
                <w:szCs w:val="22"/>
                <w:shd w:val="clear" w:fill="FFFFFF"/>
              </w:rPr>
              <w:t>boolean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  <w:sz w:val="22"/>
                <w:szCs w:val="22"/>
                <w:shd w:val="clear" w:fill="FFFFFF"/>
              </w:rPr>
              <w:t>hasChildren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(Account item)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accountService.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hasChildren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(item);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555555"/>
                <w:spacing w:val="0"/>
                <w:sz w:val="22"/>
                <w:szCs w:val="22"/>
                <w:shd w:val="clear" w:fill="FFFFFF"/>
              </w:rPr>
              <w:t>@Override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protected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Stream&lt;Account&gt;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66BB"/>
                <w:spacing w:val="0"/>
                <w:sz w:val="22"/>
                <w:szCs w:val="22"/>
                <w:shd w:val="clear" w:fill="FFFFFF"/>
              </w:rPr>
              <w:t>fetchChildrenFromBackEnd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    HierarchicalQuery&lt;Account, Void&gt; query)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Ubuntu Mono" w:hAnsi="Ubuntu Mono" w:cs="Ubuntu Mono"/>
                <w:b/>
                <w:i w:val="0"/>
                <w:caps w:val="0"/>
                <w:color w:val="008800"/>
                <w:spacing w:val="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accountService.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fetchChildren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(query.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getParent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()).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stream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();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 xml:space="preserve">    }};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grid.</w:t>
            </w:r>
            <w:r>
              <w:rPr>
                <w:rFonts w:hint="default" w:ascii="Ubuntu Mono" w:hAnsi="Ubuntu Mono" w:cs="Ubuntu Mono"/>
                <w:i w:val="0"/>
                <w:caps w:val="0"/>
                <w:color w:val="0000CC"/>
                <w:spacing w:val="0"/>
                <w:sz w:val="22"/>
                <w:szCs w:val="22"/>
                <w:shd w:val="clear" w:fill="FFFFFF"/>
              </w:rPr>
              <w:t>setDataProvider</w:t>
            </w:r>
            <w:r>
              <w:rPr>
                <w:rFonts w:hint="default" w:ascii="Ubuntu Mono" w:hAnsi="Ubuntu Mono" w:cs="Ubuntu Mono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(dataProvider);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di login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tutto</w:t>
            </w:r>
            <w:bookmarkStart w:id="0" w:name="_GoBack"/>
            <w:bookmarkEnd w:id="0"/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BDAAFBB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AF6755B"/>
    <w:rsid w:val="7B7D03FA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2FF0680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2015-06-24T23:36:00Z</dcterms:created>
  <dc:creator>NDV</dc:creator>
  <cp:lastModifiedBy>Fadil Smajilbasic</cp:lastModifiedBy>
  <dcterms:modified xsi:type="dcterms:W3CDTF">2020-02-12T16:21:28Z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