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949C8" w14:textId="77777777" w:rsidR="009D3117" w:rsidRDefault="00B25CA3">
      <w:pPr>
        <w:pStyle w:val="Title"/>
        <w:pBdr>
          <w:bottom w:val="single" w:sz="4" w:space="4" w:color="000000"/>
        </w:pBdr>
        <w:rPr>
          <w:rFonts w:ascii="Arial [Mono]" w:hAnsi="Arial [Mono]" w:cs="Arial [Mono]"/>
          <w:color w:val="auto"/>
        </w:rPr>
      </w:pPr>
      <w:r>
        <w:rPr>
          <w:rFonts w:ascii="Arial [Mono]" w:hAnsi="Arial [Mono]" w:cs="Arial [Mono]"/>
          <w:color w:val="auto"/>
        </w:rPr>
        <w:t>Diario di lavoro</w:t>
      </w:r>
    </w:p>
    <w:tbl>
      <w:tblPr>
        <w:tblStyle w:val="TableGrid"/>
        <w:tblW w:w="9627" w:type="dxa"/>
        <w:tblLayout w:type="fixed"/>
        <w:tblLook w:val="04A0" w:firstRow="1" w:lastRow="0" w:firstColumn="1" w:lastColumn="0" w:noHBand="0" w:noVBand="1"/>
      </w:tblPr>
      <w:tblGrid>
        <w:gridCol w:w="5080"/>
        <w:gridCol w:w="4547"/>
      </w:tblGrid>
      <w:tr w:rsidR="009D3117" w14:paraId="62939FAB" w14:textId="77777777">
        <w:tc>
          <w:tcPr>
            <w:tcW w:w="5080" w:type="dxa"/>
            <w:shd w:val="clear" w:color="auto" w:fill="auto"/>
          </w:tcPr>
          <w:p w14:paraId="50C05ADE" w14:textId="77777777" w:rsidR="009D3117" w:rsidRDefault="00B25CA3">
            <w:pPr>
              <w:spacing w:after="0" w:line="240" w:lineRule="auto"/>
              <w:rPr>
                <w:rFonts w:ascii="Arial [Mono]" w:hAnsi="Arial [Mono]" w:cs="Arial [Mono]"/>
              </w:rPr>
            </w:pPr>
            <w:r>
              <w:rPr>
                <w:rFonts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 w14:paraId="7E6ACEFC" w14:textId="77777777" w:rsidR="009D3117" w:rsidRDefault="00B25CA3">
            <w:pPr>
              <w:pStyle w:val="NoSpacing"/>
              <w:spacing w:line="360" w:lineRule="auto"/>
              <w:rPr>
                <w:rFonts w:ascii="Arial [Mono]" w:hAnsi="Arial [Mono]" w:cs="Arial [Mono]"/>
              </w:rPr>
            </w:pPr>
            <w:r>
              <w:rPr>
                <w:rFonts w:ascii="Arial [Mono]" w:hAnsi="Arial [Mono]" w:cs="Arial [Mono]"/>
              </w:rPr>
              <w:t>Canobbio</w:t>
            </w:r>
          </w:p>
        </w:tc>
      </w:tr>
      <w:tr w:rsidR="009D3117" w14:paraId="2D86D027" w14:textId="77777777">
        <w:tc>
          <w:tcPr>
            <w:tcW w:w="5080" w:type="dxa"/>
            <w:shd w:val="clear" w:color="auto" w:fill="auto"/>
          </w:tcPr>
          <w:p w14:paraId="5461425B" w14:textId="77777777" w:rsidR="009D3117" w:rsidRDefault="00B25CA3">
            <w:pPr>
              <w:pStyle w:val="NoSpacing"/>
              <w:spacing w:line="360" w:lineRule="auto"/>
              <w:rPr>
                <w:rFonts w:ascii="Arial [Mono]" w:hAnsi="Arial [Mono]" w:cs="Arial [Mono]"/>
              </w:rPr>
            </w:pPr>
            <w:r>
              <w:rPr>
                <w:rFonts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 w14:paraId="323B71BB" w14:textId="77777777" w:rsidR="009D3117" w:rsidRDefault="00B25CA3">
            <w:pPr>
              <w:pStyle w:val="NoSpacing"/>
              <w:spacing w:line="360" w:lineRule="auto"/>
              <w:rPr>
                <w:rFonts w:ascii="Arial [Mono]" w:hAnsi="Arial [Mono]" w:cs="Arial [Mono]"/>
                <w:lang w:val="en"/>
              </w:rPr>
            </w:pPr>
            <w:r>
              <w:rPr>
                <w:rFonts w:ascii="Arial [Mono]" w:hAnsi="Arial [Mono]" w:cs="Arial [Mono]"/>
                <w:lang w:val="en"/>
              </w:rPr>
              <w:t>06</w:t>
            </w:r>
            <w:r>
              <w:rPr>
                <w:rFonts w:ascii="Arial [Mono]" w:hAnsi="Arial [Mono]" w:cs="Arial [Mono]"/>
              </w:rPr>
              <w:t>.</w:t>
            </w:r>
            <w:r>
              <w:rPr>
                <w:rFonts w:ascii="Arial [Mono]" w:hAnsi="Arial [Mono]" w:cs="Arial [Mono]"/>
                <w:lang w:val="en"/>
              </w:rPr>
              <w:t>03</w:t>
            </w:r>
            <w:r>
              <w:rPr>
                <w:rFonts w:ascii="Arial [Mono]" w:hAnsi="Arial [Mono]" w:cs="Arial [Mono]"/>
              </w:rPr>
              <w:t>.20</w:t>
            </w:r>
            <w:r>
              <w:rPr>
                <w:rFonts w:ascii="Arial [Mono]" w:hAnsi="Arial [Mono]" w:cs="Arial [Mono]"/>
                <w:lang w:val="en"/>
              </w:rPr>
              <w:t>20</w:t>
            </w:r>
          </w:p>
        </w:tc>
      </w:tr>
    </w:tbl>
    <w:p w14:paraId="27EC2B01" w14:textId="77777777" w:rsidR="009D3117" w:rsidRDefault="009D3117">
      <w:pPr>
        <w:rPr>
          <w:rFonts w:ascii="Arial [Mono]" w:hAnsi="Arial [Mono]" w:cs="Arial [Mono]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9D3117" w14:paraId="261CDE03" w14:textId="77777777" w:rsidTr="009D3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2A3AA01A" w14:textId="77777777" w:rsidR="009D3117" w:rsidRDefault="00B25CA3"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Lavori svolti</w:t>
            </w:r>
          </w:p>
        </w:tc>
      </w:tr>
      <w:tr w:rsidR="009D3117" w14:paraId="60484C94" w14:textId="77777777" w:rsidTr="009D3117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DE764" w14:textId="77777777" w:rsidR="009D3117" w:rsidRPr="004935A5" w:rsidRDefault="00B25CA3">
            <w:pPr>
              <w:rPr>
                <w:b w:val="0"/>
                <w:bCs w:val="0"/>
              </w:rPr>
            </w:pPr>
            <w:r w:rsidRPr="004935A5">
              <w:rPr>
                <w:b w:val="0"/>
                <w:bCs w:val="0"/>
              </w:rPr>
              <w:t>Ho aggiunto la logica dietro i bottoni della gestione dei percorsi dei duplicati nella schermata dei rapporti.</w:t>
            </w:r>
          </w:p>
          <w:p w14:paraId="4522BA0D" w14:textId="77777777" w:rsidR="009D3117" w:rsidRPr="004935A5" w:rsidRDefault="00B25CA3">
            <w:r w:rsidRPr="004935A5">
              <w:rPr>
                <w:b w:val="0"/>
                <w:bCs w:val="0"/>
              </w:rPr>
              <w:t>Ho aggiunto i radio button e un pezzo della logica dietro</w:t>
            </w:r>
            <w:r w:rsidRPr="004935A5">
              <w:rPr>
                <w:b w:val="0"/>
                <w:bCs w:val="0"/>
              </w:rPr>
              <w:t xml:space="preserve"> nella schermata dello scheduler per la selezione della frequenza con la quale verranno eseguite le scansioni.</w:t>
            </w:r>
          </w:p>
        </w:tc>
      </w:tr>
    </w:tbl>
    <w:p w14:paraId="50AEAB06" w14:textId="77777777" w:rsidR="009D3117" w:rsidRDefault="009D3117">
      <w:pPr>
        <w:rPr>
          <w:rFonts w:ascii="Arial [Mono]" w:hAnsi="Arial [Mono]" w:cs="Arial [Mono]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9D3117" w14:paraId="5A9C63BF" w14:textId="77777777" w:rsidTr="009D3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57E3D62D" w14:textId="77777777" w:rsidR="009D3117" w:rsidRPr="004935A5" w:rsidRDefault="00B25CA3">
            <w:pPr>
              <w:spacing w:after="0" w:line="240" w:lineRule="auto"/>
              <w:rPr>
                <w:rFonts w:ascii="Arial [Mono]" w:hAnsi="Arial [Mono]" w:cs="Arial [Mono]"/>
                <w:b w:val="0"/>
                <w:bCs w:val="0"/>
                <w:color w:val="000000" w:themeColor="text1"/>
              </w:rPr>
            </w:pPr>
            <w:r>
              <w:rPr>
                <w:rFonts w:ascii="Arial [Mono]" w:hAnsi="Arial [Mono]" w:cs="Arial [Mono]"/>
                <w:b w:val="0"/>
                <w:color w:val="000000" w:themeColor="text1"/>
              </w:rPr>
              <w:t>Problemi riscontrati e soluzioni adottate</w:t>
            </w:r>
          </w:p>
        </w:tc>
      </w:tr>
      <w:tr w:rsidR="009D3117" w14:paraId="1BCE86C6" w14:textId="77777777" w:rsidTr="009D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CAB89B4" w14:textId="77777777" w:rsidR="009D3117" w:rsidRDefault="00B25CA3">
            <w:pPr>
              <w:spacing w:after="0" w:line="240" w:lineRule="auto"/>
              <w:rPr>
                <w:rFonts w:ascii="Arial [Mono]" w:eastAsiaTheme="minorEastAsia" w:hAnsi="Arial [Mono]" w:cs="Arial [Mono]"/>
                <w:lang w:val="en"/>
              </w:rPr>
            </w:pPr>
            <w:r>
              <w:rPr>
                <w:rFonts w:ascii="Arial [Mono]" w:eastAsiaTheme="minorEastAsia" w:hAnsi="Arial [Mono]" w:cs="Arial [Mono]"/>
                <w:b w:val="0"/>
                <w:bCs w:val="0"/>
                <w:lang w:val="en"/>
              </w:rPr>
              <w:t>---</w:t>
            </w:r>
          </w:p>
        </w:tc>
      </w:tr>
    </w:tbl>
    <w:p w14:paraId="5D151F3D" w14:textId="77777777" w:rsidR="009D3117" w:rsidRDefault="009D3117">
      <w:pPr>
        <w:rPr>
          <w:rFonts w:ascii="Arial [Mono]" w:hAnsi="Arial [Mono]" w:cs="Arial [Mono]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9D3117" w14:paraId="04504D83" w14:textId="77777777" w:rsidTr="009D3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0E5C41AD" w14:textId="77777777" w:rsidR="009D3117" w:rsidRDefault="00B25CA3">
            <w:pPr>
              <w:spacing w:after="0" w:line="240" w:lineRule="auto"/>
              <w:rPr>
                <w:rFonts w:ascii="Arial [Mono]" w:hAnsi="Arial [Mono]" w:cs="Arial [Mono]"/>
                <w:bCs w:val="0"/>
                <w:color w:val="000000" w:themeColor="text1"/>
              </w:rPr>
            </w:pPr>
            <w:r>
              <w:rPr>
                <w:rFonts w:ascii="Arial [Mono]" w:hAnsi="Arial [Mono]" w:cs="Arial [Mono]"/>
                <w:b w:val="0"/>
                <w:bCs w:val="0"/>
                <w:color w:val="000000" w:themeColor="text1"/>
              </w:rPr>
              <w:t>Punto della situazione rispetto alla pianificazione</w:t>
            </w:r>
          </w:p>
        </w:tc>
      </w:tr>
      <w:tr w:rsidR="009D3117" w14:paraId="6171526C" w14:textId="77777777" w:rsidTr="009D311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7BA4EE5" w14:textId="77777777" w:rsidR="009D3117" w:rsidRPr="004935A5" w:rsidRDefault="00B25CA3">
            <w:pPr>
              <w:pStyle w:val="NoSpacing"/>
              <w:rPr>
                <w:rFonts w:ascii="Arial [Mono]" w:hAnsi="Arial [Mono]" w:cs="Arial [Mono]"/>
              </w:rPr>
            </w:pPr>
            <w:r w:rsidRPr="004935A5">
              <w:rPr>
                <w:rFonts w:ascii="Arial [Mono]" w:hAnsi="Arial [Mono]" w:cs="Arial [Mono]"/>
                <w:b w:val="0"/>
                <w:bCs w:val="0"/>
              </w:rPr>
              <w:t xml:space="preserve">Sono indietro di </w:t>
            </w:r>
            <w:proofErr w:type="gramStart"/>
            <w:r w:rsidRPr="004935A5">
              <w:rPr>
                <w:rFonts w:ascii="Arial [Mono]" w:hAnsi="Arial [Mono]" w:cs="Arial [Mono]"/>
                <w:b w:val="0"/>
                <w:bCs w:val="0"/>
              </w:rPr>
              <w:t>4</w:t>
            </w:r>
            <w:proofErr w:type="gramEnd"/>
            <w:r w:rsidRPr="004935A5">
              <w:rPr>
                <w:rFonts w:ascii="Arial [Mono]" w:hAnsi="Arial [Mono]" w:cs="Arial [Mono]"/>
                <w:b w:val="0"/>
                <w:bCs w:val="0"/>
              </w:rPr>
              <w:t xml:space="preserve"> ore rispetto alla </w:t>
            </w:r>
            <w:r w:rsidRPr="004935A5">
              <w:rPr>
                <w:rFonts w:ascii="Arial [Mono]" w:hAnsi="Arial [Mono]" w:cs="Arial [Mono]"/>
                <w:b w:val="0"/>
                <w:bCs w:val="0"/>
              </w:rPr>
              <w:t>pianificazione.</w:t>
            </w:r>
          </w:p>
        </w:tc>
      </w:tr>
    </w:tbl>
    <w:p w14:paraId="5373F205" w14:textId="77777777" w:rsidR="009D3117" w:rsidRDefault="009D3117">
      <w:pPr>
        <w:spacing w:after="0"/>
        <w:rPr>
          <w:rFonts w:ascii="Arial [Mono]" w:hAnsi="Arial [Mono]" w:cs="Arial [Mono]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9D3117" w14:paraId="206022A3" w14:textId="77777777" w:rsidTr="009D3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22187C2A" w14:textId="77777777" w:rsidR="009D3117" w:rsidRDefault="00B25CA3">
            <w:pPr>
              <w:spacing w:after="0" w:line="240" w:lineRule="auto"/>
              <w:rPr>
                <w:rFonts w:ascii="Arial [Mono]" w:hAnsi="Arial [Mono]" w:cs="Arial [Mono]"/>
                <w:bCs w:val="0"/>
                <w:color w:val="000000" w:themeColor="text1"/>
              </w:rPr>
            </w:pPr>
            <w:r>
              <w:rPr>
                <w:rFonts w:ascii="Arial [Mono]" w:hAnsi="Arial [Mono]" w:cs="Arial [Mono]"/>
                <w:b w:val="0"/>
                <w:color w:val="000000" w:themeColor="text1"/>
              </w:rPr>
              <w:t>Programma di massima per la prossima giornata di lavoro</w:t>
            </w:r>
          </w:p>
        </w:tc>
      </w:tr>
      <w:tr w:rsidR="009D3117" w14:paraId="412BB99B" w14:textId="77777777" w:rsidTr="009D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31D96B7" w14:textId="77777777" w:rsidR="009D3117" w:rsidRPr="004935A5" w:rsidRDefault="00B25CA3">
            <w:pPr>
              <w:spacing w:after="0" w:line="240" w:lineRule="auto"/>
              <w:rPr>
                <w:rFonts w:ascii="Arial [Mono]" w:hAnsi="Arial [Mono]" w:cs="Arial [Mono]"/>
              </w:rPr>
            </w:pPr>
            <w:r w:rsidRPr="004935A5">
              <w:rPr>
                <w:rFonts w:ascii="Arial [Mono]" w:hAnsi="Arial [Mono]" w:cs="Arial [Mono]"/>
                <w:b w:val="0"/>
                <w:bCs w:val="0"/>
              </w:rPr>
              <w:t>Finire la logica della schermata dello scheduler</w:t>
            </w:r>
          </w:p>
        </w:tc>
      </w:tr>
      <w:tr w:rsidR="009D3117" w14:paraId="4AFB14E4" w14:textId="77777777" w:rsidTr="009D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nil"/>
              <w:bottom w:val="nil"/>
            </w:tcBorders>
            <w:shd w:val="clear" w:color="auto" w:fill="auto"/>
          </w:tcPr>
          <w:p w14:paraId="457C41F4" w14:textId="77777777" w:rsidR="009D3117" w:rsidRPr="004935A5" w:rsidRDefault="009D3117">
            <w:pPr>
              <w:pStyle w:val="NoSpacing"/>
              <w:rPr>
                <w:rFonts w:ascii="Arial [Mono]" w:hAnsi="Arial [Mono]" w:cs="Arial [Mono]"/>
              </w:rPr>
            </w:pPr>
          </w:p>
        </w:tc>
      </w:tr>
      <w:tr w:rsidR="009D3117" w14:paraId="207445E1" w14:textId="77777777" w:rsidTr="009D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D5D5435" w14:textId="77777777" w:rsidR="009D3117" w:rsidRPr="004935A5" w:rsidRDefault="009D3117">
            <w:pPr>
              <w:pStyle w:val="NoSpacing"/>
              <w:rPr>
                <w:rFonts w:ascii="Arial [Mono]" w:hAnsi="Arial [Mono]" w:cs="Arial [Mono]"/>
              </w:rPr>
            </w:pPr>
          </w:p>
        </w:tc>
      </w:tr>
    </w:tbl>
    <w:p w14:paraId="27A98D4D" w14:textId="77777777" w:rsidR="009D3117" w:rsidRDefault="009D3117">
      <w:pPr>
        <w:rPr>
          <w:rFonts w:ascii="Arial [Mono]" w:hAnsi="Arial [Mono]" w:cs="Arial [Mono]"/>
        </w:rPr>
      </w:pPr>
    </w:p>
    <w:sectPr w:rsidR="009D3117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454E8" w14:textId="77777777" w:rsidR="00B25CA3" w:rsidRDefault="00B25CA3">
      <w:pPr>
        <w:spacing w:line="240" w:lineRule="auto"/>
      </w:pPr>
      <w:r>
        <w:separator/>
      </w:r>
    </w:p>
  </w:endnote>
  <w:endnote w:type="continuationSeparator" w:id="0">
    <w:p w14:paraId="4104D1F8" w14:textId="77777777" w:rsidR="00B25CA3" w:rsidRDefault="00B25C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altName w:val="Verdana"/>
    <w:panose1 w:val="020B0604030504040204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altName w:val="Arial"/>
    <w:charset w:val="00"/>
    <w:family w:val="auto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35F46" w14:textId="77777777" w:rsidR="009D3117" w:rsidRDefault="00B25CA3">
    <w:r>
      <w:rPr>
        <w:lang w:val="en"/>
      </w:rPr>
      <w:t xml:space="preserve">Nome </w:t>
    </w:r>
    <w:proofErr w:type="spellStart"/>
    <w:r>
      <w:rPr>
        <w:lang w:val="en"/>
      </w:rPr>
      <w:t>progetto</w:t>
    </w:r>
    <w:proofErr w:type="spellEnd"/>
    <w:r>
      <w:rPr>
        <w:lang w:val="en"/>
      </w:rPr>
      <w:t>:</w:t>
    </w:r>
    <w:r>
      <w:rPr>
        <w:lang w:val="en"/>
      </w:rPr>
      <w:tab/>
    </w:r>
    <w:r>
      <w:rPr>
        <w:lang w:val="en"/>
      </w:rPr>
      <w:tab/>
    </w:r>
    <w:r>
      <w:t>Deduplicator</w:t>
    </w:r>
    <w:r>
      <w:rPr>
        <w:lang w:val="en"/>
      </w:rPr>
      <w:t>GUI</w:t>
    </w:r>
    <w:r>
      <w:tab/>
    </w:r>
    <w:r>
      <w:tab/>
    </w:r>
    <w:r>
      <w:tab/>
    </w:r>
    <w:r>
      <w:tab/>
    </w:r>
    <w:r>
      <w:rPr>
        <w:lang w:val="en"/>
      </w:rPr>
      <w:tab/>
    </w:r>
    <w:r>
      <w:rPr>
        <w:lang w:val="en"/>
      </w:rPr>
      <w:tab/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09AB7" w14:textId="77777777" w:rsidR="00B25CA3" w:rsidRDefault="00B25CA3">
      <w:pPr>
        <w:spacing w:line="240" w:lineRule="auto"/>
      </w:pPr>
      <w:r>
        <w:separator/>
      </w:r>
    </w:p>
  </w:footnote>
  <w:footnote w:type="continuationSeparator" w:id="0">
    <w:p w14:paraId="43D726AD" w14:textId="77777777" w:rsidR="00B25CA3" w:rsidRDefault="00B25C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D6B13" w14:textId="77777777" w:rsidR="009D3117" w:rsidRDefault="00B25CA3">
    <w:r>
      <w:t>Fadil Smajilbasic I4AC</w:t>
    </w:r>
  </w:p>
  <w:p w14:paraId="4C719B2F" w14:textId="77777777" w:rsidR="009D3117" w:rsidRDefault="009D31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117"/>
    <w:rsid w:val="076F5560"/>
    <w:rsid w:val="07DF22A2"/>
    <w:rsid w:val="0BF73B7C"/>
    <w:rsid w:val="12B76D61"/>
    <w:rsid w:val="165F3414"/>
    <w:rsid w:val="167FCFA8"/>
    <w:rsid w:val="17DF5497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EF1FC6"/>
    <w:rsid w:val="28A96804"/>
    <w:rsid w:val="2A9BB88F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2FF8AC0D"/>
    <w:rsid w:val="32BC66A6"/>
    <w:rsid w:val="36BF2A20"/>
    <w:rsid w:val="37BAC327"/>
    <w:rsid w:val="37D78639"/>
    <w:rsid w:val="37F7CC69"/>
    <w:rsid w:val="37FEB81D"/>
    <w:rsid w:val="37FFBCCD"/>
    <w:rsid w:val="38F9D8E6"/>
    <w:rsid w:val="3ADD0022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F30951"/>
    <w:rsid w:val="3EB63D47"/>
    <w:rsid w:val="3ED066B0"/>
    <w:rsid w:val="3EF2A4B3"/>
    <w:rsid w:val="3EFC76B1"/>
    <w:rsid w:val="3F7B78AE"/>
    <w:rsid w:val="3F850BEC"/>
    <w:rsid w:val="3FFA853F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E7C312"/>
    <w:rsid w:val="527624CC"/>
    <w:rsid w:val="52F62312"/>
    <w:rsid w:val="52FE7D32"/>
    <w:rsid w:val="53EB4D76"/>
    <w:rsid w:val="55B71C1C"/>
    <w:rsid w:val="56CFC4C5"/>
    <w:rsid w:val="56FFFFD3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AF105F"/>
    <w:rsid w:val="5DBE799F"/>
    <w:rsid w:val="5E9F3F53"/>
    <w:rsid w:val="5ED39D31"/>
    <w:rsid w:val="5EDE3596"/>
    <w:rsid w:val="5EDEA5F5"/>
    <w:rsid w:val="5EFE0C76"/>
    <w:rsid w:val="5EFEB51C"/>
    <w:rsid w:val="5F1FBAF6"/>
    <w:rsid w:val="5F76A3B6"/>
    <w:rsid w:val="5F77C72F"/>
    <w:rsid w:val="5F7A17CA"/>
    <w:rsid w:val="5FB787EA"/>
    <w:rsid w:val="5FBF3F62"/>
    <w:rsid w:val="5FCF7F7A"/>
    <w:rsid w:val="5FDBDA04"/>
    <w:rsid w:val="5FEE2652"/>
    <w:rsid w:val="5FFDEFBE"/>
    <w:rsid w:val="62FDDA3E"/>
    <w:rsid w:val="66BF37BA"/>
    <w:rsid w:val="66E7EC25"/>
    <w:rsid w:val="66FF7B20"/>
    <w:rsid w:val="677FA153"/>
    <w:rsid w:val="67993CD4"/>
    <w:rsid w:val="6AFF3815"/>
    <w:rsid w:val="6B7F60C2"/>
    <w:rsid w:val="6BAB8739"/>
    <w:rsid w:val="6BDAAFBB"/>
    <w:rsid w:val="6BFB42A7"/>
    <w:rsid w:val="6BFBEDC9"/>
    <w:rsid w:val="6D199C24"/>
    <w:rsid w:val="6DFDA1BD"/>
    <w:rsid w:val="6E07B443"/>
    <w:rsid w:val="6E7F1657"/>
    <w:rsid w:val="6EB73148"/>
    <w:rsid w:val="6ECF32EB"/>
    <w:rsid w:val="6EF56A21"/>
    <w:rsid w:val="6EFB6185"/>
    <w:rsid w:val="6EFE2438"/>
    <w:rsid w:val="6F71BAE5"/>
    <w:rsid w:val="6F7BA0F5"/>
    <w:rsid w:val="6F7FFFE5"/>
    <w:rsid w:val="6FDD9F3C"/>
    <w:rsid w:val="6FE75FF0"/>
    <w:rsid w:val="6FEFCE88"/>
    <w:rsid w:val="6FEFFB0B"/>
    <w:rsid w:val="6FFB6E87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EFB598"/>
    <w:rsid w:val="75FD7A24"/>
    <w:rsid w:val="75FF79D2"/>
    <w:rsid w:val="75FFEC11"/>
    <w:rsid w:val="75FFFD26"/>
    <w:rsid w:val="76FF0F90"/>
    <w:rsid w:val="771D4CF8"/>
    <w:rsid w:val="772710D1"/>
    <w:rsid w:val="7766C0E8"/>
    <w:rsid w:val="77677C88"/>
    <w:rsid w:val="77B46FB1"/>
    <w:rsid w:val="77B7B389"/>
    <w:rsid w:val="77BBB0EB"/>
    <w:rsid w:val="77C9B942"/>
    <w:rsid w:val="77DFDFF0"/>
    <w:rsid w:val="77F10CF9"/>
    <w:rsid w:val="77FF6433"/>
    <w:rsid w:val="77FF77E7"/>
    <w:rsid w:val="78FF6534"/>
    <w:rsid w:val="799B2697"/>
    <w:rsid w:val="79B7F6D4"/>
    <w:rsid w:val="79BD7853"/>
    <w:rsid w:val="79E3A988"/>
    <w:rsid w:val="79ECDBEF"/>
    <w:rsid w:val="79FF59E9"/>
    <w:rsid w:val="79FFF68B"/>
    <w:rsid w:val="7A3BECC7"/>
    <w:rsid w:val="7ABD56FD"/>
    <w:rsid w:val="7AEF8D96"/>
    <w:rsid w:val="7AF6755B"/>
    <w:rsid w:val="7AFF9306"/>
    <w:rsid w:val="7B7D03FA"/>
    <w:rsid w:val="7BBB7F47"/>
    <w:rsid w:val="7BBF958F"/>
    <w:rsid w:val="7BCC792A"/>
    <w:rsid w:val="7BD714F8"/>
    <w:rsid w:val="7BDE45AE"/>
    <w:rsid w:val="7BFF7094"/>
    <w:rsid w:val="7BFFD9E1"/>
    <w:rsid w:val="7C96DEB2"/>
    <w:rsid w:val="7CFE05A6"/>
    <w:rsid w:val="7CFF8DE5"/>
    <w:rsid w:val="7D55C350"/>
    <w:rsid w:val="7D6F782E"/>
    <w:rsid w:val="7D9579BA"/>
    <w:rsid w:val="7D9D65B2"/>
    <w:rsid w:val="7DBE4B05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B5BE44"/>
    <w:rsid w:val="7EB7372A"/>
    <w:rsid w:val="7ECF1601"/>
    <w:rsid w:val="7EF366BF"/>
    <w:rsid w:val="7EF649F5"/>
    <w:rsid w:val="7EF7DD56"/>
    <w:rsid w:val="7EFB3DC5"/>
    <w:rsid w:val="7EFD0190"/>
    <w:rsid w:val="7EFD1D29"/>
    <w:rsid w:val="7EFF6840"/>
    <w:rsid w:val="7F258180"/>
    <w:rsid w:val="7F2FE736"/>
    <w:rsid w:val="7F379171"/>
    <w:rsid w:val="7F5FC899"/>
    <w:rsid w:val="7F73F947"/>
    <w:rsid w:val="7F77D85A"/>
    <w:rsid w:val="7F794D62"/>
    <w:rsid w:val="7F7D6090"/>
    <w:rsid w:val="7F7F74C3"/>
    <w:rsid w:val="7F8F5422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FB75A5"/>
    <w:rsid w:val="95FD3685"/>
    <w:rsid w:val="96FF6973"/>
    <w:rsid w:val="97BF8869"/>
    <w:rsid w:val="97EB0AD9"/>
    <w:rsid w:val="97F576EE"/>
    <w:rsid w:val="97FD7877"/>
    <w:rsid w:val="981FEDBF"/>
    <w:rsid w:val="99D7F6D2"/>
    <w:rsid w:val="9BF8B1E7"/>
    <w:rsid w:val="9DFB5458"/>
    <w:rsid w:val="9FDF0809"/>
    <w:rsid w:val="A17F59EA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B29FBEB9"/>
    <w:rsid w:val="B2FF0680"/>
    <w:rsid w:val="B3175AB6"/>
    <w:rsid w:val="B57817CF"/>
    <w:rsid w:val="B6DD57CA"/>
    <w:rsid w:val="B76DDDEE"/>
    <w:rsid w:val="B7974B1E"/>
    <w:rsid w:val="B79BDA7C"/>
    <w:rsid w:val="B7F7105C"/>
    <w:rsid w:val="B7F7FBC1"/>
    <w:rsid w:val="B7FA8BA8"/>
    <w:rsid w:val="B9F5F833"/>
    <w:rsid w:val="BB6E5FE4"/>
    <w:rsid w:val="BBBE1DF7"/>
    <w:rsid w:val="BBDF4778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BFADED"/>
    <w:rsid w:val="BFFBD375"/>
    <w:rsid w:val="BFFDE202"/>
    <w:rsid w:val="BFFFA107"/>
    <w:rsid w:val="C1FF611B"/>
    <w:rsid w:val="C4EC7891"/>
    <w:rsid w:val="C6EF779A"/>
    <w:rsid w:val="CA8EAAD5"/>
    <w:rsid w:val="CDB76E85"/>
    <w:rsid w:val="CDDC05FD"/>
    <w:rsid w:val="CDFC1BA6"/>
    <w:rsid w:val="CE4F7BF0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FE955B"/>
    <w:rsid w:val="DBFFA066"/>
    <w:rsid w:val="DC3DC855"/>
    <w:rsid w:val="DDFA754F"/>
    <w:rsid w:val="DDFFD0A1"/>
    <w:rsid w:val="DEFBD964"/>
    <w:rsid w:val="DF5BA77F"/>
    <w:rsid w:val="DF6BC419"/>
    <w:rsid w:val="DF7F6EC5"/>
    <w:rsid w:val="DFB6C5B4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3909BB"/>
    <w:rsid w:val="EBAB11D3"/>
    <w:rsid w:val="EBBD7DC5"/>
    <w:rsid w:val="EBFCC6F9"/>
    <w:rsid w:val="ECDF7D3B"/>
    <w:rsid w:val="ED596A57"/>
    <w:rsid w:val="ED5F74F3"/>
    <w:rsid w:val="ED99A648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EF0CE0"/>
    <w:rsid w:val="F56EB644"/>
    <w:rsid w:val="F5D717CE"/>
    <w:rsid w:val="F5D7BF52"/>
    <w:rsid w:val="F5F5C576"/>
    <w:rsid w:val="F67BC79C"/>
    <w:rsid w:val="F6E3FB21"/>
    <w:rsid w:val="F6E5C83E"/>
    <w:rsid w:val="F6F1BDA3"/>
    <w:rsid w:val="F6FFCA1D"/>
    <w:rsid w:val="F7073544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E9ACF"/>
    <w:rsid w:val="FBFA4920"/>
    <w:rsid w:val="FBFD13BD"/>
    <w:rsid w:val="FBFF39DC"/>
    <w:rsid w:val="FCDB1E14"/>
    <w:rsid w:val="FD5F167B"/>
    <w:rsid w:val="FDBFE4F2"/>
    <w:rsid w:val="FDD77C9C"/>
    <w:rsid w:val="FDECB008"/>
    <w:rsid w:val="FDF4233F"/>
    <w:rsid w:val="FDF77CC2"/>
    <w:rsid w:val="FDFE651E"/>
    <w:rsid w:val="FDFF3A1A"/>
    <w:rsid w:val="FDFFB262"/>
    <w:rsid w:val="FE3DE8F2"/>
    <w:rsid w:val="FE47B32E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6FF862"/>
    <w:rsid w:val="FF7B12F8"/>
    <w:rsid w:val="FF7EC53C"/>
    <w:rsid w:val="FF8B388C"/>
    <w:rsid w:val="FF9F7A47"/>
    <w:rsid w:val="FF9FD1A4"/>
    <w:rsid w:val="FFADA0A1"/>
    <w:rsid w:val="FFBF96E8"/>
    <w:rsid w:val="FFBFC62E"/>
    <w:rsid w:val="FFCF9977"/>
    <w:rsid w:val="FFD6A47B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  <w:rsid w:val="004935A5"/>
    <w:rsid w:val="009D3117"/>
    <w:rsid w:val="00B2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CE0B0A"/>
  <w15:docId w15:val="{CB9BC748-FB4D-4BDC-9E4C-53B8CF11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ascii="Arial" w:eastAsiaTheme="minorEastAsia" w:hAnsi="Arial"/>
      <w:i/>
      <w:iCs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">
    <w:name w:val="List"/>
    <w:basedOn w:val="BodyText"/>
    <w:qFormat/>
    <w:rPr>
      <w:rFonts w:ascii="Arial" w:hAnsi="Arial"/>
      <w:sz w:val="24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rial Unicode MS" w:hAnsi="Arial" w:cs="Arial Unicode MS"/>
      <w:sz w:val="30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Spacing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customStyle="1" w:styleId="FrameContents">
    <w:name w:val="Frame Contents"/>
    <w:basedOn w:val="Normal"/>
    <w:qFormat/>
  </w:style>
  <w:style w:type="paragraph" w:customStyle="1" w:styleId="Illustration">
    <w:name w:val="Illustration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>Nome Progetto: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NDV</dc:creator>
  <cp:lastModifiedBy>Fadil Smajilbasic</cp:lastModifiedBy>
  <cp:revision>140</cp:revision>
  <dcterms:created xsi:type="dcterms:W3CDTF">2015-06-25T13:36:00Z</dcterms:created>
  <dcterms:modified xsi:type="dcterms:W3CDTF">2020-04-03T14:07:00Z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