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98649" w14:textId="77777777" w:rsidR="00AB05BB" w:rsidRPr="00C20F75" w:rsidRDefault="00AB05BB">
      <w:pPr>
        <w:pStyle w:val="TOC1"/>
        <w:tabs>
          <w:tab w:val="left" w:pos="351"/>
          <w:tab w:val="right" w:leader="dot" w:pos="9628"/>
        </w:tabs>
      </w:pPr>
      <w:bookmarkStart w:id="0" w:name="_Hlk37076435"/>
      <w:bookmarkEnd w:id="0"/>
    </w:p>
    <w:p w14:paraId="66018372" w14:textId="170162D3" w:rsidR="00AB05BB" w:rsidRPr="00C20F75" w:rsidRDefault="00DB341C" w:rsidP="00D03EA1">
      <w:pPr>
        <w:pStyle w:val="TitoloPagina1"/>
        <w:rPr>
          <w:lang w:val="it-CH"/>
        </w:rPr>
      </w:pPr>
      <w:r w:rsidRPr="00C20F75">
        <w:rPr>
          <w:lang w:val="it-CH"/>
        </w:rPr>
        <w:t>Manuale di utilizzo</w:t>
      </w:r>
    </w:p>
    <w:p w14:paraId="631C9FF4" w14:textId="77777777" w:rsidR="00AB05BB" w:rsidRPr="00C20F75" w:rsidRDefault="00AB05BB">
      <w:pPr>
        <w:pStyle w:val="TOC1"/>
        <w:tabs>
          <w:tab w:val="left" w:pos="351"/>
          <w:tab w:val="right" w:leader="dot" w:pos="9628"/>
        </w:tabs>
      </w:pPr>
    </w:p>
    <w:p w14:paraId="5C3130ED" w14:textId="77777777" w:rsidR="00AB05BB" w:rsidRPr="00C20F75" w:rsidRDefault="00AB05BB">
      <w:pPr>
        <w:pStyle w:val="TOC1"/>
        <w:tabs>
          <w:tab w:val="left" w:pos="351"/>
          <w:tab w:val="right" w:leader="dot" w:pos="9628"/>
        </w:tabs>
      </w:pPr>
    </w:p>
    <w:p w14:paraId="06403B19" w14:textId="77777777" w:rsidR="006A3032" w:rsidRDefault="00AB05BB">
      <w:pPr>
        <w:pStyle w:val="TOC1"/>
        <w:tabs>
          <w:tab w:val="left" w:pos="351"/>
          <w:tab w:val="right" w:leader="dot" w:pos="9628"/>
        </w:tabs>
        <w:rPr>
          <w:noProof/>
        </w:rPr>
      </w:pPr>
      <w:r w:rsidRPr="00C20F75">
        <w:br w:type="page"/>
      </w:r>
      <w:r w:rsidRPr="00C20F75">
        <w:fldChar w:fldCharType="begin"/>
      </w:r>
      <w:r w:rsidRPr="00C20F75">
        <w:instrText xml:space="preserve"> TOC \o "1-3" </w:instrText>
      </w:r>
      <w:r w:rsidRPr="00C20F75">
        <w:fldChar w:fldCharType="separate"/>
      </w:r>
    </w:p>
    <w:p w14:paraId="37D195F8" w14:textId="34A1C391" w:rsidR="006A3032" w:rsidRPr="006A3032" w:rsidRDefault="006A3032">
      <w:pPr>
        <w:pStyle w:val="TOC1"/>
        <w:tabs>
          <w:tab w:val="left" w:pos="400"/>
          <w:tab w:val="right" w:leader="dot" w:pos="9628"/>
        </w:tabs>
        <w:rPr>
          <w:rFonts w:asciiTheme="minorHAnsi" w:eastAsiaTheme="minorEastAsia" w:hAnsiTheme="minorHAnsi" w:cstheme="minorBidi"/>
          <w:noProof/>
          <w:sz w:val="22"/>
          <w:szCs w:val="22"/>
          <w:lang w:eastAsia="en-GB"/>
        </w:rPr>
      </w:pPr>
      <w:r>
        <w:rPr>
          <w:noProof/>
        </w:rPr>
        <w:lastRenderedPageBreak/>
        <w:t>1</w:t>
      </w:r>
      <w:r w:rsidRPr="006A3032">
        <w:rPr>
          <w:rFonts w:asciiTheme="minorHAnsi" w:eastAsiaTheme="minorEastAsia" w:hAnsiTheme="minorHAnsi" w:cstheme="minorBidi"/>
          <w:noProof/>
          <w:sz w:val="22"/>
          <w:szCs w:val="22"/>
          <w:lang w:eastAsia="en-GB"/>
        </w:rPr>
        <w:tab/>
      </w:r>
      <w:r>
        <w:rPr>
          <w:noProof/>
        </w:rPr>
        <w:t>Introduzione</w:t>
      </w:r>
      <w:r>
        <w:rPr>
          <w:noProof/>
        </w:rPr>
        <w:tab/>
      </w:r>
      <w:r>
        <w:rPr>
          <w:noProof/>
        </w:rPr>
        <w:fldChar w:fldCharType="begin"/>
      </w:r>
      <w:r>
        <w:rPr>
          <w:noProof/>
        </w:rPr>
        <w:instrText xml:space="preserve"> PAGEREF _Toc37077744 \h </w:instrText>
      </w:r>
      <w:r>
        <w:rPr>
          <w:noProof/>
        </w:rPr>
      </w:r>
      <w:r>
        <w:rPr>
          <w:noProof/>
        </w:rPr>
        <w:fldChar w:fldCharType="separate"/>
      </w:r>
      <w:r>
        <w:rPr>
          <w:noProof/>
        </w:rPr>
        <w:t>3</w:t>
      </w:r>
      <w:r>
        <w:rPr>
          <w:noProof/>
        </w:rPr>
        <w:fldChar w:fldCharType="end"/>
      </w:r>
    </w:p>
    <w:p w14:paraId="7E732694" w14:textId="5B95138B" w:rsidR="006A3032" w:rsidRPr="006A3032" w:rsidRDefault="006A3032">
      <w:pPr>
        <w:pStyle w:val="TOC1"/>
        <w:tabs>
          <w:tab w:val="left" w:pos="400"/>
          <w:tab w:val="right" w:leader="dot" w:pos="9628"/>
        </w:tabs>
        <w:rPr>
          <w:rFonts w:asciiTheme="minorHAnsi" w:eastAsiaTheme="minorEastAsia" w:hAnsiTheme="minorHAnsi" w:cstheme="minorBidi"/>
          <w:noProof/>
          <w:sz w:val="22"/>
          <w:szCs w:val="22"/>
          <w:lang w:eastAsia="en-GB"/>
        </w:rPr>
      </w:pPr>
      <w:r>
        <w:rPr>
          <w:noProof/>
        </w:rPr>
        <w:t>2</w:t>
      </w:r>
      <w:r w:rsidRPr="006A3032">
        <w:rPr>
          <w:rFonts w:asciiTheme="minorHAnsi" w:eastAsiaTheme="minorEastAsia" w:hAnsiTheme="minorHAnsi" w:cstheme="minorBidi"/>
          <w:noProof/>
          <w:sz w:val="22"/>
          <w:szCs w:val="22"/>
          <w:lang w:eastAsia="en-GB"/>
        </w:rPr>
        <w:tab/>
      </w:r>
      <w:r>
        <w:rPr>
          <w:noProof/>
        </w:rPr>
        <w:t>LoginView – Pagina di login</w:t>
      </w:r>
      <w:r>
        <w:rPr>
          <w:noProof/>
        </w:rPr>
        <w:tab/>
      </w:r>
      <w:r>
        <w:rPr>
          <w:noProof/>
        </w:rPr>
        <w:fldChar w:fldCharType="begin"/>
      </w:r>
      <w:r>
        <w:rPr>
          <w:noProof/>
        </w:rPr>
        <w:instrText xml:space="preserve"> PAGEREF _Toc37077745 \h </w:instrText>
      </w:r>
      <w:r>
        <w:rPr>
          <w:noProof/>
        </w:rPr>
      </w:r>
      <w:r>
        <w:rPr>
          <w:noProof/>
        </w:rPr>
        <w:fldChar w:fldCharType="separate"/>
      </w:r>
      <w:r>
        <w:rPr>
          <w:noProof/>
        </w:rPr>
        <w:t>3</w:t>
      </w:r>
      <w:r>
        <w:rPr>
          <w:noProof/>
        </w:rPr>
        <w:fldChar w:fldCharType="end"/>
      </w:r>
    </w:p>
    <w:p w14:paraId="229BF3A7" w14:textId="7FB971D0" w:rsidR="006A3032" w:rsidRPr="006A3032" w:rsidRDefault="006A3032">
      <w:pPr>
        <w:pStyle w:val="TOC1"/>
        <w:tabs>
          <w:tab w:val="left" w:pos="400"/>
          <w:tab w:val="right" w:leader="dot" w:pos="9628"/>
        </w:tabs>
        <w:rPr>
          <w:rFonts w:asciiTheme="minorHAnsi" w:eastAsiaTheme="minorEastAsia" w:hAnsiTheme="minorHAnsi" w:cstheme="minorBidi"/>
          <w:noProof/>
          <w:sz w:val="22"/>
          <w:szCs w:val="22"/>
          <w:lang w:eastAsia="en-GB"/>
        </w:rPr>
      </w:pPr>
      <w:r>
        <w:rPr>
          <w:noProof/>
        </w:rPr>
        <w:t>3</w:t>
      </w:r>
      <w:r w:rsidRPr="006A3032">
        <w:rPr>
          <w:rFonts w:asciiTheme="minorHAnsi" w:eastAsiaTheme="minorEastAsia" w:hAnsiTheme="minorHAnsi" w:cstheme="minorBidi"/>
          <w:noProof/>
          <w:sz w:val="22"/>
          <w:szCs w:val="22"/>
          <w:lang w:eastAsia="en-GB"/>
        </w:rPr>
        <w:tab/>
      </w:r>
      <w:r>
        <w:rPr>
          <w:noProof/>
        </w:rPr>
        <w:t>MainView – Pagina principale</w:t>
      </w:r>
      <w:r>
        <w:rPr>
          <w:noProof/>
        </w:rPr>
        <w:tab/>
      </w:r>
      <w:r>
        <w:rPr>
          <w:noProof/>
        </w:rPr>
        <w:fldChar w:fldCharType="begin"/>
      </w:r>
      <w:r>
        <w:rPr>
          <w:noProof/>
        </w:rPr>
        <w:instrText xml:space="preserve"> PAGEREF _Toc37077746 \h </w:instrText>
      </w:r>
      <w:r>
        <w:rPr>
          <w:noProof/>
        </w:rPr>
      </w:r>
      <w:r>
        <w:rPr>
          <w:noProof/>
        </w:rPr>
        <w:fldChar w:fldCharType="separate"/>
      </w:r>
      <w:r>
        <w:rPr>
          <w:noProof/>
        </w:rPr>
        <w:t>4</w:t>
      </w:r>
      <w:r>
        <w:rPr>
          <w:noProof/>
        </w:rPr>
        <w:fldChar w:fldCharType="end"/>
      </w:r>
    </w:p>
    <w:p w14:paraId="53DF191F" w14:textId="547F0BD9" w:rsidR="006A3032" w:rsidRPr="006A3032" w:rsidRDefault="006A3032">
      <w:pPr>
        <w:pStyle w:val="TOC1"/>
        <w:tabs>
          <w:tab w:val="left" w:pos="400"/>
          <w:tab w:val="right" w:leader="dot" w:pos="9628"/>
        </w:tabs>
        <w:rPr>
          <w:rFonts w:asciiTheme="minorHAnsi" w:eastAsiaTheme="minorEastAsia" w:hAnsiTheme="minorHAnsi" w:cstheme="minorBidi"/>
          <w:noProof/>
          <w:sz w:val="22"/>
          <w:szCs w:val="22"/>
          <w:lang w:eastAsia="en-GB"/>
        </w:rPr>
      </w:pPr>
      <w:r>
        <w:rPr>
          <w:noProof/>
        </w:rPr>
        <w:t>4</w:t>
      </w:r>
      <w:r w:rsidRPr="006A3032">
        <w:rPr>
          <w:rFonts w:asciiTheme="minorHAnsi" w:eastAsiaTheme="minorEastAsia" w:hAnsiTheme="minorHAnsi" w:cstheme="minorBidi"/>
          <w:noProof/>
          <w:sz w:val="22"/>
          <w:szCs w:val="22"/>
          <w:lang w:eastAsia="en-GB"/>
        </w:rPr>
        <w:tab/>
      </w:r>
      <w:r>
        <w:rPr>
          <w:noProof/>
        </w:rPr>
        <w:t>PathView – Pagina per la gestione dei percorsi</w:t>
      </w:r>
      <w:r>
        <w:rPr>
          <w:noProof/>
        </w:rPr>
        <w:tab/>
      </w:r>
      <w:r>
        <w:rPr>
          <w:noProof/>
        </w:rPr>
        <w:fldChar w:fldCharType="begin"/>
      </w:r>
      <w:r>
        <w:rPr>
          <w:noProof/>
        </w:rPr>
        <w:instrText xml:space="preserve"> PAGEREF _Toc37077747 \h </w:instrText>
      </w:r>
      <w:r>
        <w:rPr>
          <w:noProof/>
        </w:rPr>
      </w:r>
      <w:r>
        <w:rPr>
          <w:noProof/>
        </w:rPr>
        <w:fldChar w:fldCharType="separate"/>
      </w:r>
      <w:r>
        <w:rPr>
          <w:noProof/>
        </w:rPr>
        <w:t>5</w:t>
      </w:r>
      <w:r>
        <w:rPr>
          <w:noProof/>
        </w:rPr>
        <w:fldChar w:fldCharType="end"/>
      </w:r>
    </w:p>
    <w:p w14:paraId="30D390BB" w14:textId="5A9B8245"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4.1</w:t>
      </w:r>
      <w:r w:rsidRPr="006A3032">
        <w:rPr>
          <w:rFonts w:asciiTheme="minorHAnsi" w:eastAsiaTheme="minorEastAsia" w:hAnsiTheme="minorHAnsi" w:cstheme="minorBidi"/>
          <w:noProof/>
          <w:sz w:val="22"/>
          <w:szCs w:val="22"/>
          <w:lang w:eastAsia="en-GB"/>
        </w:rPr>
        <w:tab/>
      </w:r>
      <w:r>
        <w:rPr>
          <w:noProof/>
        </w:rPr>
        <w:t>Inserimento di un percorso</w:t>
      </w:r>
      <w:r>
        <w:rPr>
          <w:noProof/>
        </w:rPr>
        <w:tab/>
      </w:r>
      <w:r>
        <w:rPr>
          <w:noProof/>
        </w:rPr>
        <w:fldChar w:fldCharType="begin"/>
      </w:r>
      <w:r>
        <w:rPr>
          <w:noProof/>
        </w:rPr>
        <w:instrText xml:space="preserve"> PAGEREF _Toc37077748 \h </w:instrText>
      </w:r>
      <w:r>
        <w:rPr>
          <w:noProof/>
        </w:rPr>
      </w:r>
      <w:r>
        <w:rPr>
          <w:noProof/>
        </w:rPr>
        <w:fldChar w:fldCharType="separate"/>
      </w:r>
      <w:r>
        <w:rPr>
          <w:noProof/>
        </w:rPr>
        <w:t>5</w:t>
      </w:r>
      <w:r>
        <w:rPr>
          <w:noProof/>
        </w:rPr>
        <w:fldChar w:fldCharType="end"/>
      </w:r>
    </w:p>
    <w:p w14:paraId="3F6420F0" w14:textId="72AA02B3"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4.2</w:t>
      </w:r>
      <w:r w:rsidRPr="006A3032">
        <w:rPr>
          <w:rFonts w:asciiTheme="minorHAnsi" w:eastAsiaTheme="minorEastAsia" w:hAnsiTheme="minorHAnsi" w:cstheme="minorBidi"/>
          <w:noProof/>
          <w:sz w:val="22"/>
          <w:szCs w:val="22"/>
          <w:lang w:eastAsia="en-GB"/>
        </w:rPr>
        <w:tab/>
      </w:r>
      <w:r>
        <w:rPr>
          <w:noProof/>
        </w:rPr>
        <w:t>Eliminazione di un percorso</w:t>
      </w:r>
      <w:r>
        <w:rPr>
          <w:noProof/>
        </w:rPr>
        <w:tab/>
      </w:r>
      <w:r>
        <w:rPr>
          <w:noProof/>
        </w:rPr>
        <w:fldChar w:fldCharType="begin"/>
      </w:r>
      <w:r>
        <w:rPr>
          <w:noProof/>
        </w:rPr>
        <w:instrText xml:space="preserve"> PAGEREF _Toc37077749 \h </w:instrText>
      </w:r>
      <w:r>
        <w:rPr>
          <w:noProof/>
        </w:rPr>
      </w:r>
      <w:r>
        <w:rPr>
          <w:noProof/>
        </w:rPr>
        <w:fldChar w:fldCharType="separate"/>
      </w:r>
      <w:r>
        <w:rPr>
          <w:noProof/>
        </w:rPr>
        <w:t>6</w:t>
      </w:r>
      <w:r>
        <w:rPr>
          <w:noProof/>
        </w:rPr>
        <w:fldChar w:fldCharType="end"/>
      </w:r>
    </w:p>
    <w:p w14:paraId="7F506A34" w14:textId="3573F674"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4.3</w:t>
      </w:r>
      <w:r w:rsidRPr="006A3032">
        <w:rPr>
          <w:rFonts w:asciiTheme="minorHAnsi" w:eastAsiaTheme="minorEastAsia" w:hAnsiTheme="minorHAnsi" w:cstheme="minorBidi"/>
          <w:noProof/>
          <w:sz w:val="22"/>
          <w:szCs w:val="22"/>
          <w:lang w:eastAsia="en-GB"/>
        </w:rPr>
        <w:tab/>
      </w:r>
      <w:r>
        <w:rPr>
          <w:noProof/>
        </w:rPr>
        <w:t>Cambio di tipo del percorso</w:t>
      </w:r>
      <w:r>
        <w:rPr>
          <w:noProof/>
        </w:rPr>
        <w:tab/>
      </w:r>
      <w:r>
        <w:rPr>
          <w:noProof/>
        </w:rPr>
        <w:fldChar w:fldCharType="begin"/>
      </w:r>
      <w:r>
        <w:rPr>
          <w:noProof/>
        </w:rPr>
        <w:instrText xml:space="preserve"> PAGEREF _Toc37077750 \h </w:instrText>
      </w:r>
      <w:r>
        <w:rPr>
          <w:noProof/>
        </w:rPr>
      </w:r>
      <w:r>
        <w:rPr>
          <w:noProof/>
        </w:rPr>
        <w:fldChar w:fldCharType="separate"/>
      </w:r>
      <w:r>
        <w:rPr>
          <w:noProof/>
        </w:rPr>
        <w:t>7</w:t>
      </w:r>
      <w:r>
        <w:rPr>
          <w:noProof/>
        </w:rPr>
        <w:fldChar w:fldCharType="end"/>
      </w:r>
    </w:p>
    <w:p w14:paraId="4B0756FC" w14:textId="1DAE994C" w:rsidR="006A3032" w:rsidRPr="006A3032" w:rsidRDefault="006A3032">
      <w:pPr>
        <w:pStyle w:val="TOC1"/>
        <w:tabs>
          <w:tab w:val="left" w:pos="400"/>
          <w:tab w:val="right" w:leader="dot" w:pos="9628"/>
        </w:tabs>
        <w:rPr>
          <w:rFonts w:asciiTheme="minorHAnsi" w:eastAsiaTheme="minorEastAsia" w:hAnsiTheme="minorHAnsi" w:cstheme="minorBidi"/>
          <w:noProof/>
          <w:sz w:val="22"/>
          <w:szCs w:val="22"/>
          <w:lang w:eastAsia="en-GB"/>
        </w:rPr>
      </w:pPr>
      <w:r>
        <w:rPr>
          <w:noProof/>
        </w:rPr>
        <w:t>5</w:t>
      </w:r>
      <w:r w:rsidRPr="006A3032">
        <w:rPr>
          <w:rFonts w:asciiTheme="minorHAnsi" w:eastAsiaTheme="minorEastAsia" w:hAnsiTheme="minorHAnsi" w:cstheme="minorBidi"/>
          <w:noProof/>
          <w:sz w:val="22"/>
          <w:szCs w:val="22"/>
          <w:lang w:eastAsia="en-GB"/>
        </w:rPr>
        <w:tab/>
      </w:r>
      <w:r>
        <w:rPr>
          <w:noProof/>
        </w:rPr>
        <w:t>ScanView – Pagina per la gestione delle scansioni</w:t>
      </w:r>
      <w:r>
        <w:rPr>
          <w:noProof/>
        </w:rPr>
        <w:tab/>
      </w:r>
      <w:r>
        <w:rPr>
          <w:noProof/>
        </w:rPr>
        <w:fldChar w:fldCharType="begin"/>
      </w:r>
      <w:r>
        <w:rPr>
          <w:noProof/>
        </w:rPr>
        <w:instrText xml:space="preserve"> PAGEREF _Toc37077751 \h </w:instrText>
      </w:r>
      <w:r>
        <w:rPr>
          <w:noProof/>
        </w:rPr>
      </w:r>
      <w:r>
        <w:rPr>
          <w:noProof/>
        </w:rPr>
        <w:fldChar w:fldCharType="separate"/>
      </w:r>
      <w:r>
        <w:rPr>
          <w:noProof/>
        </w:rPr>
        <w:t>7</w:t>
      </w:r>
      <w:r>
        <w:rPr>
          <w:noProof/>
        </w:rPr>
        <w:fldChar w:fldCharType="end"/>
      </w:r>
    </w:p>
    <w:p w14:paraId="73A0D264" w14:textId="285D1FEA" w:rsidR="006A3032" w:rsidRPr="006A3032" w:rsidRDefault="006A3032">
      <w:pPr>
        <w:pStyle w:val="TOC1"/>
        <w:tabs>
          <w:tab w:val="left" w:pos="400"/>
          <w:tab w:val="right" w:leader="dot" w:pos="9628"/>
        </w:tabs>
        <w:rPr>
          <w:rFonts w:asciiTheme="minorHAnsi" w:eastAsiaTheme="minorEastAsia" w:hAnsiTheme="minorHAnsi" w:cstheme="minorBidi"/>
          <w:noProof/>
          <w:sz w:val="22"/>
          <w:szCs w:val="22"/>
          <w:lang w:eastAsia="en-GB"/>
        </w:rPr>
      </w:pPr>
      <w:r>
        <w:rPr>
          <w:noProof/>
        </w:rPr>
        <w:t>6</w:t>
      </w:r>
      <w:r w:rsidRPr="006A3032">
        <w:rPr>
          <w:rFonts w:asciiTheme="minorHAnsi" w:eastAsiaTheme="minorEastAsia" w:hAnsiTheme="minorHAnsi" w:cstheme="minorBidi"/>
          <w:noProof/>
          <w:sz w:val="22"/>
          <w:szCs w:val="22"/>
          <w:lang w:eastAsia="en-GB"/>
        </w:rPr>
        <w:tab/>
      </w:r>
      <w:r>
        <w:rPr>
          <w:noProof/>
        </w:rPr>
        <w:t>ReportView – Pagina per la gestione dei rapporti</w:t>
      </w:r>
      <w:r>
        <w:rPr>
          <w:noProof/>
        </w:rPr>
        <w:tab/>
      </w:r>
      <w:r>
        <w:rPr>
          <w:noProof/>
        </w:rPr>
        <w:fldChar w:fldCharType="begin"/>
      </w:r>
      <w:r>
        <w:rPr>
          <w:noProof/>
        </w:rPr>
        <w:instrText xml:space="preserve"> PAGEREF _Toc37077752 \h </w:instrText>
      </w:r>
      <w:r>
        <w:rPr>
          <w:noProof/>
        </w:rPr>
      </w:r>
      <w:r>
        <w:rPr>
          <w:noProof/>
        </w:rPr>
        <w:fldChar w:fldCharType="separate"/>
      </w:r>
      <w:r>
        <w:rPr>
          <w:noProof/>
        </w:rPr>
        <w:t>8</w:t>
      </w:r>
      <w:r>
        <w:rPr>
          <w:noProof/>
        </w:rPr>
        <w:fldChar w:fldCharType="end"/>
      </w:r>
    </w:p>
    <w:p w14:paraId="7BB44627" w14:textId="3CEE9AF1"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6.1</w:t>
      </w:r>
      <w:r w:rsidRPr="006A3032">
        <w:rPr>
          <w:rFonts w:asciiTheme="minorHAnsi" w:eastAsiaTheme="minorEastAsia" w:hAnsiTheme="minorHAnsi" w:cstheme="minorBidi"/>
          <w:noProof/>
          <w:sz w:val="22"/>
          <w:szCs w:val="22"/>
          <w:lang w:eastAsia="en-GB"/>
        </w:rPr>
        <w:tab/>
      </w:r>
      <w:r>
        <w:rPr>
          <w:noProof/>
        </w:rPr>
        <w:t>Visualizzazione rapporto</w:t>
      </w:r>
      <w:r>
        <w:rPr>
          <w:noProof/>
        </w:rPr>
        <w:tab/>
      </w:r>
      <w:r>
        <w:rPr>
          <w:noProof/>
        </w:rPr>
        <w:fldChar w:fldCharType="begin"/>
      </w:r>
      <w:r>
        <w:rPr>
          <w:noProof/>
        </w:rPr>
        <w:instrText xml:space="preserve"> PAGEREF _Toc37077753 \h </w:instrText>
      </w:r>
      <w:r>
        <w:rPr>
          <w:noProof/>
        </w:rPr>
      </w:r>
      <w:r>
        <w:rPr>
          <w:noProof/>
        </w:rPr>
        <w:fldChar w:fldCharType="separate"/>
      </w:r>
      <w:r>
        <w:rPr>
          <w:noProof/>
        </w:rPr>
        <w:t>8</w:t>
      </w:r>
      <w:r>
        <w:rPr>
          <w:noProof/>
        </w:rPr>
        <w:fldChar w:fldCharType="end"/>
      </w:r>
    </w:p>
    <w:p w14:paraId="4DF441E0" w14:textId="7DF4E3DC"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6.2</w:t>
      </w:r>
      <w:r w:rsidRPr="006A3032">
        <w:rPr>
          <w:rFonts w:asciiTheme="minorHAnsi" w:eastAsiaTheme="minorEastAsia" w:hAnsiTheme="minorHAnsi" w:cstheme="minorBidi"/>
          <w:noProof/>
          <w:sz w:val="22"/>
          <w:szCs w:val="22"/>
          <w:lang w:eastAsia="en-GB"/>
        </w:rPr>
        <w:tab/>
      </w:r>
      <w:r>
        <w:rPr>
          <w:noProof/>
        </w:rPr>
        <w:t>Selezionare un’azione da fare su un file.</w:t>
      </w:r>
      <w:r>
        <w:rPr>
          <w:noProof/>
        </w:rPr>
        <w:tab/>
      </w:r>
      <w:r>
        <w:rPr>
          <w:noProof/>
        </w:rPr>
        <w:fldChar w:fldCharType="begin"/>
      </w:r>
      <w:r>
        <w:rPr>
          <w:noProof/>
        </w:rPr>
        <w:instrText xml:space="preserve"> PAGEREF _Toc37077754 \h </w:instrText>
      </w:r>
      <w:r>
        <w:rPr>
          <w:noProof/>
        </w:rPr>
      </w:r>
      <w:r>
        <w:rPr>
          <w:noProof/>
        </w:rPr>
        <w:fldChar w:fldCharType="separate"/>
      </w:r>
      <w:r>
        <w:rPr>
          <w:noProof/>
        </w:rPr>
        <w:t>9</w:t>
      </w:r>
      <w:r>
        <w:rPr>
          <w:noProof/>
        </w:rPr>
        <w:fldChar w:fldCharType="end"/>
      </w:r>
    </w:p>
    <w:p w14:paraId="2E900405" w14:textId="6AF19906"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6.3</w:t>
      </w:r>
      <w:r w:rsidRPr="006A3032">
        <w:rPr>
          <w:rFonts w:asciiTheme="minorHAnsi" w:eastAsiaTheme="minorEastAsia" w:hAnsiTheme="minorHAnsi" w:cstheme="minorBidi"/>
          <w:noProof/>
          <w:sz w:val="22"/>
          <w:szCs w:val="22"/>
          <w:lang w:eastAsia="en-GB"/>
        </w:rPr>
        <w:tab/>
      </w:r>
      <w:r>
        <w:rPr>
          <w:noProof/>
        </w:rPr>
        <w:t>Applicare le azioni scelte</w:t>
      </w:r>
      <w:r>
        <w:rPr>
          <w:noProof/>
        </w:rPr>
        <w:tab/>
      </w:r>
      <w:r>
        <w:rPr>
          <w:noProof/>
        </w:rPr>
        <w:fldChar w:fldCharType="begin"/>
      </w:r>
      <w:r>
        <w:rPr>
          <w:noProof/>
        </w:rPr>
        <w:instrText xml:space="preserve"> PAGEREF _Toc37077755 \h </w:instrText>
      </w:r>
      <w:r>
        <w:rPr>
          <w:noProof/>
        </w:rPr>
      </w:r>
      <w:r>
        <w:rPr>
          <w:noProof/>
        </w:rPr>
        <w:fldChar w:fldCharType="separate"/>
      </w:r>
      <w:r>
        <w:rPr>
          <w:noProof/>
        </w:rPr>
        <w:t>9</w:t>
      </w:r>
      <w:r>
        <w:rPr>
          <w:noProof/>
        </w:rPr>
        <w:fldChar w:fldCharType="end"/>
      </w:r>
    </w:p>
    <w:p w14:paraId="65F6FEE4" w14:textId="79DA7F27"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6.4</w:t>
      </w:r>
      <w:r w:rsidRPr="006A3032">
        <w:rPr>
          <w:rFonts w:asciiTheme="minorHAnsi" w:eastAsiaTheme="minorEastAsia" w:hAnsiTheme="minorHAnsi" w:cstheme="minorBidi"/>
          <w:noProof/>
          <w:sz w:val="22"/>
          <w:szCs w:val="22"/>
          <w:lang w:eastAsia="en-GB"/>
        </w:rPr>
        <w:tab/>
      </w:r>
      <w:r>
        <w:rPr>
          <w:noProof/>
        </w:rPr>
        <w:t>Visualizzazione Informazioni rapporto</w:t>
      </w:r>
      <w:r>
        <w:rPr>
          <w:noProof/>
        </w:rPr>
        <w:tab/>
      </w:r>
      <w:r>
        <w:rPr>
          <w:noProof/>
        </w:rPr>
        <w:fldChar w:fldCharType="begin"/>
      </w:r>
      <w:r>
        <w:rPr>
          <w:noProof/>
        </w:rPr>
        <w:instrText xml:space="preserve"> PAGEREF _Toc37077756 \h </w:instrText>
      </w:r>
      <w:r>
        <w:rPr>
          <w:noProof/>
        </w:rPr>
      </w:r>
      <w:r>
        <w:rPr>
          <w:noProof/>
        </w:rPr>
        <w:fldChar w:fldCharType="separate"/>
      </w:r>
      <w:r>
        <w:rPr>
          <w:noProof/>
        </w:rPr>
        <w:t>9</w:t>
      </w:r>
      <w:r>
        <w:rPr>
          <w:noProof/>
        </w:rPr>
        <w:fldChar w:fldCharType="end"/>
      </w:r>
    </w:p>
    <w:p w14:paraId="4F9D712E" w14:textId="1B0812A4" w:rsidR="006A3032" w:rsidRPr="006A3032" w:rsidRDefault="006A3032">
      <w:pPr>
        <w:pStyle w:val="TOC1"/>
        <w:tabs>
          <w:tab w:val="left" w:pos="400"/>
          <w:tab w:val="right" w:leader="dot" w:pos="9628"/>
        </w:tabs>
        <w:rPr>
          <w:rFonts w:asciiTheme="minorHAnsi" w:eastAsiaTheme="minorEastAsia" w:hAnsiTheme="minorHAnsi" w:cstheme="minorBidi"/>
          <w:noProof/>
          <w:sz w:val="22"/>
          <w:szCs w:val="22"/>
          <w:lang w:eastAsia="en-GB"/>
        </w:rPr>
      </w:pPr>
      <w:r>
        <w:rPr>
          <w:noProof/>
        </w:rPr>
        <w:t>7</w:t>
      </w:r>
      <w:r w:rsidRPr="006A3032">
        <w:rPr>
          <w:rFonts w:asciiTheme="minorHAnsi" w:eastAsiaTheme="minorEastAsia" w:hAnsiTheme="minorHAnsi" w:cstheme="minorBidi"/>
          <w:noProof/>
          <w:sz w:val="22"/>
          <w:szCs w:val="22"/>
          <w:lang w:eastAsia="en-GB"/>
        </w:rPr>
        <w:tab/>
      </w:r>
      <w:r>
        <w:rPr>
          <w:noProof/>
        </w:rPr>
        <w:t>SchedulerView – Pagina per la gestione dei scheduler</w:t>
      </w:r>
      <w:r>
        <w:rPr>
          <w:noProof/>
        </w:rPr>
        <w:tab/>
      </w:r>
      <w:r>
        <w:rPr>
          <w:noProof/>
        </w:rPr>
        <w:fldChar w:fldCharType="begin"/>
      </w:r>
      <w:r>
        <w:rPr>
          <w:noProof/>
        </w:rPr>
        <w:instrText xml:space="preserve"> PAGEREF _Toc37077757 \h </w:instrText>
      </w:r>
      <w:r>
        <w:rPr>
          <w:noProof/>
        </w:rPr>
      </w:r>
      <w:r>
        <w:rPr>
          <w:noProof/>
        </w:rPr>
        <w:fldChar w:fldCharType="separate"/>
      </w:r>
      <w:r>
        <w:rPr>
          <w:noProof/>
        </w:rPr>
        <w:t>10</w:t>
      </w:r>
      <w:r>
        <w:rPr>
          <w:noProof/>
        </w:rPr>
        <w:fldChar w:fldCharType="end"/>
      </w:r>
    </w:p>
    <w:p w14:paraId="660BD151" w14:textId="74EC102D"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7.1</w:t>
      </w:r>
      <w:r w:rsidRPr="006A3032">
        <w:rPr>
          <w:rFonts w:asciiTheme="minorHAnsi" w:eastAsiaTheme="minorEastAsia" w:hAnsiTheme="minorHAnsi" w:cstheme="minorBidi"/>
          <w:noProof/>
          <w:sz w:val="22"/>
          <w:szCs w:val="22"/>
          <w:lang w:eastAsia="en-GB"/>
        </w:rPr>
        <w:tab/>
      </w:r>
      <w:r>
        <w:rPr>
          <w:noProof/>
        </w:rPr>
        <w:t>Aggiungere uno scheduler</w:t>
      </w:r>
      <w:r>
        <w:rPr>
          <w:noProof/>
        </w:rPr>
        <w:tab/>
      </w:r>
      <w:r>
        <w:rPr>
          <w:noProof/>
        </w:rPr>
        <w:fldChar w:fldCharType="begin"/>
      </w:r>
      <w:r>
        <w:rPr>
          <w:noProof/>
        </w:rPr>
        <w:instrText xml:space="preserve"> PAGEREF _Toc37077758 \h </w:instrText>
      </w:r>
      <w:r>
        <w:rPr>
          <w:noProof/>
        </w:rPr>
      </w:r>
      <w:r>
        <w:rPr>
          <w:noProof/>
        </w:rPr>
        <w:fldChar w:fldCharType="separate"/>
      </w:r>
      <w:r>
        <w:rPr>
          <w:noProof/>
        </w:rPr>
        <w:t>10</w:t>
      </w:r>
      <w:r>
        <w:rPr>
          <w:noProof/>
        </w:rPr>
        <w:fldChar w:fldCharType="end"/>
      </w:r>
    </w:p>
    <w:p w14:paraId="6E6A07EF" w14:textId="602FA416"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7.2</w:t>
      </w:r>
      <w:r w:rsidRPr="006A3032">
        <w:rPr>
          <w:rFonts w:asciiTheme="minorHAnsi" w:eastAsiaTheme="minorEastAsia" w:hAnsiTheme="minorHAnsi" w:cstheme="minorBidi"/>
          <w:noProof/>
          <w:sz w:val="22"/>
          <w:szCs w:val="22"/>
          <w:lang w:eastAsia="en-GB"/>
        </w:rPr>
        <w:tab/>
      </w:r>
      <w:r>
        <w:rPr>
          <w:noProof/>
        </w:rPr>
        <w:t>Eliminare uno scheduler</w:t>
      </w:r>
      <w:r>
        <w:rPr>
          <w:noProof/>
        </w:rPr>
        <w:tab/>
      </w:r>
      <w:r>
        <w:rPr>
          <w:noProof/>
        </w:rPr>
        <w:fldChar w:fldCharType="begin"/>
      </w:r>
      <w:r>
        <w:rPr>
          <w:noProof/>
        </w:rPr>
        <w:instrText xml:space="preserve"> PAGEREF _Toc37077759 \h </w:instrText>
      </w:r>
      <w:r>
        <w:rPr>
          <w:noProof/>
        </w:rPr>
      </w:r>
      <w:r>
        <w:rPr>
          <w:noProof/>
        </w:rPr>
        <w:fldChar w:fldCharType="separate"/>
      </w:r>
      <w:r>
        <w:rPr>
          <w:noProof/>
        </w:rPr>
        <w:t>10</w:t>
      </w:r>
      <w:r>
        <w:rPr>
          <w:noProof/>
        </w:rPr>
        <w:fldChar w:fldCharType="end"/>
      </w:r>
    </w:p>
    <w:p w14:paraId="74BF5129" w14:textId="799448A7" w:rsidR="006A3032" w:rsidRPr="006A3032" w:rsidRDefault="006A3032">
      <w:pPr>
        <w:pStyle w:val="TOC1"/>
        <w:tabs>
          <w:tab w:val="left" w:pos="400"/>
          <w:tab w:val="right" w:leader="dot" w:pos="9628"/>
        </w:tabs>
        <w:rPr>
          <w:rFonts w:asciiTheme="minorHAnsi" w:eastAsiaTheme="minorEastAsia" w:hAnsiTheme="minorHAnsi" w:cstheme="minorBidi"/>
          <w:noProof/>
          <w:sz w:val="22"/>
          <w:szCs w:val="22"/>
          <w:lang w:eastAsia="en-GB"/>
        </w:rPr>
      </w:pPr>
      <w:r>
        <w:rPr>
          <w:noProof/>
        </w:rPr>
        <w:t>8</w:t>
      </w:r>
      <w:r w:rsidRPr="006A3032">
        <w:rPr>
          <w:rFonts w:asciiTheme="minorHAnsi" w:eastAsiaTheme="minorEastAsia" w:hAnsiTheme="minorHAnsi" w:cstheme="minorBidi"/>
          <w:noProof/>
          <w:sz w:val="22"/>
          <w:szCs w:val="22"/>
          <w:lang w:eastAsia="en-GB"/>
        </w:rPr>
        <w:tab/>
      </w:r>
      <w:r>
        <w:rPr>
          <w:noProof/>
        </w:rPr>
        <w:t>DashboardView – Pagina per la gestione del sito</w:t>
      </w:r>
      <w:r>
        <w:rPr>
          <w:noProof/>
        </w:rPr>
        <w:tab/>
      </w:r>
      <w:r>
        <w:rPr>
          <w:noProof/>
        </w:rPr>
        <w:fldChar w:fldCharType="begin"/>
      </w:r>
      <w:r>
        <w:rPr>
          <w:noProof/>
        </w:rPr>
        <w:instrText xml:space="preserve"> PAGEREF _Toc37077760 \h </w:instrText>
      </w:r>
      <w:r>
        <w:rPr>
          <w:noProof/>
        </w:rPr>
      </w:r>
      <w:r>
        <w:rPr>
          <w:noProof/>
        </w:rPr>
        <w:fldChar w:fldCharType="separate"/>
      </w:r>
      <w:r>
        <w:rPr>
          <w:noProof/>
        </w:rPr>
        <w:t>11</w:t>
      </w:r>
      <w:r>
        <w:rPr>
          <w:noProof/>
        </w:rPr>
        <w:fldChar w:fldCharType="end"/>
      </w:r>
    </w:p>
    <w:p w14:paraId="6A997D1D" w14:textId="6B06244E"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8.1</w:t>
      </w:r>
      <w:r w:rsidRPr="006A3032">
        <w:rPr>
          <w:rFonts w:asciiTheme="minorHAnsi" w:eastAsiaTheme="minorEastAsia" w:hAnsiTheme="minorHAnsi" w:cstheme="minorBidi"/>
          <w:noProof/>
          <w:sz w:val="22"/>
          <w:szCs w:val="22"/>
          <w:lang w:eastAsia="en-GB"/>
        </w:rPr>
        <w:tab/>
      </w:r>
      <w:r>
        <w:rPr>
          <w:noProof/>
        </w:rPr>
        <w:t>Cambio username</w:t>
      </w:r>
      <w:r>
        <w:rPr>
          <w:noProof/>
        </w:rPr>
        <w:tab/>
      </w:r>
      <w:r>
        <w:rPr>
          <w:noProof/>
        </w:rPr>
        <w:fldChar w:fldCharType="begin"/>
      </w:r>
      <w:r>
        <w:rPr>
          <w:noProof/>
        </w:rPr>
        <w:instrText xml:space="preserve"> PAGEREF _Toc37077761 \h </w:instrText>
      </w:r>
      <w:r>
        <w:rPr>
          <w:noProof/>
        </w:rPr>
      </w:r>
      <w:r>
        <w:rPr>
          <w:noProof/>
        </w:rPr>
        <w:fldChar w:fldCharType="separate"/>
      </w:r>
      <w:r>
        <w:rPr>
          <w:noProof/>
        </w:rPr>
        <w:t>12</w:t>
      </w:r>
      <w:r>
        <w:rPr>
          <w:noProof/>
        </w:rPr>
        <w:fldChar w:fldCharType="end"/>
      </w:r>
    </w:p>
    <w:p w14:paraId="1D61BF0B" w14:textId="7E1D981F"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8.2</w:t>
      </w:r>
      <w:r w:rsidRPr="006A3032">
        <w:rPr>
          <w:rFonts w:asciiTheme="minorHAnsi" w:eastAsiaTheme="minorEastAsia" w:hAnsiTheme="minorHAnsi" w:cstheme="minorBidi"/>
          <w:noProof/>
          <w:sz w:val="22"/>
          <w:szCs w:val="22"/>
          <w:lang w:eastAsia="en-GB"/>
        </w:rPr>
        <w:tab/>
      </w:r>
      <w:r>
        <w:rPr>
          <w:noProof/>
        </w:rPr>
        <w:t>Cambio password</w:t>
      </w:r>
      <w:r>
        <w:rPr>
          <w:noProof/>
        </w:rPr>
        <w:tab/>
      </w:r>
      <w:r>
        <w:rPr>
          <w:noProof/>
        </w:rPr>
        <w:fldChar w:fldCharType="begin"/>
      </w:r>
      <w:r>
        <w:rPr>
          <w:noProof/>
        </w:rPr>
        <w:instrText xml:space="preserve"> PAGEREF _Toc37077762 \h </w:instrText>
      </w:r>
      <w:r>
        <w:rPr>
          <w:noProof/>
        </w:rPr>
      </w:r>
      <w:r>
        <w:rPr>
          <w:noProof/>
        </w:rPr>
        <w:fldChar w:fldCharType="separate"/>
      </w:r>
      <w:r>
        <w:rPr>
          <w:noProof/>
        </w:rPr>
        <w:t>12</w:t>
      </w:r>
      <w:r>
        <w:rPr>
          <w:noProof/>
        </w:rPr>
        <w:fldChar w:fldCharType="end"/>
      </w:r>
    </w:p>
    <w:p w14:paraId="49EAC5FD" w14:textId="45C5F24E"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8.3</w:t>
      </w:r>
      <w:r w:rsidRPr="006A3032">
        <w:rPr>
          <w:rFonts w:asciiTheme="minorHAnsi" w:eastAsiaTheme="minorEastAsia" w:hAnsiTheme="minorHAnsi" w:cstheme="minorBidi"/>
          <w:noProof/>
          <w:sz w:val="22"/>
          <w:szCs w:val="22"/>
          <w:lang w:eastAsia="en-GB"/>
        </w:rPr>
        <w:tab/>
      </w:r>
      <w:r>
        <w:rPr>
          <w:noProof/>
        </w:rPr>
        <w:t>Aggiunta di un utente</w:t>
      </w:r>
      <w:r>
        <w:rPr>
          <w:noProof/>
        </w:rPr>
        <w:tab/>
      </w:r>
      <w:r>
        <w:rPr>
          <w:noProof/>
        </w:rPr>
        <w:fldChar w:fldCharType="begin"/>
      </w:r>
      <w:r>
        <w:rPr>
          <w:noProof/>
        </w:rPr>
        <w:instrText xml:space="preserve"> PAGEREF _Toc37077763 \h </w:instrText>
      </w:r>
      <w:r>
        <w:rPr>
          <w:noProof/>
        </w:rPr>
      </w:r>
      <w:r>
        <w:rPr>
          <w:noProof/>
        </w:rPr>
        <w:fldChar w:fldCharType="separate"/>
      </w:r>
      <w:r>
        <w:rPr>
          <w:noProof/>
        </w:rPr>
        <w:t>13</w:t>
      </w:r>
      <w:r>
        <w:rPr>
          <w:noProof/>
        </w:rPr>
        <w:fldChar w:fldCharType="end"/>
      </w:r>
    </w:p>
    <w:p w14:paraId="4EBA4F34" w14:textId="47DF08CE"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8.4</w:t>
      </w:r>
      <w:r w:rsidRPr="006A3032">
        <w:rPr>
          <w:rFonts w:asciiTheme="minorHAnsi" w:eastAsiaTheme="minorEastAsia" w:hAnsiTheme="minorHAnsi" w:cstheme="minorBidi"/>
          <w:noProof/>
          <w:sz w:val="22"/>
          <w:szCs w:val="22"/>
          <w:lang w:eastAsia="en-GB"/>
        </w:rPr>
        <w:tab/>
      </w:r>
      <w:r>
        <w:rPr>
          <w:noProof/>
        </w:rPr>
        <w:t>Svuotare il file di log</w:t>
      </w:r>
      <w:r>
        <w:rPr>
          <w:noProof/>
        </w:rPr>
        <w:tab/>
      </w:r>
      <w:r>
        <w:rPr>
          <w:noProof/>
        </w:rPr>
        <w:fldChar w:fldCharType="begin"/>
      </w:r>
      <w:r>
        <w:rPr>
          <w:noProof/>
        </w:rPr>
        <w:instrText xml:space="preserve"> PAGEREF _Toc37077764 \h </w:instrText>
      </w:r>
      <w:r>
        <w:rPr>
          <w:noProof/>
        </w:rPr>
      </w:r>
      <w:r>
        <w:rPr>
          <w:noProof/>
        </w:rPr>
        <w:fldChar w:fldCharType="separate"/>
      </w:r>
      <w:r>
        <w:rPr>
          <w:noProof/>
        </w:rPr>
        <w:t>13</w:t>
      </w:r>
      <w:r>
        <w:rPr>
          <w:noProof/>
        </w:rPr>
        <w:fldChar w:fldCharType="end"/>
      </w:r>
    </w:p>
    <w:p w14:paraId="5C7D64FE" w14:textId="1B02C2A2"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8.5</w:t>
      </w:r>
      <w:r w:rsidRPr="006A3032">
        <w:rPr>
          <w:rFonts w:asciiTheme="minorHAnsi" w:eastAsiaTheme="minorEastAsia" w:hAnsiTheme="minorHAnsi" w:cstheme="minorBidi"/>
          <w:noProof/>
          <w:sz w:val="22"/>
          <w:szCs w:val="22"/>
          <w:lang w:eastAsia="en-GB"/>
        </w:rPr>
        <w:tab/>
      </w:r>
      <w:r>
        <w:rPr>
          <w:noProof/>
        </w:rPr>
        <w:t>Scaricare il file di log</w:t>
      </w:r>
      <w:r>
        <w:rPr>
          <w:noProof/>
        </w:rPr>
        <w:tab/>
      </w:r>
      <w:r>
        <w:rPr>
          <w:noProof/>
        </w:rPr>
        <w:fldChar w:fldCharType="begin"/>
      </w:r>
      <w:r>
        <w:rPr>
          <w:noProof/>
        </w:rPr>
        <w:instrText xml:space="preserve"> PAGEREF _Toc37077765 \h </w:instrText>
      </w:r>
      <w:r>
        <w:rPr>
          <w:noProof/>
        </w:rPr>
      </w:r>
      <w:r>
        <w:rPr>
          <w:noProof/>
        </w:rPr>
        <w:fldChar w:fldCharType="separate"/>
      </w:r>
      <w:r>
        <w:rPr>
          <w:noProof/>
        </w:rPr>
        <w:t>13</w:t>
      </w:r>
      <w:r>
        <w:rPr>
          <w:noProof/>
        </w:rPr>
        <w:fldChar w:fldCharType="end"/>
      </w:r>
    </w:p>
    <w:p w14:paraId="51983BB7" w14:textId="6F7A7266"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8.6</w:t>
      </w:r>
      <w:r w:rsidRPr="006A3032">
        <w:rPr>
          <w:rFonts w:asciiTheme="minorHAnsi" w:eastAsiaTheme="minorEastAsia" w:hAnsiTheme="minorHAnsi" w:cstheme="minorBidi"/>
          <w:noProof/>
          <w:sz w:val="22"/>
          <w:szCs w:val="22"/>
          <w:lang w:eastAsia="en-GB"/>
        </w:rPr>
        <w:tab/>
      </w:r>
      <w:r>
        <w:rPr>
          <w:noProof/>
        </w:rPr>
        <w:t>Cambiare posizione del file di log</w:t>
      </w:r>
      <w:r>
        <w:rPr>
          <w:noProof/>
        </w:rPr>
        <w:tab/>
      </w:r>
      <w:r>
        <w:rPr>
          <w:noProof/>
        </w:rPr>
        <w:fldChar w:fldCharType="begin"/>
      </w:r>
      <w:r>
        <w:rPr>
          <w:noProof/>
        </w:rPr>
        <w:instrText xml:space="preserve"> PAGEREF _Toc37077766 \h </w:instrText>
      </w:r>
      <w:r>
        <w:rPr>
          <w:noProof/>
        </w:rPr>
      </w:r>
      <w:r>
        <w:rPr>
          <w:noProof/>
        </w:rPr>
        <w:fldChar w:fldCharType="separate"/>
      </w:r>
      <w:r>
        <w:rPr>
          <w:noProof/>
        </w:rPr>
        <w:t>13</w:t>
      </w:r>
      <w:r>
        <w:rPr>
          <w:noProof/>
        </w:rPr>
        <w:fldChar w:fldCharType="end"/>
      </w:r>
    </w:p>
    <w:p w14:paraId="5837B458" w14:textId="408F9435" w:rsidR="006A3032" w:rsidRPr="006A3032" w:rsidRDefault="006A3032">
      <w:pPr>
        <w:pStyle w:val="TOC2"/>
        <w:tabs>
          <w:tab w:val="left" w:pos="800"/>
          <w:tab w:val="right" w:leader="dot" w:pos="9628"/>
        </w:tabs>
        <w:rPr>
          <w:rFonts w:asciiTheme="minorHAnsi" w:eastAsiaTheme="minorEastAsia" w:hAnsiTheme="minorHAnsi" w:cstheme="minorBidi"/>
          <w:noProof/>
          <w:sz w:val="22"/>
          <w:szCs w:val="22"/>
          <w:lang w:eastAsia="en-GB"/>
        </w:rPr>
      </w:pPr>
      <w:r>
        <w:rPr>
          <w:noProof/>
        </w:rPr>
        <w:t>8.7</w:t>
      </w:r>
      <w:r w:rsidRPr="006A3032">
        <w:rPr>
          <w:rFonts w:asciiTheme="minorHAnsi" w:eastAsiaTheme="minorEastAsia" w:hAnsiTheme="minorHAnsi" w:cstheme="minorBidi"/>
          <w:noProof/>
          <w:sz w:val="22"/>
          <w:szCs w:val="22"/>
          <w:lang w:eastAsia="en-GB"/>
        </w:rPr>
        <w:tab/>
      </w:r>
      <w:r>
        <w:rPr>
          <w:noProof/>
        </w:rPr>
        <w:t>Cambio durata di notifiche e intervallo di ricarica.</w:t>
      </w:r>
      <w:r>
        <w:rPr>
          <w:noProof/>
        </w:rPr>
        <w:tab/>
      </w:r>
      <w:r>
        <w:rPr>
          <w:noProof/>
        </w:rPr>
        <w:fldChar w:fldCharType="begin"/>
      </w:r>
      <w:r>
        <w:rPr>
          <w:noProof/>
        </w:rPr>
        <w:instrText xml:space="preserve"> PAGEREF _Toc37077767 \h </w:instrText>
      </w:r>
      <w:r>
        <w:rPr>
          <w:noProof/>
        </w:rPr>
      </w:r>
      <w:r>
        <w:rPr>
          <w:noProof/>
        </w:rPr>
        <w:fldChar w:fldCharType="separate"/>
      </w:r>
      <w:r>
        <w:rPr>
          <w:noProof/>
        </w:rPr>
        <w:t>13</w:t>
      </w:r>
      <w:r>
        <w:rPr>
          <w:noProof/>
        </w:rPr>
        <w:fldChar w:fldCharType="end"/>
      </w:r>
    </w:p>
    <w:p w14:paraId="1D05595E" w14:textId="77777777" w:rsidR="00AB05BB" w:rsidRPr="00C20F75" w:rsidRDefault="00AB05BB">
      <w:r w:rsidRPr="00C20F75">
        <w:fldChar w:fldCharType="end"/>
      </w:r>
    </w:p>
    <w:p w14:paraId="714233D4" w14:textId="77777777" w:rsidR="00AB05BB" w:rsidRPr="00C20F75" w:rsidRDefault="00AB05BB"/>
    <w:p w14:paraId="13CB2D33" w14:textId="77777777" w:rsidR="00AB05BB" w:rsidRPr="00C20F75" w:rsidRDefault="00AB05BB"/>
    <w:p w14:paraId="5C461F03" w14:textId="5945D1DB" w:rsidR="00BF5C85" w:rsidRPr="00C20F75" w:rsidRDefault="00AB05BB" w:rsidP="00DB580E">
      <w:pPr>
        <w:pStyle w:val="Heading1"/>
      </w:pPr>
      <w:r w:rsidRPr="00C20F75">
        <w:br w:type="page"/>
      </w:r>
      <w:bookmarkStart w:id="1" w:name="_Toc37077744"/>
      <w:r w:rsidR="00DB580E" w:rsidRPr="00C20F75">
        <w:lastRenderedPageBreak/>
        <w:t>Introduzione</w:t>
      </w:r>
      <w:bookmarkEnd w:id="1"/>
    </w:p>
    <w:p w14:paraId="66909459" w14:textId="4F7B0CE5" w:rsidR="00DB580E" w:rsidRPr="00C20F75" w:rsidRDefault="00D40B4F" w:rsidP="00DB580E">
      <w:r w:rsidRPr="00C20F75">
        <w:t>Questo manuale di uso descriverà tutte le funzionalità della deduplicator GUI.</w:t>
      </w:r>
    </w:p>
    <w:p w14:paraId="79C34C1F" w14:textId="3F9D1D9D" w:rsidR="00DB580E" w:rsidRPr="00C20F75" w:rsidRDefault="00DB580E" w:rsidP="00DB580E">
      <w:pPr>
        <w:pStyle w:val="Heading1"/>
      </w:pPr>
      <w:bookmarkStart w:id="2" w:name="_Toc37077745"/>
      <w:r w:rsidRPr="00C20F75">
        <w:t>LoginView</w:t>
      </w:r>
      <w:r w:rsidR="00313184" w:rsidRPr="00C20F75">
        <w:t xml:space="preserve"> – </w:t>
      </w:r>
      <w:r w:rsidR="008062DA" w:rsidRPr="00C20F75">
        <w:t>Pagina</w:t>
      </w:r>
      <w:r w:rsidR="00313184" w:rsidRPr="00C20F75">
        <w:t xml:space="preserve"> di login</w:t>
      </w:r>
      <w:bookmarkEnd w:id="2"/>
    </w:p>
    <w:p w14:paraId="748C6AB0" w14:textId="6B1A31BD" w:rsidR="00DB580E" w:rsidRPr="00C20F75" w:rsidRDefault="00DF67D0" w:rsidP="00DB580E">
      <w:r w:rsidRPr="00C20F75">
        <w:t>Ad ogni nuova se</w:t>
      </w:r>
      <w:r w:rsidR="00A2227C" w:rsidRPr="00C20F75">
        <w:t>s</w:t>
      </w:r>
      <w:r w:rsidRPr="00C20F75">
        <w:t xml:space="preserve">sione l’utente verrà reindirizzato su questa </w:t>
      </w:r>
      <w:r w:rsidR="00F91F48">
        <w:t>pagina</w:t>
      </w:r>
      <w:r w:rsidR="0055172E">
        <w:t xml:space="preserve"> per effettuare l’accesso.</w:t>
      </w:r>
    </w:p>
    <w:p w14:paraId="30105A38" w14:textId="11C67B39" w:rsidR="00A2227C" w:rsidRDefault="00A2227C" w:rsidP="00DB580E"/>
    <w:p w14:paraId="0671FBA6" w14:textId="21362262" w:rsidR="00621E91" w:rsidRDefault="00F91F48" w:rsidP="00DB580E">
      <w:r>
        <w:t xml:space="preserve">La </w:t>
      </w:r>
      <w:r w:rsidR="003711F8">
        <w:t xml:space="preserve">pagina di login con la visuale standard permette di </w:t>
      </w:r>
      <w:r w:rsidR="00D66BDE">
        <w:t>fare il login con le credenziali.</w:t>
      </w:r>
    </w:p>
    <w:p w14:paraId="34D1CDF0" w14:textId="63FB76EC" w:rsidR="00D66BDE" w:rsidRDefault="00D66BDE" w:rsidP="00DB580E"/>
    <w:p w14:paraId="410E2083" w14:textId="6DD6330A" w:rsidR="003115C5" w:rsidRDefault="003115C5" w:rsidP="00DB580E">
      <w:r>
        <w:t>Le credenziali di default sono:</w:t>
      </w:r>
    </w:p>
    <w:p w14:paraId="4D71051C" w14:textId="795A6B6C" w:rsidR="003115C5" w:rsidRDefault="003115C5" w:rsidP="008C678F">
      <w:pPr>
        <w:numPr>
          <w:ilvl w:val="0"/>
          <w:numId w:val="25"/>
        </w:numPr>
      </w:pPr>
      <w:r>
        <w:t xml:space="preserve">username: </w:t>
      </w:r>
      <w:r w:rsidRPr="00D95C52">
        <w:rPr>
          <w:b/>
          <w:bCs/>
        </w:rPr>
        <w:t>admin</w:t>
      </w:r>
    </w:p>
    <w:p w14:paraId="1CD7F484" w14:textId="5C6F7856" w:rsidR="003115C5" w:rsidRDefault="003115C5" w:rsidP="008C678F">
      <w:pPr>
        <w:numPr>
          <w:ilvl w:val="0"/>
          <w:numId w:val="25"/>
        </w:numPr>
      </w:pPr>
      <w:r>
        <w:t xml:space="preserve">password: </w:t>
      </w:r>
      <w:proofErr w:type="spellStart"/>
      <w:r w:rsidRPr="00D95C52">
        <w:rPr>
          <w:b/>
          <w:bCs/>
        </w:rPr>
        <w:t>administrator</w:t>
      </w:r>
      <w:proofErr w:type="spellEnd"/>
    </w:p>
    <w:p w14:paraId="35FB9C8D" w14:textId="2FC14877" w:rsidR="00D66BDE" w:rsidRDefault="00D66BDE" w:rsidP="00DB580E"/>
    <w:p w14:paraId="370C44F6" w14:textId="77777777" w:rsidR="007A198C" w:rsidRDefault="00120B85" w:rsidP="007A198C">
      <w:pPr>
        <w:keepNext/>
        <w:jc w:val="center"/>
      </w:pPr>
      <w:r>
        <w:rPr>
          <w:noProof/>
        </w:rPr>
        <w:drawing>
          <wp:inline distT="0" distB="0" distL="0" distR="0" wp14:anchorId="3DC9D19D" wp14:editId="26F9BBC2">
            <wp:extent cx="3487721" cy="1759454"/>
            <wp:effectExtent l="19050" t="19050" r="1778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2247" cy="1766782"/>
                    </a:xfrm>
                    <a:prstGeom prst="rect">
                      <a:avLst/>
                    </a:prstGeom>
                    <a:noFill/>
                    <a:ln>
                      <a:solidFill>
                        <a:schemeClr val="tx1"/>
                      </a:solidFill>
                    </a:ln>
                  </pic:spPr>
                </pic:pic>
              </a:graphicData>
            </a:graphic>
          </wp:inline>
        </w:drawing>
      </w:r>
    </w:p>
    <w:p w14:paraId="2505D8F2" w14:textId="479E566A" w:rsidR="006E0CA5" w:rsidRDefault="007A198C" w:rsidP="007A198C">
      <w:pPr>
        <w:pStyle w:val="Caption"/>
        <w:jc w:val="center"/>
      </w:pPr>
      <w:r>
        <w:t xml:space="preserve">Figura </w:t>
      </w:r>
      <w:r>
        <w:fldChar w:fldCharType="begin"/>
      </w:r>
      <w:r>
        <w:instrText xml:space="preserve"> SEQ Figura \* ARABIC </w:instrText>
      </w:r>
      <w:r>
        <w:fldChar w:fldCharType="separate"/>
      </w:r>
      <w:r w:rsidR="001F59AD">
        <w:rPr>
          <w:noProof/>
        </w:rPr>
        <w:t>1</w:t>
      </w:r>
      <w:r>
        <w:fldChar w:fldCharType="end"/>
      </w:r>
      <w:r>
        <w:t xml:space="preserve"> Pagina di login con visuale standard</w:t>
      </w:r>
    </w:p>
    <w:p w14:paraId="0BCD1231" w14:textId="14FB777E" w:rsidR="00D66BDE" w:rsidRDefault="00F11C21" w:rsidP="00DB580E">
      <w:r>
        <w:t>Cambiando la visuale in quella avanzata si possono impostare l’indirizzo e la porta del servizio.</w:t>
      </w:r>
    </w:p>
    <w:p w14:paraId="0E23D68C" w14:textId="27C0C71A" w:rsidR="00F11C21" w:rsidRDefault="00803AD3" w:rsidP="00DB580E">
      <w:r>
        <w:t>L’indirizzo</w:t>
      </w:r>
      <w:r w:rsidR="008A7C3F">
        <w:t xml:space="preserve"> </w:t>
      </w:r>
      <w:r w:rsidR="00E710B2">
        <w:t>inserito deve comunque puntare sulla macchina locale</w:t>
      </w:r>
      <w:r w:rsidR="008A7C3F">
        <w:t xml:space="preserve"> </w:t>
      </w:r>
      <w:r w:rsidR="007A6243">
        <w:t>poiché</w:t>
      </w:r>
      <w:r>
        <w:t xml:space="preserve"> il sito web</w:t>
      </w:r>
      <w:r w:rsidR="00E710B2">
        <w:t xml:space="preserve"> si appoggia ai da</w:t>
      </w:r>
      <w:r w:rsidR="001C591B">
        <w:t>t</w:t>
      </w:r>
      <w:r w:rsidR="00E710B2">
        <w:t xml:space="preserve">i del filesystem locale per </w:t>
      </w:r>
      <w:r>
        <w:t xml:space="preserve">l’inserimento e controllo dei percorsi. </w:t>
      </w:r>
    </w:p>
    <w:p w14:paraId="2DB5A42C" w14:textId="2F4297C7" w:rsidR="00BD77FB" w:rsidRDefault="00BD77FB" w:rsidP="00DB580E">
      <w:r>
        <w:t>Inoltre, si può anche caricare la chiave SSL in formato pkcs12 (estensione .p12)</w:t>
      </w:r>
      <w:r w:rsidR="00467C6F">
        <w:t xml:space="preserve"> con il quale è richiesta anche la password per la chiave.</w:t>
      </w:r>
    </w:p>
    <w:p w14:paraId="01884F05" w14:textId="73A68969" w:rsidR="003711F8" w:rsidRDefault="00120B85" w:rsidP="003711F8">
      <w:pPr>
        <w:keepNext/>
        <w:jc w:val="center"/>
      </w:pPr>
      <w:r>
        <w:rPr>
          <w:noProof/>
        </w:rPr>
        <w:drawing>
          <wp:inline distT="0" distB="0" distL="0" distR="0" wp14:anchorId="225D77D7" wp14:editId="29579FFA">
            <wp:extent cx="3327400" cy="3044825"/>
            <wp:effectExtent l="19050" t="19050" r="2540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7400" cy="3044825"/>
                    </a:xfrm>
                    <a:prstGeom prst="rect">
                      <a:avLst/>
                    </a:prstGeom>
                    <a:noFill/>
                    <a:ln>
                      <a:solidFill>
                        <a:schemeClr val="tx1"/>
                      </a:solidFill>
                    </a:ln>
                  </pic:spPr>
                </pic:pic>
              </a:graphicData>
            </a:graphic>
          </wp:inline>
        </w:drawing>
      </w:r>
    </w:p>
    <w:p w14:paraId="24B368C1" w14:textId="285C1728" w:rsidR="00621E91" w:rsidRDefault="003711F8" w:rsidP="003711F8">
      <w:pPr>
        <w:pStyle w:val="Caption"/>
        <w:jc w:val="center"/>
      </w:pPr>
      <w:r>
        <w:t xml:space="preserve">Figura </w:t>
      </w:r>
      <w:r>
        <w:fldChar w:fldCharType="begin"/>
      </w:r>
      <w:r>
        <w:instrText xml:space="preserve"> SEQ Figura \* ARABIC </w:instrText>
      </w:r>
      <w:r>
        <w:fldChar w:fldCharType="separate"/>
      </w:r>
      <w:r w:rsidR="001F59AD">
        <w:rPr>
          <w:noProof/>
        </w:rPr>
        <w:t>2</w:t>
      </w:r>
      <w:r>
        <w:fldChar w:fldCharType="end"/>
      </w:r>
      <w:r>
        <w:t xml:space="preserve"> Pagina di login con visuale avanzata</w:t>
      </w:r>
    </w:p>
    <w:p w14:paraId="5848A187" w14:textId="7569AE5A" w:rsidR="007F0DEA" w:rsidRDefault="007F0DEA" w:rsidP="007F0DEA"/>
    <w:p w14:paraId="1027932D" w14:textId="679FD5E5" w:rsidR="00DB580E" w:rsidRDefault="00DB580E" w:rsidP="00DB580E">
      <w:pPr>
        <w:pStyle w:val="Heading1"/>
      </w:pPr>
      <w:bookmarkStart w:id="3" w:name="_Toc37077746"/>
      <w:r w:rsidRPr="00C20F75">
        <w:lastRenderedPageBreak/>
        <w:t>MainView</w:t>
      </w:r>
      <w:r w:rsidR="005708B9" w:rsidRPr="00C20F75">
        <w:t xml:space="preserve"> – </w:t>
      </w:r>
      <w:r w:rsidR="008062DA" w:rsidRPr="00C20F75">
        <w:t>Pagina</w:t>
      </w:r>
      <w:r w:rsidR="008062DA" w:rsidRPr="00C20F75">
        <w:t xml:space="preserve"> </w:t>
      </w:r>
      <w:r w:rsidR="005708B9" w:rsidRPr="00C20F75">
        <w:t>principale</w:t>
      </w:r>
      <w:bookmarkEnd w:id="3"/>
    </w:p>
    <w:p w14:paraId="79DD9671" w14:textId="5D239620" w:rsidR="0067332F" w:rsidRDefault="0067332F" w:rsidP="0067332F">
      <w:r>
        <w:t>Dopo aver fatto l’accesso con successo l’utente viene reindirizzato sulla pagina principale.</w:t>
      </w:r>
    </w:p>
    <w:p w14:paraId="39432C02" w14:textId="6A6DDB1D" w:rsidR="0067332F" w:rsidRDefault="0067332F" w:rsidP="0067332F">
      <w:r>
        <w:t>Nella pagina principale si può caricare l’ultimo rapporto e si può usare il menu sul lato sinistro della pagina per navigare sul sito.</w:t>
      </w:r>
    </w:p>
    <w:p w14:paraId="627FFE30" w14:textId="77777777" w:rsidR="0084747C" w:rsidRDefault="0084747C" w:rsidP="0084747C">
      <w:pPr>
        <w:keepNext/>
        <w:jc w:val="center"/>
      </w:pPr>
      <w:r>
        <w:rPr>
          <w:noProof/>
        </w:rPr>
        <w:drawing>
          <wp:inline distT="0" distB="0" distL="0" distR="0" wp14:anchorId="5CA03EA7" wp14:editId="54F734AC">
            <wp:extent cx="5563597" cy="2092554"/>
            <wp:effectExtent l="19050" t="19050" r="18415" b="2222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_general.png"/>
                    <pic:cNvPicPr/>
                  </pic:nvPicPr>
                  <pic:blipFill>
                    <a:blip r:embed="rId10">
                      <a:extLst>
                        <a:ext uri="{28A0092B-C50C-407E-A947-70E740481C1C}">
                          <a14:useLocalDpi xmlns:a14="http://schemas.microsoft.com/office/drawing/2010/main" val="0"/>
                        </a:ext>
                      </a:extLst>
                    </a:blip>
                    <a:stretch>
                      <a:fillRect/>
                    </a:stretch>
                  </pic:blipFill>
                  <pic:spPr>
                    <a:xfrm>
                      <a:off x="0" y="0"/>
                      <a:ext cx="5636008" cy="2119789"/>
                    </a:xfrm>
                    <a:prstGeom prst="rect">
                      <a:avLst/>
                    </a:prstGeom>
                    <a:ln>
                      <a:solidFill>
                        <a:schemeClr val="tx1"/>
                      </a:solidFill>
                    </a:ln>
                  </pic:spPr>
                </pic:pic>
              </a:graphicData>
            </a:graphic>
          </wp:inline>
        </w:drawing>
      </w:r>
    </w:p>
    <w:p w14:paraId="137BEA10" w14:textId="46D5DDB5" w:rsidR="0067332F" w:rsidRDefault="0084747C" w:rsidP="0084747C">
      <w:pPr>
        <w:pStyle w:val="Caption"/>
        <w:jc w:val="center"/>
      </w:pPr>
      <w:r>
        <w:t xml:space="preserve">Figura </w:t>
      </w:r>
      <w:r>
        <w:fldChar w:fldCharType="begin"/>
      </w:r>
      <w:r>
        <w:instrText xml:space="preserve"> SEQ Figura \* ARABIC </w:instrText>
      </w:r>
      <w:r>
        <w:fldChar w:fldCharType="separate"/>
      </w:r>
      <w:r w:rsidR="001F59AD">
        <w:rPr>
          <w:noProof/>
        </w:rPr>
        <w:t>3</w:t>
      </w:r>
      <w:r>
        <w:fldChar w:fldCharType="end"/>
      </w:r>
      <w:r>
        <w:t xml:space="preserve"> Pagina principale</w:t>
      </w:r>
    </w:p>
    <w:p w14:paraId="685436CC" w14:textId="538EF498" w:rsidR="00303332" w:rsidRDefault="00C3589E" w:rsidP="00303332">
      <w:r>
        <w:t xml:space="preserve">Su questo rapporto non si può effettuare nessuna operazione, per fare questo bisogna caricare il rapporto nella </w:t>
      </w:r>
      <w:hyperlink w:anchor="_ReportView_–_Pagina" w:history="1">
        <w:r w:rsidRPr="00C71326">
          <w:rPr>
            <w:rStyle w:val="Hyperlink"/>
          </w:rPr>
          <w:t>ReportView</w:t>
        </w:r>
      </w:hyperlink>
      <w:r>
        <w:t>.</w:t>
      </w:r>
    </w:p>
    <w:p w14:paraId="5CB6FC5A" w14:textId="77777777" w:rsidR="00303332" w:rsidRDefault="00303332" w:rsidP="00303332">
      <w:pPr>
        <w:keepNext/>
        <w:jc w:val="center"/>
      </w:pPr>
      <w:r>
        <w:rPr>
          <w:noProof/>
        </w:rPr>
        <w:drawing>
          <wp:inline distT="0" distB="0" distL="0" distR="0" wp14:anchorId="2BD9D527" wp14:editId="2827C707">
            <wp:extent cx="5193846" cy="3869249"/>
            <wp:effectExtent l="19050" t="19050" r="26035" b="171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_report.png"/>
                    <pic:cNvPicPr/>
                  </pic:nvPicPr>
                  <pic:blipFill>
                    <a:blip r:embed="rId11">
                      <a:extLst>
                        <a:ext uri="{28A0092B-C50C-407E-A947-70E740481C1C}">
                          <a14:useLocalDpi xmlns:a14="http://schemas.microsoft.com/office/drawing/2010/main" val="0"/>
                        </a:ext>
                      </a:extLst>
                    </a:blip>
                    <a:stretch>
                      <a:fillRect/>
                    </a:stretch>
                  </pic:blipFill>
                  <pic:spPr>
                    <a:xfrm>
                      <a:off x="0" y="0"/>
                      <a:ext cx="5206947" cy="3879008"/>
                    </a:xfrm>
                    <a:prstGeom prst="rect">
                      <a:avLst/>
                    </a:prstGeom>
                    <a:ln>
                      <a:solidFill>
                        <a:schemeClr val="tx1"/>
                      </a:solidFill>
                    </a:ln>
                  </pic:spPr>
                </pic:pic>
              </a:graphicData>
            </a:graphic>
          </wp:inline>
        </w:drawing>
      </w:r>
    </w:p>
    <w:p w14:paraId="4EA7007D" w14:textId="338B53F6" w:rsidR="00303332" w:rsidRDefault="00303332" w:rsidP="00303332">
      <w:pPr>
        <w:pStyle w:val="Caption"/>
        <w:jc w:val="center"/>
      </w:pPr>
      <w:r>
        <w:t xml:space="preserve">Figura </w:t>
      </w:r>
      <w:r>
        <w:fldChar w:fldCharType="begin"/>
      </w:r>
      <w:r>
        <w:instrText xml:space="preserve"> SEQ Figura \* ARABIC </w:instrText>
      </w:r>
      <w:r>
        <w:fldChar w:fldCharType="separate"/>
      </w:r>
      <w:r w:rsidR="001F59AD">
        <w:rPr>
          <w:noProof/>
        </w:rPr>
        <w:t>4</w:t>
      </w:r>
      <w:r>
        <w:fldChar w:fldCharType="end"/>
      </w:r>
      <w:r>
        <w:t xml:space="preserve"> Pagina principale con l'ultimo rapporto caricato</w:t>
      </w:r>
    </w:p>
    <w:p w14:paraId="62F19E61" w14:textId="6A55EC24" w:rsidR="00447456" w:rsidRDefault="00447456">
      <w:r>
        <w:br w:type="page"/>
      </w:r>
    </w:p>
    <w:p w14:paraId="073A5E42" w14:textId="4109537B" w:rsidR="00DB580E" w:rsidRPr="00C20F75" w:rsidRDefault="00DB580E" w:rsidP="00DB580E">
      <w:pPr>
        <w:pStyle w:val="Heading1"/>
      </w:pPr>
      <w:bookmarkStart w:id="4" w:name="_Toc37077747"/>
      <w:r w:rsidRPr="00C20F75">
        <w:lastRenderedPageBreak/>
        <w:t>PathView</w:t>
      </w:r>
      <w:r w:rsidR="009B3B09" w:rsidRPr="00C20F75">
        <w:t xml:space="preserve"> – Pagina per la gestione dei percorsi</w:t>
      </w:r>
      <w:bookmarkEnd w:id="4"/>
    </w:p>
    <w:p w14:paraId="5CAA9E11" w14:textId="73F39834" w:rsidR="00CA31C1" w:rsidRDefault="003C538E" w:rsidP="00CA31C1">
      <w:r>
        <w:t>Nella pagina dei percorsi si possono gestire i percorsi che sono memorizzati nel servizio deduplicator.</w:t>
      </w:r>
    </w:p>
    <w:p w14:paraId="43805425" w14:textId="77777777" w:rsidR="005879B6" w:rsidRDefault="005879B6" w:rsidP="005879B6">
      <w:pPr>
        <w:keepNext/>
        <w:jc w:val="center"/>
      </w:pPr>
      <w:r>
        <w:rPr>
          <w:noProof/>
        </w:rPr>
        <w:drawing>
          <wp:inline distT="0" distB="0" distL="0" distR="0" wp14:anchorId="11B0855B" wp14:editId="462850BC">
            <wp:extent cx="3808429" cy="2622197"/>
            <wp:effectExtent l="19050" t="19050" r="20955" b="260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h_general.png"/>
                    <pic:cNvPicPr/>
                  </pic:nvPicPr>
                  <pic:blipFill>
                    <a:blip r:embed="rId12">
                      <a:extLst>
                        <a:ext uri="{28A0092B-C50C-407E-A947-70E740481C1C}">
                          <a14:useLocalDpi xmlns:a14="http://schemas.microsoft.com/office/drawing/2010/main" val="0"/>
                        </a:ext>
                      </a:extLst>
                    </a:blip>
                    <a:stretch>
                      <a:fillRect/>
                    </a:stretch>
                  </pic:blipFill>
                  <pic:spPr>
                    <a:xfrm>
                      <a:off x="0" y="0"/>
                      <a:ext cx="3828252" cy="2635845"/>
                    </a:xfrm>
                    <a:prstGeom prst="rect">
                      <a:avLst/>
                    </a:prstGeom>
                    <a:ln>
                      <a:solidFill>
                        <a:schemeClr val="tx1"/>
                      </a:solidFill>
                    </a:ln>
                  </pic:spPr>
                </pic:pic>
              </a:graphicData>
            </a:graphic>
          </wp:inline>
        </w:drawing>
      </w:r>
    </w:p>
    <w:p w14:paraId="673F74B5" w14:textId="2150306D" w:rsidR="00447456" w:rsidRDefault="005879B6" w:rsidP="005879B6">
      <w:pPr>
        <w:pStyle w:val="Caption"/>
        <w:jc w:val="center"/>
      </w:pPr>
      <w:r>
        <w:t xml:space="preserve">Figura </w:t>
      </w:r>
      <w:r>
        <w:fldChar w:fldCharType="begin"/>
      </w:r>
      <w:r>
        <w:instrText xml:space="preserve"> SEQ Figura \* ARABIC </w:instrText>
      </w:r>
      <w:r>
        <w:fldChar w:fldCharType="separate"/>
      </w:r>
      <w:r w:rsidR="001F59AD">
        <w:rPr>
          <w:noProof/>
        </w:rPr>
        <w:t>5</w:t>
      </w:r>
      <w:r>
        <w:fldChar w:fldCharType="end"/>
      </w:r>
      <w:r>
        <w:t xml:space="preserve"> Visuale generale della PathView</w:t>
      </w:r>
    </w:p>
    <w:p w14:paraId="50AA55FB" w14:textId="20B0BBC5" w:rsidR="00AB1ACB" w:rsidRDefault="00525F28" w:rsidP="00525F28">
      <w:pPr>
        <w:pStyle w:val="Heading2"/>
      </w:pPr>
      <w:bookmarkStart w:id="5" w:name="_Toc37077748"/>
      <w:r>
        <w:t>Inserimento di un percorso</w:t>
      </w:r>
      <w:bookmarkEnd w:id="5"/>
    </w:p>
    <w:p w14:paraId="3CBD8C79" w14:textId="1F415267" w:rsidR="00841C2F" w:rsidRDefault="005879B6" w:rsidP="00111D59">
      <w:pPr>
        <w:rPr>
          <w:lang w:val="it-IT"/>
        </w:rPr>
      </w:pPr>
      <w:r>
        <w:rPr>
          <w:lang w:val="it-IT"/>
        </w:rPr>
        <w:t>Per inserire un percorso cliccare sulla barra di inserimento. Verrà aperto un popup grazie al quale si può navigare per il filesystem e scegliere il percorso desiderato.</w:t>
      </w:r>
    </w:p>
    <w:p w14:paraId="2802FAD5" w14:textId="7F8CC3B0" w:rsidR="005879B6" w:rsidRDefault="005879B6" w:rsidP="00111D59">
      <w:pPr>
        <w:rPr>
          <w:lang w:val="it-IT"/>
        </w:rPr>
      </w:pPr>
      <w:r>
        <w:rPr>
          <w:lang w:val="it-IT"/>
        </w:rPr>
        <w:t>Le cartelle si espandono cliccando sulla freccetta accanto al nome</w:t>
      </w:r>
      <w:r w:rsidR="00ED4D99">
        <w:rPr>
          <w:lang w:val="it-IT"/>
        </w:rPr>
        <w:t xml:space="preserve"> (rettangolo blu)</w:t>
      </w:r>
      <w:r>
        <w:rPr>
          <w:lang w:val="it-IT"/>
        </w:rPr>
        <w:t xml:space="preserve"> e le cartelle</w:t>
      </w:r>
      <w:r w:rsidR="00A06BFF">
        <w:rPr>
          <w:lang w:val="it-IT"/>
        </w:rPr>
        <w:t xml:space="preserve"> o file</w:t>
      </w:r>
      <w:r>
        <w:rPr>
          <w:lang w:val="it-IT"/>
        </w:rPr>
        <w:t xml:space="preserve"> si scelgono cliccando sullo spazio vuoto accanto al nome della cartella</w:t>
      </w:r>
      <w:r w:rsidR="005B157A">
        <w:rPr>
          <w:lang w:val="it-IT"/>
        </w:rPr>
        <w:t xml:space="preserve"> (rettangolo giallo)</w:t>
      </w:r>
      <w:r>
        <w:rPr>
          <w:lang w:val="it-IT"/>
        </w:rPr>
        <w:t>.</w:t>
      </w:r>
    </w:p>
    <w:p w14:paraId="5225115E" w14:textId="74649B52" w:rsidR="00AA7440" w:rsidRDefault="00ED4D99" w:rsidP="00AA7440">
      <w:pPr>
        <w:keepNext/>
        <w:jc w:val="center"/>
      </w:pPr>
      <w:r>
        <w:rPr>
          <w:noProof/>
          <w:lang w:val="it-IT"/>
        </w:rPr>
        <mc:AlternateContent>
          <mc:Choice Requires="wpg">
            <w:drawing>
              <wp:anchor distT="0" distB="0" distL="114300" distR="114300" simplePos="0" relativeHeight="251660288" behindDoc="0" locked="0" layoutInCell="1" allowOverlap="1" wp14:anchorId="52A79E4F" wp14:editId="0EE4710E">
                <wp:simplePos x="0" y="0"/>
                <wp:positionH relativeFrom="column">
                  <wp:posOffset>1061772</wp:posOffset>
                </wp:positionH>
                <wp:positionV relativeFrom="paragraph">
                  <wp:posOffset>1013591</wp:posOffset>
                </wp:positionV>
                <wp:extent cx="4015819" cy="1018094"/>
                <wp:effectExtent l="19050" t="19050" r="22860" b="10795"/>
                <wp:wrapNone/>
                <wp:docPr id="11" name="Group 11"/>
                <wp:cNvGraphicFramePr/>
                <a:graphic xmlns:a="http://schemas.openxmlformats.org/drawingml/2006/main">
                  <a:graphicData uri="http://schemas.microsoft.com/office/word/2010/wordprocessingGroup">
                    <wpg:wgp>
                      <wpg:cNvGrpSpPr/>
                      <wpg:grpSpPr>
                        <a:xfrm>
                          <a:off x="0" y="0"/>
                          <a:ext cx="4015819" cy="1018094"/>
                          <a:chOff x="0" y="0"/>
                          <a:chExt cx="4015819" cy="1018094"/>
                        </a:xfrm>
                      </wpg:grpSpPr>
                      <wps:wsp>
                        <wps:cNvPr id="8" name="Rectangle 8"/>
                        <wps:cNvSpPr/>
                        <wps:spPr>
                          <a:xfrm>
                            <a:off x="0" y="0"/>
                            <a:ext cx="235670" cy="23567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84462" y="848412"/>
                            <a:ext cx="3431357" cy="169682"/>
                          </a:xfrm>
                          <a:prstGeom prst="rect">
                            <a:avLst/>
                          </a:prstGeom>
                          <a:noFill/>
                          <a:ln w="38100">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1D5A90" id="Group 11" o:spid="_x0000_s1026" style="position:absolute;margin-left:83.6pt;margin-top:79.8pt;width:316.2pt;height:80.15pt;z-index:251660288" coordsize="40158,1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">
                <v:rect id="Rectangle 8" o:spid="_x0000_s1027" style="position:absolute;width:2356;height:2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" filled="f" strokecolor="#4472c4 [3204]" strokeweight="3pt"/>
                <v:rect id="Rectangle 10" o:spid="_x0000_s1028" style="position:absolute;left:5844;top:8484;width:34314;height:1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" filled="f" strokecolor="#ffd966 [1943]" strokeweight="3pt"/>
              </v:group>
            </w:pict>
          </mc:Fallback>
        </mc:AlternateContent>
      </w:r>
      <w:r w:rsidR="00AA7440">
        <w:rPr>
          <w:noProof/>
          <w:lang w:val="it-IT"/>
        </w:rPr>
        <w:drawing>
          <wp:inline distT="0" distB="0" distL="0" distR="0" wp14:anchorId="3803B8DF" wp14:editId="13215D40">
            <wp:extent cx="4845377" cy="3346719"/>
            <wp:effectExtent l="19050" t="19050" r="12700" b="2540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h_select.png"/>
                    <pic:cNvPicPr/>
                  </pic:nvPicPr>
                  <pic:blipFill>
                    <a:blip r:embed="rId13">
                      <a:extLst>
                        <a:ext uri="{28A0092B-C50C-407E-A947-70E740481C1C}">
                          <a14:useLocalDpi xmlns:a14="http://schemas.microsoft.com/office/drawing/2010/main" val="0"/>
                        </a:ext>
                      </a:extLst>
                    </a:blip>
                    <a:stretch>
                      <a:fillRect/>
                    </a:stretch>
                  </pic:blipFill>
                  <pic:spPr>
                    <a:xfrm>
                      <a:off x="0" y="0"/>
                      <a:ext cx="4850264" cy="3350094"/>
                    </a:xfrm>
                    <a:prstGeom prst="rect">
                      <a:avLst/>
                    </a:prstGeom>
                    <a:ln>
                      <a:solidFill>
                        <a:schemeClr val="tx1"/>
                      </a:solidFill>
                    </a:ln>
                  </pic:spPr>
                </pic:pic>
              </a:graphicData>
            </a:graphic>
          </wp:inline>
        </w:drawing>
      </w:r>
    </w:p>
    <w:p w14:paraId="4A162E8C" w14:textId="0838FBA6" w:rsidR="005879B6" w:rsidRDefault="00AA7440" w:rsidP="00AA7440">
      <w:pPr>
        <w:pStyle w:val="Caption"/>
        <w:jc w:val="center"/>
      </w:pPr>
      <w:r>
        <w:t xml:space="preserve">Figura </w:t>
      </w:r>
      <w:r>
        <w:fldChar w:fldCharType="begin"/>
      </w:r>
      <w:r>
        <w:instrText xml:space="preserve"> SEQ Figura \* ARABIC </w:instrText>
      </w:r>
      <w:r>
        <w:fldChar w:fldCharType="separate"/>
      </w:r>
      <w:r w:rsidR="001F59AD">
        <w:rPr>
          <w:noProof/>
        </w:rPr>
        <w:t>6</w:t>
      </w:r>
      <w:r>
        <w:fldChar w:fldCharType="end"/>
      </w:r>
      <w:r>
        <w:t xml:space="preserve"> Popup file browser</w:t>
      </w:r>
    </w:p>
    <w:p w14:paraId="50DACF81" w14:textId="49CB5AFA" w:rsidR="00AA7440" w:rsidRDefault="00AA7440" w:rsidP="00AA7440">
      <w:pPr>
        <w:rPr>
          <w:lang w:val="it-IT"/>
        </w:rPr>
      </w:pPr>
    </w:p>
    <w:p w14:paraId="196E1325" w14:textId="2EE1429E" w:rsidR="00564261" w:rsidRDefault="00564261" w:rsidP="00AA7440">
      <w:pPr>
        <w:rPr>
          <w:lang w:val="it-IT"/>
        </w:rPr>
      </w:pPr>
    </w:p>
    <w:p w14:paraId="12C56884" w14:textId="1664FD55" w:rsidR="00564261" w:rsidRDefault="00564261" w:rsidP="00AA7440">
      <w:pPr>
        <w:rPr>
          <w:lang w:val="it-IT"/>
        </w:rPr>
      </w:pPr>
      <w:r>
        <w:rPr>
          <w:lang w:val="it-IT"/>
        </w:rPr>
        <w:lastRenderedPageBreak/>
        <w:t>Dopo aver scelto il percorso, esso verrà impostato nella casella ti testo sottostante.</w:t>
      </w:r>
    </w:p>
    <w:p w14:paraId="3F1A0065" w14:textId="77777777" w:rsidR="00672B0A" w:rsidRDefault="00564261" w:rsidP="00AA7440">
      <w:pPr>
        <w:rPr>
          <w:lang w:val="it-IT"/>
        </w:rPr>
      </w:pPr>
      <w:r>
        <w:rPr>
          <w:lang w:val="it-IT"/>
        </w:rPr>
        <w:t xml:space="preserve">Bisogna chiudere il popup cliccando sul tasto </w:t>
      </w:r>
      <w:proofErr w:type="spellStart"/>
      <w:r>
        <w:rPr>
          <w:lang w:val="it-IT"/>
        </w:rPr>
        <w:t>close</w:t>
      </w:r>
      <w:proofErr w:type="spellEnd"/>
      <w:r>
        <w:rPr>
          <w:lang w:val="it-IT"/>
        </w:rPr>
        <w:t>, o premendo il tasto esco sulla</w:t>
      </w:r>
      <w:r w:rsidR="008B41E3">
        <w:rPr>
          <w:lang w:val="it-IT"/>
        </w:rPr>
        <w:t xml:space="preserve"> </w:t>
      </w:r>
      <w:r>
        <w:rPr>
          <w:lang w:val="it-IT"/>
        </w:rPr>
        <w:t>tastiera o cliccando al di fuori del popup.</w:t>
      </w:r>
      <w:r w:rsidR="001F5839">
        <w:rPr>
          <w:lang w:val="it-IT"/>
        </w:rPr>
        <w:t xml:space="preserve"> </w:t>
      </w:r>
    </w:p>
    <w:p w14:paraId="39DC0ADB" w14:textId="09F1F6BE" w:rsidR="003D2683" w:rsidRDefault="00672B0A" w:rsidP="00AA7440">
      <w:pPr>
        <w:rPr>
          <w:lang w:val="it-IT"/>
        </w:rPr>
      </w:pPr>
      <w:r>
        <w:rPr>
          <w:lang w:val="it-IT"/>
        </w:rPr>
        <w:br/>
        <w:t>Una volta chiuso il popup bisogna impostare se il percorso è da scansionare o da ignorare</w:t>
      </w:r>
      <w:r w:rsidR="003D2683">
        <w:rPr>
          <w:lang w:val="it-IT"/>
        </w:rPr>
        <w:t xml:space="preserve"> con il selettore </w:t>
      </w:r>
    </w:p>
    <w:p w14:paraId="3B575097" w14:textId="5E6FBF19" w:rsidR="00564261" w:rsidRDefault="003D2683" w:rsidP="00AA7440">
      <w:pPr>
        <w:rPr>
          <w:lang w:val="it-IT"/>
        </w:rPr>
      </w:pPr>
      <w:r>
        <w:rPr>
          <w:lang w:val="it-IT"/>
        </w:rPr>
        <w:t xml:space="preserve">accanto alla casella di testo. </w:t>
      </w:r>
    </w:p>
    <w:p w14:paraId="55580A81" w14:textId="77777777" w:rsidR="003D2683" w:rsidRDefault="003D2683" w:rsidP="003D2683">
      <w:pPr>
        <w:keepNext/>
        <w:jc w:val="center"/>
      </w:pPr>
      <w:r>
        <w:rPr>
          <w:noProof/>
          <w:lang w:val="it-IT"/>
        </w:rPr>
        <w:drawing>
          <wp:inline distT="0" distB="0" distL="0" distR="0" wp14:anchorId="498287D6" wp14:editId="15D6917F">
            <wp:extent cx="754027" cy="700550"/>
            <wp:effectExtent l="0" t="0" r="8255" b="444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th_general.png"/>
                    <pic:cNvPicPr/>
                  </pic:nvPicPr>
                  <pic:blipFill rotWithShape="1">
                    <a:blip r:embed="rId12">
                      <a:extLst>
                        <a:ext uri="{28A0092B-C50C-407E-A947-70E740481C1C}">
                          <a14:useLocalDpi xmlns:a14="http://schemas.microsoft.com/office/drawing/2010/main" val="0"/>
                        </a:ext>
                      </a:extLst>
                    </a:blip>
                    <a:srcRect l="78863" t="8953" r="12353" b="79195"/>
                    <a:stretch/>
                  </pic:blipFill>
                  <pic:spPr bwMode="auto">
                    <a:xfrm>
                      <a:off x="0" y="0"/>
                      <a:ext cx="759538" cy="705670"/>
                    </a:xfrm>
                    <a:prstGeom prst="rect">
                      <a:avLst/>
                    </a:prstGeom>
                    <a:ln>
                      <a:noFill/>
                    </a:ln>
                    <a:extLst>
                      <a:ext uri="{53640926-AAD7-44D8-BBD7-CCE9431645EC}">
                        <a14:shadowObscured xmlns:a14="http://schemas.microsoft.com/office/drawing/2010/main"/>
                      </a:ext>
                    </a:extLst>
                  </pic:spPr>
                </pic:pic>
              </a:graphicData>
            </a:graphic>
          </wp:inline>
        </w:drawing>
      </w:r>
    </w:p>
    <w:p w14:paraId="22AE7D33" w14:textId="0F73BAFC" w:rsidR="003D2683" w:rsidRDefault="003D2683" w:rsidP="003D2683">
      <w:pPr>
        <w:pStyle w:val="Caption"/>
        <w:jc w:val="center"/>
      </w:pPr>
      <w:r>
        <w:t xml:space="preserve">Figura </w:t>
      </w:r>
      <w:r>
        <w:fldChar w:fldCharType="begin"/>
      </w:r>
      <w:r>
        <w:instrText xml:space="preserve"> SEQ Figura \* ARABIC </w:instrText>
      </w:r>
      <w:r>
        <w:fldChar w:fldCharType="separate"/>
      </w:r>
      <w:r w:rsidR="001F59AD">
        <w:rPr>
          <w:noProof/>
        </w:rPr>
        <w:t>7</w:t>
      </w:r>
      <w:r>
        <w:fldChar w:fldCharType="end"/>
      </w:r>
      <w:r>
        <w:t xml:space="preserve"> selettore del tipo di percorso</w:t>
      </w:r>
    </w:p>
    <w:p w14:paraId="458C2C7A" w14:textId="77777777" w:rsidR="003D2683" w:rsidRPr="003D2683" w:rsidRDefault="003D2683" w:rsidP="003D2683"/>
    <w:p w14:paraId="6740C9A2" w14:textId="653C3A83" w:rsidR="003D2683" w:rsidRDefault="003D2683" w:rsidP="00AA7440">
      <w:pPr>
        <w:rPr>
          <w:lang w:val="it-IT"/>
        </w:rPr>
      </w:pPr>
      <w:r>
        <w:rPr>
          <w:lang w:val="it-IT"/>
        </w:rPr>
        <w:t>Per inserire il percorso cliccare sul bottone “+ Add”.</w:t>
      </w:r>
    </w:p>
    <w:p w14:paraId="529D92BF" w14:textId="77777777" w:rsidR="003D2683" w:rsidRDefault="003D2683" w:rsidP="00AA7440">
      <w:pPr>
        <w:rPr>
          <w:lang w:val="it-IT"/>
        </w:rPr>
      </w:pPr>
    </w:p>
    <w:p w14:paraId="4974E85F" w14:textId="77777777" w:rsidR="003D2683" w:rsidRDefault="003D2683" w:rsidP="003D2683">
      <w:pPr>
        <w:keepNext/>
        <w:jc w:val="center"/>
      </w:pPr>
      <w:r>
        <w:rPr>
          <w:noProof/>
          <w:lang w:val="it-IT"/>
        </w:rPr>
        <w:drawing>
          <wp:inline distT="0" distB="0" distL="0" distR="0" wp14:anchorId="49F0C03C" wp14:editId="77110C36">
            <wp:extent cx="1102936" cy="593698"/>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th_general.png"/>
                    <pic:cNvPicPr/>
                  </pic:nvPicPr>
                  <pic:blipFill rotWithShape="1">
                    <a:blip r:embed="rId12">
                      <a:extLst>
                        <a:ext uri="{28A0092B-C50C-407E-A947-70E740481C1C}">
                          <a14:useLocalDpi xmlns:a14="http://schemas.microsoft.com/office/drawing/2010/main" val="0"/>
                        </a:ext>
                      </a:extLst>
                    </a:blip>
                    <a:srcRect l="88875" t="8055" r="1112" b="84117"/>
                    <a:stretch/>
                  </pic:blipFill>
                  <pic:spPr bwMode="auto">
                    <a:xfrm>
                      <a:off x="0" y="0"/>
                      <a:ext cx="1137505" cy="612306"/>
                    </a:xfrm>
                    <a:prstGeom prst="rect">
                      <a:avLst/>
                    </a:prstGeom>
                    <a:ln>
                      <a:noFill/>
                    </a:ln>
                    <a:extLst>
                      <a:ext uri="{53640926-AAD7-44D8-BBD7-CCE9431645EC}">
                        <a14:shadowObscured xmlns:a14="http://schemas.microsoft.com/office/drawing/2010/main"/>
                      </a:ext>
                    </a:extLst>
                  </pic:spPr>
                </pic:pic>
              </a:graphicData>
            </a:graphic>
          </wp:inline>
        </w:drawing>
      </w:r>
    </w:p>
    <w:p w14:paraId="71696293" w14:textId="262EB10D" w:rsidR="003D2683" w:rsidRDefault="003D2683" w:rsidP="003D2683">
      <w:pPr>
        <w:pStyle w:val="Caption"/>
        <w:jc w:val="center"/>
        <w:rPr>
          <w:lang w:val="it-IT"/>
        </w:rPr>
      </w:pPr>
      <w:r>
        <w:t xml:space="preserve">Figura </w:t>
      </w:r>
      <w:r>
        <w:fldChar w:fldCharType="begin"/>
      </w:r>
      <w:r>
        <w:instrText xml:space="preserve"> SEQ Figura \* ARABIC </w:instrText>
      </w:r>
      <w:r>
        <w:fldChar w:fldCharType="separate"/>
      </w:r>
      <w:r w:rsidR="001F59AD">
        <w:rPr>
          <w:noProof/>
        </w:rPr>
        <w:t>8</w:t>
      </w:r>
      <w:r>
        <w:fldChar w:fldCharType="end"/>
      </w:r>
      <w:r>
        <w:t xml:space="preserve"> Il bottone </w:t>
      </w:r>
      <w:proofErr w:type="spellStart"/>
      <w:r>
        <w:t>add</w:t>
      </w:r>
      <w:proofErr w:type="spellEnd"/>
    </w:p>
    <w:p w14:paraId="0EFF2EE1" w14:textId="77777777" w:rsidR="003D2683" w:rsidRPr="00AA7440" w:rsidRDefault="003D2683" w:rsidP="00AA7440">
      <w:pPr>
        <w:rPr>
          <w:lang w:val="it-IT"/>
        </w:rPr>
      </w:pPr>
    </w:p>
    <w:p w14:paraId="60271B29" w14:textId="6A99D5AD" w:rsidR="00525F28" w:rsidRDefault="006D7ED8" w:rsidP="006D7ED8">
      <w:pPr>
        <w:pStyle w:val="Heading2"/>
      </w:pPr>
      <w:bookmarkStart w:id="6" w:name="_Toc37077749"/>
      <w:r>
        <w:t>Eliminazione di un percorso</w:t>
      </w:r>
      <w:bookmarkEnd w:id="6"/>
    </w:p>
    <w:p w14:paraId="2AA73C4B" w14:textId="79AA7777" w:rsidR="00654F53" w:rsidRDefault="008D5DA0" w:rsidP="00654F53">
      <w:pPr>
        <w:rPr>
          <w:lang w:val="it-IT"/>
        </w:rPr>
      </w:pPr>
      <w:r>
        <w:rPr>
          <w:lang w:val="it-IT"/>
        </w:rPr>
        <w:t>Per eliminare un percorso inserito basta cliccare sul percorso nella lista de</w:t>
      </w:r>
      <w:r w:rsidR="000E2654">
        <w:rPr>
          <w:lang w:val="it-IT"/>
        </w:rPr>
        <w:t>i</w:t>
      </w:r>
      <w:r>
        <w:rPr>
          <w:lang w:val="it-IT"/>
        </w:rPr>
        <w:t xml:space="preserve"> percors</w:t>
      </w:r>
      <w:r w:rsidR="00CC42AB">
        <w:rPr>
          <w:lang w:val="it-IT"/>
        </w:rPr>
        <w:t xml:space="preserve">i </w:t>
      </w:r>
      <w:r>
        <w:rPr>
          <w:lang w:val="it-IT"/>
        </w:rPr>
        <w:t>e poi cliccare sul bottone delete nel popup che si apre.</w:t>
      </w:r>
    </w:p>
    <w:p w14:paraId="1BB6123C" w14:textId="32E640F8" w:rsidR="000258C3" w:rsidRDefault="000258C3" w:rsidP="00654F53">
      <w:pPr>
        <w:rPr>
          <w:lang w:val="it-IT"/>
        </w:rPr>
      </w:pPr>
    </w:p>
    <w:p w14:paraId="56B18883" w14:textId="77777777" w:rsidR="000258C3" w:rsidRDefault="000258C3" w:rsidP="000258C3">
      <w:pPr>
        <w:keepNext/>
        <w:jc w:val="center"/>
      </w:pPr>
      <w:r>
        <w:rPr>
          <w:noProof/>
          <w:lang w:val="it-IT"/>
        </w:rPr>
        <w:drawing>
          <wp:inline distT="0" distB="0" distL="0" distR="0" wp14:anchorId="63A3CCE3" wp14:editId="10671687">
            <wp:extent cx="5429839" cy="2341794"/>
            <wp:effectExtent l="19050" t="19050" r="19050" b="20955"/>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th_actions.png"/>
                    <pic:cNvPicPr/>
                  </pic:nvPicPr>
                  <pic:blipFill>
                    <a:blip r:embed="rId14">
                      <a:extLst>
                        <a:ext uri="{28A0092B-C50C-407E-A947-70E740481C1C}">
                          <a14:useLocalDpi xmlns:a14="http://schemas.microsoft.com/office/drawing/2010/main" val="0"/>
                        </a:ext>
                      </a:extLst>
                    </a:blip>
                    <a:stretch>
                      <a:fillRect/>
                    </a:stretch>
                  </pic:blipFill>
                  <pic:spPr>
                    <a:xfrm>
                      <a:off x="0" y="0"/>
                      <a:ext cx="5451456" cy="2351117"/>
                    </a:xfrm>
                    <a:prstGeom prst="rect">
                      <a:avLst/>
                    </a:prstGeom>
                    <a:ln>
                      <a:solidFill>
                        <a:schemeClr val="tx1"/>
                      </a:solidFill>
                    </a:ln>
                  </pic:spPr>
                </pic:pic>
              </a:graphicData>
            </a:graphic>
          </wp:inline>
        </w:drawing>
      </w:r>
    </w:p>
    <w:p w14:paraId="46573446" w14:textId="56DFD3AB" w:rsidR="000258C3" w:rsidRDefault="000258C3" w:rsidP="000258C3">
      <w:pPr>
        <w:pStyle w:val="Caption"/>
        <w:jc w:val="center"/>
      </w:pPr>
      <w:r>
        <w:t xml:space="preserve">Figura </w:t>
      </w:r>
      <w:r>
        <w:fldChar w:fldCharType="begin"/>
      </w:r>
      <w:r>
        <w:instrText xml:space="preserve"> SEQ Figura \* ARABIC </w:instrText>
      </w:r>
      <w:r>
        <w:fldChar w:fldCharType="separate"/>
      </w:r>
      <w:r w:rsidR="001F59AD">
        <w:rPr>
          <w:noProof/>
        </w:rPr>
        <w:t>9</w:t>
      </w:r>
      <w:r>
        <w:fldChar w:fldCharType="end"/>
      </w:r>
      <w:r>
        <w:t xml:space="preserve"> Il popup per la scelta dell'azione da fare su un percorso</w:t>
      </w:r>
    </w:p>
    <w:p w14:paraId="05E6CB7C" w14:textId="021914DD" w:rsidR="000258C3" w:rsidRDefault="000258C3">
      <w:r>
        <w:br w:type="page"/>
      </w:r>
    </w:p>
    <w:p w14:paraId="5941FD4A" w14:textId="1E96C3B9" w:rsidR="006D7ED8" w:rsidRDefault="006D7ED8" w:rsidP="006D7ED8">
      <w:pPr>
        <w:pStyle w:val="Heading2"/>
      </w:pPr>
      <w:bookmarkStart w:id="7" w:name="_Toc37077750"/>
      <w:r>
        <w:lastRenderedPageBreak/>
        <w:t>Cambio di tipo del percorso</w:t>
      </w:r>
      <w:bookmarkEnd w:id="7"/>
    </w:p>
    <w:p w14:paraId="1C937E10" w14:textId="5D008EAA" w:rsidR="000258C3" w:rsidRDefault="000258C3" w:rsidP="000258C3">
      <w:pPr>
        <w:rPr>
          <w:lang w:val="it-IT"/>
        </w:rPr>
      </w:pPr>
      <w:r>
        <w:rPr>
          <w:lang w:val="it-IT"/>
        </w:rPr>
        <w:t>Per cambiare il tipo di percorso da “</w:t>
      </w:r>
      <w:r w:rsidR="00EC64E9">
        <w:rPr>
          <w:lang w:val="it-IT"/>
        </w:rPr>
        <w:t>scan</w:t>
      </w:r>
      <w:r>
        <w:rPr>
          <w:lang w:val="it-IT"/>
        </w:rPr>
        <w:t>” a “</w:t>
      </w:r>
      <w:proofErr w:type="spellStart"/>
      <w:r>
        <w:rPr>
          <w:lang w:val="it-IT"/>
        </w:rPr>
        <w:t>ignore</w:t>
      </w:r>
      <w:proofErr w:type="spellEnd"/>
      <w:r>
        <w:rPr>
          <w:lang w:val="it-IT"/>
        </w:rPr>
        <w:t>” e viceversa cliccare sul percorso nella lista dei percorsi</w:t>
      </w:r>
      <w:r w:rsidR="008E7C30">
        <w:rPr>
          <w:lang w:val="it-IT"/>
        </w:rPr>
        <w:t xml:space="preserve"> che aprirà lo stesso popup come nella procedura per eliminare un percorso, nel popup che si apre </w:t>
      </w:r>
      <w:r>
        <w:rPr>
          <w:lang w:val="it-IT"/>
        </w:rPr>
        <w:t xml:space="preserve">cliccare sul bottone </w:t>
      </w:r>
      <w:r w:rsidR="0001660E">
        <w:rPr>
          <w:lang w:val="it-IT"/>
        </w:rPr>
        <w:t>“</w:t>
      </w:r>
      <w:proofErr w:type="spellStart"/>
      <w:r w:rsidR="0001660E">
        <w:rPr>
          <w:lang w:val="it-IT"/>
        </w:rPr>
        <w:t>M</w:t>
      </w:r>
      <w:r>
        <w:rPr>
          <w:lang w:val="it-IT"/>
        </w:rPr>
        <w:t>odi</w:t>
      </w:r>
      <w:r w:rsidR="0001660E">
        <w:rPr>
          <w:lang w:val="it-IT"/>
        </w:rPr>
        <w:t>fy</w:t>
      </w:r>
      <w:proofErr w:type="spellEnd"/>
      <w:r w:rsidR="0001660E">
        <w:rPr>
          <w:lang w:val="it-IT"/>
        </w:rPr>
        <w:t>” che</w:t>
      </w:r>
      <w:r w:rsidR="008E7C30">
        <w:rPr>
          <w:lang w:val="it-IT"/>
        </w:rPr>
        <w:t xml:space="preserve"> chiuderà l’attuale popup e ne crea un altro che permette la modifica del tipo di percorso. Una volta modificato cliccare sul bottone </w:t>
      </w:r>
      <w:proofErr w:type="spellStart"/>
      <w:r w:rsidR="008E7C30">
        <w:rPr>
          <w:lang w:val="it-IT"/>
        </w:rPr>
        <w:t>Confirm</w:t>
      </w:r>
      <w:proofErr w:type="spellEnd"/>
      <w:r w:rsidR="008E7C30">
        <w:rPr>
          <w:lang w:val="it-IT"/>
        </w:rPr>
        <w:t xml:space="preserve"> per confermare il cambio.</w:t>
      </w:r>
    </w:p>
    <w:p w14:paraId="4BB0995A" w14:textId="77777777" w:rsidR="0001660E" w:rsidRDefault="000258C3" w:rsidP="0001660E">
      <w:pPr>
        <w:keepNext/>
        <w:jc w:val="center"/>
      </w:pPr>
      <w:r>
        <w:rPr>
          <w:noProof/>
          <w:lang w:val="it-IT"/>
        </w:rPr>
        <w:drawing>
          <wp:inline distT="0" distB="0" distL="0" distR="0" wp14:anchorId="385CD5CA" wp14:editId="10FB5E12">
            <wp:extent cx="3516002" cy="2006380"/>
            <wp:effectExtent l="19050" t="19050" r="27305" b="133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th_action_modify.png"/>
                    <pic:cNvPicPr/>
                  </pic:nvPicPr>
                  <pic:blipFill>
                    <a:blip r:embed="rId15">
                      <a:extLst>
                        <a:ext uri="{28A0092B-C50C-407E-A947-70E740481C1C}">
                          <a14:useLocalDpi xmlns:a14="http://schemas.microsoft.com/office/drawing/2010/main" val="0"/>
                        </a:ext>
                      </a:extLst>
                    </a:blip>
                    <a:stretch>
                      <a:fillRect/>
                    </a:stretch>
                  </pic:blipFill>
                  <pic:spPr>
                    <a:xfrm>
                      <a:off x="0" y="0"/>
                      <a:ext cx="3525304" cy="2011688"/>
                    </a:xfrm>
                    <a:prstGeom prst="rect">
                      <a:avLst/>
                    </a:prstGeom>
                    <a:ln>
                      <a:solidFill>
                        <a:schemeClr val="tx1"/>
                      </a:solidFill>
                    </a:ln>
                  </pic:spPr>
                </pic:pic>
              </a:graphicData>
            </a:graphic>
          </wp:inline>
        </w:drawing>
      </w:r>
    </w:p>
    <w:p w14:paraId="18DF5944" w14:textId="74FC514A" w:rsidR="000258C3" w:rsidRPr="000258C3" w:rsidRDefault="0001660E" w:rsidP="0001660E">
      <w:pPr>
        <w:pStyle w:val="Caption"/>
        <w:jc w:val="center"/>
        <w:rPr>
          <w:lang w:val="it-IT"/>
        </w:rPr>
      </w:pPr>
      <w:r>
        <w:t xml:space="preserve">Figura </w:t>
      </w:r>
      <w:r>
        <w:fldChar w:fldCharType="begin"/>
      </w:r>
      <w:r>
        <w:instrText xml:space="preserve"> SEQ Figura \* ARABIC </w:instrText>
      </w:r>
      <w:r>
        <w:fldChar w:fldCharType="separate"/>
      </w:r>
      <w:r w:rsidR="001F59AD">
        <w:rPr>
          <w:noProof/>
        </w:rPr>
        <w:t>10</w:t>
      </w:r>
      <w:r>
        <w:fldChar w:fldCharType="end"/>
      </w:r>
      <w:r>
        <w:t xml:space="preserve"> Popup di modifica del percorso</w:t>
      </w:r>
    </w:p>
    <w:p w14:paraId="309C08BB" w14:textId="2308D3B3" w:rsidR="00CA31C1" w:rsidRDefault="00DB580E" w:rsidP="00CA31C1">
      <w:pPr>
        <w:pStyle w:val="Heading1"/>
      </w:pPr>
      <w:bookmarkStart w:id="8" w:name="_Toc37077751"/>
      <w:r w:rsidRPr="00C20F75">
        <w:t>ScanView</w:t>
      </w:r>
      <w:r w:rsidR="00F711DC" w:rsidRPr="00C20F75">
        <w:t xml:space="preserve"> – Pagina per la gestione delle scansioni</w:t>
      </w:r>
      <w:bookmarkEnd w:id="8"/>
    </w:p>
    <w:p w14:paraId="24AE3DC4" w14:textId="7D0A2E33" w:rsidR="00485DCF" w:rsidRDefault="00485DCF" w:rsidP="00485DCF">
      <w:r>
        <w:t xml:space="preserve">La pagina per la gestione delle scansioni viene usata per avviare, fermare, mettere in pausa e proseguire con una scansione. </w:t>
      </w:r>
    </w:p>
    <w:p w14:paraId="69FB0CE5" w14:textId="77777777" w:rsidR="007A399B" w:rsidRDefault="007A399B" w:rsidP="00485DCF"/>
    <w:p w14:paraId="5DB0ED1B" w14:textId="42A2FA2B" w:rsidR="00485DCF" w:rsidRDefault="00E347B4" w:rsidP="00485DCF">
      <w:r>
        <w:t xml:space="preserve">Dopo aver inserito almeno un percorso, aprire la ScanView e premere sul </w:t>
      </w:r>
      <w:r w:rsidR="002F27A9">
        <w:t xml:space="preserve">bottone </w:t>
      </w:r>
      <w:r>
        <w:t>Start Scan</w:t>
      </w:r>
      <w:r w:rsidR="005A50A1">
        <w:t xml:space="preserve"> per avviare una scansione.</w:t>
      </w:r>
    </w:p>
    <w:p w14:paraId="50632430" w14:textId="06703502" w:rsidR="005A50A1" w:rsidRDefault="005A50A1" w:rsidP="00485DCF"/>
    <w:p w14:paraId="19AE52F7" w14:textId="5E94054F" w:rsidR="005A50A1" w:rsidRDefault="005A50A1" w:rsidP="00485DCF">
      <w:r>
        <w:t xml:space="preserve">La scansione si può interrompere cliccando sul </w:t>
      </w:r>
      <w:r w:rsidR="00F44738">
        <w:t xml:space="preserve">bottone </w:t>
      </w:r>
      <w:r>
        <w:t>Stop Scan.</w:t>
      </w:r>
    </w:p>
    <w:p w14:paraId="249E4D80" w14:textId="680FEFE1" w:rsidR="005A50A1" w:rsidRDefault="005A50A1" w:rsidP="00485DCF"/>
    <w:p w14:paraId="10831C7C" w14:textId="69D9500D" w:rsidR="005A50A1" w:rsidRDefault="005A50A1" w:rsidP="00485DCF">
      <w:r>
        <w:t xml:space="preserve">La scansione si può mettere in pausa </w:t>
      </w:r>
      <w:r>
        <w:t>cliccando</w:t>
      </w:r>
      <w:r>
        <w:t xml:space="preserve"> sul </w:t>
      </w:r>
      <w:r w:rsidR="00F44738">
        <w:t xml:space="preserve">bottone </w:t>
      </w:r>
      <w:r>
        <w:t>Stop Scan.</w:t>
      </w:r>
    </w:p>
    <w:p w14:paraId="79274533" w14:textId="7296AE62" w:rsidR="005A50A1" w:rsidRDefault="005A50A1" w:rsidP="00485DCF"/>
    <w:p w14:paraId="19ACE55B" w14:textId="029B1B80" w:rsidR="005A50A1" w:rsidRDefault="005A50A1" w:rsidP="00485DCF">
      <w:r>
        <w:t xml:space="preserve">Dallo stato di pausa si può proseguire con la scansione premendo sul bottone </w:t>
      </w:r>
      <w:proofErr w:type="spellStart"/>
      <w:r>
        <w:t>Resume</w:t>
      </w:r>
      <w:proofErr w:type="spellEnd"/>
      <w:r>
        <w:t xml:space="preserve"> Scan.</w:t>
      </w:r>
    </w:p>
    <w:p w14:paraId="30B5B42A" w14:textId="1D22A532" w:rsidR="00E347B4" w:rsidRDefault="00E347B4" w:rsidP="00485DCF"/>
    <w:p w14:paraId="4FF55D64" w14:textId="77777777" w:rsidR="00670C91" w:rsidRDefault="000235B0" w:rsidP="00670C91">
      <w:pPr>
        <w:keepNext/>
        <w:jc w:val="center"/>
      </w:pPr>
      <w:r>
        <w:rPr>
          <w:noProof/>
        </w:rPr>
        <w:drawing>
          <wp:inline distT="0" distB="0" distL="0" distR="0" wp14:anchorId="1581058A" wp14:editId="01C0BD2A">
            <wp:extent cx="3478491" cy="2302994"/>
            <wp:effectExtent l="19050" t="19050" r="27305" b="2159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an_gener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08618" cy="2322940"/>
                    </a:xfrm>
                    <a:prstGeom prst="rect">
                      <a:avLst/>
                    </a:prstGeom>
                    <a:ln>
                      <a:solidFill>
                        <a:schemeClr val="tx1"/>
                      </a:solidFill>
                    </a:ln>
                  </pic:spPr>
                </pic:pic>
              </a:graphicData>
            </a:graphic>
          </wp:inline>
        </w:drawing>
      </w:r>
    </w:p>
    <w:p w14:paraId="55283BAA" w14:textId="6E655CDE" w:rsidR="004E6F18" w:rsidRDefault="00670C91" w:rsidP="00670C91">
      <w:pPr>
        <w:pStyle w:val="Caption"/>
        <w:jc w:val="center"/>
      </w:pPr>
      <w:r>
        <w:t xml:space="preserve">Figura </w:t>
      </w:r>
      <w:r>
        <w:fldChar w:fldCharType="begin"/>
      </w:r>
      <w:r>
        <w:instrText xml:space="preserve"> SEQ Figura \* ARABIC </w:instrText>
      </w:r>
      <w:r>
        <w:fldChar w:fldCharType="separate"/>
      </w:r>
      <w:r w:rsidR="001F59AD">
        <w:rPr>
          <w:noProof/>
        </w:rPr>
        <w:t>11</w:t>
      </w:r>
      <w:r>
        <w:fldChar w:fldCharType="end"/>
      </w:r>
      <w:r>
        <w:t xml:space="preserve"> La scan view nello stato neutrale</w:t>
      </w:r>
    </w:p>
    <w:p w14:paraId="11163CAE" w14:textId="3869D065" w:rsidR="004E6F18" w:rsidRDefault="004E6F18" w:rsidP="00485DCF"/>
    <w:p w14:paraId="4E6C7EAB" w14:textId="33444701" w:rsidR="00670C91" w:rsidRDefault="00670C91" w:rsidP="00485DCF"/>
    <w:p w14:paraId="5D64C5E2" w14:textId="7E0844BE" w:rsidR="00670C91" w:rsidRDefault="00670C91" w:rsidP="00485DCF"/>
    <w:p w14:paraId="1E421E78" w14:textId="726E8991" w:rsidR="00670C91" w:rsidRDefault="00670C91" w:rsidP="00485DCF"/>
    <w:p w14:paraId="47C67DB6" w14:textId="77777777" w:rsidR="000720BB" w:rsidRDefault="000720BB" w:rsidP="000720BB">
      <w:pPr>
        <w:keepNext/>
        <w:jc w:val="center"/>
      </w:pPr>
      <w:r>
        <w:rPr>
          <w:noProof/>
        </w:rPr>
        <w:drawing>
          <wp:inline distT="0" distB="0" distL="0" distR="0" wp14:anchorId="4B206990" wp14:editId="561A562F">
            <wp:extent cx="3669558" cy="2545237"/>
            <wp:effectExtent l="0" t="0" r="7620" b="762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an_general_running.png"/>
                    <pic:cNvPicPr/>
                  </pic:nvPicPr>
                  <pic:blipFill>
                    <a:blip r:embed="rId17">
                      <a:extLst>
                        <a:ext uri="{28A0092B-C50C-407E-A947-70E740481C1C}">
                          <a14:useLocalDpi xmlns:a14="http://schemas.microsoft.com/office/drawing/2010/main" val="0"/>
                        </a:ext>
                      </a:extLst>
                    </a:blip>
                    <a:stretch>
                      <a:fillRect/>
                    </a:stretch>
                  </pic:blipFill>
                  <pic:spPr>
                    <a:xfrm>
                      <a:off x="0" y="0"/>
                      <a:ext cx="3688327" cy="2558255"/>
                    </a:xfrm>
                    <a:prstGeom prst="rect">
                      <a:avLst/>
                    </a:prstGeom>
                  </pic:spPr>
                </pic:pic>
              </a:graphicData>
            </a:graphic>
          </wp:inline>
        </w:drawing>
      </w:r>
    </w:p>
    <w:p w14:paraId="15A075D7" w14:textId="42E0DEBC" w:rsidR="00670C91" w:rsidRDefault="000720BB" w:rsidP="000720BB">
      <w:pPr>
        <w:pStyle w:val="Caption"/>
        <w:jc w:val="center"/>
      </w:pPr>
      <w:r>
        <w:t xml:space="preserve">Figura </w:t>
      </w:r>
      <w:r>
        <w:fldChar w:fldCharType="begin"/>
      </w:r>
      <w:r>
        <w:instrText xml:space="preserve"> SEQ Figura \* ARABIC </w:instrText>
      </w:r>
      <w:r>
        <w:fldChar w:fldCharType="separate"/>
      </w:r>
      <w:r w:rsidR="001F59AD">
        <w:rPr>
          <w:noProof/>
        </w:rPr>
        <w:t>12</w:t>
      </w:r>
      <w:r>
        <w:fldChar w:fldCharType="end"/>
      </w:r>
      <w:r>
        <w:t xml:space="preserve"> La ScanView durante una scansione</w:t>
      </w:r>
    </w:p>
    <w:p w14:paraId="640D51FB" w14:textId="503C9E96" w:rsidR="000720BB" w:rsidRDefault="000720BB" w:rsidP="00485DCF">
      <w:r>
        <w:t>La scansione può essere interrotta dallo stato di pausa.</w:t>
      </w:r>
    </w:p>
    <w:p w14:paraId="409CC951" w14:textId="77777777" w:rsidR="000720BB" w:rsidRPr="00485DCF" w:rsidRDefault="000720BB" w:rsidP="00485DCF"/>
    <w:p w14:paraId="63E631F4" w14:textId="16FD8CC3" w:rsidR="00DB580E" w:rsidRPr="00C20F75" w:rsidRDefault="00DB580E" w:rsidP="00DB580E">
      <w:pPr>
        <w:pStyle w:val="Heading1"/>
      </w:pPr>
      <w:bookmarkStart w:id="9" w:name="_ReportView_–_Pagina"/>
      <w:bookmarkStart w:id="10" w:name="_Toc37077752"/>
      <w:bookmarkEnd w:id="9"/>
      <w:r w:rsidRPr="00C20F75">
        <w:t>ReportView</w:t>
      </w:r>
      <w:r w:rsidR="00502888">
        <w:t xml:space="preserve"> – Pagina per la gestione dei rapporti</w:t>
      </w:r>
      <w:bookmarkEnd w:id="10"/>
    </w:p>
    <w:p w14:paraId="600A4EBA" w14:textId="77777777" w:rsidR="009F386B" w:rsidRDefault="009F386B" w:rsidP="009F386B">
      <w:r>
        <w:t>Una volta completata la scansione si possono controllare i risultati tramite la ReportView.</w:t>
      </w:r>
    </w:p>
    <w:p w14:paraId="0223E182" w14:textId="358EE39C" w:rsidR="009F386B" w:rsidRDefault="009F386B" w:rsidP="00CA31C1"/>
    <w:p w14:paraId="45BEB808" w14:textId="255873C0" w:rsidR="009F386B" w:rsidRDefault="009F386B" w:rsidP="009F386B">
      <w:pPr>
        <w:pStyle w:val="Heading2"/>
      </w:pPr>
      <w:bookmarkStart w:id="11" w:name="_Toc37077753"/>
      <w:r>
        <w:t>Visualizzazione rapporto</w:t>
      </w:r>
      <w:bookmarkEnd w:id="11"/>
    </w:p>
    <w:p w14:paraId="12BC1A0C" w14:textId="77777777" w:rsidR="00AE15E5" w:rsidRDefault="00AE15E5" w:rsidP="00AE15E5">
      <w:r>
        <w:t>Nel menu a tendina in alto a sinistra della pagina si può selezionare il rapporto di una scansione.</w:t>
      </w:r>
    </w:p>
    <w:p w14:paraId="554007B7" w14:textId="77777777" w:rsidR="00AE15E5" w:rsidRDefault="00AE15E5" w:rsidP="00AE15E5">
      <w:r>
        <w:t>Una volta scelto il rapporto, i duplicati di quel rapporto verranno caricati nella tabella.</w:t>
      </w:r>
    </w:p>
    <w:p w14:paraId="479BBACE" w14:textId="3C5A4282" w:rsidR="00E8606A" w:rsidRDefault="00E8606A" w:rsidP="00CA31C1"/>
    <w:p w14:paraId="2353F42C" w14:textId="77777777" w:rsidR="00970DE0" w:rsidRDefault="00970DE0" w:rsidP="00970DE0">
      <w:pPr>
        <w:keepNext/>
        <w:jc w:val="center"/>
      </w:pPr>
      <w:r>
        <w:rPr>
          <w:noProof/>
        </w:rPr>
        <w:drawing>
          <wp:inline distT="0" distB="0" distL="0" distR="0" wp14:anchorId="54349ECF" wp14:editId="71C8CE92">
            <wp:extent cx="5062194" cy="2889306"/>
            <wp:effectExtent l="19050" t="19050" r="24765" b="25400"/>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port_genera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72029" cy="2894920"/>
                    </a:xfrm>
                    <a:prstGeom prst="rect">
                      <a:avLst/>
                    </a:prstGeom>
                    <a:ln>
                      <a:solidFill>
                        <a:schemeClr val="tx1"/>
                      </a:solidFill>
                    </a:ln>
                  </pic:spPr>
                </pic:pic>
              </a:graphicData>
            </a:graphic>
          </wp:inline>
        </w:drawing>
      </w:r>
    </w:p>
    <w:p w14:paraId="6DB64E9D" w14:textId="7306CFEA" w:rsidR="00E8606A" w:rsidRDefault="00970DE0" w:rsidP="00970DE0">
      <w:pPr>
        <w:pStyle w:val="Caption"/>
        <w:jc w:val="center"/>
      </w:pPr>
      <w:r>
        <w:t xml:space="preserve">Figura </w:t>
      </w:r>
      <w:r>
        <w:fldChar w:fldCharType="begin"/>
      </w:r>
      <w:r>
        <w:instrText xml:space="preserve"> SEQ Figura \* ARABIC </w:instrText>
      </w:r>
      <w:r>
        <w:fldChar w:fldCharType="separate"/>
      </w:r>
      <w:r w:rsidR="001F59AD">
        <w:rPr>
          <w:noProof/>
        </w:rPr>
        <w:t>13</w:t>
      </w:r>
      <w:r>
        <w:fldChar w:fldCharType="end"/>
      </w:r>
      <w:r>
        <w:t xml:space="preserve"> Visuale generale della report view</w:t>
      </w:r>
    </w:p>
    <w:p w14:paraId="36EB1F3A" w14:textId="3F74610A" w:rsidR="00FA74F0" w:rsidRDefault="00FA74F0" w:rsidP="00970DE0"/>
    <w:p w14:paraId="6EBB829D" w14:textId="2A8EB3E7" w:rsidR="009E260F" w:rsidRDefault="009E260F" w:rsidP="00970DE0"/>
    <w:p w14:paraId="3F9869ED" w14:textId="30236773" w:rsidR="009E260F" w:rsidRDefault="009E260F" w:rsidP="009E260F">
      <w:pPr>
        <w:pStyle w:val="Heading2"/>
      </w:pPr>
      <w:bookmarkStart w:id="12" w:name="_Toc37077754"/>
      <w:r>
        <w:lastRenderedPageBreak/>
        <w:t>Selezionare un’azione da fare su un file.</w:t>
      </w:r>
      <w:bookmarkEnd w:id="12"/>
    </w:p>
    <w:p w14:paraId="541ACA97" w14:textId="03E338A3" w:rsidR="00404CCE" w:rsidRDefault="00404CCE" w:rsidP="00970DE0">
      <w:r>
        <w:t>Per scegliere un’operazione da fare su un file basta cliccare sul bottone della riga del file.</w:t>
      </w:r>
    </w:p>
    <w:p w14:paraId="59A79878" w14:textId="77777777" w:rsidR="00404CCE" w:rsidRDefault="00404CCE" w:rsidP="00404CCE">
      <w:pPr>
        <w:keepNext/>
        <w:jc w:val="center"/>
      </w:pPr>
      <w:r>
        <w:rPr>
          <w:noProof/>
        </w:rPr>
        <w:drawing>
          <wp:inline distT="0" distB="0" distL="0" distR="0" wp14:anchorId="77E508BA" wp14:editId="03D64160">
            <wp:extent cx="2921585" cy="405353"/>
            <wp:effectExtent l="0" t="0" r="0" b="0"/>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port_general.png"/>
                    <pic:cNvPicPr/>
                  </pic:nvPicPr>
                  <pic:blipFill rotWithShape="1">
                    <a:blip r:embed="rId19">
                      <a:extLst>
                        <a:ext uri="{28A0092B-C50C-407E-A947-70E740481C1C}">
                          <a14:useLocalDpi xmlns:a14="http://schemas.microsoft.com/office/drawing/2010/main" val="0"/>
                        </a:ext>
                      </a:extLst>
                    </a:blip>
                    <a:srcRect l="73780" t="20244" r="4035" b="74363"/>
                    <a:stretch/>
                  </pic:blipFill>
                  <pic:spPr bwMode="auto">
                    <a:xfrm>
                      <a:off x="0" y="0"/>
                      <a:ext cx="2991464" cy="415048"/>
                    </a:xfrm>
                    <a:prstGeom prst="rect">
                      <a:avLst/>
                    </a:prstGeom>
                    <a:ln>
                      <a:noFill/>
                    </a:ln>
                    <a:extLst>
                      <a:ext uri="{53640926-AAD7-44D8-BBD7-CCE9431645EC}">
                        <a14:shadowObscured xmlns:a14="http://schemas.microsoft.com/office/drawing/2010/main"/>
                      </a:ext>
                    </a:extLst>
                  </pic:spPr>
                </pic:pic>
              </a:graphicData>
            </a:graphic>
          </wp:inline>
        </w:drawing>
      </w:r>
    </w:p>
    <w:p w14:paraId="6E4917EF" w14:textId="0E41E32D" w:rsidR="00404CCE" w:rsidRDefault="00404CCE" w:rsidP="00404CCE">
      <w:pPr>
        <w:pStyle w:val="Caption"/>
        <w:jc w:val="center"/>
      </w:pPr>
      <w:r>
        <w:t xml:space="preserve">Figura </w:t>
      </w:r>
      <w:r>
        <w:fldChar w:fldCharType="begin"/>
      </w:r>
      <w:r>
        <w:instrText xml:space="preserve"> SEQ Figura \* ARABIC </w:instrText>
      </w:r>
      <w:r>
        <w:fldChar w:fldCharType="separate"/>
      </w:r>
      <w:r w:rsidR="001F59AD">
        <w:rPr>
          <w:noProof/>
        </w:rPr>
        <w:t>14</w:t>
      </w:r>
      <w:r>
        <w:fldChar w:fldCharType="end"/>
      </w:r>
      <w:r>
        <w:t xml:space="preserve"> </w:t>
      </w:r>
      <w:proofErr w:type="spellStart"/>
      <w:r>
        <w:t>Bottni</w:t>
      </w:r>
      <w:proofErr w:type="spellEnd"/>
      <w:r>
        <w:t xml:space="preserve"> delle </w:t>
      </w:r>
      <w:proofErr w:type="spellStart"/>
      <w:r>
        <w:t>operazionid</w:t>
      </w:r>
      <w:proofErr w:type="spellEnd"/>
      <w:r>
        <w:t xml:space="preserve"> a fare su un file del duplicato</w:t>
      </w:r>
    </w:p>
    <w:p w14:paraId="0D48D0D3" w14:textId="571EE9F5" w:rsidR="00404CCE" w:rsidRDefault="00404CCE" w:rsidP="00404CCE">
      <w:r>
        <w:t>Cliccando sul ta</w:t>
      </w:r>
      <w:r w:rsidR="006B43AF">
        <w:t>s</w:t>
      </w:r>
      <w:r>
        <w:t xml:space="preserve">to </w:t>
      </w:r>
      <w:proofErr w:type="spellStart"/>
      <w:r>
        <w:t>Move</w:t>
      </w:r>
      <w:proofErr w:type="spellEnd"/>
      <w:r>
        <w:t xml:space="preserve"> viene aperto un popup con il </w:t>
      </w:r>
      <w:proofErr w:type="spellStart"/>
      <w:r>
        <w:t>filebrowser</w:t>
      </w:r>
      <w:proofErr w:type="spellEnd"/>
      <w:r>
        <w:t xml:space="preserve"> come quello per la scelta per l’inserimento del percorso nella PathView</w:t>
      </w:r>
      <w:r w:rsidR="00E537AF">
        <w:t xml:space="preserve"> una, una </w:t>
      </w:r>
      <w:r w:rsidR="00FC0835">
        <w:t>volta</w:t>
      </w:r>
      <w:r w:rsidR="00E537AF">
        <w:t xml:space="preserve"> scelto il nuovo percorso il popup verrà chiuso in automatico.</w:t>
      </w:r>
    </w:p>
    <w:p w14:paraId="5AC36423" w14:textId="1C27191E" w:rsidR="005F1DF4" w:rsidRDefault="005F1DF4" w:rsidP="00404CCE"/>
    <w:p w14:paraId="22FB5444" w14:textId="4E76C00D" w:rsidR="00197B22" w:rsidRDefault="00197B22" w:rsidP="00197B22">
      <w:pPr>
        <w:pStyle w:val="Heading2"/>
      </w:pPr>
      <w:bookmarkStart w:id="13" w:name="_Toc37077755"/>
      <w:r>
        <w:t xml:space="preserve">Applicare le </w:t>
      </w:r>
      <w:r w:rsidR="008E6197">
        <w:t>azioni</w:t>
      </w:r>
      <w:r>
        <w:t xml:space="preserve"> scelte</w:t>
      </w:r>
      <w:bookmarkEnd w:id="13"/>
    </w:p>
    <w:p w14:paraId="4B158F6E" w14:textId="51ECB0E2" w:rsidR="00BD4C3E" w:rsidRPr="00823079" w:rsidRDefault="00BD4C3E" w:rsidP="00404CCE">
      <w:r>
        <w:t xml:space="preserve">Per applicare le modifiche scelte, bisogna cliccare sul </w:t>
      </w:r>
      <w:r w:rsidR="007513CC">
        <w:t>bottone</w:t>
      </w:r>
      <w:r>
        <w:t xml:space="preserve"> </w:t>
      </w:r>
      <w:r w:rsidRPr="007513CC">
        <w:rPr>
          <w:i/>
          <w:iCs/>
        </w:rPr>
        <w:t>Apply</w:t>
      </w:r>
      <w:r>
        <w:t xml:space="preserve"> </w:t>
      </w:r>
      <w:proofErr w:type="spellStart"/>
      <w:r>
        <w:t>selected</w:t>
      </w:r>
      <w:proofErr w:type="spellEnd"/>
      <w:r>
        <w:t xml:space="preserve"> </w:t>
      </w:r>
      <w:proofErr w:type="spellStart"/>
      <w:r>
        <w:t>changes</w:t>
      </w:r>
      <w:proofErr w:type="spellEnd"/>
      <w:r>
        <w:t xml:space="preserve"> </w:t>
      </w:r>
      <w:r w:rsidR="00ED6878">
        <w:t>in alto alla pagina</w:t>
      </w:r>
      <w:r w:rsidR="008E7F15">
        <w:t xml:space="preserve"> che aprirà un nuovo popup con la lista che riassume tutte le modifiche da fare. Si può impostare la data e l’ora della esecuzione delle modifiche e nel caso che l’utente cambia idea su un’azione impostata, si può cancellare un’azione</w:t>
      </w:r>
      <w:r w:rsidR="008A3E02">
        <w:t xml:space="preserve"> dalla lista premendo il bottone </w:t>
      </w:r>
      <w:r w:rsidR="008A3E02">
        <w:rPr>
          <w:i/>
          <w:iCs/>
        </w:rPr>
        <w:t>Delete</w:t>
      </w:r>
      <w:r w:rsidR="00E96A07">
        <w:t>.</w:t>
      </w:r>
    </w:p>
    <w:p w14:paraId="39869E84" w14:textId="77777777" w:rsidR="00CB775C" w:rsidRPr="00404CCE" w:rsidRDefault="00CB775C" w:rsidP="00404CCE"/>
    <w:p w14:paraId="0A5536E7" w14:textId="77777777" w:rsidR="009F386B" w:rsidRDefault="00404CCE" w:rsidP="009F386B">
      <w:pPr>
        <w:keepNext/>
        <w:jc w:val="center"/>
      </w:pPr>
      <w:r>
        <w:rPr>
          <w:noProof/>
        </w:rPr>
        <w:drawing>
          <wp:inline distT="0" distB="0" distL="0" distR="0" wp14:anchorId="33F94EAB" wp14:editId="060117B6">
            <wp:extent cx="4873658" cy="3115440"/>
            <wp:effectExtent l="0" t="0" r="3175" b="889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port_apply_action.png"/>
                    <pic:cNvPicPr/>
                  </pic:nvPicPr>
                  <pic:blipFill>
                    <a:blip r:embed="rId20">
                      <a:extLst>
                        <a:ext uri="{28A0092B-C50C-407E-A947-70E740481C1C}">
                          <a14:useLocalDpi xmlns:a14="http://schemas.microsoft.com/office/drawing/2010/main" val="0"/>
                        </a:ext>
                      </a:extLst>
                    </a:blip>
                    <a:stretch>
                      <a:fillRect/>
                    </a:stretch>
                  </pic:blipFill>
                  <pic:spPr>
                    <a:xfrm>
                      <a:off x="0" y="0"/>
                      <a:ext cx="4891550" cy="3126877"/>
                    </a:xfrm>
                    <a:prstGeom prst="rect">
                      <a:avLst/>
                    </a:prstGeom>
                  </pic:spPr>
                </pic:pic>
              </a:graphicData>
            </a:graphic>
          </wp:inline>
        </w:drawing>
      </w:r>
    </w:p>
    <w:p w14:paraId="4B8461F9" w14:textId="7DA86B0E" w:rsidR="0001218A" w:rsidRDefault="009F386B" w:rsidP="009F386B">
      <w:pPr>
        <w:pStyle w:val="Caption"/>
        <w:jc w:val="center"/>
      </w:pPr>
      <w:r>
        <w:t xml:space="preserve">Figura </w:t>
      </w:r>
      <w:r>
        <w:fldChar w:fldCharType="begin"/>
      </w:r>
      <w:r>
        <w:instrText xml:space="preserve"> SEQ Figura \* ARABIC </w:instrText>
      </w:r>
      <w:r>
        <w:fldChar w:fldCharType="separate"/>
      </w:r>
      <w:r w:rsidR="001F59AD">
        <w:rPr>
          <w:noProof/>
        </w:rPr>
        <w:t>15</w:t>
      </w:r>
      <w:r>
        <w:fldChar w:fldCharType="end"/>
      </w:r>
      <w:r>
        <w:t xml:space="preserve"> Pagina riassuntiva dei rapporti</w:t>
      </w:r>
    </w:p>
    <w:p w14:paraId="2F70DB78" w14:textId="6F52E52B" w:rsidR="009F386B" w:rsidRDefault="00B21AA3" w:rsidP="00B21AA3">
      <w:pPr>
        <w:pStyle w:val="Heading2"/>
      </w:pPr>
      <w:bookmarkStart w:id="14" w:name="_Toc37077756"/>
      <w:r>
        <w:t>Visualizzazione Informazioni rapporto</w:t>
      </w:r>
      <w:bookmarkEnd w:id="14"/>
    </w:p>
    <w:p w14:paraId="7C31AAE9" w14:textId="00790F78" w:rsidR="009F386B" w:rsidRDefault="009F386B" w:rsidP="009F386B">
      <w:r>
        <w:t xml:space="preserve">Si possono anche vedere delle informazioni aggiuntive sul </w:t>
      </w:r>
      <w:r w:rsidR="00C45E4A">
        <w:t>rapporto cliccando sul tasto con la icona info “i” in alto a destra della pagina.</w:t>
      </w:r>
      <w:r w:rsidR="00295443" w:rsidRPr="00295443">
        <w:rPr>
          <w:noProof/>
        </w:rPr>
        <w:t xml:space="preserve"> </w:t>
      </w:r>
    </w:p>
    <w:p w14:paraId="44801FF2" w14:textId="77777777" w:rsidR="00295443" w:rsidRDefault="00295443" w:rsidP="00295443">
      <w:pPr>
        <w:keepNext/>
        <w:jc w:val="center"/>
      </w:pPr>
      <w:r>
        <w:rPr>
          <w:noProof/>
        </w:rPr>
        <w:drawing>
          <wp:inline distT="0" distB="0" distL="0" distR="0" wp14:anchorId="15A7F6F1" wp14:editId="01B29428">
            <wp:extent cx="2893879" cy="386499"/>
            <wp:effectExtent l="19050" t="19050" r="20955" b="13970"/>
            <wp:docPr id="22"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port_general.png"/>
                    <pic:cNvPicPr/>
                  </pic:nvPicPr>
                  <pic:blipFill rotWithShape="1">
                    <a:blip r:embed="rId19">
                      <a:extLst>
                        <a:ext uri="{28A0092B-C50C-407E-A947-70E740481C1C}">
                          <a14:useLocalDpi xmlns:a14="http://schemas.microsoft.com/office/drawing/2010/main" val="0"/>
                        </a:ext>
                      </a:extLst>
                    </a:blip>
                    <a:srcRect l="67467" t="810" r="1395" b="91904"/>
                    <a:stretch/>
                  </pic:blipFill>
                  <pic:spPr bwMode="auto">
                    <a:xfrm>
                      <a:off x="0" y="0"/>
                      <a:ext cx="3086267" cy="41219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6B5E770" w14:textId="744A9493" w:rsidR="00C45E4A" w:rsidRDefault="00295443" w:rsidP="00295443">
      <w:pPr>
        <w:pStyle w:val="Caption"/>
        <w:jc w:val="center"/>
      </w:pPr>
      <w:r>
        <w:t xml:space="preserve">Figura </w:t>
      </w:r>
      <w:r>
        <w:fldChar w:fldCharType="begin"/>
      </w:r>
      <w:r>
        <w:instrText xml:space="preserve"> SEQ Figura \* ARABIC </w:instrText>
      </w:r>
      <w:r>
        <w:fldChar w:fldCharType="separate"/>
      </w:r>
      <w:r w:rsidR="001F59AD">
        <w:rPr>
          <w:noProof/>
        </w:rPr>
        <w:t>16</w:t>
      </w:r>
      <w:r>
        <w:fldChar w:fldCharType="end"/>
      </w:r>
      <w:r>
        <w:t xml:space="preserve"> Il tasto info nella ReportView</w:t>
      </w:r>
    </w:p>
    <w:p w14:paraId="501A2D08" w14:textId="173E6A3E" w:rsidR="00325238" w:rsidRDefault="00325238" w:rsidP="00325238"/>
    <w:p w14:paraId="507E9A4C" w14:textId="23F24448" w:rsidR="00325238" w:rsidRDefault="00325238" w:rsidP="00325238"/>
    <w:p w14:paraId="20323C80" w14:textId="4247B2C5" w:rsidR="00325238" w:rsidRDefault="00325238" w:rsidP="00325238"/>
    <w:p w14:paraId="53A21937" w14:textId="77777777" w:rsidR="00325238" w:rsidRPr="00325238" w:rsidRDefault="00325238" w:rsidP="00325238"/>
    <w:p w14:paraId="5A84056E" w14:textId="530F3056" w:rsidR="00DB580E" w:rsidRDefault="00A15D23" w:rsidP="00DB580E">
      <w:pPr>
        <w:pStyle w:val="Heading1"/>
      </w:pPr>
      <w:bookmarkStart w:id="15" w:name="_Toc37077757"/>
      <w:r w:rsidRPr="00C20F75">
        <w:lastRenderedPageBreak/>
        <w:t>SchedulerView</w:t>
      </w:r>
      <w:r w:rsidR="00E06AF3">
        <w:t xml:space="preserve"> – Pagina per la gestione de</w:t>
      </w:r>
      <w:r w:rsidR="00E073AD">
        <w:t>i scheduler</w:t>
      </w:r>
      <w:bookmarkEnd w:id="15"/>
    </w:p>
    <w:p w14:paraId="08BE2D89" w14:textId="05CB49B1" w:rsidR="00970DE0" w:rsidRPr="00970DE0" w:rsidRDefault="00E36A80" w:rsidP="00970DE0">
      <w:r>
        <w:t>La SchedulerView permette di aggiungere o eliminare delle scansioni pianificare.</w:t>
      </w:r>
    </w:p>
    <w:p w14:paraId="1338C30C" w14:textId="0FCE07C3" w:rsidR="00CA31C1" w:rsidRDefault="00677F5D" w:rsidP="00E36A80">
      <w:pPr>
        <w:pStyle w:val="Heading2"/>
      </w:pPr>
      <w:bookmarkStart w:id="16" w:name="_Toc37077758"/>
      <w:r>
        <w:t>Aggiungere un</w:t>
      </w:r>
      <w:r w:rsidR="00FF7AE1">
        <w:t>o scheduler</w:t>
      </w:r>
      <w:bookmarkEnd w:id="16"/>
    </w:p>
    <w:p w14:paraId="672C28E0" w14:textId="63795EDB" w:rsidR="00FF7AE1" w:rsidRDefault="00FF7AE1" w:rsidP="00FF7AE1">
      <w:pPr>
        <w:rPr>
          <w:lang w:val="it-IT"/>
        </w:rPr>
      </w:pPr>
      <w:r>
        <w:rPr>
          <w:lang w:val="it-IT"/>
        </w:rPr>
        <w:t>Per aggiungere una scansione pianificata</w:t>
      </w:r>
      <w:r w:rsidR="00394D95">
        <w:rPr>
          <w:lang w:val="it-IT"/>
        </w:rPr>
        <w:t xml:space="preserve"> bisogna scegliere una data e ora di esecuzione che sia nel </w:t>
      </w:r>
      <w:r w:rsidR="002A07AC">
        <w:rPr>
          <w:lang w:val="it-IT"/>
        </w:rPr>
        <w:t>futuro, e scegliere l’intervallo di ripetizione</w:t>
      </w:r>
      <w:r w:rsidR="002B4708">
        <w:rPr>
          <w:lang w:val="it-IT"/>
        </w:rPr>
        <w:t xml:space="preserve"> dello scheduler.</w:t>
      </w:r>
    </w:p>
    <w:p w14:paraId="4238D179" w14:textId="174E8D21" w:rsidR="002B4708" w:rsidRDefault="002B4708" w:rsidP="00FF7AE1">
      <w:pPr>
        <w:rPr>
          <w:lang w:val="it-IT"/>
        </w:rPr>
      </w:pPr>
    </w:p>
    <w:p w14:paraId="25F5FE8C" w14:textId="3097A2FB" w:rsidR="000D61FE" w:rsidRDefault="00AB7CEB" w:rsidP="005D23AE">
      <w:pPr>
        <w:rPr>
          <w:lang w:val="it-IT"/>
        </w:rPr>
      </w:pPr>
      <w:r>
        <w:rPr>
          <w:lang w:val="it-IT"/>
        </w:rPr>
        <w:t>L</w:t>
      </w:r>
      <w:r w:rsidR="00100E33">
        <w:rPr>
          <w:lang w:val="it-IT"/>
        </w:rPr>
        <w:t>e</w:t>
      </w:r>
      <w:r>
        <w:rPr>
          <w:lang w:val="it-IT"/>
        </w:rPr>
        <w:t xml:space="preserve"> </w:t>
      </w:r>
      <w:r w:rsidR="00100E33">
        <w:rPr>
          <w:lang w:val="it-IT"/>
        </w:rPr>
        <w:t>scelte</w:t>
      </w:r>
      <w:r>
        <w:rPr>
          <w:lang w:val="it-IT"/>
        </w:rPr>
        <w:t xml:space="preserve"> </w:t>
      </w:r>
      <w:r w:rsidR="004A6F0D">
        <w:rPr>
          <w:lang w:val="it-IT"/>
        </w:rPr>
        <w:t>del</w:t>
      </w:r>
      <w:r w:rsidR="000D61FE">
        <w:rPr>
          <w:lang w:val="it-IT"/>
        </w:rPr>
        <w:t xml:space="preserve">le ripetizioni sono le seguenti: </w:t>
      </w:r>
    </w:p>
    <w:p w14:paraId="24035FBA" w14:textId="40FC60D9" w:rsidR="000D61FE" w:rsidRPr="000D61FE" w:rsidRDefault="00AB7CEB" w:rsidP="000D61FE">
      <w:pPr>
        <w:pStyle w:val="ListParagraph"/>
        <w:numPr>
          <w:ilvl w:val="0"/>
          <w:numId w:val="26"/>
        </w:numPr>
        <w:rPr>
          <w:lang w:val="it-IT"/>
        </w:rPr>
      </w:pPr>
      <w:r w:rsidRPr="000D61FE">
        <w:rPr>
          <w:i/>
          <w:iCs/>
          <w:lang w:val="it-IT"/>
        </w:rPr>
        <w:t>One Off</w:t>
      </w:r>
      <w:r w:rsidRPr="000D61FE">
        <w:rPr>
          <w:lang w:val="it-IT"/>
        </w:rPr>
        <w:t xml:space="preserve"> </w:t>
      </w:r>
      <w:r w:rsidR="005660E5" w:rsidRPr="000D61FE">
        <w:rPr>
          <w:lang w:val="it-IT"/>
        </w:rPr>
        <w:t xml:space="preserve">indica che </w:t>
      </w:r>
      <w:r w:rsidR="000D61FE" w:rsidRPr="000D61FE">
        <w:rPr>
          <w:lang w:val="it-IT"/>
        </w:rPr>
        <w:t>l</w:t>
      </w:r>
      <w:r w:rsidR="000D61FE">
        <w:rPr>
          <w:lang w:val="it-IT"/>
        </w:rPr>
        <w:t xml:space="preserve">a scansione </w:t>
      </w:r>
      <w:r w:rsidR="005660E5" w:rsidRPr="000D61FE">
        <w:rPr>
          <w:lang w:val="it-IT"/>
        </w:rPr>
        <w:t>deve essere eseguito solo una volta</w:t>
      </w:r>
      <w:r w:rsidR="00CC37F7">
        <w:rPr>
          <w:lang w:val="it-IT"/>
        </w:rPr>
        <w:t>.</w:t>
      </w:r>
    </w:p>
    <w:p w14:paraId="5D485523" w14:textId="3FD74845" w:rsidR="000D61FE" w:rsidRPr="000D61FE" w:rsidRDefault="00A459BF" w:rsidP="000D61FE">
      <w:pPr>
        <w:pStyle w:val="ListParagraph"/>
        <w:numPr>
          <w:ilvl w:val="0"/>
          <w:numId w:val="26"/>
        </w:numPr>
        <w:rPr>
          <w:lang w:val="it-IT"/>
        </w:rPr>
      </w:pPr>
      <w:proofErr w:type="spellStart"/>
      <w:r w:rsidRPr="000D61FE">
        <w:rPr>
          <w:i/>
          <w:iCs/>
          <w:lang w:val="it-IT"/>
        </w:rPr>
        <w:t>Daily</w:t>
      </w:r>
      <w:proofErr w:type="spellEnd"/>
      <w:r w:rsidR="005D23AE" w:rsidRPr="000D61FE">
        <w:rPr>
          <w:lang w:val="it-IT"/>
        </w:rPr>
        <w:t xml:space="preserve"> indica che l</w:t>
      </w:r>
      <w:r w:rsidR="000D61FE">
        <w:rPr>
          <w:lang w:val="it-IT"/>
        </w:rPr>
        <w:t xml:space="preserve">a scansione </w:t>
      </w:r>
      <w:r w:rsidR="005D23AE" w:rsidRPr="000D61FE">
        <w:rPr>
          <w:lang w:val="it-IT"/>
        </w:rPr>
        <w:t>deve essere eseguit</w:t>
      </w:r>
      <w:r w:rsidR="000C392B">
        <w:rPr>
          <w:lang w:val="it-IT"/>
        </w:rPr>
        <w:t>a</w:t>
      </w:r>
      <w:r w:rsidR="005D23AE" w:rsidRPr="000D61FE">
        <w:rPr>
          <w:lang w:val="it-IT"/>
        </w:rPr>
        <w:t xml:space="preserve"> </w:t>
      </w:r>
      <w:r w:rsidR="001A5823" w:rsidRPr="000D61FE">
        <w:rPr>
          <w:lang w:val="it-IT"/>
        </w:rPr>
        <w:t>giornalmente nell’ora impostata</w:t>
      </w:r>
      <w:r w:rsidR="00CC37F7">
        <w:rPr>
          <w:lang w:val="it-IT"/>
        </w:rPr>
        <w:t>.</w:t>
      </w:r>
    </w:p>
    <w:p w14:paraId="770F7B12" w14:textId="64EE9E11" w:rsidR="005D23AE" w:rsidRDefault="000D61FE" w:rsidP="000D61FE">
      <w:pPr>
        <w:pStyle w:val="ListParagraph"/>
        <w:numPr>
          <w:ilvl w:val="0"/>
          <w:numId w:val="26"/>
        </w:numPr>
        <w:rPr>
          <w:lang w:val="it-IT"/>
        </w:rPr>
      </w:pPr>
      <w:r w:rsidRPr="000D61FE">
        <w:rPr>
          <w:i/>
          <w:iCs/>
          <w:lang w:val="it-IT"/>
        </w:rPr>
        <w:t>Weekly</w:t>
      </w:r>
      <w:r w:rsidRPr="000D61FE">
        <w:rPr>
          <w:lang w:val="it-IT"/>
        </w:rPr>
        <w:t xml:space="preserve"> indica che </w:t>
      </w:r>
      <w:r w:rsidRPr="000D61FE">
        <w:rPr>
          <w:lang w:val="it-IT"/>
        </w:rPr>
        <w:t>l</w:t>
      </w:r>
      <w:r>
        <w:rPr>
          <w:lang w:val="it-IT"/>
        </w:rPr>
        <w:t xml:space="preserve">a scansione </w:t>
      </w:r>
      <w:r>
        <w:rPr>
          <w:lang w:val="it-IT"/>
        </w:rPr>
        <w:t xml:space="preserve">deve essere eseguito una volta a settimana nel giorno impostato, dopo la data d’esecuzione </w:t>
      </w:r>
      <w:r w:rsidR="000C392B">
        <w:rPr>
          <w:lang w:val="it-IT"/>
        </w:rPr>
        <w:t>impostata</w:t>
      </w:r>
      <w:r w:rsidR="002602B0">
        <w:rPr>
          <w:lang w:val="it-IT"/>
        </w:rPr>
        <w:t>,</w:t>
      </w:r>
      <w:r w:rsidR="002602B0" w:rsidRPr="002602B0">
        <w:rPr>
          <w:lang w:val="it-IT"/>
        </w:rPr>
        <w:t xml:space="preserve"> </w:t>
      </w:r>
      <w:r w:rsidR="002602B0" w:rsidRPr="000D61FE">
        <w:rPr>
          <w:lang w:val="it-IT"/>
        </w:rPr>
        <w:t>nell’ora impostata</w:t>
      </w:r>
      <w:r w:rsidR="000C392B">
        <w:rPr>
          <w:lang w:val="it-IT"/>
        </w:rPr>
        <w:t>.</w:t>
      </w:r>
    </w:p>
    <w:p w14:paraId="3A0D7A8F" w14:textId="08746BA3" w:rsidR="000C392B" w:rsidRPr="000D61FE" w:rsidRDefault="000C392B" w:rsidP="000D61FE">
      <w:pPr>
        <w:pStyle w:val="ListParagraph"/>
        <w:numPr>
          <w:ilvl w:val="0"/>
          <w:numId w:val="26"/>
        </w:numPr>
        <w:rPr>
          <w:lang w:val="it-IT"/>
        </w:rPr>
      </w:pPr>
      <w:proofErr w:type="spellStart"/>
      <w:r>
        <w:rPr>
          <w:i/>
          <w:iCs/>
          <w:lang w:val="it-IT"/>
        </w:rPr>
        <w:t>Monthly</w:t>
      </w:r>
      <w:proofErr w:type="spellEnd"/>
      <w:r>
        <w:rPr>
          <w:i/>
          <w:iCs/>
          <w:lang w:val="it-IT"/>
        </w:rPr>
        <w:t xml:space="preserve">, </w:t>
      </w:r>
      <w:r w:rsidR="004F757F" w:rsidRPr="000D61FE">
        <w:rPr>
          <w:lang w:val="it-IT"/>
        </w:rPr>
        <w:t>indica che l</w:t>
      </w:r>
      <w:r w:rsidR="004F757F">
        <w:rPr>
          <w:lang w:val="it-IT"/>
        </w:rPr>
        <w:t xml:space="preserve">a scansione </w:t>
      </w:r>
      <w:r w:rsidR="004F757F" w:rsidRPr="000D61FE">
        <w:rPr>
          <w:lang w:val="it-IT"/>
        </w:rPr>
        <w:t>deve essere eseguit</w:t>
      </w:r>
      <w:r w:rsidR="004F757F">
        <w:rPr>
          <w:lang w:val="it-IT"/>
        </w:rPr>
        <w:t>a</w:t>
      </w:r>
      <w:r w:rsidR="00FA4EC9">
        <w:rPr>
          <w:lang w:val="it-IT"/>
        </w:rPr>
        <w:t xml:space="preserve"> una volta al mese nel giorno impostato dopo la data d’esecuzione impostata,</w:t>
      </w:r>
      <w:r w:rsidR="004F757F" w:rsidRPr="000D61FE">
        <w:rPr>
          <w:lang w:val="it-IT"/>
        </w:rPr>
        <w:t xml:space="preserve"> nell’ora impostata</w:t>
      </w:r>
      <w:r w:rsidR="00562EAE">
        <w:rPr>
          <w:lang w:val="it-IT"/>
        </w:rPr>
        <w:t>.</w:t>
      </w:r>
    </w:p>
    <w:p w14:paraId="4D4F160C" w14:textId="77777777" w:rsidR="003F1D53" w:rsidRDefault="000D2540" w:rsidP="003F1D53">
      <w:pPr>
        <w:keepNext/>
        <w:jc w:val="center"/>
      </w:pPr>
      <w:r>
        <w:rPr>
          <w:noProof/>
          <w:lang w:val="it-IT"/>
        </w:rPr>
        <w:drawing>
          <wp:inline distT="0" distB="0" distL="0" distR="0" wp14:anchorId="0BABEE64" wp14:editId="5614E32F">
            <wp:extent cx="4015819" cy="1993326"/>
            <wp:effectExtent l="0" t="0" r="3810" b="698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heduler_general.png"/>
                    <pic:cNvPicPr/>
                  </pic:nvPicPr>
                  <pic:blipFill>
                    <a:blip r:embed="rId21">
                      <a:extLst>
                        <a:ext uri="{28A0092B-C50C-407E-A947-70E740481C1C}">
                          <a14:useLocalDpi xmlns:a14="http://schemas.microsoft.com/office/drawing/2010/main" val="0"/>
                        </a:ext>
                      </a:extLst>
                    </a:blip>
                    <a:stretch>
                      <a:fillRect/>
                    </a:stretch>
                  </pic:blipFill>
                  <pic:spPr>
                    <a:xfrm>
                      <a:off x="0" y="0"/>
                      <a:ext cx="4038001" cy="2004336"/>
                    </a:xfrm>
                    <a:prstGeom prst="rect">
                      <a:avLst/>
                    </a:prstGeom>
                  </pic:spPr>
                </pic:pic>
              </a:graphicData>
            </a:graphic>
          </wp:inline>
        </w:drawing>
      </w:r>
    </w:p>
    <w:p w14:paraId="3B88D7DF" w14:textId="52328A7C" w:rsidR="00AB7CEB" w:rsidRDefault="003F1D53" w:rsidP="003F1D53">
      <w:pPr>
        <w:pStyle w:val="Caption"/>
        <w:jc w:val="center"/>
      </w:pPr>
      <w:r>
        <w:t xml:space="preserve">Figura </w:t>
      </w:r>
      <w:r>
        <w:fldChar w:fldCharType="begin"/>
      </w:r>
      <w:r>
        <w:instrText xml:space="preserve"> SEQ Figura \* ARABIC </w:instrText>
      </w:r>
      <w:r>
        <w:fldChar w:fldCharType="separate"/>
      </w:r>
      <w:r w:rsidR="001F59AD">
        <w:rPr>
          <w:noProof/>
        </w:rPr>
        <w:t>17</w:t>
      </w:r>
      <w:r>
        <w:fldChar w:fldCharType="end"/>
      </w:r>
      <w:r>
        <w:t xml:space="preserve"> Visuale generale della SchedulerView</w:t>
      </w:r>
    </w:p>
    <w:p w14:paraId="5392686B" w14:textId="06C700FD" w:rsidR="003F1D53" w:rsidRDefault="003F1D53" w:rsidP="003F1D53">
      <w:pPr>
        <w:rPr>
          <w:lang w:val="it-IT"/>
        </w:rPr>
      </w:pPr>
      <w:r>
        <w:rPr>
          <w:lang w:val="it-IT"/>
        </w:rPr>
        <w:t xml:space="preserve">Per impostare lo scheduler cliccare sul bottone </w:t>
      </w:r>
      <w:r w:rsidRPr="003F1D53">
        <w:rPr>
          <w:i/>
          <w:iCs/>
          <w:lang w:val="it-IT"/>
        </w:rPr>
        <w:t>Set scan scheduler</w:t>
      </w:r>
      <w:r w:rsidR="00C00278">
        <w:rPr>
          <w:lang w:val="it-IT"/>
        </w:rPr>
        <w:t xml:space="preserve"> per impostare la scansione pianificata.</w:t>
      </w:r>
    </w:p>
    <w:p w14:paraId="1B7DA6AE" w14:textId="77777777" w:rsidR="00326E4E" w:rsidRPr="00C00278" w:rsidRDefault="00326E4E" w:rsidP="003F1D53">
      <w:pPr>
        <w:rPr>
          <w:lang w:val="it-IT"/>
        </w:rPr>
      </w:pPr>
    </w:p>
    <w:p w14:paraId="39D11359" w14:textId="7FA1D129" w:rsidR="0025221C" w:rsidRDefault="007220BB" w:rsidP="007220BB">
      <w:pPr>
        <w:pStyle w:val="Heading2"/>
      </w:pPr>
      <w:bookmarkStart w:id="17" w:name="_Toc37077759"/>
      <w:r>
        <w:t xml:space="preserve">Eliminare </w:t>
      </w:r>
      <w:r w:rsidR="00C05301">
        <w:t>uno scheduler</w:t>
      </w:r>
      <w:bookmarkEnd w:id="17"/>
    </w:p>
    <w:p w14:paraId="066FD8C5" w14:textId="77777777" w:rsidR="003B5BBB" w:rsidRDefault="00E22A9D" w:rsidP="00E22A9D">
      <w:pPr>
        <w:rPr>
          <w:lang w:val="it-IT"/>
        </w:rPr>
      </w:pPr>
      <w:r>
        <w:rPr>
          <w:lang w:val="it-IT"/>
        </w:rPr>
        <w:t xml:space="preserve">Per </w:t>
      </w:r>
      <w:r w:rsidR="00CA3D48">
        <w:rPr>
          <w:lang w:val="it-IT"/>
        </w:rPr>
        <w:t xml:space="preserve">eliminare uno </w:t>
      </w:r>
      <w:r>
        <w:rPr>
          <w:lang w:val="it-IT"/>
        </w:rPr>
        <w:t>scheduler</w:t>
      </w:r>
      <w:r w:rsidR="00CA3D48">
        <w:rPr>
          <w:lang w:val="it-IT"/>
        </w:rPr>
        <w:t xml:space="preserve"> o per visualizzare i scheduler presenti </w:t>
      </w:r>
      <w:r>
        <w:rPr>
          <w:lang w:val="it-IT"/>
        </w:rPr>
        <w:t xml:space="preserve">cliccare sul bottone </w:t>
      </w:r>
      <w:r w:rsidR="00B6726C">
        <w:rPr>
          <w:i/>
          <w:iCs/>
          <w:lang w:val="it-IT"/>
        </w:rPr>
        <w:t>Delete a schedule</w:t>
      </w:r>
      <w:r>
        <w:rPr>
          <w:lang w:val="it-IT"/>
        </w:rPr>
        <w:t xml:space="preserve"> </w:t>
      </w:r>
      <w:r w:rsidR="003B5BBB">
        <w:rPr>
          <w:lang w:val="it-IT"/>
        </w:rPr>
        <w:t xml:space="preserve">per aprire un popup di </w:t>
      </w:r>
    </w:p>
    <w:p w14:paraId="7382A8AD" w14:textId="77777777" w:rsidR="003B5BBB" w:rsidRDefault="003B5BBB" w:rsidP="003B5BBB">
      <w:pPr>
        <w:keepNext/>
        <w:jc w:val="center"/>
      </w:pPr>
      <w:r>
        <w:rPr>
          <w:noProof/>
          <w:lang w:val="it-IT"/>
        </w:rPr>
        <w:drawing>
          <wp:inline distT="0" distB="0" distL="0" distR="0" wp14:anchorId="2F70347B" wp14:editId="152E4DCD">
            <wp:extent cx="3421930" cy="2143765"/>
            <wp:effectExtent l="19050" t="19050" r="26670" b="27940"/>
            <wp:docPr id="24" name="Picture 24"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heduler_delete_schedule_dialo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38599" cy="2154208"/>
                    </a:xfrm>
                    <a:prstGeom prst="rect">
                      <a:avLst/>
                    </a:prstGeom>
                    <a:ln>
                      <a:solidFill>
                        <a:schemeClr val="tx1"/>
                      </a:solidFill>
                    </a:ln>
                  </pic:spPr>
                </pic:pic>
              </a:graphicData>
            </a:graphic>
          </wp:inline>
        </w:drawing>
      </w:r>
    </w:p>
    <w:p w14:paraId="5D7D1ABC" w14:textId="0DA3356C" w:rsidR="00DA391D" w:rsidRDefault="003B5BBB" w:rsidP="00DA391D">
      <w:pPr>
        <w:pStyle w:val="Caption"/>
        <w:jc w:val="center"/>
      </w:pPr>
      <w:r>
        <w:t xml:space="preserve">Figura </w:t>
      </w:r>
      <w:r>
        <w:fldChar w:fldCharType="begin"/>
      </w:r>
      <w:r>
        <w:instrText xml:space="preserve"> SEQ Figura \* ARABIC </w:instrText>
      </w:r>
      <w:r>
        <w:fldChar w:fldCharType="separate"/>
      </w:r>
      <w:r w:rsidR="001F59AD">
        <w:rPr>
          <w:noProof/>
        </w:rPr>
        <w:t>18</w:t>
      </w:r>
      <w:r>
        <w:fldChar w:fldCharType="end"/>
      </w:r>
      <w:r>
        <w:t xml:space="preserve"> Popup per eliminare un </w:t>
      </w:r>
      <w:r w:rsidR="00996240">
        <w:t>scheduler</w:t>
      </w:r>
    </w:p>
    <w:p w14:paraId="420F7B3C" w14:textId="77777777" w:rsidR="00636735" w:rsidRPr="00636735" w:rsidRDefault="00636735" w:rsidP="00636735"/>
    <w:p w14:paraId="7DE1FF83" w14:textId="2CDE804E" w:rsidR="00E22A9D" w:rsidRDefault="00A02B42" w:rsidP="00E22A9D">
      <w:pPr>
        <w:rPr>
          <w:lang w:val="it-IT"/>
        </w:rPr>
      </w:pPr>
      <w:r>
        <w:rPr>
          <w:lang w:val="it-IT"/>
        </w:rPr>
        <w:lastRenderedPageBreak/>
        <w:t>Per eliminare uno scheduler cliccare sullo scheduler e confermare di voler eliminare lo scheduler nel popup che si apre.</w:t>
      </w:r>
    </w:p>
    <w:p w14:paraId="21B2CF48" w14:textId="77777777" w:rsidR="00483162" w:rsidRDefault="00483162" w:rsidP="00483162">
      <w:pPr>
        <w:keepNext/>
        <w:jc w:val="center"/>
      </w:pPr>
      <w:r>
        <w:rPr>
          <w:noProof/>
          <w:lang w:val="it-IT"/>
        </w:rPr>
        <w:drawing>
          <wp:inline distT="0" distB="0" distL="0" distR="0" wp14:anchorId="6F94A623" wp14:editId="2D8BB37D">
            <wp:extent cx="3355942" cy="2125059"/>
            <wp:effectExtent l="0" t="0" r="0" b="8890"/>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heduler_delete_schedule_cofirm_dialo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87991" cy="2145353"/>
                    </a:xfrm>
                    <a:prstGeom prst="rect">
                      <a:avLst/>
                    </a:prstGeom>
                  </pic:spPr>
                </pic:pic>
              </a:graphicData>
            </a:graphic>
          </wp:inline>
        </w:drawing>
      </w:r>
    </w:p>
    <w:p w14:paraId="6EECE95B" w14:textId="0A09E328" w:rsidR="003B3D08" w:rsidRPr="00E22A9D" w:rsidRDefault="00483162" w:rsidP="00483162">
      <w:pPr>
        <w:pStyle w:val="Caption"/>
        <w:jc w:val="center"/>
        <w:rPr>
          <w:lang w:val="it-IT"/>
        </w:rPr>
      </w:pPr>
      <w:r>
        <w:t xml:space="preserve">Figura </w:t>
      </w:r>
      <w:r>
        <w:fldChar w:fldCharType="begin"/>
      </w:r>
      <w:r>
        <w:instrText xml:space="preserve"> SEQ Figura \* ARABIC </w:instrText>
      </w:r>
      <w:r>
        <w:fldChar w:fldCharType="separate"/>
      </w:r>
      <w:r w:rsidR="001F59AD">
        <w:rPr>
          <w:noProof/>
        </w:rPr>
        <w:t>19</w:t>
      </w:r>
      <w:r>
        <w:fldChar w:fldCharType="end"/>
      </w:r>
      <w:r>
        <w:t xml:space="preserve"> Popup della conferma dell'eliminazione dello scheduler</w:t>
      </w:r>
    </w:p>
    <w:p w14:paraId="2E4364A7" w14:textId="34BF75B8" w:rsidR="00DB580E" w:rsidRPr="00C20F75" w:rsidRDefault="00DB580E" w:rsidP="00DB580E">
      <w:pPr>
        <w:pStyle w:val="Heading1"/>
      </w:pPr>
      <w:bookmarkStart w:id="18" w:name="_Toc37077760"/>
      <w:r w:rsidRPr="00C20F75">
        <w:t>DashboardView</w:t>
      </w:r>
      <w:r w:rsidR="000B7CE4">
        <w:t xml:space="preserve"> – Pagina per la gestione del sito</w:t>
      </w:r>
      <w:bookmarkEnd w:id="18"/>
    </w:p>
    <w:p w14:paraId="317B74F9" w14:textId="0B5A8260" w:rsidR="00483162" w:rsidRDefault="00483162" w:rsidP="00E17CDC">
      <w:r>
        <w:t>Nella pagina per la gestione delle impostazioni del sit</w:t>
      </w:r>
      <w:r w:rsidR="00A51067">
        <w:t>o si possono cambiare varie impostazioni.</w:t>
      </w:r>
    </w:p>
    <w:p w14:paraId="2A484E2E" w14:textId="32EC021E" w:rsidR="005E4C39" w:rsidRDefault="005E4C39" w:rsidP="00E17CDC"/>
    <w:p w14:paraId="3AA52F30" w14:textId="77777777" w:rsidR="005E4C39" w:rsidRDefault="005E4C39" w:rsidP="005E4C39">
      <w:pPr>
        <w:keepNext/>
        <w:jc w:val="center"/>
      </w:pPr>
      <w:r>
        <w:rPr>
          <w:noProof/>
        </w:rPr>
        <w:drawing>
          <wp:inline distT="0" distB="0" distL="0" distR="0" wp14:anchorId="60E6DC09" wp14:editId="5B548AC0">
            <wp:extent cx="4741080" cy="1877641"/>
            <wp:effectExtent l="19050" t="19050" r="21590" b="2794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shboard_general.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59278" cy="1884848"/>
                    </a:xfrm>
                    <a:prstGeom prst="rect">
                      <a:avLst/>
                    </a:prstGeom>
                    <a:ln>
                      <a:solidFill>
                        <a:schemeClr val="tx1"/>
                      </a:solidFill>
                    </a:ln>
                  </pic:spPr>
                </pic:pic>
              </a:graphicData>
            </a:graphic>
          </wp:inline>
        </w:drawing>
      </w:r>
    </w:p>
    <w:p w14:paraId="4423D1F8" w14:textId="2084CD4E" w:rsidR="005E4C39" w:rsidRDefault="005E4C39" w:rsidP="005E4C39">
      <w:pPr>
        <w:pStyle w:val="Caption"/>
        <w:jc w:val="center"/>
      </w:pPr>
      <w:r>
        <w:t xml:space="preserve">Figura </w:t>
      </w:r>
      <w:r>
        <w:fldChar w:fldCharType="begin"/>
      </w:r>
      <w:r>
        <w:instrText xml:space="preserve"> SEQ Figura \* ARABIC </w:instrText>
      </w:r>
      <w:r>
        <w:fldChar w:fldCharType="separate"/>
      </w:r>
      <w:r w:rsidR="001F59AD">
        <w:rPr>
          <w:noProof/>
        </w:rPr>
        <w:t>20</w:t>
      </w:r>
      <w:r>
        <w:fldChar w:fldCharType="end"/>
      </w:r>
      <w:r>
        <w:t xml:space="preserve"> Visuale generale DashboardView</w:t>
      </w:r>
    </w:p>
    <w:p w14:paraId="10AC50AD" w14:textId="3D9FBBB7" w:rsidR="005E4C39" w:rsidRDefault="005E4C39">
      <w:r>
        <w:br w:type="page"/>
      </w:r>
    </w:p>
    <w:p w14:paraId="4CAB790A" w14:textId="3972FCD6" w:rsidR="005E4C39" w:rsidRPr="005E4C39" w:rsidRDefault="00AB351D" w:rsidP="005E4C39">
      <w:pPr>
        <w:pStyle w:val="Heading2"/>
      </w:pPr>
      <w:bookmarkStart w:id="19" w:name="_Toc37077761"/>
      <w:r>
        <w:lastRenderedPageBreak/>
        <w:t>Cambio username</w:t>
      </w:r>
      <w:bookmarkEnd w:id="19"/>
    </w:p>
    <w:p w14:paraId="0E699B72" w14:textId="733C384F" w:rsidR="005E4C39" w:rsidRDefault="00461C33" w:rsidP="000E612B">
      <w:pPr>
        <w:rPr>
          <w:lang w:val="it-IT"/>
        </w:rPr>
      </w:pPr>
      <w:r w:rsidRPr="003030E7">
        <w:rPr>
          <w:lang w:val="it-IT"/>
        </w:rPr>
        <w:t>Pe</w:t>
      </w:r>
      <w:r w:rsidR="005E4C39" w:rsidRPr="003030E7">
        <w:rPr>
          <w:lang w:val="it-IT"/>
        </w:rPr>
        <w:t xml:space="preserve">r poter cambiare l’username dell’utente bisogna accedere al servizio con </w:t>
      </w:r>
      <w:r w:rsidR="000E612B" w:rsidRPr="003030E7">
        <w:rPr>
          <w:lang w:val="it-IT"/>
        </w:rPr>
        <w:t>un utente che non sia admin</w:t>
      </w:r>
    </w:p>
    <w:p w14:paraId="4D380F79" w14:textId="277FD7FA" w:rsidR="00E12B69" w:rsidRPr="00E12B69" w:rsidRDefault="00E12B69" w:rsidP="000E612B">
      <w:pPr>
        <w:rPr>
          <w:lang w:val="it-IT"/>
        </w:rPr>
      </w:pPr>
      <w:r w:rsidRPr="003030E7">
        <w:rPr>
          <w:noProof/>
        </w:rPr>
        <w:drawing>
          <wp:anchor distT="0" distB="0" distL="114300" distR="114300" simplePos="0" relativeHeight="251662336" behindDoc="1" locked="0" layoutInCell="1" allowOverlap="1" wp14:anchorId="7B09901F" wp14:editId="39341FC4">
            <wp:simplePos x="0" y="0"/>
            <wp:positionH relativeFrom="column">
              <wp:posOffset>2419553</wp:posOffset>
            </wp:positionH>
            <wp:positionV relativeFrom="paragraph">
              <wp:posOffset>8648</wp:posOffset>
            </wp:positionV>
            <wp:extent cx="973455" cy="266065"/>
            <wp:effectExtent l="0" t="0" r="17145" b="635"/>
            <wp:wrapTight wrapText="bothSides">
              <wp:wrapPolygon edited="0">
                <wp:start x="0" y="0"/>
                <wp:lineTo x="0" y="20105"/>
                <wp:lineTo x="21135" y="20105"/>
                <wp:lineTo x="21135" y="0"/>
                <wp:lineTo x="0" y="0"/>
              </wp:wrapPolygon>
            </wp:wrapTight>
            <wp:docPr id="41" name="Picture 41" descr="Screenshot from 2020-04-05 23-5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 from 2020-04-05 23-54-45"/>
                    <pic:cNvPicPr>
                      <a:picLocks noChangeAspect="1"/>
                    </pic:cNvPicPr>
                  </pic:nvPicPr>
                  <pic:blipFill>
                    <a:blip r:embed="rId25"/>
                    <a:stretch>
                      <a:fillRect/>
                    </a:stretch>
                  </pic:blipFill>
                  <pic:spPr>
                    <a:xfrm>
                      <a:off x="0" y="0"/>
                      <a:ext cx="973455" cy="266065"/>
                    </a:xfrm>
                    <a:prstGeom prst="rect">
                      <a:avLst/>
                    </a:prstGeom>
                  </pic:spPr>
                </pic:pic>
              </a:graphicData>
            </a:graphic>
          </wp:anchor>
        </w:drawing>
      </w:r>
    </w:p>
    <w:p w14:paraId="047D1186" w14:textId="3DCAC8A3" w:rsidR="005E4C39" w:rsidRPr="003030E7" w:rsidRDefault="005E4C39" w:rsidP="00B06EAB">
      <w:pPr>
        <w:tabs>
          <w:tab w:val="left" w:pos="360"/>
        </w:tabs>
        <w:spacing w:after="160" w:line="259" w:lineRule="auto"/>
      </w:pPr>
      <w:r w:rsidRPr="003030E7">
        <w:t xml:space="preserve">Cliccare sul tasto Change Username </w:t>
      </w:r>
    </w:p>
    <w:p w14:paraId="4D16027E" w14:textId="54314A4E" w:rsidR="005E4C39" w:rsidRPr="003030E7" w:rsidRDefault="005E4C39" w:rsidP="00B06EAB">
      <w:pPr>
        <w:tabs>
          <w:tab w:val="left" w:pos="360"/>
        </w:tabs>
        <w:spacing w:after="160" w:line="259" w:lineRule="auto"/>
      </w:pPr>
      <w:r w:rsidRPr="003030E7">
        <w:t>Inserire il nuovo username e la password nel popup che si apre</w:t>
      </w:r>
      <w:r w:rsidR="003030E7">
        <w:t xml:space="preserve">, di seguito l’utente verrà disconnesso e </w:t>
      </w:r>
      <w:r w:rsidR="009B5FFE">
        <w:t>bisognerà</w:t>
      </w:r>
      <w:r w:rsidR="003030E7">
        <w:t xml:space="preserve"> fare l’accesso con le nuove credenziali</w:t>
      </w:r>
      <w:r w:rsidR="005720B8">
        <w:t>.</w:t>
      </w:r>
    </w:p>
    <w:p w14:paraId="606A7A2E" w14:textId="7309197D" w:rsidR="005E4C39" w:rsidRPr="003030E7" w:rsidRDefault="005E4C39" w:rsidP="00B06EAB">
      <w:pPr>
        <w:tabs>
          <w:tab w:val="left" w:pos="360"/>
        </w:tabs>
        <w:spacing w:line="259" w:lineRule="auto"/>
        <w:ind w:left="425"/>
        <w:jc w:val="center"/>
      </w:pPr>
      <w:r w:rsidRPr="003030E7">
        <w:rPr>
          <w:noProof/>
        </w:rPr>
        <w:drawing>
          <wp:inline distT="0" distB="0" distL="114300" distR="114300" wp14:anchorId="26E93E39" wp14:editId="0D921BBB">
            <wp:extent cx="1663700" cy="1553845"/>
            <wp:effectExtent l="0" t="0" r="12700" b="8255"/>
            <wp:docPr id="42" name="Picture 42" descr="Screenshot from 2020-04-05 23-5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 from 2020-04-05 23-55-08"/>
                    <pic:cNvPicPr>
                      <a:picLocks noChangeAspect="1"/>
                    </pic:cNvPicPr>
                  </pic:nvPicPr>
                  <pic:blipFill>
                    <a:blip r:embed="rId26"/>
                    <a:stretch>
                      <a:fillRect/>
                    </a:stretch>
                  </pic:blipFill>
                  <pic:spPr>
                    <a:xfrm>
                      <a:off x="0" y="0"/>
                      <a:ext cx="1663700" cy="1553845"/>
                    </a:xfrm>
                    <a:prstGeom prst="rect">
                      <a:avLst/>
                    </a:prstGeom>
                  </pic:spPr>
                </pic:pic>
              </a:graphicData>
            </a:graphic>
          </wp:inline>
        </w:drawing>
      </w:r>
    </w:p>
    <w:p w14:paraId="6FDE31D1" w14:textId="7B8FB1CC" w:rsidR="005E4C39" w:rsidRPr="003030E7" w:rsidRDefault="005E4C39" w:rsidP="005E4C39">
      <w:pPr>
        <w:pStyle w:val="Caption"/>
        <w:tabs>
          <w:tab w:val="left" w:pos="360"/>
        </w:tabs>
        <w:jc w:val="center"/>
        <w:rPr>
          <w:sz w:val="20"/>
        </w:rPr>
      </w:pPr>
      <w:r w:rsidRPr="003030E7">
        <w:rPr>
          <w:sz w:val="20"/>
        </w:rPr>
        <w:t xml:space="preserve">Figura </w:t>
      </w:r>
      <w:r w:rsidRPr="003030E7">
        <w:rPr>
          <w:sz w:val="20"/>
        </w:rPr>
        <w:fldChar w:fldCharType="begin"/>
      </w:r>
      <w:r w:rsidRPr="003030E7">
        <w:rPr>
          <w:sz w:val="20"/>
        </w:rPr>
        <w:instrText xml:space="preserve"> SEQ Figura \* ARABIC </w:instrText>
      </w:r>
      <w:r w:rsidRPr="003030E7">
        <w:rPr>
          <w:sz w:val="20"/>
        </w:rPr>
        <w:fldChar w:fldCharType="separate"/>
      </w:r>
      <w:r w:rsidR="001F59AD">
        <w:rPr>
          <w:noProof/>
          <w:sz w:val="20"/>
        </w:rPr>
        <w:t>21</w:t>
      </w:r>
      <w:r w:rsidRPr="003030E7">
        <w:rPr>
          <w:sz w:val="20"/>
        </w:rPr>
        <w:fldChar w:fldCharType="end"/>
      </w:r>
      <w:r w:rsidRPr="003030E7">
        <w:rPr>
          <w:sz w:val="20"/>
        </w:rPr>
        <w:t xml:space="preserve"> Popup per l'inserimento dei dati per il cambio </w:t>
      </w:r>
      <w:r w:rsidR="00FB033D" w:rsidRPr="003030E7">
        <w:rPr>
          <w:sz w:val="20"/>
        </w:rPr>
        <w:t>dell’username</w:t>
      </w:r>
    </w:p>
    <w:p w14:paraId="74BF1FB0" w14:textId="71D914DE" w:rsidR="00AB351D" w:rsidRDefault="00C01A0B" w:rsidP="00AB351D">
      <w:pPr>
        <w:pStyle w:val="Heading2"/>
      </w:pPr>
      <w:bookmarkStart w:id="20" w:name="_Toc37077762"/>
      <w:r>
        <w:rPr>
          <w:noProof/>
        </w:rPr>
        <w:drawing>
          <wp:anchor distT="0" distB="0" distL="114300" distR="114300" simplePos="0" relativeHeight="251663360" behindDoc="1" locked="0" layoutInCell="1" allowOverlap="1" wp14:anchorId="210088F2" wp14:editId="4E938630">
            <wp:simplePos x="0" y="0"/>
            <wp:positionH relativeFrom="margin">
              <wp:align>center</wp:align>
            </wp:positionH>
            <wp:positionV relativeFrom="paragraph">
              <wp:posOffset>332936</wp:posOffset>
            </wp:positionV>
            <wp:extent cx="1253490" cy="330835"/>
            <wp:effectExtent l="0" t="0" r="3810" b="0"/>
            <wp:wrapTight wrapText="bothSides">
              <wp:wrapPolygon edited="0">
                <wp:start x="0" y="0"/>
                <wp:lineTo x="0" y="19900"/>
                <wp:lineTo x="21337" y="19900"/>
                <wp:lineTo x="21337" y="0"/>
                <wp:lineTo x="0" y="0"/>
              </wp:wrapPolygon>
            </wp:wrapTight>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shboard_change_password.png"/>
                    <pic:cNvPicPr/>
                  </pic:nvPicPr>
                  <pic:blipFill rotWithShape="1">
                    <a:blip r:embed="rId27">
                      <a:extLst>
                        <a:ext uri="{28A0092B-C50C-407E-A947-70E740481C1C}">
                          <a14:useLocalDpi xmlns:a14="http://schemas.microsoft.com/office/drawing/2010/main" val="0"/>
                        </a:ext>
                      </a:extLst>
                    </a:blip>
                    <a:srcRect l="40640" t="78634" r="13526" b="11387"/>
                    <a:stretch/>
                  </pic:blipFill>
                  <pic:spPr bwMode="auto">
                    <a:xfrm>
                      <a:off x="0" y="0"/>
                      <a:ext cx="1253490" cy="330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351D">
        <w:t>Cambio password</w:t>
      </w:r>
      <w:bookmarkEnd w:id="20"/>
    </w:p>
    <w:p w14:paraId="593F157D" w14:textId="1655AD3C" w:rsidR="00B23184" w:rsidRPr="003030E7" w:rsidRDefault="00793EC7" w:rsidP="00793EC7">
      <w:pPr>
        <w:tabs>
          <w:tab w:val="left" w:pos="360"/>
        </w:tabs>
        <w:spacing w:after="160" w:line="259" w:lineRule="auto"/>
      </w:pPr>
      <w:r w:rsidRPr="003030E7">
        <w:t xml:space="preserve">Cliccare sul tasto Change </w:t>
      </w:r>
      <w:r w:rsidR="00B23184">
        <w:t>Password</w:t>
      </w:r>
      <w:r w:rsidRPr="003030E7">
        <w:t xml:space="preserve"> </w:t>
      </w:r>
    </w:p>
    <w:p w14:paraId="35122F48" w14:textId="77777777" w:rsidR="00793EC7" w:rsidRPr="003030E7" w:rsidRDefault="00793EC7" w:rsidP="00793EC7">
      <w:pPr>
        <w:tabs>
          <w:tab w:val="left" w:pos="360"/>
        </w:tabs>
        <w:spacing w:after="160" w:line="259" w:lineRule="auto"/>
      </w:pPr>
      <w:r w:rsidRPr="003030E7">
        <w:t>Inserire il nuovo username e la password nel popup che si apre</w:t>
      </w:r>
      <w:r>
        <w:t>, di seguito l’utente verrà disconnesso e bisognerà fare l’accesso con le nuove credenziali.</w:t>
      </w:r>
    </w:p>
    <w:p w14:paraId="7666D1C3" w14:textId="77777777" w:rsidR="0064655C" w:rsidRDefault="00B23184" w:rsidP="0064655C">
      <w:pPr>
        <w:keepNext/>
        <w:jc w:val="center"/>
      </w:pPr>
      <w:r>
        <w:rPr>
          <w:noProof/>
        </w:rPr>
        <w:drawing>
          <wp:inline distT="0" distB="0" distL="0" distR="0" wp14:anchorId="25031FC7" wp14:editId="2BD47CBB">
            <wp:extent cx="1866507" cy="2264553"/>
            <wp:effectExtent l="0" t="0" r="635" b="254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shboard_change_password.png"/>
                    <pic:cNvPicPr/>
                  </pic:nvPicPr>
                  <pic:blipFill>
                    <a:blip r:embed="rId27">
                      <a:extLst>
                        <a:ext uri="{28A0092B-C50C-407E-A947-70E740481C1C}">
                          <a14:useLocalDpi xmlns:a14="http://schemas.microsoft.com/office/drawing/2010/main" val="0"/>
                        </a:ext>
                      </a:extLst>
                    </a:blip>
                    <a:stretch>
                      <a:fillRect/>
                    </a:stretch>
                  </pic:blipFill>
                  <pic:spPr>
                    <a:xfrm>
                      <a:off x="0" y="0"/>
                      <a:ext cx="1887613" cy="2290160"/>
                    </a:xfrm>
                    <a:prstGeom prst="rect">
                      <a:avLst/>
                    </a:prstGeom>
                  </pic:spPr>
                </pic:pic>
              </a:graphicData>
            </a:graphic>
          </wp:inline>
        </w:drawing>
      </w:r>
    </w:p>
    <w:p w14:paraId="400CB9CC" w14:textId="0D4B3B44" w:rsidR="00D632B5" w:rsidRDefault="0064655C" w:rsidP="0064655C">
      <w:pPr>
        <w:pStyle w:val="Caption"/>
        <w:jc w:val="center"/>
      </w:pPr>
      <w:r>
        <w:t xml:space="preserve">Figura </w:t>
      </w:r>
      <w:r>
        <w:fldChar w:fldCharType="begin"/>
      </w:r>
      <w:r>
        <w:instrText xml:space="preserve"> SEQ Figura \* ARABIC </w:instrText>
      </w:r>
      <w:r>
        <w:fldChar w:fldCharType="separate"/>
      </w:r>
      <w:r w:rsidR="001F59AD">
        <w:rPr>
          <w:noProof/>
        </w:rPr>
        <w:t>22</w:t>
      </w:r>
      <w:r>
        <w:fldChar w:fldCharType="end"/>
      </w:r>
      <w:r>
        <w:t xml:space="preserve"> Popup per l'inserimento dei dati per il cambio della password</w:t>
      </w:r>
    </w:p>
    <w:p w14:paraId="377DE342" w14:textId="73843052" w:rsidR="00A32E03" w:rsidRDefault="00A32E03">
      <w:r>
        <w:br w:type="page"/>
      </w:r>
    </w:p>
    <w:p w14:paraId="313E9DBF" w14:textId="77777777" w:rsidR="00A32E03" w:rsidRPr="00A32E03" w:rsidRDefault="00A32E03" w:rsidP="00A32E03"/>
    <w:p w14:paraId="28639392" w14:textId="7048D7C6" w:rsidR="00461C33" w:rsidRDefault="00461C33" w:rsidP="00461C33">
      <w:pPr>
        <w:pStyle w:val="Heading2"/>
      </w:pPr>
      <w:bookmarkStart w:id="21" w:name="_Toc37077763"/>
      <w:r>
        <w:t>Aggiunta di un utente</w:t>
      </w:r>
      <w:bookmarkEnd w:id="21"/>
    </w:p>
    <w:p w14:paraId="1A7B3366" w14:textId="45125C3D" w:rsidR="00C93C5B" w:rsidRDefault="00A32E03" w:rsidP="00A32E03">
      <w:pPr>
        <w:rPr>
          <w:lang w:val="it-IT"/>
        </w:rPr>
      </w:pPr>
      <w:r>
        <w:rPr>
          <w:lang w:val="it-IT"/>
        </w:rPr>
        <w:t>Per</w:t>
      </w:r>
      <w:r w:rsidR="00C93C5B">
        <w:rPr>
          <w:lang w:val="it-IT"/>
        </w:rPr>
        <w:t xml:space="preserve"> aggiungere un utente bisogna cliccare sul tasto Add User che aprirà il popup seguente:</w:t>
      </w:r>
    </w:p>
    <w:p w14:paraId="6C697550" w14:textId="77777777" w:rsidR="00A75D15" w:rsidRPr="00A32E03" w:rsidRDefault="00A75D15" w:rsidP="00A32E03">
      <w:pPr>
        <w:rPr>
          <w:lang w:val="it-IT"/>
        </w:rPr>
      </w:pPr>
    </w:p>
    <w:p w14:paraId="11CEDEAF" w14:textId="77777777" w:rsidR="00EE05A2" w:rsidRDefault="00EE05A2" w:rsidP="00EE05A2">
      <w:pPr>
        <w:keepNext/>
        <w:jc w:val="center"/>
      </w:pPr>
      <w:r>
        <w:rPr>
          <w:noProof/>
          <w:lang w:val="it-IT"/>
        </w:rPr>
        <w:drawing>
          <wp:inline distT="0" distB="0" distL="0" distR="0" wp14:anchorId="4B5BC8DA" wp14:editId="0DD31597">
            <wp:extent cx="1828800" cy="2576678"/>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shboard_add_user.png"/>
                    <pic:cNvPicPr/>
                  </pic:nvPicPr>
                  <pic:blipFill>
                    <a:blip r:embed="rId28">
                      <a:extLst>
                        <a:ext uri="{28A0092B-C50C-407E-A947-70E740481C1C}">
                          <a14:useLocalDpi xmlns:a14="http://schemas.microsoft.com/office/drawing/2010/main" val="0"/>
                        </a:ext>
                      </a:extLst>
                    </a:blip>
                    <a:stretch>
                      <a:fillRect/>
                    </a:stretch>
                  </pic:blipFill>
                  <pic:spPr>
                    <a:xfrm>
                      <a:off x="0" y="0"/>
                      <a:ext cx="1840321" cy="2592911"/>
                    </a:xfrm>
                    <a:prstGeom prst="rect">
                      <a:avLst/>
                    </a:prstGeom>
                  </pic:spPr>
                </pic:pic>
              </a:graphicData>
            </a:graphic>
          </wp:inline>
        </w:drawing>
      </w:r>
    </w:p>
    <w:p w14:paraId="4C1A975A" w14:textId="0832ECB3" w:rsidR="00AD7C89" w:rsidRPr="00AD7C89" w:rsidRDefault="00EE05A2" w:rsidP="00EE05A2">
      <w:pPr>
        <w:pStyle w:val="Caption"/>
        <w:jc w:val="center"/>
        <w:rPr>
          <w:lang w:val="it-IT"/>
        </w:rPr>
      </w:pPr>
      <w:r>
        <w:t xml:space="preserve">Figura </w:t>
      </w:r>
      <w:r>
        <w:fldChar w:fldCharType="begin"/>
      </w:r>
      <w:r>
        <w:instrText xml:space="preserve"> SEQ Figura \* ARABIC </w:instrText>
      </w:r>
      <w:r>
        <w:fldChar w:fldCharType="separate"/>
      </w:r>
      <w:r w:rsidR="001F59AD">
        <w:rPr>
          <w:noProof/>
        </w:rPr>
        <w:t>23</w:t>
      </w:r>
      <w:r>
        <w:fldChar w:fldCharType="end"/>
      </w:r>
      <w:r>
        <w:t xml:space="preserve"> Popup per l'aggiunta degli utenti</w:t>
      </w:r>
    </w:p>
    <w:p w14:paraId="33AAD76E" w14:textId="78028960" w:rsidR="00B3565B" w:rsidRPr="00B3565B" w:rsidRDefault="00B3565B" w:rsidP="00B3565B">
      <w:pPr>
        <w:pStyle w:val="Heading2"/>
      </w:pPr>
      <w:bookmarkStart w:id="22" w:name="_Toc37077764"/>
      <w:r>
        <w:t>Svuotare il file di log</w:t>
      </w:r>
      <w:bookmarkEnd w:id="22"/>
    </w:p>
    <w:p w14:paraId="6D1C6EFE" w14:textId="7C60B600" w:rsidR="0067175B" w:rsidRDefault="00F67D40" w:rsidP="00F67D40">
      <w:pPr>
        <w:rPr>
          <w:lang w:val="it-IT"/>
        </w:rPr>
      </w:pPr>
      <w:r>
        <w:rPr>
          <w:lang w:val="it-IT"/>
        </w:rPr>
        <w:t xml:space="preserve">Per svuotare un file di log bisogna cliccare sul </w:t>
      </w:r>
      <w:r w:rsidR="00EC44B2">
        <w:rPr>
          <w:lang w:val="it-IT"/>
        </w:rPr>
        <w:t>bottone</w:t>
      </w:r>
      <w:r>
        <w:rPr>
          <w:lang w:val="it-IT"/>
        </w:rPr>
        <w:t xml:space="preserve"> </w:t>
      </w:r>
      <w:r w:rsidRPr="00EC44B2">
        <w:rPr>
          <w:i/>
          <w:iCs/>
          <w:lang w:val="it-IT"/>
        </w:rPr>
        <w:t>Clear Logs</w:t>
      </w:r>
      <w:r w:rsidR="00BB2074">
        <w:rPr>
          <w:lang w:val="it-IT"/>
        </w:rPr>
        <w:t>,</w:t>
      </w:r>
      <w:r w:rsidR="00503811">
        <w:rPr>
          <w:lang w:val="it-IT"/>
        </w:rPr>
        <w:t xml:space="preserve"> </w:t>
      </w:r>
      <w:r w:rsidR="00BB2074">
        <w:rPr>
          <w:lang w:val="it-IT"/>
        </w:rPr>
        <w:t>d</w:t>
      </w:r>
      <w:r>
        <w:rPr>
          <w:lang w:val="it-IT"/>
        </w:rPr>
        <w:t xml:space="preserve">opodiché viene svuotato il file di log. </w:t>
      </w:r>
    </w:p>
    <w:p w14:paraId="542800FA" w14:textId="668EC632" w:rsidR="00B3565B" w:rsidRDefault="00B3565B" w:rsidP="00B3565B">
      <w:pPr>
        <w:pStyle w:val="Heading2"/>
      </w:pPr>
      <w:bookmarkStart w:id="23" w:name="_Toc37077765"/>
      <w:r>
        <w:t>Scaricare il file di log</w:t>
      </w:r>
      <w:bookmarkEnd w:id="23"/>
    </w:p>
    <w:p w14:paraId="2DDD5E0E" w14:textId="3B1ED5F1" w:rsidR="00EC44B2" w:rsidRDefault="00EC44B2" w:rsidP="00F67D40">
      <w:pPr>
        <w:rPr>
          <w:lang w:val="it-IT"/>
        </w:rPr>
      </w:pPr>
      <w:r>
        <w:rPr>
          <w:lang w:val="it-IT"/>
        </w:rPr>
        <w:t>Per scaricare i file di log bisogna cliccare il bottone</w:t>
      </w:r>
      <w:r w:rsidR="000D054C">
        <w:rPr>
          <w:lang w:val="it-IT"/>
        </w:rPr>
        <w:t xml:space="preserve"> </w:t>
      </w:r>
      <w:r w:rsidR="00AF119D" w:rsidRPr="0071757B">
        <w:rPr>
          <w:i/>
          <w:iCs/>
          <w:lang w:val="it-IT"/>
        </w:rPr>
        <w:t>Download logs</w:t>
      </w:r>
      <w:r w:rsidR="00580D40">
        <w:rPr>
          <w:i/>
          <w:iCs/>
          <w:lang w:val="it-IT"/>
        </w:rPr>
        <w:t xml:space="preserve">, </w:t>
      </w:r>
      <w:r w:rsidR="00580D40">
        <w:rPr>
          <w:lang w:val="it-IT"/>
        </w:rPr>
        <w:t>dopodiché verrà aperto il dialogo del sistema per salvare il file.</w:t>
      </w:r>
    </w:p>
    <w:p w14:paraId="290258C4" w14:textId="02C39118" w:rsidR="00580D40" w:rsidRDefault="00B3565B" w:rsidP="00B3565B">
      <w:pPr>
        <w:pStyle w:val="Heading2"/>
      </w:pPr>
      <w:bookmarkStart w:id="24" w:name="_Toc37077766"/>
      <w:r>
        <w:t>Cambiare posizione del file di log</w:t>
      </w:r>
      <w:bookmarkEnd w:id="24"/>
    </w:p>
    <w:p w14:paraId="067445E0" w14:textId="02D53B2C" w:rsidR="001E7645" w:rsidRDefault="006A7288" w:rsidP="00F67D40">
      <w:pPr>
        <w:rPr>
          <w:lang w:val="it-IT"/>
        </w:rPr>
      </w:pPr>
      <w:r>
        <w:rPr>
          <w:lang w:val="it-IT"/>
        </w:rPr>
        <w:t xml:space="preserve">Per </w:t>
      </w:r>
      <w:r w:rsidR="00B3565B">
        <w:rPr>
          <w:lang w:val="it-IT"/>
        </w:rPr>
        <w:t xml:space="preserve">cambiare </w:t>
      </w:r>
      <w:r w:rsidR="009B7742">
        <w:rPr>
          <w:lang w:val="it-IT"/>
        </w:rPr>
        <w:t xml:space="preserve">la posizione del file di log </w:t>
      </w:r>
      <w:r w:rsidR="004A3590">
        <w:rPr>
          <w:lang w:val="it-IT"/>
        </w:rPr>
        <w:t xml:space="preserve">bisogna cliccare sul tasto </w:t>
      </w:r>
      <w:proofErr w:type="spellStart"/>
      <w:r w:rsidR="004A3590" w:rsidRPr="004A3590">
        <w:rPr>
          <w:i/>
          <w:iCs/>
          <w:lang w:val="it-IT"/>
        </w:rPr>
        <w:t>Change</w:t>
      </w:r>
      <w:proofErr w:type="spellEnd"/>
      <w:r w:rsidR="004A3590" w:rsidRPr="004A3590">
        <w:rPr>
          <w:i/>
          <w:iCs/>
          <w:lang w:val="it-IT"/>
        </w:rPr>
        <w:t xml:space="preserve"> log file locatio</w:t>
      </w:r>
      <w:r w:rsidR="00D36053">
        <w:rPr>
          <w:i/>
          <w:iCs/>
          <w:lang w:val="it-IT"/>
        </w:rPr>
        <w:t>n</w:t>
      </w:r>
      <w:r w:rsidR="00D36053">
        <w:rPr>
          <w:lang w:val="it-IT"/>
        </w:rPr>
        <w:t xml:space="preserve"> </w:t>
      </w:r>
      <w:r w:rsidR="004A3590">
        <w:rPr>
          <w:noProof/>
        </w:rPr>
        <w:drawing>
          <wp:inline distT="0" distB="0" distL="0" distR="0" wp14:anchorId="24530F48" wp14:editId="67A51060">
            <wp:extent cx="1202711" cy="282804"/>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4">
                      <a:extLst>
                        <a:ext uri="{28A0092B-C50C-407E-A947-70E740481C1C}">
                          <a14:useLocalDpi xmlns:a14="http://schemas.microsoft.com/office/drawing/2010/main" val="0"/>
                        </a:ext>
                      </a:extLst>
                    </a:blip>
                    <a:srcRect l="1737" t="73221" r="81820" b="17021"/>
                    <a:stretch/>
                  </pic:blipFill>
                  <pic:spPr bwMode="auto">
                    <a:xfrm>
                      <a:off x="0" y="0"/>
                      <a:ext cx="1266670" cy="297843"/>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4BC52D" w14:textId="7AD8200B" w:rsidR="00D82216" w:rsidRDefault="00D82216" w:rsidP="00F67D40">
      <w:pPr>
        <w:rPr>
          <w:lang w:val="it-IT"/>
        </w:rPr>
      </w:pPr>
    </w:p>
    <w:p w14:paraId="50524EE4" w14:textId="78112F44" w:rsidR="00D82216" w:rsidRDefault="00FB6B5C" w:rsidP="00F67D40">
      <w:r>
        <w:t xml:space="preserve">Verrà aperto un popup con un </w:t>
      </w:r>
      <w:proofErr w:type="spellStart"/>
      <w:r>
        <w:t>filebrowser</w:t>
      </w:r>
      <w:proofErr w:type="spellEnd"/>
      <w:r w:rsidR="00A25C3F">
        <w:t>, come nella pagina PathView all’</w:t>
      </w:r>
      <w:r w:rsidR="00D20EE0">
        <w:t>inserimento</w:t>
      </w:r>
      <w:r w:rsidR="00A25C3F">
        <w:t xml:space="preserve"> dei percorsi</w:t>
      </w:r>
      <w:r w:rsidR="00871066">
        <w:t>,</w:t>
      </w:r>
      <w:r>
        <w:t xml:space="preserve"> dove si può scegliere la nuova posizione del file di log. </w:t>
      </w:r>
    </w:p>
    <w:p w14:paraId="0F46A27B" w14:textId="7D01F9BE" w:rsidR="00A25C3F" w:rsidRDefault="001A7B90" w:rsidP="001A7B90">
      <w:pPr>
        <w:pStyle w:val="Heading2"/>
      </w:pPr>
      <w:bookmarkStart w:id="25" w:name="_Toc37077767"/>
      <w:r>
        <w:t xml:space="preserve">Cambio durata di notifiche e intervallo di </w:t>
      </w:r>
      <w:r w:rsidR="00BA3533">
        <w:t>ricarica</w:t>
      </w:r>
      <w:r>
        <w:t>.</w:t>
      </w:r>
      <w:bookmarkEnd w:id="25"/>
    </w:p>
    <w:p w14:paraId="3898FB87" w14:textId="4CEE4201" w:rsidR="00772E4F" w:rsidRDefault="00BA3533" w:rsidP="00772E4F">
      <w:pPr>
        <w:rPr>
          <w:lang w:val="it-IT"/>
        </w:rPr>
      </w:pPr>
      <w:r>
        <w:rPr>
          <w:lang w:val="it-IT"/>
        </w:rPr>
        <w:t xml:space="preserve">Per cambiare la durata delle notifiche e l’intervallo del </w:t>
      </w:r>
      <w:proofErr w:type="spellStart"/>
      <w:r>
        <w:rPr>
          <w:lang w:val="it-IT"/>
        </w:rPr>
        <w:t>refresh</w:t>
      </w:r>
      <w:proofErr w:type="spellEnd"/>
      <w:r>
        <w:rPr>
          <w:lang w:val="it-IT"/>
        </w:rPr>
        <w:t xml:space="preserve"> della thread scan view</w:t>
      </w:r>
      <w:r w:rsidR="00363158">
        <w:rPr>
          <w:lang w:val="it-IT"/>
        </w:rPr>
        <w:t xml:space="preserve"> bisogna cliccare sul tasto + o – nell’input apposta</w:t>
      </w:r>
      <w:r w:rsidR="001F59AD">
        <w:rPr>
          <w:lang w:val="it-IT"/>
        </w:rPr>
        <w:t>. I valori sono in ms.</w:t>
      </w:r>
    </w:p>
    <w:p w14:paraId="304A88D5" w14:textId="77777777" w:rsidR="001F59AD" w:rsidRDefault="001F59AD" w:rsidP="00772E4F">
      <w:pPr>
        <w:rPr>
          <w:noProof/>
          <w:lang w:val="it-IT"/>
        </w:rPr>
      </w:pPr>
    </w:p>
    <w:p w14:paraId="7DCBEA51" w14:textId="77777777" w:rsidR="001F59AD" w:rsidRDefault="001F59AD" w:rsidP="001F59AD">
      <w:pPr>
        <w:keepNext/>
        <w:jc w:val="center"/>
      </w:pPr>
      <w:r>
        <w:rPr>
          <w:noProof/>
          <w:lang w:val="it-IT"/>
        </w:rPr>
        <w:drawing>
          <wp:inline distT="0" distB="0" distL="0" distR="0" wp14:anchorId="517EF353" wp14:editId="3BBC3D80">
            <wp:extent cx="3037565" cy="886119"/>
            <wp:effectExtent l="19050" t="19050" r="10795" b="28575"/>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shboard_general.png"/>
                    <pic:cNvPicPr/>
                  </pic:nvPicPr>
                  <pic:blipFill rotWithShape="1">
                    <a:blip r:embed="rId24">
                      <a:extLst>
                        <a:ext uri="{28A0092B-C50C-407E-A947-70E740481C1C}">
                          <a14:useLocalDpi xmlns:a14="http://schemas.microsoft.com/office/drawing/2010/main" val="0"/>
                        </a:ext>
                      </a:extLst>
                    </a:blip>
                    <a:srcRect l="50368" b="63441"/>
                    <a:stretch/>
                  </pic:blipFill>
                  <pic:spPr bwMode="auto">
                    <a:xfrm>
                      <a:off x="0" y="0"/>
                      <a:ext cx="3037565" cy="8861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742D209" w14:textId="13EDECC5" w:rsidR="00553B8F" w:rsidRPr="00772E4F" w:rsidRDefault="001F59AD" w:rsidP="001F59AD">
      <w:pPr>
        <w:pStyle w:val="Caption"/>
        <w:jc w:val="center"/>
        <w:rPr>
          <w:lang w:val="it-IT"/>
        </w:rPr>
      </w:pPr>
      <w:r>
        <w:t xml:space="preserve">Figura </w:t>
      </w:r>
      <w:r>
        <w:fldChar w:fldCharType="begin"/>
      </w:r>
      <w:r>
        <w:instrText xml:space="preserve"> SEQ Figura \* ARABIC </w:instrText>
      </w:r>
      <w:r>
        <w:fldChar w:fldCharType="separate"/>
      </w:r>
      <w:r>
        <w:rPr>
          <w:noProof/>
        </w:rPr>
        <w:t>24</w:t>
      </w:r>
      <w:r>
        <w:fldChar w:fldCharType="end"/>
      </w:r>
      <w:r>
        <w:t xml:space="preserve"> Input della durata della notifica e </w:t>
      </w:r>
      <w:r w:rsidR="00BD03EE">
        <w:t>dell’intervallo</w:t>
      </w:r>
      <w:r>
        <w:t xml:space="preserve"> di </w:t>
      </w:r>
      <w:proofErr w:type="spellStart"/>
      <w:r>
        <w:t>refresh</w:t>
      </w:r>
      <w:proofErr w:type="spellEnd"/>
    </w:p>
    <w:sectPr w:rsidR="00553B8F" w:rsidRPr="00772E4F" w:rsidSect="00AB05BB">
      <w:headerReference w:type="default" r:id="rId29"/>
      <w:footerReference w:type="default" r:id="rId30"/>
      <w:headerReference w:type="first" r:id="rId31"/>
      <w:footerReference w:type="first" r:id="rId3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BF947" w14:textId="77777777" w:rsidR="00026CBD" w:rsidRDefault="00026CBD">
      <w:r>
        <w:separator/>
      </w:r>
    </w:p>
  </w:endnote>
  <w:endnote w:type="continuationSeparator" w:id="0">
    <w:p w14:paraId="38973249" w14:textId="77777777" w:rsidR="00026CBD" w:rsidRDefault="00026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altName w:val="Verdan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CA644" w14:textId="4EC63B3C" w:rsidR="00AB05BB" w:rsidRDefault="00CC1C19" w:rsidP="002C797B">
    <w:pPr>
      <w:pStyle w:val="Footer"/>
    </w:pPr>
    <w:r>
      <w:t>Fadil Smajilbasic</w:t>
    </w:r>
    <w:r w:rsidR="00AB05BB">
      <w:tab/>
    </w:r>
    <w:fldSimple w:instr=" FILENAME \* MERGEFORMAT ">
      <w:r w:rsidR="00303332">
        <w:rPr>
          <w:noProof/>
        </w:rPr>
        <w:t>Manuale_di_utilizzo.docx</w:t>
      </w:r>
    </w:fldSimple>
    <w:r w:rsidR="00AB05BB">
      <w:tab/>
      <w:t xml:space="preserve">Versione: </w:t>
    </w:r>
    <w:r w:rsidR="00A60C0D">
      <w:t>06.04.2020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BF" w:firstRow="1" w:lastRow="0" w:firstColumn="1" w:lastColumn="0" w:noHBand="0" w:noVBand="0"/>
    </w:tblPr>
    <w:tblGrid>
      <w:gridCol w:w="2433"/>
      <w:gridCol w:w="7205"/>
    </w:tblGrid>
    <w:tr w:rsidR="00AB05BB" w:rsidRPr="00AB05BB" w14:paraId="79E4CCFE" w14:textId="77777777" w:rsidTr="00AB05BB">
      <w:tc>
        <w:tcPr>
          <w:tcW w:w="2464" w:type="dxa"/>
          <w:shd w:val="clear" w:color="auto" w:fill="auto"/>
        </w:tcPr>
        <w:p w14:paraId="75FEEE1F" w14:textId="77777777" w:rsidR="00AB05BB" w:rsidRPr="00AB05BB" w:rsidRDefault="00AB05BB">
          <w:pPr>
            <w:rPr>
              <w:b/>
              <w:lang w:val="it-IT"/>
            </w:rPr>
          </w:pPr>
          <w:r w:rsidRPr="00AB05BB">
            <w:rPr>
              <w:b/>
              <w:lang w:val="it-IT"/>
            </w:rPr>
            <w:t>Titolo del progetto:</w:t>
          </w:r>
        </w:p>
      </w:tc>
      <w:tc>
        <w:tcPr>
          <w:tcW w:w="7390" w:type="dxa"/>
          <w:shd w:val="clear" w:color="auto" w:fill="auto"/>
        </w:tcPr>
        <w:p w14:paraId="50020E20" w14:textId="77777777" w:rsidR="00AB05BB" w:rsidRPr="00AB05BB" w:rsidRDefault="00AB05BB">
          <w:pPr>
            <w:rPr>
              <w:lang w:val="it-IT"/>
            </w:rPr>
          </w:pPr>
          <w:r w:rsidRPr="00AB05BB">
            <w:rPr>
              <w:lang w:val="it-IT"/>
            </w:rPr>
            <w:t>Esempio di documentazione</w:t>
          </w:r>
        </w:p>
      </w:tc>
    </w:tr>
    <w:tr w:rsidR="00AB05BB" w:rsidRPr="00AB05BB" w14:paraId="04F02C60" w14:textId="77777777" w:rsidTr="00AB05BB">
      <w:tc>
        <w:tcPr>
          <w:tcW w:w="2464" w:type="dxa"/>
          <w:shd w:val="clear" w:color="auto" w:fill="auto"/>
        </w:tcPr>
        <w:p w14:paraId="599937A4" w14:textId="77777777" w:rsidR="00AB05BB" w:rsidRPr="00AB05BB" w:rsidRDefault="00AB05BB">
          <w:pPr>
            <w:rPr>
              <w:b/>
              <w:lang w:val="it-IT"/>
            </w:rPr>
          </w:pPr>
          <w:r w:rsidRPr="00AB05BB">
            <w:rPr>
              <w:b/>
              <w:lang w:val="it-IT"/>
            </w:rPr>
            <w:t>Alunno/a:</w:t>
          </w:r>
        </w:p>
      </w:tc>
      <w:tc>
        <w:tcPr>
          <w:tcW w:w="7390" w:type="dxa"/>
          <w:shd w:val="clear" w:color="auto" w:fill="auto"/>
        </w:tcPr>
        <w:p w14:paraId="65F862B8" w14:textId="77777777" w:rsidR="00AB05BB" w:rsidRPr="00AB05BB" w:rsidRDefault="00AB05BB">
          <w:pPr>
            <w:rPr>
              <w:lang w:val="it-IT"/>
            </w:rPr>
          </w:pPr>
          <w:r w:rsidRPr="00AB05BB">
            <w:rPr>
              <w:lang w:val="it-IT"/>
            </w:rPr>
            <w:t>Pinco Pallino</w:t>
          </w:r>
        </w:p>
      </w:tc>
    </w:tr>
    <w:tr w:rsidR="00AB05BB" w:rsidRPr="00AB05BB" w14:paraId="2544AB03" w14:textId="77777777" w:rsidTr="00AB05BB">
      <w:tc>
        <w:tcPr>
          <w:tcW w:w="2464" w:type="dxa"/>
          <w:shd w:val="clear" w:color="auto" w:fill="auto"/>
        </w:tcPr>
        <w:p w14:paraId="0CE31833" w14:textId="77777777" w:rsidR="00AB05BB" w:rsidRPr="00AB05BB" w:rsidRDefault="00AB05BB">
          <w:pPr>
            <w:rPr>
              <w:b/>
              <w:lang w:val="it-IT"/>
            </w:rPr>
          </w:pPr>
          <w:r w:rsidRPr="00AB05BB">
            <w:rPr>
              <w:b/>
              <w:lang w:val="it-IT"/>
            </w:rPr>
            <w:t>Classe:</w:t>
          </w:r>
        </w:p>
      </w:tc>
      <w:tc>
        <w:tcPr>
          <w:tcW w:w="7390" w:type="dxa"/>
          <w:shd w:val="clear" w:color="auto" w:fill="auto"/>
        </w:tcPr>
        <w:p w14:paraId="7F240E47" w14:textId="77777777" w:rsidR="00AB05BB" w:rsidRPr="00AB05BB" w:rsidRDefault="00AB05BB">
          <w:pPr>
            <w:rPr>
              <w:lang w:val="it-IT"/>
            </w:rPr>
          </w:pPr>
          <w:r w:rsidRPr="00AB05BB">
            <w:rPr>
              <w:lang w:val="it-IT"/>
            </w:rPr>
            <w:t>Info X</w:t>
          </w:r>
        </w:p>
      </w:tc>
    </w:tr>
    <w:tr w:rsidR="00AB05BB" w:rsidRPr="00AB05BB" w14:paraId="5DA8D6EB" w14:textId="77777777" w:rsidTr="00AB05BB">
      <w:tc>
        <w:tcPr>
          <w:tcW w:w="2464" w:type="dxa"/>
          <w:shd w:val="clear" w:color="auto" w:fill="auto"/>
        </w:tcPr>
        <w:p w14:paraId="5661573F" w14:textId="77777777" w:rsidR="00AB05BB" w:rsidRPr="00AB05BB" w:rsidRDefault="00AB05BB">
          <w:pPr>
            <w:rPr>
              <w:b/>
              <w:lang w:val="it-IT"/>
            </w:rPr>
          </w:pPr>
          <w:r w:rsidRPr="00AB05BB">
            <w:rPr>
              <w:b/>
              <w:lang w:val="it-IT"/>
            </w:rPr>
            <w:t>Anno scolastico:</w:t>
          </w:r>
        </w:p>
      </w:tc>
      <w:tc>
        <w:tcPr>
          <w:tcW w:w="7390" w:type="dxa"/>
          <w:shd w:val="clear" w:color="auto" w:fill="auto"/>
        </w:tcPr>
        <w:p w14:paraId="6F5CFED3" w14:textId="77777777" w:rsidR="00AB05BB" w:rsidRPr="00AB05BB" w:rsidRDefault="00DA4ECA">
          <w:pPr>
            <w:rPr>
              <w:lang w:val="it-IT"/>
            </w:rPr>
          </w:pPr>
          <w:r>
            <w:rPr>
              <w:lang w:val="it-IT"/>
            </w:rPr>
            <w:t>2015/2016</w:t>
          </w:r>
        </w:p>
      </w:tc>
    </w:tr>
    <w:tr w:rsidR="00AB05BB" w:rsidRPr="00AB05BB" w14:paraId="0A99F00F" w14:textId="77777777" w:rsidTr="00AB05BB">
      <w:tc>
        <w:tcPr>
          <w:tcW w:w="2464" w:type="dxa"/>
          <w:shd w:val="clear" w:color="auto" w:fill="auto"/>
        </w:tcPr>
        <w:p w14:paraId="3149CF5C" w14:textId="77777777" w:rsidR="00AB05BB" w:rsidRPr="00AB05BB" w:rsidRDefault="00AB05BB">
          <w:pPr>
            <w:rPr>
              <w:b/>
              <w:lang w:val="it-IT"/>
            </w:rPr>
          </w:pPr>
          <w:r w:rsidRPr="00AB05BB">
            <w:rPr>
              <w:b/>
              <w:lang w:val="it-IT"/>
            </w:rPr>
            <w:t>Docente responsabile:</w:t>
          </w:r>
        </w:p>
      </w:tc>
      <w:tc>
        <w:tcPr>
          <w:tcW w:w="7390" w:type="dxa"/>
          <w:shd w:val="clear" w:color="auto" w:fill="auto"/>
        </w:tcPr>
        <w:p w14:paraId="77A4DC07" w14:textId="77777777" w:rsidR="00AB05BB" w:rsidRPr="00AB05BB" w:rsidRDefault="00AB05BB">
          <w:pPr>
            <w:rPr>
              <w:lang w:val="it-IT"/>
            </w:rPr>
          </w:pPr>
          <w:r w:rsidRPr="00AB05BB">
            <w:rPr>
              <w:lang w:val="it-IT"/>
            </w:rPr>
            <w:t>Alfonzo Alberini</w:t>
          </w:r>
        </w:p>
      </w:tc>
    </w:tr>
  </w:tbl>
  <w:p w14:paraId="4E9B1822"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D26E1" w14:textId="77777777" w:rsidR="00026CBD" w:rsidRDefault="00026CBD">
      <w:r>
        <w:separator/>
      </w:r>
    </w:p>
  </w:footnote>
  <w:footnote w:type="continuationSeparator" w:id="0">
    <w:p w14:paraId="17DAF48C" w14:textId="77777777" w:rsidR="00026CBD" w:rsidRDefault="00026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0CC28D1A"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F7B1F54" w14:textId="4284C5C8" w:rsidR="00AB05BB" w:rsidRDefault="00120B85">
          <w:pPr>
            <w:pStyle w:val="Header"/>
            <w:jc w:val="center"/>
            <w:rPr>
              <w:rFonts w:cs="Arial"/>
              <w:b/>
              <w:bCs/>
              <w:sz w:val="36"/>
            </w:rPr>
          </w:pPr>
          <w:r>
            <w:rPr>
              <w:rFonts w:cs="Arial"/>
              <w:noProof/>
              <w:sz w:val="28"/>
            </w:rPr>
            <w:drawing>
              <wp:inline distT="0" distB="0" distL="0" distR="0" wp14:anchorId="6D24D072" wp14:editId="4B8EDB6D">
                <wp:extent cx="603250" cy="60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6DC603"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B523B88" w14:textId="77777777"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1AB96298"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EABD6DE"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5ED3DF" w14:textId="3385D1E5" w:rsidR="006A3032" w:rsidRDefault="006A3032" w:rsidP="006A3032">
          <w:pPr>
            <w:pStyle w:val="Header"/>
            <w:jc w:val="center"/>
            <w:rPr>
              <w:rFonts w:cs="Arial"/>
              <w:b/>
              <w:sz w:val="24"/>
              <w:szCs w:val="24"/>
            </w:rPr>
          </w:pPr>
          <w:r>
            <w:rPr>
              <w:rFonts w:cs="Arial"/>
              <w:b/>
              <w:sz w:val="24"/>
              <w:szCs w:val="24"/>
            </w:rPr>
            <w:t>Manuale di utilizzo deduplicator GUI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DF2E7F4" w14:textId="77777777" w:rsidR="00AB05BB" w:rsidRDefault="00AB05BB">
          <w:pPr>
            <w:pStyle w:val="Header"/>
            <w:jc w:val="center"/>
            <w:rPr>
              <w:rFonts w:cs="Arial"/>
              <w:lang w:val="it-IT"/>
            </w:rPr>
          </w:pPr>
        </w:p>
      </w:tc>
    </w:tr>
  </w:tbl>
  <w:p w14:paraId="55082ADF"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72E5DB5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579D73E" w14:textId="1EF91EFB" w:rsidR="00AB05BB" w:rsidRDefault="00120B85">
          <w:pPr>
            <w:pStyle w:val="Header"/>
            <w:jc w:val="center"/>
            <w:rPr>
              <w:rFonts w:cs="Arial"/>
              <w:b/>
              <w:bCs/>
              <w:sz w:val="36"/>
            </w:rPr>
          </w:pPr>
          <w:r>
            <w:rPr>
              <w:rFonts w:cs="Arial"/>
              <w:noProof/>
              <w:sz w:val="28"/>
            </w:rPr>
            <w:drawing>
              <wp:inline distT="0" distB="0" distL="0" distR="0" wp14:anchorId="1941D0A3" wp14:editId="678CC89D">
                <wp:extent cx="603250" cy="60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433219"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6EEDD62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71CBF51"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E48C79" w14:textId="77777777" w:rsidR="00AB05BB" w:rsidRDefault="00AB05BB">
          <w:pPr>
            <w:pStyle w:val="Header"/>
            <w:jc w:val="center"/>
            <w:rPr>
              <w:rFonts w:cs="Arial"/>
              <w:b/>
              <w:sz w:val="24"/>
              <w:szCs w:val="24"/>
            </w:rPr>
          </w:pPr>
          <w:r>
            <w:rPr>
              <w:rFonts w:cs="Arial"/>
              <w:b/>
              <w:sz w:val="24"/>
              <w:szCs w:val="24"/>
            </w:rPr>
            <w:t>Sezione informatica</w:t>
          </w:r>
        </w:p>
      </w:tc>
    </w:tr>
  </w:tbl>
  <w:p w14:paraId="353D41A1"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4DC6675"/>
    <w:multiLevelType w:val="hybridMultilevel"/>
    <w:tmpl w:val="D7B2480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2F12B53"/>
    <w:multiLevelType w:val="hybridMultilevel"/>
    <w:tmpl w:val="A994FF6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7E9842"/>
    <w:multiLevelType w:val="singleLevel"/>
    <w:tmpl w:val="7F7E9842"/>
    <w:lvl w:ilvl="0">
      <w:start w:val="1"/>
      <w:numFmt w:val="decimal"/>
      <w:lvlText w:val="%1."/>
      <w:lvlJc w:val="left"/>
      <w:pPr>
        <w:tabs>
          <w:tab w:val="left" w:pos="425"/>
        </w:tabs>
        <w:ind w:left="425" w:hanging="425"/>
      </w:pPr>
      <w:rPr>
        <w:rFont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0"/>
  </w:num>
  <w:num w:numId="27">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18A"/>
    <w:rsid w:val="0001660E"/>
    <w:rsid w:val="000235B0"/>
    <w:rsid w:val="000258C3"/>
    <w:rsid w:val="00026CBD"/>
    <w:rsid w:val="000402A1"/>
    <w:rsid w:val="000720BB"/>
    <w:rsid w:val="0007793A"/>
    <w:rsid w:val="00086641"/>
    <w:rsid w:val="000A6929"/>
    <w:rsid w:val="000B6446"/>
    <w:rsid w:val="000B7CE4"/>
    <w:rsid w:val="000C392B"/>
    <w:rsid w:val="000D054C"/>
    <w:rsid w:val="000D2540"/>
    <w:rsid w:val="000D61FE"/>
    <w:rsid w:val="000E1993"/>
    <w:rsid w:val="000E2654"/>
    <w:rsid w:val="000E612B"/>
    <w:rsid w:val="000E6BDE"/>
    <w:rsid w:val="000F15C8"/>
    <w:rsid w:val="000F3A71"/>
    <w:rsid w:val="00100A3C"/>
    <w:rsid w:val="00100E33"/>
    <w:rsid w:val="00111D59"/>
    <w:rsid w:val="00120B85"/>
    <w:rsid w:val="001226F7"/>
    <w:rsid w:val="00186E96"/>
    <w:rsid w:val="00197B22"/>
    <w:rsid w:val="001A00E1"/>
    <w:rsid w:val="001A24C5"/>
    <w:rsid w:val="001A5823"/>
    <w:rsid w:val="001A7B90"/>
    <w:rsid w:val="001B728A"/>
    <w:rsid w:val="001C591B"/>
    <w:rsid w:val="001D7507"/>
    <w:rsid w:val="001E7645"/>
    <w:rsid w:val="001F2449"/>
    <w:rsid w:val="001F5839"/>
    <w:rsid w:val="001F59AD"/>
    <w:rsid w:val="00227F21"/>
    <w:rsid w:val="00237B2B"/>
    <w:rsid w:val="0025221C"/>
    <w:rsid w:val="002526E5"/>
    <w:rsid w:val="002602B0"/>
    <w:rsid w:val="00295443"/>
    <w:rsid w:val="002A07AC"/>
    <w:rsid w:val="002B4708"/>
    <w:rsid w:val="002C1335"/>
    <w:rsid w:val="002F0CF4"/>
    <w:rsid w:val="002F26B9"/>
    <w:rsid w:val="002F27A9"/>
    <w:rsid w:val="003030E7"/>
    <w:rsid w:val="00303332"/>
    <w:rsid w:val="003107F3"/>
    <w:rsid w:val="003115C5"/>
    <w:rsid w:val="00313184"/>
    <w:rsid w:val="00323A3B"/>
    <w:rsid w:val="00325238"/>
    <w:rsid w:val="00326E4E"/>
    <w:rsid w:val="00363158"/>
    <w:rsid w:val="003711F8"/>
    <w:rsid w:val="00394D95"/>
    <w:rsid w:val="003B3D08"/>
    <w:rsid w:val="003B5BBB"/>
    <w:rsid w:val="003C538E"/>
    <w:rsid w:val="003C77FE"/>
    <w:rsid w:val="003D0691"/>
    <w:rsid w:val="003D2683"/>
    <w:rsid w:val="003E1862"/>
    <w:rsid w:val="003F1D53"/>
    <w:rsid w:val="003F639C"/>
    <w:rsid w:val="00404CCE"/>
    <w:rsid w:val="004131A1"/>
    <w:rsid w:val="00417B29"/>
    <w:rsid w:val="0042378C"/>
    <w:rsid w:val="00447456"/>
    <w:rsid w:val="00461C33"/>
    <w:rsid w:val="00467C6F"/>
    <w:rsid w:val="00483162"/>
    <w:rsid w:val="00485DCF"/>
    <w:rsid w:val="004A3590"/>
    <w:rsid w:val="004A3CE2"/>
    <w:rsid w:val="004A6F0D"/>
    <w:rsid w:val="004B6452"/>
    <w:rsid w:val="004E6F18"/>
    <w:rsid w:val="004F5179"/>
    <w:rsid w:val="004F757F"/>
    <w:rsid w:val="00502888"/>
    <w:rsid w:val="00503811"/>
    <w:rsid w:val="005048DB"/>
    <w:rsid w:val="0050706F"/>
    <w:rsid w:val="00507478"/>
    <w:rsid w:val="00520B43"/>
    <w:rsid w:val="00524EE9"/>
    <w:rsid w:val="00525503"/>
    <w:rsid w:val="00525F28"/>
    <w:rsid w:val="0055172E"/>
    <w:rsid w:val="00553B8F"/>
    <w:rsid w:val="005614B6"/>
    <w:rsid w:val="00562EAE"/>
    <w:rsid w:val="00564261"/>
    <w:rsid w:val="005651A6"/>
    <w:rsid w:val="005660E5"/>
    <w:rsid w:val="005708B9"/>
    <w:rsid w:val="005720B8"/>
    <w:rsid w:val="00580D40"/>
    <w:rsid w:val="005879B6"/>
    <w:rsid w:val="00596F26"/>
    <w:rsid w:val="005A50A1"/>
    <w:rsid w:val="005B157A"/>
    <w:rsid w:val="005D23AE"/>
    <w:rsid w:val="005D2E31"/>
    <w:rsid w:val="005E4C39"/>
    <w:rsid w:val="005F1DF4"/>
    <w:rsid w:val="005F4C23"/>
    <w:rsid w:val="006001E9"/>
    <w:rsid w:val="00620991"/>
    <w:rsid w:val="00621E91"/>
    <w:rsid w:val="00636244"/>
    <w:rsid w:val="00636735"/>
    <w:rsid w:val="0064655C"/>
    <w:rsid w:val="00654F53"/>
    <w:rsid w:val="00670C91"/>
    <w:rsid w:val="0067175B"/>
    <w:rsid w:val="00672B0A"/>
    <w:rsid w:val="0067332F"/>
    <w:rsid w:val="00677F5D"/>
    <w:rsid w:val="006A3032"/>
    <w:rsid w:val="006A4CDE"/>
    <w:rsid w:val="006A61AA"/>
    <w:rsid w:val="006A7288"/>
    <w:rsid w:val="006B43AF"/>
    <w:rsid w:val="006D0580"/>
    <w:rsid w:val="006D0CF9"/>
    <w:rsid w:val="006D7ED8"/>
    <w:rsid w:val="006E0CA5"/>
    <w:rsid w:val="006E4A10"/>
    <w:rsid w:val="007162FE"/>
    <w:rsid w:val="0071757B"/>
    <w:rsid w:val="007220BB"/>
    <w:rsid w:val="0072427A"/>
    <w:rsid w:val="007513CC"/>
    <w:rsid w:val="00772E4F"/>
    <w:rsid w:val="007866EE"/>
    <w:rsid w:val="0079049F"/>
    <w:rsid w:val="00793EC7"/>
    <w:rsid w:val="007A198C"/>
    <w:rsid w:val="007A399B"/>
    <w:rsid w:val="007A6243"/>
    <w:rsid w:val="007D3C5A"/>
    <w:rsid w:val="007F0DEA"/>
    <w:rsid w:val="007F7668"/>
    <w:rsid w:val="00803AD3"/>
    <w:rsid w:val="008062DA"/>
    <w:rsid w:val="008078AD"/>
    <w:rsid w:val="00811FD8"/>
    <w:rsid w:val="0081798D"/>
    <w:rsid w:val="00823079"/>
    <w:rsid w:val="00841C2F"/>
    <w:rsid w:val="00845560"/>
    <w:rsid w:val="0084747C"/>
    <w:rsid w:val="00871066"/>
    <w:rsid w:val="00876E81"/>
    <w:rsid w:val="0088274C"/>
    <w:rsid w:val="00891A14"/>
    <w:rsid w:val="008937B3"/>
    <w:rsid w:val="00897CF8"/>
    <w:rsid w:val="008A3E02"/>
    <w:rsid w:val="008A7C3F"/>
    <w:rsid w:val="008B39F2"/>
    <w:rsid w:val="008B41E3"/>
    <w:rsid w:val="008C32EC"/>
    <w:rsid w:val="008C678F"/>
    <w:rsid w:val="008D5DA0"/>
    <w:rsid w:val="008E6197"/>
    <w:rsid w:val="008E7C30"/>
    <w:rsid w:val="008E7F15"/>
    <w:rsid w:val="008F4812"/>
    <w:rsid w:val="00910E7F"/>
    <w:rsid w:val="00915ADA"/>
    <w:rsid w:val="0091700A"/>
    <w:rsid w:val="00930C03"/>
    <w:rsid w:val="00952BBC"/>
    <w:rsid w:val="00957484"/>
    <w:rsid w:val="00970DE0"/>
    <w:rsid w:val="00976822"/>
    <w:rsid w:val="00996240"/>
    <w:rsid w:val="00997D7D"/>
    <w:rsid w:val="009B3B09"/>
    <w:rsid w:val="009B5FFE"/>
    <w:rsid w:val="009B7742"/>
    <w:rsid w:val="009E260F"/>
    <w:rsid w:val="009E2928"/>
    <w:rsid w:val="009F386B"/>
    <w:rsid w:val="009F6CC5"/>
    <w:rsid w:val="00A02B42"/>
    <w:rsid w:val="00A06BFF"/>
    <w:rsid w:val="00A15D23"/>
    <w:rsid w:val="00A2227C"/>
    <w:rsid w:val="00A25C3F"/>
    <w:rsid w:val="00A27E9B"/>
    <w:rsid w:val="00A32E03"/>
    <w:rsid w:val="00A459BF"/>
    <w:rsid w:val="00A51067"/>
    <w:rsid w:val="00A52695"/>
    <w:rsid w:val="00A60C0D"/>
    <w:rsid w:val="00A6318D"/>
    <w:rsid w:val="00A638F2"/>
    <w:rsid w:val="00A71557"/>
    <w:rsid w:val="00A7451A"/>
    <w:rsid w:val="00A75D15"/>
    <w:rsid w:val="00A83338"/>
    <w:rsid w:val="00A967FB"/>
    <w:rsid w:val="00AA7440"/>
    <w:rsid w:val="00AA7EAD"/>
    <w:rsid w:val="00AB05BB"/>
    <w:rsid w:val="00AB1ACB"/>
    <w:rsid w:val="00AB1C91"/>
    <w:rsid w:val="00AB351D"/>
    <w:rsid w:val="00AB525A"/>
    <w:rsid w:val="00AB7CEB"/>
    <w:rsid w:val="00AC2ABC"/>
    <w:rsid w:val="00AD7C89"/>
    <w:rsid w:val="00AE15E5"/>
    <w:rsid w:val="00AF119D"/>
    <w:rsid w:val="00B06EAB"/>
    <w:rsid w:val="00B10538"/>
    <w:rsid w:val="00B21AA3"/>
    <w:rsid w:val="00B23184"/>
    <w:rsid w:val="00B33048"/>
    <w:rsid w:val="00B3565B"/>
    <w:rsid w:val="00B62F18"/>
    <w:rsid w:val="00B66E02"/>
    <w:rsid w:val="00B6726C"/>
    <w:rsid w:val="00B7600A"/>
    <w:rsid w:val="00B81BBD"/>
    <w:rsid w:val="00BA24E5"/>
    <w:rsid w:val="00BA3533"/>
    <w:rsid w:val="00BB2074"/>
    <w:rsid w:val="00BC66E4"/>
    <w:rsid w:val="00BD03EE"/>
    <w:rsid w:val="00BD0E15"/>
    <w:rsid w:val="00BD4C3E"/>
    <w:rsid w:val="00BD77FB"/>
    <w:rsid w:val="00BE65FC"/>
    <w:rsid w:val="00BF20FD"/>
    <w:rsid w:val="00BF5C85"/>
    <w:rsid w:val="00C00278"/>
    <w:rsid w:val="00C01A0B"/>
    <w:rsid w:val="00C05301"/>
    <w:rsid w:val="00C12219"/>
    <w:rsid w:val="00C20F75"/>
    <w:rsid w:val="00C27D3A"/>
    <w:rsid w:val="00C3589E"/>
    <w:rsid w:val="00C36AEF"/>
    <w:rsid w:val="00C37B0C"/>
    <w:rsid w:val="00C456F2"/>
    <w:rsid w:val="00C45E4A"/>
    <w:rsid w:val="00C50491"/>
    <w:rsid w:val="00C71326"/>
    <w:rsid w:val="00C919F5"/>
    <w:rsid w:val="00C93C5B"/>
    <w:rsid w:val="00CA31C1"/>
    <w:rsid w:val="00CA3D48"/>
    <w:rsid w:val="00CB775C"/>
    <w:rsid w:val="00CC1C19"/>
    <w:rsid w:val="00CC37F7"/>
    <w:rsid w:val="00CC42AB"/>
    <w:rsid w:val="00CD6FB5"/>
    <w:rsid w:val="00CE2354"/>
    <w:rsid w:val="00CF174E"/>
    <w:rsid w:val="00D20EE0"/>
    <w:rsid w:val="00D277BB"/>
    <w:rsid w:val="00D36053"/>
    <w:rsid w:val="00D40B4F"/>
    <w:rsid w:val="00D632B5"/>
    <w:rsid w:val="00D660CB"/>
    <w:rsid w:val="00D66BDE"/>
    <w:rsid w:val="00D7462E"/>
    <w:rsid w:val="00D82216"/>
    <w:rsid w:val="00D823AE"/>
    <w:rsid w:val="00D940E9"/>
    <w:rsid w:val="00D95C52"/>
    <w:rsid w:val="00DA391D"/>
    <w:rsid w:val="00DA47BC"/>
    <w:rsid w:val="00DA4ECA"/>
    <w:rsid w:val="00DB341C"/>
    <w:rsid w:val="00DB580E"/>
    <w:rsid w:val="00DD2766"/>
    <w:rsid w:val="00DF67D0"/>
    <w:rsid w:val="00DF74AB"/>
    <w:rsid w:val="00E06AF3"/>
    <w:rsid w:val="00E073AD"/>
    <w:rsid w:val="00E10941"/>
    <w:rsid w:val="00E12B69"/>
    <w:rsid w:val="00E17CDC"/>
    <w:rsid w:val="00E20F50"/>
    <w:rsid w:val="00E22A9D"/>
    <w:rsid w:val="00E347B4"/>
    <w:rsid w:val="00E36A80"/>
    <w:rsid w:val="00E537AF"/>
    <w:rsid w:val="00E5537B"/>
    <w:rsid w:val="00E6362D"/>
    <w:rsid w:val="00E710B2"/>
    <w:rsid w:val="00E827B4"/>
    <w:rsid w:val="00E83FE5"/>
    <w:rsid w:val="00E8606A"/>
    <w:rsid w:val="00E96A07"/>
    <w:rsid w:val="00EB64F4"/>
    <w:rsid w:val="00EC44B2"/>
    <w:rsid w:val="00EC64E9"/>
    <w:rsid w:val="00ED1387"/>
    <w:rsid w:val="00ED3FBF"/>
    <w:rsid w:val="00ED43BB"/>
    <w:rsid w:val="00ED4D99"/>
    <w:rsid w:val="00ED6878"/>
    <w:rsid w:val="00EE05A2"/>
    <w:rsid w:val="00EF7BC7"/>
    <w:rsid w:val="00F03404"/>
    <w:rsid w:val="00F11C21"/>
    <w:rsid w:val="00F35DF9"/>
    <w:rsid w:val="00F44738"/>
    <w:rsid w:val="00F56F23"/>
    <w:rsid w:val="00F570EC"/>
    <w:rsid w:val="00F67D40"/>
    <w:rsid w:val="00F711DC"/>
    <w:rsid w:val="00F905ED"/>
    <w:rsid w:val="00F91F48"/>
    <w:rsid w:val="00F9624A"/>
    <w:rsid w:val="00FA4EC9"/>
    <w:rsid w:val="00FA74F0"/>
    <w:rsid w:val="00FB033D"/>
    <w:rsid w:val="00FB6B5C"/>
    <w:rsid w:val="00FC0835"/>
    <w:rsid w:val="00FC6BE3"/>
    <w:rsid w:val="00FE5146"/>
    <w:rsid w:val="00FF7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9B0080E"/>
  <w15:chartTrackingRefBased/>
  <w15:docId w15:val="{15F0719C-E6E6-4D1D-9CC0-7318FB6D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it-CH"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character" w:styleId="UnresolvedMention">
    <w:name w:val="Unresolved Mention"/>
    <w:basedOn w:val="DefaultParagraphFont"/>
    <w:uiPriority w:val="99"/>
    <w:semiHidden/>
    <w:unhideWhenUsed/>
    <w:rsid w:val="00C71326"/>
    <w:rPr>
      <w:color w:val="605E5C"/>
      <w:shd w:val="clear" w:color="auto" w:fill="E1DFDD"/>
    </w:rPr>
  </w:style>
  <w:style w:type="character" w:styleId="FollowedHyperlink">
    <w:name w:val="FollowedHyperlink"/>
    <w:basedOn w:val="DefaultParagraphFont"/>
    <w:uiPriority w:val="99"/>
    <w:semiHidden/>
    <w:unhideWhenUsed/>
    <w:rsid w:val="00CE2354"/>
    <w:rPr>
      <w:color w:val="954F72" w:themeColor="followedHyperlink"/>
      <w:u w:val="single"/>
    </w:rPr>
  </w:style>
  <w:style w:type="paragraph" w:styleId="ListParagraph">
    <w:name w:val="List Paragraph"/>
    <w:basedOn w:val="Normal"/>
    <w:uiPriority w:val="34"/>
    <w:qFormat/>
    <w:rsid w:val="000D6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C5E65-0E3F-48F0-AB28-904EA346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1633</Words>
  <Characters>9314</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10926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Fadil Smajilbasic</cp:lastModifiedBy>
  <cp:revision>231</cp:revision>
  <cp:lastPrinted>2012-10-05T07:12:00Z</cp:lastPrinted>
  <dcterms:created xsi:type="dcterms:W3CDTF">2020-04-06T11:19:00Z</dcterms:created>
  <dcterms:modified xsi:type="dcterms:W3CDTF">2020-04-06T13:02:00Z</dcterms:modified>
  <cp:category/>
</cp:coreProperties>
</file>