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10.09.2019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Ho finito di scrivere i requisiti analizzando ancora una volta in dettaglio il qdc, inoltre ho trasferito tutti i diari precedenti in formato word dal formato markdown.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Ho inserito un immagine del gantt preventivo all'interno della documentazione, in più ho creato il diagramma del Use Case, ma devo ancora verificare con il docente se va bene.</w:t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 xml:space="preserve">Ho iniziato a scrivere l'analisi dei mezzi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Ho riscontrato un problema usando LibreOffice Writer, per inserire l'immagine del gantt dovevo girare una pagina in orizzontale, ma questo mi cambiava il footer e header della pagina dopo quella girata: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965190" cy="3992245"/>
                      <wp:effectExtent l="0" t="0" r="0" b="0"/>
                      <wp:wrapSquare wrapText="largest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4480" cy="399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suppressLineNumbers/>
                                    <w:spacing w:before="12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drawing>
                                      <wp:inline distT="0" distB="0" distL="0" distR="0">
                                        <wp:extent cx="5964555" cy="3480435"/>
                                        <wp:effectExtent l="0" t="0" r="0" b="0"/>
                                        <wp:docPr id="3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64555" cy="348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  <w:color w:val="auto"/>
                                    </w:rPr>
                                    <w:br/>
                                  </w:r>
                                  <w:r>
                                    <w:rPr>
                                      <w:color w:val="auto"/>
                                    </w:rPr>
                                    <w:t>A sinsitra la pagina girata e a destra la pagina dopo con il footer e header della prima pagina del documento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-0.05pt;margin-top:0.05pt;width:469.6pt;height:314.25pt;mso-position-horizontal:center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964555" cy="348043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4555" cy="348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>A sinsitra la pagina girata e a destra la pagina dopo con il footer e header della prima pagina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Soluzione: Alla fine della documentazione, apriro il file con Microsoft Word e mettero apposto l'header e il footer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Sono al passo con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Consultarsi con il docente riguardo il diagramma UseCase e se è il caso mettere apposto il diagramma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Finire di scrivere l'analisi dei mezzi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tabs>
          <w:tab w:val="left" w:pos="8650" w:leader="none"/>
        </w:tabs>
        <w:spacing w:before="0" w:after="200"/>
        <w:rPr/>
      </w:pPr>
      <w:r>
        <w:rPr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2</Pages>
  <Words>200</Words>
  <Characters>1061</Characters>
  <CharactersWithSpaces>1251</CharactersWithSpaces>
  <Paragraphs>21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2019-09-12T13:50:24Z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