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Per i primi 45 min. Il docente Valsangiacomo ci ha spiegato che errori avevamo fatto, in generale, nella documentazione del primo progetto.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fatto in modo che la visuale della PathView sia responsive cambiando il tipo di layout che uso: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>FlexLayout layout = new FlexLayout();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layout.add(pathTextField, browseButton, group, addButton);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layout.setAlignItems(Alignment.START);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layout.setWidthFull();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layout.setFlexGrow(1, pathTextField);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layout.setWrapMode(WrapMode.WRAP);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Tramite il setFlexGrow imposta il peso all’pathTextField.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aggiornato il Client aggiungendo un metodo per facilitare l’inserimento dei percorsi.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agginuto la possibilità di aggiungere i percorsi tramite la gui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5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73F6B30"/>
    <w:rsid w:val="47E7CA5F"/>
    <w:rsid w:val="4B7F3798"/>
    <w:rsid w:val="4CF746A9"/>
    <w:rsid w:val="52F62312"/>
    <w:rsid w:val="55B71C1C"/>
    <w:rsid w:val="56FFFFD3"/>
    <w:rsid w:val="596E29F7"/>
    <w:rsid w:val="59FF6AF4"/>
    <w:rsid w:val="5C774B76"/>
    <w:rsid w:val="5CF62973"/>
    <w:rsid w:val="5CFA2F2D"/>
    <w:rsid w:val="5E9F3F53"/>
    <w:rsid w:val="5ED39D31"/>
    <w:rsid w:val="5EDEA5F5"/>
    <w:rsid w:val="5EFEB51C"/>
    <w:rsid w:val="5F76A3B6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FCE88"/>
    <w:rsid w:val="6FFB6E87"/>
    <w:rsid w:val="6FFFBB2F"/>
    <w:rsid w:val="71B5FD10"/>
    <w:rsid w:val="71F5912E"/>
    <w:rsid w:val="71FB011A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E651E"/>
    <w:rsid w:val="FDFF3A1A"/>
    <w:rsid w:val="FE3DE8F2"/>
    <w:rsid w:val="FEBC8F0E"/>
    <w:rsid w:val="FEBF66E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NDV</dc:creator>
  <cp:lastModifiedBy>Fadil Smajilbasic</cp:lastModifiedBy>
  <dcterms:modified xsi:type="dcterms:W3CDTF">2020-02-17T09:24:07Z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