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2E79" w14:textId="77777777" w:rsidR="009034C4" w:rsidRDefault="009034C4" w:rsidP="009034C4">
      <w:pPr>
        <w:pStyle w:val="a8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配置文件</w:t>
      </w:r>
    </w:p>
    <w:p w14:paraId="04178FEF" w14:textId="77777777" w:rsidR="009034C4" w:rsidRDefault="009034C4" w:rsidP="009034C4">
      <w:pPr>
        <w:pStyle w:val="1"/>
      </w:pPr>
      <w:r>
        <w:rPr>
          <w:rFonts w:hint="eastAsia"/>
        </w:rPr>
        <w:t>配置文件</w:t>
      </w:r>
    </w:p>
    <w:p w14:paraId="16F96B3D" w14:textId="77777777" w:rsidR="009034C4" w:rsidRDefault="009034C4" w:rsidP="009034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Boot使用一个全局的配置文件，配置文件名是固定的</w:t>
      </w:r>
    </w:p>
    <w:p w14:paraId="7993CB76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proofErr w:type="spellStart"/>
      <w:proofErr w:type="gramStart"/>
      <w:r>
        <w:t>application.properties</w:t>
      </w:r>
      <w:proofErr w:type="spellEnd"/>
      <w:proofErr w:type="gramEnd"/>
    </w:p>
    <w:p w14:paraId="35F178EF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proofErr w:type="spellStart"/>
      <w:r>
        <w:t>application.yml</w:t>
      </w:r>
      <w:proofErr w:type="spellEnd"/>
    </w:p>
    <w:p w14:paraId="0BB94776" w14:textId="77777777" w:rsidR="009034C4" w:rsidRDefault="009034C4" w:rsidP="009034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配置文件的作用</w:t>
      </w:r>
    </w:p>
    <w:p w14:paraId="5DF73D27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Boot自动配置的默认值</w:t>
      </w:r>
    </w:p>
    <w:p w14:paraId="70F1DF5A" w14:textId="77777777" w:rsidR="009034C4" w:rsidRDefault="009034C4" w:rsidP="009034C4">
      <w:pPr>
        <w:pStyle w:val="1"/>
      </w:pPr>
      <w:bookmarkStart w:id="0" w:name="_GoBack"/>
      <w:bookmarkEnd w:id="0"/>
      <w:r>
        <w:rPr>
          <w:rFonts w:hint="eastAsia"/>
        </w:rPr>
        <w:t>YAML方式</w:t>
      </w:r>
    </w:p>
    <w:p w14:paraId="0A1265E7" w14:textId="77777777" w:rsidR="009034C4" w:rsidRPr="00284C39" w:rsidRDefault="009034C4" w:rsidP="009034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YAML</w:t>
      </w:r>
      <w:r>
        <w:t xml:space="preserve"> </w:t>
      </w:r>
      <w:proofErr w:type="spellStart"/>
      <w:r>
        <w:rPr>
          <w:rFonts w:hint="eastAsia"/>
        </w:rPr>
        <w:t>Ain</w:t>
      </w:r>
      <w:r>
        <w:t>’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Mark</w:t>
      </w:r>
      <w:r>
        <w:t>up Language</w:t>
      </w:r>
    </w:p>
    <w:p w14:paraId="7EDBF919" w14:textId="77777777" w:rsidR="009034C4" w:rsidRDefault="009034C4" w:rsidP="009034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以数据为中心，比json和xml更适合做配置文件</w:t>
      </w:r>
    </w:p>
    <w:p w14:paraId="57F03E66" w14:textId="77777777" w:rsidR="009034C4" w:rsidRDefault="009034C4" w:rsidP="009034C4">
      <w:pPr>
        <w:pStyle w:val="2"/>
      </w:pPr>
      <w:r>
        <w:rPr>
          <w:rFonts w:hint="eastAsia"/>
        </w:rPr>
        <w:t>基本语法</w:t>
      </w:r>
    </w:p>
    <w:p w14:paraId="3696B4E2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K:</w:t>
      </w:r>
      <w:r>
        <w:t xml:space="preserve"> </w:t>
      </w:r>
      <w:r>
        <w:rPr>
          <w:rFonts w:hint="eastAsia"/>
        </w:rPr>
        <w:t>V——表示一对键值对（空格必须有）</w:t>
      </w:r>
    </w:p>
    <w:p w14:paraId="4EA6162C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以空格为缩进来控制层级关系，不允许使用Tab键</w:t>
      </w:r>
      <w:r w:rsidRPr="00420737">
        <w:rPr>
          <w:noProof/>
        </w:rPr>
        <w:drawing>
          <wp:inline distT="0" distB="0" distL="0" distR="0" wp14:anchorId="13458EBC" wp14:editId="6E817745">
            <wp:extent cx="3486637" cy="115268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82E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大小写敏感</w:t>
      </w:r>
    </w:p>
    <w:p w14:paraId="1B829085" w14:textId="77777777" w:rsidR="009034C4" w:rsidRDefault="009034C4" w:rsidP="009034C4">
      <w:pPr>
        <w:pStyle w:val="2"/>
      </w:pPr>
      <w:r>
        <w:rPr>
          <w:rFonts w:hint="eastAsia"/>
        </w:rPr>
        <w:t>数据结构语法</w:t>
      </w:r>
    </w:p>
    <w:p w14:paraId="7AEEEFB1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字面量——普通的值（数字，字符串，布尔值）</w:t>
      </w:r>
    </w:p>
    <w:p w14:paraId="3B6E4E0A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默认不带引号</w:t>
      </w:r>
    </w:p>
    <w:p w14:paraId="11B4AF7A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双引号：不会转义字符</w:t>
      </w:r>
    </w:p>
    <w:p w14:paraId="5BBC86A1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单引号：会转义字符</w:t>
      </w:r>
    </w:p>
    <w:p w14:paraId="6A85A7E0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对象——Map</w:t>
      </w:r>
    </w:p>
    <w:p w14:paraId="248630F7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普通写法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     </w:t>
      </w:r>
      <w:r w:rsidRPr="00BF3B05">
        <w:rPr>
          <w:noProof/>
        </w:rPr>
        <w:drawing>
          <wp:inline distT="0" distB="0" distL="0" distR="0" wp14:anchorId="77C97C03" wp14:editId="07A7794D">
            <wp:extent cx="3229426" cy="6287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F7C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行内写法 </w:t>
      </w:r>
      <w:r>
        <w:t xml:space="preserve">                </w:t>
      </w:r>
      <w:r w:rsidRPr="00BF3B05">
        <w:rPr>
          <w:noProof/>
        </w:rPr>
        <w:drawing>
          <wp:inline distT="0" distB="0" distL="0" distR="0" wp14:anchorId="3EE53C57" wp14:editId="7B48A660">
            <wp:extent cx="3096057" cy="2286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406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数组——List，Set</w:t>
      </w:r>
    </w:p>
    <w:p w14:paraId="4AE77B10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普通写法 </w:t>
      </w:r>
      <w:r>
        <w:t xml:space="preserve">               </w:t>
      </w:r>
      <w:r w:rsidRPr="008E31F5">
        <w:rPr>
          <w:noProof/>
        </w:rPr>
        <w:drawing>
          <wp:inline distT="0" distB="0" distL="0" distR="0" wp14:anchorId="2D23A9BC" wp14:editId="4C336AB0">
            <wp:extent cx="3191320" cy="93358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968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行内写法 </w:t>
      </w:r>
      <w:r>
        <w:t xml:space="preserve">          </w:t>
      </w:r>
      <w:r w:rsidRPr="008E31F5">
        <w:rPr>
          <w:noProof/>
        </w:rPr>
        <w:drawing>
          <wp:inline distT="0" distB="0" distL="0" distR="0" wp14:anchorId="6B90B029" wp14:editId="28C30703">
            <wp:extent cx="3496163" cy="2667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765" w14:textId="77777777" w:rsidR="009034C4" w:rsidRDefault="009034C4" w:rsidP="009034C4">
      <w:pPr>
        <w:pStyle w:val="2"/>
      </w:pPr>
      <w:r>
        <w:rPr>
          <w:rFonts w:hint="eastAsia"/>
        </w:rPr>
        <w:t>配置文件值注入</w:t>
      </w:r>
    </w:p>
    <w:p w14:paraId="1FC144A7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将配置文件中配置的每一个属性的值，映射到组件中</w:t>
      </w:r>
      <w:r w:rsidRPr="001E5BCF">
        <w:rPr>
          <w:noProof/>
        </w:rPr>
        <w:drawing>
          <wp:inline distT="0" distB="0" distL="0" distR="0" wp14:anchorId="5CF0CA24" wp14:editId="1C87AEEE">
            <wp:extent cx="2191056" cy="1543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EAB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</w:t>
      </w:r>
      <w:r>
        <w:t>Properties</w:t>
      </w:r>
      <w:proofErr w:type="spellEnd"/>
      <w:r>
        <w:t>(prefix = “person”)</w:t>
      </w:r>
      <w:r>
        <w:rPr>
          <w:rFonts w:hint="eastAsia"/>
        </w:rPr>
        <w:t>，告诉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将本类中的所有属性和配置文件中相关属性进行绑定，prefix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，将配置文件的“person”属性</w:t>
      </w:r>
      <w:r>
        <w:rPr>
          <w:rFonts w:hint="eastAsia"/>
        </w:rPr>
        <w:lastRenderedPageBreak/>
        <w:t xml:space="preserve">进行一一匹配 </w:t>
      </w:r>
      <w:r>
        <w:t xml:space="preserve">            </w:t>
      </w:r>
      <w:r w:rsidRPr="007476FC">
        <w:rPr>
          <w:noProof/>
        </w:rPr>
        <w:drawing>
          <wp:inline distT="0" distB="0" distL="0" distR="0" wp14:anchorId="1C4EB0DD" wp14:editId="11E3BDF1">
            <wp:extent cx="3372321" cy="15242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235" w14:textId="77777777" w:rsidR="009034C4" w:rsidRDefault="009034C4" w:rsidP="009034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默认从全局配置文件中获取值</w:t>
      </w:r>
    </w:p>
    <w:p w14:paraId="474F3E29" w14:textId="77777777" w:rsidR="009034C4" w:rsidRDefault="009034C4" w:rsidP="009034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或者使用@Value(</w:t>
      </w:r>
      <w:r>
        <w:t>)</w:t>
      </w:r>
      <w:r>
        <w:rPr>
          <w:rFonts w:hint="eastAsia"/>
        </w:rPr>
        <w:t>，进行注入</w:t>
      </w:r>
    </w:p>
    <w:p w14:paraId="46107BBE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导入配置文件处理器，以后编写配置就会有提示</w:t>
      </w:r>
      <w:r w:rsidRPr="004C7AC9">
        <w:rPr>
          <w:noProof/>
        </w:rPr>
        <w:drawing>
          <wp:inline distT="0" distB="0" distL="0" distR="0" wp14:anchorId="68FA8E1B" wp14:editId="6F2A8D8E">
            <wp:extent cx="5274310" cy="1242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17E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单元测试 </w:t>
      </w:r>
      <w:r>
        <w:t xml:space="preserve">                </w:t>
      </w:r>
      <w:r w:rsidRPr="00C5643B">
        <w:rPr>
          <w:noProof/>
        </w:rPr>
        <w:drawing>
          <wp:inline distT="0" distB="0" distL="0" distR="0" wp14:anchorId="4E856211" wp14:editId="6E100C27">
            <wp:extent cx="3343742" cy="219105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ED9B" w14:textId="77777777" w:rsidR="009034C4" w:rsidRDefault="009034C4" w:rsidP="009034C4">
      <w:pPr>
        <w:pStyle w:val="1"/>
      </w:pPr>
      <w:r>
        <w:t>P</w:t>
      </w:r>
      <w:r>
        <w:rPr>
          <w:rFonts w:hint="eastAsia"/>
        </w:rPr>
        <w:t>roperties方式</w:t>
      </w:r>
    </w:p>
    <w:p w14:paraId="47611AF1" w14:textId="77777777" w:rsidR="009034C4" w:rsidRDefault="009034C4" w:rsidP="009034C4">
      <w:r w:rsidRPr="004C7AC9">
        <w:rPr>
          <w:noProof/>
        </w:rPr>
        <w:drawing>
          <wp:inline distT="0" distB="0" distL="0" distR="0" wp14:anchorId="78AF162C" wp14:editId="6FF2864D">
            <wp:extent cx="2257740" cy="847843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767" w14:textId="77777777" w:rsidR="009034C4" w:rsidRDefault="009034C4" w:rsidP="009034C4">
      <w:pPr>
        <w:pStyle w:val="1"/>
      </w:pPr>
      <w:r>
        <w:rPr>
          <w:rFonts w:hint="eastAsia"/>
        </w:rPr>
        <w:lastRenderedPageBreak/>
        <w:t>@Value和@</w:t>
      </w:r>
      <w:proofErr w:type="spellStart"/>
      <w:r>
        <w:rPr>
          <w:rFonts w:hint="eastAsia"/>
        </w:rPr>
        <w:t>ConfigurationProperties</w:t>
      </w:r>
      <w:proofErr w:type="spellEnd"/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比较</w:t>
      </w:r>
    </w:p>
    <w:p w14:paraId="61B2C676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</w:p>
    <w:p w14:paraId="22749A60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批量注入配置文件中的属性</w:t>
      </w:r>
    </w:p>
    <w:p w14:paraId="6E5311DD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支持松散语法绑定</w:t>
      </w:r>
    </w:p>
    <w:p w14:paraId="03E145F2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proofErr w:type="spellStart"/>
      <w:r>
        <w:t>firstName</w:t>
      </w:r>
      <w:proofErr w:type="spellEnd"/>
    </w:p>
    <w:p w14:paraId="744515B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f</w:t>
      </w:r>
      <w:r>
        <w:t>irst_name</w:t>
      </w:r>
      <w:proofErr w:type="spellEnd"/>
    </w:p>
    <w:p w14:paraId="195F5EFC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>irst-name</w:t>
      </w:r>
    </w:p>
    <w:p w14:paraId="7ACB97ED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FIRST_</w:t>
      </w:r>
      <w:r>
        <w:t>NAME</w:t>
      </w:r>
    </w:p>
    <w:p w14:paraId="6F9049A5" w14:textId="77777777" w:rsidR="009034C4" w:rsidRDefault="009034C4" w:rsidP="009034C4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推荐系统属性使用这种写法</w:t>
      </w:r>
    </w:p>
    <w:p w14:paraId="0D66242C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不支持表达式</w:t>
      </w:r>
    </w:p>
    <w:p w14:paraId="22866EBF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</w:t>
      </w:r>
      <w:r>
        <w:t>JSR303</w:t>
      </w:r>
      <w:r>
        <w:rPr>
          <w:rFonts w:hint="eastAsia"/>
        </w:rPr>
        <w:t>数据校验</w:t>
      </w:r>
    </w:p>
    <w:p w14:paraId="1A53692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组件上添加@Validate</w:t>
      </w:r>
      <w:r>
        <w:t>d</w:t>
      </w:r>
    </w:p>
    <w:p w14:paraId="0CF6003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比如属性上添加@Email，将校验格式</w:t>
      </w:r>
    </w:p>
    <w:p w14:paraId="54733245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支持复杂类型封装，比如map</w:t>
      </w:r>
    </w:p>
    <w:p w14:paraId="625C574F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Value</w:t>
      </w:r>
    </w:p>
    <w:p w14:paraId="0B8E4E2A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一个个指定</w:t>
      </w:r>
    </w:p>
    <w:p w14:paraId="6D595A47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不支持松散语法绑定</w:t>
      </w:r>
    </w:p>
    <w:p w14:paraId="17E93867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支持表达式</w:t>
      </w:r>
    </w:p>
    <w:p w14:paraId="69257C64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不支持JSR303数据校验</w:t>
      </w:r>
    </w:p>
    <w:p w14:paraId="5E21F246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不支持复杂类型封装</w:t>
      </w:r>
    </w:p>
    <w:p w14:paraId="5758617D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如果只需在某个业务逻辑中获取一下配置文件的某项值，使用@Value；如果专门编写了一个JavaBean来和配置文件进行映射时，就使用@</w:t>
      </w:r>
      <w:proofErr w:type="spellStart"/>
      <w:r>
        <w:rPr>
          <w:rFonts w:hint="eastAsia"/>
        </w:rPr>
        <w:t>ConfigurationProperties</w:t>
      </w:r>
      <w:proofErr w:type="spellEnd"/>
    </w:p>
    <w:p w14:paraId="74A0CE20" w14:textId="77777777" w:rsidR="009034C4" w:rsidRDefault="009034C4" w:rsidP="009034C4">
      <w:pPr>
        <w:pStyle w:val="1"/>
      </w:pPr>
      <w:r>
        <w:lastRenderedPageBreak/>
        <w:t>@</w:t>
      </w:r>
      <w:proofErr w:type="spellStart"/>
      <w:r>
        <w:rPr>
          <w:rFonts w:hint="eastAsia"/>
        </w:rPr>
        <w:t>PropertySource</w:t>
      </w:r>
      <w:proofErr w:type="spellEnd"/>
      <w:r w:rsidRPr="00EF3306">
        <w:rPr>
          <w:noProof/>
        </w:rPr>
        <w:drawing>
          <wp:inline distT="0" distB="0" distL="0" distR="0" wp14:anchorId="46171C9A" wp14:editId="7FB117AF">
            <wp:extent cx="4877481" cy="119079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A09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加载指定的配置文件</w:t>
      </w:r>
    </w:p>
    <w:p w14:paraId="0FF22137" w14:textId="77777777" w:rsidR="009034C4" w:rsidRDefault="009034C4" w:rsidP="009034C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ConfigurationPeroperties</w:t>
      </w:r>
      <w:proofErr w:type="spellEnd"/>
      <w:r>
        <w:rPr>
          <w:rFonts w:hint="eastAsia"/>
        </w:rPr>
        <w:t>默认从全局配置文件中获取值</w:t>
      </w:r>
    </w:p>
    <w:p w14:paraId="56F0FB91" w14:textId="77777777" w:rsidR="009034C4" w:rsidRDefault="009034C4" w:rsidP="009034C4">
      <w:pPr>
        <w:pStyle w:val="1"/>
      </w:pPr>
      <w:r>
        <w:rPr>
          <w:rFonts w:hint="eastAsia"/>
        </w:rPr>
        <w:t>@</w:t>
      </w:r>
      <w:proofErr w:type="spellStart"/>
      <w:r>
        <w:t>ImportResource</w:t>
      </w:r>
      <w:proofErr w:type="spellEnd"/>
    </w:p>
    <w:p w14:paraId="75EFD98A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导入S</w:t>
      </w:r>
      <w:r>
        <w:t>p</w:t>
      </w:r>
      <w:r>
        <w:rPr>
          <w:rFonts w:hint="eastAsia"/>
        </w:rPr>
        <w:t>ring的配置文件，让配置文件里面的内容生效</w:t>
      </w:r>
    </w:p>
    <w:p w14:paraId="0D798A9B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中没有Spring的配置文件，我们自己编写的配置文件，也不能自动识别</w:t>
      </w:r>
    </w:p>
    <w:p w14:paraId="0AC71F5F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想让Spring的配置文件生效，加载进来，将@</w:t>
      </w:r>
      <w:proofErr w:type="spellStart"/>
      <w:r>
        <w:rPr>
          <w:rFonts w:hint="eastAsia"/>
        </w:rPr>
        <w:t>ImportResource</w:t>
      </w:r>
      <w:proofErr w:type="spellEnd"/>
      <w:r>
        <w:rPr>
          <w:rFonts w:hint="eastAsia"/>
        </w:rPr>
        <w:t>标注在一个配置类上</w:t>
      </w:r>
      <w:r w:rsidRPr="00FB1488">
        <w:rPr>
          <w:noProof/>
        </w:rPr>
        <w:drawing>
          <wp:inline distT="0" distB="0" distL="0" distR="0" wp14:anchorId="47E68950" wp14:editId="722E9BE6">
            <wp:extent cx="4848902" cy="733527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8CB" w14:textId="77777777" w:rsidR="009034C4" w:rsidRDefault="009034C4" w:rsidP="009034C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其他：获取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容器 </w:t>
      </w:r>
      <w:r>
        <w:t xml:space="preserve">    </w:t>
      </w:r>
      <w:r w:rsidRPr="004F5F57">
        <w:rPr>
          <w:noProof/>
        </w:rPr>
        <w:drawing>
          <wp:inline distT="0" distB="0" distL="0" distR="0" wp14:anchorId="011FBE98" wp14:editId="39DF8065">
            <wp:extent cx="2962688" cy="64779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FF4" w14:textId="77777777" w:rsidR="009034C4" w:rsidRDefault="009034C4" w:rsidP="009034C4">
      <w:pPr>
        <w:pStyle w:val="1"/>
      </w:pPr>
      <w:r>
        <w:rPr>
          <w:rFonts w:hint="eastAsia"/>
        </w:rPr>
        <w:t>@Configuration和@Bean</w:t>
      </w:r>
    </w:p>
    <w:p w14:paraId="2D11BCB4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S</w:t>
      </w:r>
      <w:r>
        <w:t xml:space="preserve">pring Boot </w:t>
      </w:r>
      <w:proofErr w:type="gramStart"/>
      <w:r>
        <w:rPr>
          <w:rFonts w:hint="eastAsia"/>
        </w:rPr>
        <w:t>推荐全</w:t>
      </w:r>
      <w:proofErr w:type="gramEnd"/>
      <w:r>
        <w:rPr>
          <w:rFonts w:hint="eastAsia"/>
        </w:rPr>
        <w:t>注解方式</w:t>
      </w:r>
    </w:p>
    <w:p w14:paraId="1C810D8D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@Configuration指明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是一个配置类</w:t>
      </w:r>
    </w:p>
    <w:p w14:paraId="1DF18AA1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@Bean来给容器中添加组件</w:t>
      </w:r>
      <w:r w:rsidRPr="008B063C">
        <w:rPr>
          <w:noProof/>
        </w:rPr>
        <w:drawing>
          <wp:inline distT="0" distB="0" distL="0" distR="0" wp14:anchorId="4E4D7EDB" wp14:editId="0E086689">
            <wp:extent cx="5274310" cy="9810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0300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创建一个config包</w:t>
      </w:r>
    </w:p>
    <w:p w14:paraId="3C5FFFE6" w14:textId="77777777" w:rsidR="009034C4" w:rsidRDefault="009034C4" w:rsidP="009034C4">
      <w:pPr>
        <w:pStyle w:val="1"/>
      </w:pPr>
      <w:r>
        <w:rPr>
          <w:rFonts w:hint="eastAsia"/>
        </w:rPr>
        <w:t>配置文件占位符</w:t>
      </w:r>
    </w:p>
    <w:p w14:paraId="49E8FFC8" w14:textId="77777777" w:rsidR="009034C4" w:rsidRDefault="009034C4" w:rsidP="009034C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配置文件中可以使用随机数</w:t>
      </w:r>
    </w:p>
    <w:p w14:paraId="0AA984B6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</w:t>
      </w:r>
      <w:proofErr w:type="spellStart"/>
      <w:r>
        <w:t>random.value</w:t>
      </w:r>
      <w:proofErr w:type="spellEnd"/>
      <w:r>
        <w:t>}</w:t>
      </w:r>
    </w:p>
    <w:p w14:paraId="2454E08F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{random.int}</w:t>
      </w:r>
    </w:p>
    <w:p w14:paraId="67378864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</w:t>
      </w:r>
      <w:proofErr w:type="gramStart"/>
      <w:r>
        <w:t>random.int(</w:t>
      </w:r>
      <w:proofErr w:type="gramEnd"/>
      <w:r>
        <w:t>10)}</w:t>
      </w:r>
    </w:p>
    <w:p w14:paraId="5878583E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</w:t>
      </w:r>
      <w:proofErr w:type="gramStart"/>
      <w:r>
        <w:t>random.int[</w:t>
      </w:r>
      <w:proofErr w:type="gramEnd"/>
      <w:r>
        <w:t>1024, 65536</w:t>
      </w:r>
      <w:r>
        <w:rPr>
          <w:rFonts w:hint="eastAsia"/>
        </w:rPr>
        <w:t>]}</w:t>
      </w:r>
    </w:p>
    <w:p w14:paraId="1BDE1C4A" w14:textId="77777777" w:rsidR="009034C4" w:rsidRDefault="009034C4" w:rsidP="009034C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属性配置占位符</w:t>
      </w:r>
    </w:p>
    <w:p w14:paraId="32F00D96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可以在配置文件中</w:t>
      </w:r>
      <w:proofErr w:type="gramStart"/>
      <w:r>
        <w:rPr>
          <w:rFonts w:hint="eastAsia"/>
        </w:rPr>
        <w:t>引用钱</w:t>
      </w:r>
      <w:proofErr w:type="gramEnd"/>
      <w:r>
        <w:rPr>
          <w:rFonts w:hint="eastAsia"/>
        </w:rPr>
        <w:t>买你配置过的属性</w:t>
      </w:r>
    </w:p>
    <w:p w14:paraId="3E461101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{app.name:</w:t>
      </w:r>
      <w:r>
        <w:rPr>
          <w:rFonts w:hint="eastAsia"/>
        </w:rPr>
        <w:t>默认值</w:t>
      </w:r>
      <w:r>
        <w:t>}</w:t>
      </w:r>
      <w:r>
        <w:rPr>
          <w:rFonts w:hint="eastAsia"/>
        </w:rPr>
        <w:t>来指定找不到属性时的默认值</w:t>
      </w:r>
    </w:p>
    <w:p w14:paraId="21072137" w14:textId="77777777" w:rsidR="009034C4" w:rsidRDefault="009034C4" w:rsidP="009034C4">
      <w:pPr>
        <w:pStyle w:val="1"/>
      </w:pPr>
      <w:r>
        <w:rPr>
          <w:rFonts w:hint="eastAsia"/>
        </w:rPr>
        <w:t>P</w:t>
      </w:r>
      <w:r>
        <w:t>rofile</w:t>
      </w:r>
    </w:p>
    <w:p w14:paraId="29920A42" w14:textId="77777777" w:rsidR="009034C4" w:rsidRDefault="009034C4" w:rsidP="009034C4">
      <w:r>
        <w:tab/>
        <w:t>Profile</w:t>
      </w:r>
      <w:r>
        <w:rPr>
          <w:rFonts w:hint="eastAsia"/>
        </w:rPr>
        <w:t>时S</w:t>
      </w:r>
      <w:r>
        <w:t>pring</w:t>
      </w:r>
      <w:r>
        <w:rPr>
          <w:rFonts w:hint="eastAsia"/>
        </w:rPr>
        <w:t>对不同环境提供</w:t>
      </w:r>
      <w:proofErr w:type="gramStart"/>
      <w:r>
        <w:rPr>
          <w:rFonts w:hint="eastAsia"/>
        </w:rPr>
        <w:t>不同不同</w:t>
      </w:r>
      <w:proofErr w:type="gramEnd"/>
      <w:r>
        <w:rPr>
          <w:rFonts w:hint="eastAsia"/>
        </w:rPr>
        <w:t>配置功能的支持，可以通过激活、指定参数等方式快速切换环境</w:t>
      </w:r>
    </w:p>
    <w:p w14:paraId="62A04032" w14:textId="77777777" w:rsidR="009034C4" w:rsidRDefault="009034C4" w:rsidP="009034C4">
      <w:pPr>
        <w:pStyle w:val="2"/>
      </w:pPr>
      <w:r>
        <w:rPr>
          <w:rFonts w:hint="eastAsia"/>
        </w:rPr>
        <w:t>多Profile文件模式</w:t>
      </w:r>
    </w:p>
    <w:p w14:paraId="38CB9D2D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我们在主配置文件编写的时候，文件名可以是 application</w:t>
      </w:r>
      <w:r>
        <w:t>-(profile).properties/</w:t>
      </w:r>
      <w:proofErr w:type="spellStart"/>
      <w:r>
        <w:t>yml</w:t>
      </w:r>
      <w:proofErr w:type="spellEnd"/>
    </w:p>
    <w:p w14:paraId="7659871C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默认使用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ym</w:t>
      </w:r>
      <w:r>
        <w:t>l</w:t>
      </w:r>
      <w:proofErr w:type="spellEnd"/>
      <w:r>
        <w:rPr>
          <w:rFonts w:hint="eastAsia"/>
        </w:rPr>
        <w:t>的配置</w:t>
      </w:r>
    </w:p>
    <w:p w14:paraId="63A12D1D" w14:textId="77777777" w:rsidR="009034C4" w:rsidRDefault="009034C4" w:rsidP="009034C4">
      <w:pPr>
        <w:pStyle w:val="2"/>
      </w:pPr>
      <w:proofErr w:type="spellStart"/>
      <w:r>
        <w:lastRenderedPageBreak/>
        <w:t>Yml</w:t>
      </w:r>
      <w:proofErr w:type="spellEnd"/>
      <w:r>
        <w:rPr>
          <w:rFonts w:hint="eastAsia"/>
        </w:rPr>
        <w:t>支持多文档块模式</w:t>
      </w:r>
    </w:p>
    <w:p w14:paraId="394C99C3" w14:textId="77777777" w:rsidR="009034C4" w:rsidRPr="00C87DC7" w:rsidRDefault="009034C4" w:rsidP="009034C4">
      <w:r w:rsidRPr="00841FE5">
        <w:rPr>
          <w:noProof/>
        </w:rPr>
        <w:drawing>
          <wp:inline distT="0" distB="0" distL="0" distR="0" wp14:anchorId="73525A7A" wp14:editId="3965E9D0">
            <wp:extent cx="3553321" cy="3820058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AB7" w14:textId="77777777" w:rsidR="009034C4" w:rsidRDefault="009034C4" w:rsidP="009034C4">
      <w:pPr>
        <w:pStyle w:val="2"/>
      </w:pPr>
      <w:r>
        <w:rPr>
          <w:rFonts w:hint="eastAsia"/>
        </w:rPr>
        <w:t>激活指定p</w:t>
      </w:r>
      <w:r>
        <w:t>rofile</w:t>
      </w:r>
    </w:p>
    <w:p w14:paraId="67434641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 xml:space="preserve">在配置文件中指定：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=dev</w:t>
      </w:r>
    </w:p>
    <w:p w14:paraId="1AEB1B69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命令行参数：</w:t>
      </w:r>
    </w:p>
    <w:p w14:paraId="48873EEB" w14:textId="77777777" w:rsidR="009034C4" w:rsidRDefault="009034C4" w:rsidP="009034C4">
      <w:pPr>
        <w:pStyle w:val="a7"/>
        <w:numPr>
          <w:ilvl w:val="2"/>
          <w:numId w:val="9"/>
        </w:numPr>
        <w:ind w:firstLineChars="0"/>
      </w:pPr>
      <w:r>
        <w:t>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=dev</w:t>
      </w:r>
    </w:p>
    <w:p w14:paraId="0785AAEC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虚拟机参数：</w:t>
      </w:r>
    </w:p>
    <w:p w14:paraId="2DFAC247" w14:textId="77777777" w:rsidR="009034C4" w:rsidRDefault="009034C4" w:rsidP="009034C4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-</w:t>
      </w:r>
      <w:proofErr w:type="spellStart"/>
      <w:proofErr w:type="gramStart"/>
      <w:r>
        <w:t>Dspring.profiles.active</w:t>
      </w:r>
      <w:proofErr w:type="spellEnd"/>
      <w:proofErr w:type="gramEnd"/>
      <w:r>
        <w:t>=dev</w:t>
      </w:r>
    </w:p>
    <w:p w14:paraId="07FBED85" w14:textId="77777777" w:rsidR="009034C4" w:rsidRDefault="009034C4" w:rsidP="009034C4"/>
    <w:p w14:paraId="66D3C4FB" w14:textId="77777777" w:rsidR="009034C4" w:rsidRDefault="009034C4" w:rsidP="009034C4">
      <w:pPr>
        <w:pStyle w:val="1"/>
      </w:pPr>
      <w:r>
        <w:rPr>
          <w:rFonts w:hint="eastAsia"/>
        </w:rPr>
        <w:t>配置文件加载顺序</w:t>
      </w:r>
    </w:p>
    <w:p w14:paraId="6538BDD4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r>
        <w:t>File</w:t>
      </w:r>
      <w:proofErr w:type="gramStart"/>
      <w:r>
        <w:t>:./</w:t>
      </w:r>
      <w:proofErr w:type="gramEnd"/>
      <w:r>
        <w:t>config/</w:t>
      </w:r>
    </w:p>
    <w:p w14:paraId="4CD75664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proofErr w:type="gramStart"/>
      <w:r>
        <w:t>File:.</w:t>
      </w:r>
      <w:proofErr w:type="gramEnd"/>
      <w:r>
        <w:t>/</w:t>
      </w:r>
    </w:p>
    <w:p w14:paraId="7C1A1523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proofErr w:type="spellStart"/>
      <w:r>
        <w:t>Classpath</w:t>
      </w:r>
      <w:proofErr w:type="spellEnd"/>
      <w:r>
        <w:t>:/config/</w:t>
      </w:r>
    </w:p>
    <w:p w14:paraId="0FA9E59D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proofErr w:type="spellStart"/>
      <w:r>
        <w:t>Classpath</w:t>
      </w:r>
      <w:proofErr w:type="spellEnd"/>
      <w:r>
        <w:t>:/</w:t>
      </w:r>
    </w:p>
    <w:p w14:paraId="03DA824B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以上是按照优先级由高到低的顺序，高优先级配置内容会覆盖低优先级配置的内容</w:t>
      </w:r>
    </w:p>
    <w:p w14:paraId="70C52AF2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还可以通过配置</w:t>
      </w:r>
      <w:proofErr w:type="spellStart"/>
      <w:r>
        <w:rPr>
          <w:rFonts w:hint="eastAsia"/>
        </w:rPr>
        <w:t>s</w:t>
      </w:r>
      <w:r>
        <w:t>pring.config.location</w:t>
      </w:r>
      <w:proofErr w:type="spellEnd"/>
      <w:r>
        <w:rPr>
          <w:rFonts w:hint="eastAsia"/>
        </w:rPr>
        <w:t>来改变默认配置</w:t>
      </w:r>
    </w:p>
    <w:p w14:paraId="570D6C7D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项目打包后还可以通过命令行从外部加载配置文件</w:t>
      </w:r>
    </w:p>
    <w:p w14:paraId="3907EAE0" w14:textId="77777777" w:rsidR="009034C4" w:rsidRDefault="009034C4" w:rsidP="009034C4">
      <w:pPr>
        <w:pStyle w:val="1"/>
      </w:pPr>
      <w:r>
        <w:rPr>
          <w:rFonts w:hint="eastAsia"/>
        </w:rPr>
        <w:t>外部配置文件加载顺序</w:t>
      </w:r>
    </w:p>
    <w:p w14:paraId="7FCA69B0" w14:textId="77777777" w:rsidR="009034C4" w:rsidRPr="00F85594" w:rsidRDefault="009034C4" w:rsidP="009034C4">
      <w:pPr>
        <w:pStyle w:val="a7"/>
        <w:numPr>
          <w:ilvl w:val="0"/>
          <w:numId w:val="12"/>
        </w:numPr>
        <w:ind w:firstLineChars="0"/>
      </w:pPr>
    </w:p>
    <w:p w14:paraId="5761FE34" w14:textId="77777777" w:rsidR="00465154" w:rsidRDefault="00465154"/>
    <w:sectPr w:rsidR="0046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9361C" w14:textId="77777777" w:rsidR="003550BD" w:rsidRDefault="003550BD" w:rsidP="009034C4">
      <w:pPr>
        <w:spacing w:after="0" w:line="240" w:lineRule="auto"/>
      </w:pPr>
      <w:r>
        <w:separator/>
      </w:r>
    </w:p>
  </w:endnote>
  <w:endnote w:type="continuationSeparator" w:id="0">
    <w:p w14:paraId="7AA15689" w14:textId="77777777" w:rsidR="003550BD" w:rsidRDefault="003550BD" w:rsidP="0090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36C97" w14:textId="77777777" w:rsidR="003550BD" w:rsidRDefault="003550BD" w:rsidP="009034C4">
      <w:pPr>
        <w:spacing w:after="0" w:line="240" w:lineRule="auto"/>
      </w:pPr>
      <w:r>
        <w:separator/>
      </w:r>
    </w:p>
  </w:footnote>
  <w:footnote w:type="continuationSeparator" w:id="0">
    <w:p w14:paraId="57B48999" w14:textId="77777777" w:rsidR="003550BD" w:rsidRDefault="003550BD" w:rsidP="0090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E8D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42B4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907F9"/>
    <w:multiLevelType w:val="hybridMultilevel"/>
    <w:tmpl w:val="153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A7DA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A77C4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47DD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C44A4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2C311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386645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690E47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D1004B"/>
    <w:multiLevelType w:val="hybridMultilevel"/>
    <w:tmpl w:val="FC3AC3E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EC2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6672B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F"/>
    <w:rsid w:val="003550BD"/>
    <w:rsid w:val="00465154"/>
    <w:rsid w:val="0061775F"/>
    <w:rsid w:val="009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7B532"/>
  <w15:chartTrackingRefBased/>
  <w15:docId w15:val="{F0E31B46-FE6F-4412-9CE5-E35DDB3D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4C4"/>
  </w:style>
  <w:style w:type="paragraph" w:styleId="1">
    <w:name w:val="heading 1"/>
    <w:basedOn w:val="a"/>
    <w:next w:val="a"/>
    <w:link w:val="10"/>
    <w:uiPriority w:val="9"/>
    <w:qFormat/>
    <w:rsid w:val="00903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3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4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4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4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4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4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4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4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034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034C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List Paragraph"/>
    <w:basedOn w:val="a"/>
    <w:uiPriority w:val="34"/>
    <w:qFormat/>
    <w:rsid w:val="009034C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034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9034C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9034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9034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034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03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034C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03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9034C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9034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9034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9034C4"/>
    <w:rPr>
      <w:b/>
      <w:bCs/>
    </w:rPr>
  </w:style>
  <w:style w:type="character" w:styleId="ae">
    <w:name w:val="Emphasis"/>
    <w:basedOn w:val="a0"/>
    <w:uiPriority w:val="20"/>
    <w:qFormat/>
    <w:rsid w:val="009034C4"/>
    <w:rPr>
      <w:i/>
      <w:iCs/>
    </w:rPr>
  </w:style>
  <w:style w:type="paragraph" w:styleId="af">
    <w:name w:val="No Spacing"/>
    <w:uiPriority w:val="1"/>
    <w:qFormat/>
    <w:rsid w:val="009034C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9034C4"/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9034C4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9034C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9034C4"/>
    <w:rPr>
      <w:b/>
      <w:bCs/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9034C4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9034C4"/>
    <w:rPr>
      <w:b/>
      <w:bCs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9034C4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9034C4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9034C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34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2</cp:revision>
  <dcterms:created xsi:type="dcterms:W3CDTF">2020-03-12T09:01:00Z</dcterms:created>
  <dcterms:modified xsi:type="dcterms:W3CDTF">2020-03-12T09:05:00Z</dcterms:modified>
</cp:coreProperties>
</file>