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D195" w14:textId="142ADF8E" w:rsidR="000856F7" w:rsidRPr="000856F7" w:rsidRDefault="000856F7">
      <w:pPr>
        <w:rPr>
          <w:rFonts w:ascii="Times New Roman" w:hAnsi="Times New Roman" w:cs="Times New Roman"/>
          <w:sz w:val="32"/>
          <w:szCs w:val="32"/>
        </w:rPr>
      </w:pPr>
      <w:r w:rsidRPr="000856F7">
        <w:rPr>
          <w:rFonts w:ascii="Times New Roman" w:hAnsi="Times New Roman" w:cs="Times New Roman"/>
          <w:sz w:val="32"/>
          <w:szCs w:val="32"/>
        </w:rPr>
        <w:t xml:space="preserve">To </w:t>
      </w:r>
      <w:proofErr w:type="spellStart"/>
      <w:r w:rsidRPr="000856F7">
        <w:rPr>
          <w:rFonts w:ascii="Times New Roman" w:hAnsi="Times New Roman" w:cs="Times New Roman"/>
          <w:sz w:val="32"/>
          <w:szCs w:val="32"/>
        </w:rPr>
        <w:t>acces</w:t>
      </w:r>
      <w:proofErr w:type="spellEnd"/>
      <w:r w:rsidRPr="000856F7">
        <w:rPr>
          <w:rFonts w:ascii="Times New Roman" w:hAnsi="Times New Roman" w:cs="Times New Roman"/>
          <w:sz w:val="32"/>
          <w:szCs w:val="32"/>
        </w:rPr>
        <w:t xml:space="preserve"> a html element in </w:t>
      </w:r>
      <w:proofErr w:type="spellStart"/>
      <w:r w:rsidRPr="000856F7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0856F7">
        <w:rPr>
          <w:rFonts w:ascii="Times New Roman" w:hAnsi="Times New Roman" w:cs="Times New Roman"/>
          <w:sz w:val="32"/>
          <w:szCs w:val="32"/>
        </w:rPr>
        <w:t>.</w:t>
      </w:r>
    </w:p>
    <w:p w14:paraId="13683058" w14:textId="2144A565" w:rsidR="000856F7" w:rsidRDefault="000856F7">
      <w:r w:rsidRPr="000856F7">
        <w:drawing>
          <wp:inline distT="0" distB="0" distL="0" distR="0" wp14:anchorId="1A51BC2E" wp14:editId="4CACEE74">
            <wp:extent cx="4709568" cy="4480948"/>
            <wp:effectExtent l="0" t="0" r="0" b="0"/>
            <wp:docPr id="155129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1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2F64" w14:textId="77777777" w:rsidR="00AC34DA" w:rsidRDefault="00AC34DA"/>
    <w:p w14:paraId="6877CE50" w14:textId="77777777" w:rsidR="00AC34DA" w:rsidRDefault="00AC34DA"/>
    <w:p w14:paraId="516745D3" w14:textId="77777777" w:rsidR="00AC34DA" w:rsidRDefault="00AC34DA"/>
    <w:p w14:paraId="3AAF8F52" w14:textId="77777777" w:rsidR="00AC34DA" w:rsidRDefault="00AC34DA"/>
    <w:p w14:paraId="0EE6128C" w14:textId="77777777" w:rsidR="00AC34DA" w:rsidRDefault="00AC34DA"/>
    <w:p w14:paraId="7348BF34" w14:textId="77777777" w:rsidR="00AC34DA" w:rsidRDefault="00AC34DA"/>
    <w:p w14:paraId="3F96BAD9" w14:textId="77777777" w:rsidR="00AC34DA" w:rsidRDefault="00AC34DA"/>
    <w:p w14:paraId="31BB6299" w14:textId="77777777" w:rsidR="00AC34DA" w:rsidRDefault="00AC34DA"/>
    <w:p w14:paraId="447FC7AE" w14:textId="77777777" w:rsidR="00AC34DA" w:rsidRDefault="00AC34DA"/>
    <w:p w14:paraId="2E2A346B" w14:textId="77777777" w:rsidR="00AC34DA" w:rsidRDefault="00AC34DA"/>
    <w:p w14:paraId="6D0D3B96" w14:textId="77777777" w:rsidR="00AC34DA" w:rsidRDefault="00AC34DA"/>
    <w:p w14:paraId="0C3007E9" w14:textId="20B251B9" w:rsidR="00AC34DA" w:rsidRPr="00AC34DA" w:rsidRDefault="00AC34DA">
      <w:pPr>
        <w:rPr>
          <w:rFonts w:ascii="Times New Roman" w:hAnsi="Times New Roman" w:cs="Times New Roman"/>
          <w:sz w:val="40"/>
          <w:szCs w:val="40"/>
        </w:rPr>
      </w:pPr>
      <w:r w:rsidRPr="00AC34DA">
        <w:rPr>
          <w:rFonts w:ascii="Times New Roman" w:hAnsi="Times New Roman" w:cs="Times New Roman"/>
          <w:sz w:val="40"/>
          <w:szCs w:val="40"/>
        </w:rPr>
        <w:lastRenderedPageBreak/>
        <w:t xml:space="preserve">The onclick elements </w:t>
      </w:r>
    </w:p>
    <w:p w14:paraId="3DE5AF9F" w14:textId="1C2233BA" w:rsidR="00AC34DA" w:rsidRDefault="00AC34DA">
      <w:r w:rsidRPr="00AC34DA">
        <w:drawing>
          <wp:inline distT="0" distB="0" distL="0" distR="0" wp14:anchorId="67273684" wp14:editId="66635EE3">
            <wp:extent cx="4686706" cy="5364945"/>
            <wp:effectExtent l="0" t="0" r="0" b="7620"/>
            <wp:docPr id="125563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31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B64" w14:textId="77777777" w:rsidR="00AC34DA" w:rsidRDefault="00AC34DA">
      <w:pPr>
        <w:rPr>
          <w:rFonts w:ascii="Times New Roman" w:hAnsi="Times New Roman" w:cs="Times New Roman"/>
          <w:sz w:val="36"/>
          <w:szCs w:val="36"/>
        </w:rPr>
      </w:pPr>
    </w:p>
    <w:p w14:paraId="2F82105C" w14:textId="77777777" w:rsidR="00AC34DA" w:rsidRDefault="00AC34DA">
      <w:pPr>
        <w:rPr>
          <w:rFonts w:ascii="Times New Roman" w:hAnsi="Times New Roman" w:cs="Times New Roman"/>
          <w:sz w:val="36"/>
          <w:szCs w:val="36"/>
        </w:rPr>
      </w:pPr>
    </w:p>
    <w:p w14:paraId="26DF9150" w14:textId="77777777" w:rsidR="00AC34DA" w:rsidRDefault="00AC34DA">
      <w:pPr>
        <w:rPr>
          <w:rFonts w:ascii="Times New Roman" w:hAnsi="Times New Roman" w:cs="Times New Roman"/>
          <w:sz w:val="36"/>
          <w:szCs w:val="36"/>
        </w:rPr>
      </w:pPr>
    </w:p>
    <w:p w14:paraId="625EAB51" w14:textId="77777777" w:rsidR="00AC34DA" w:rsidRDefault="00AC34DA">
      <w:pPr>
        <w:rPr>
          <w:rFonts w:ascii="Times New Roman" w:hAnsi="Times New Roman" w:cs="Times New Roman"/>
          <w:sz w:val="36"/>
          <w:szCs w:val="36"/>
        </w:rPr>
      </w:pPr>
    </w:p>
    <w:p w14:paraId="61264D86" w14:textId="77777777" w:rsidR="00AC34DA" w:rsidRDefault="00AC34DA">
      <w:pPr>
        <w:rPr>
          <w:rFonts w:ascii="Times New Roman" w:hAnsi="Times New Roman" w:cs="Times New Roman"/>
          <w:sz w:val="36"/>
          <w:szCs w:val="36"/>
        </w:rPr>
      </w:pPr>
    </w:p>
    <w:p w14:paraId="5E617C6E" w14:textId="77777777" w:rsidR="00AC34DA" w:rsidRDefault="00AC34DA">
      <w:pPr>
        <w:rPr>
          <w:rFonts w:ascii="Times New Roman" w:hAnsi="Times New Roman" w:cs="Times New Roman"/>
          <w:sz w:val="36"/>
          <w:szCs w:val="36"/>
        </w:rPr>
      </w:pPr>
    </w:p>
    <w:p w14:paraId="223BF8E2" w14:textId="4A7EB21E" w:rsidR="00AC34DA" w:rsidRPr="00AC34DA" w:rsidRDefault="00AC34DA">
      <w:pPr>
        <w:rPr>
          <w:rFonts w:ascii="Times New Roman" w:hAnsi="Times New Roman" w:cs="Times New Roman"/>
          <w:sz w:val="36"/>
          <w:szCs w:val="36"/>
        </w:rPr>
      </w:pPr>
      <w:r w:rsidRPr="00AC34DA">
        <w:rPr>
          <w:rFonts w:ascii="Times New Roman" w:hAnsi="Times New Roman" w:cs="Times New Roman"/>
          <w:sz w:val="36"/>
          <w:szCs w:val="36"/>
        </w:rPr>
        <w:lastRenderedPageBreak/>
        <w:t>REVIEW</w:t>
      </w:r>
    </w:p>
    <w:p w14:paraId="64B452DB" w14:textId="4D77AEC2" w:rsidR="00AC34DA" w:rsidRDefault="00AC34DA">
      <w:r w:rsidRPr="00AC34DA">
        <w:drawing>
          <wp:inline distT="0" distB="0" distL="0" distR="0" wp14:anchorId="037835A7" wp14:editId="35AEEDBC">
            <wp:extent cx="4778154" cy="4282811"/>
            <wp:effectExtent l="0" t="0" r="3810" b="3810"/>
            <wp:docPr id="79798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83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F7"/>
    <w:rsid w:val="000856F7"/>
    <w:rsid w:val="00731C76"/>
    <w:rsid w:val="00AC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B6BB"/>
  <w15:chartTrackingRefBased/>
  <w15:docId w15:val="{FD6E2D07-7818-48CE-9320-94A301EE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fdlirmdhnn@student.telkomuniversity.ac.id F4d1i4jah*</dc:creator>
  <cp:keywords/>
  <dc:description/>
  <cp:lastModifiedBy>fdlirmdhnn@student.telkomuniversity.ac.id F4d1i4jah*</cp:lastModifiedBy>
  <cp:revision>1</cp:revision>
  <dcterms:created xsi:type="dcterms:W3CDTF">2024-02-01T09:28:00Z</dcterms:created>
  <dcterms:modified xsi:type="dcterms:W3CDTF">2024-02-01T10:16:00Z</dcterms:modified>
</cp:coreProperties>
</file>