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42B8" w14:textId="53639DB3" w:rsidR="007F7652" w:rsidRDefault="00A83943">
      <w:r w:rsidRPr="00A83943">
        <w:t>https://youtu.be/NrWfkqVDABY</w:t>
      </w:r>
    </w:p>
    <w:sectPr w:rsidR="007F7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3"/>
    <w:rsid w:val="007F7652"/>
    <w:rsid w:val="00A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A1E5E"/>
  <w15:chartTrackingRefBased/>
  <w15:docId w15:val="{40162D2E-51BC-4DD3-8D66-EF7A17E4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Wiranto Akbar Fadlillah</dc:creator>
  <cp:keywords/>
  <dc:description/>
  <cp:lastModifiedBy>Wiranto Akbar Fadlillah</cp:lastModifiedBy>
  <cp:revision>1</cp:revision>
  <dcterms:created xsi:type="dcterms:W3CDTF">2022-06-25T18:02:00Z</dcterms:created>
  <dcterms:modified xsi:type="dcterms:W3CDTF">2022-06-25T18:14:00Z</dcterms:modified>
</cp:coreProperties>
</file>