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3A" w:rsidRDefault="006B5FD5" w:rsidP="000D2A8B">
      <w:pPr>
        <w:pStyle w:val="Titel"/>
      </w:pPr>
      <w:bookmarkStart w:id="0" w:name="_GoBack"/>
      <w:r w:rsidRPr="000D2A8B">
        <w:t>Warum ist das</w:t>
      </w:r>
      <w:r w:rsidR="000D2A8B" w:rsidRPr="000D2A8B">
        <w:t xml:space="preserve"> try catch nicth funktioniert </w:t>
      </w:r>
      <w:proofErr w:type="gramStart"/>
      <w:r w:rsidR="000D2A8B" w:rsidRPr="000D2A8B">
        <w:t>hat</w:t>
      </w:r>
      <w:r w:rsidRPr="000D2A8B">
        <w:t> :</w:t>
      </w:r>
      <w:proofErr w:type="gramEnd"/>
      <w:r w:rsidRPr="000D2A8B">
        <w:t xml:space="preserve"> </w:t>
      </w:r>
      <w:r>
        <w:t xml:space="preserve">: </w:t>
      </w:r>
    </w:p>
    <w:bookmarkEnd w:id="0"/>
    <w:p w:rsidR="006B5FD5" w:rsidRDefault="006B5FD5" w:rsidP="006B5FD5"/>
    <w:p w:rsidR="006B5FD5" w:rsidRPr="006B5FD5" w:rsidRDefault="006B5FD5" w:rsidP="006B5F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onChanged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proofErr w:type="gram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proofErr w:type="gram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proofErr w:type="spellStart"/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try</w:t>
      </w:r>
      <w:proofErr w:type="spellEnd"/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RegExp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r'^\d{1,2}$'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).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hasMatch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value.toString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setState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(()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</w:t>
      </w:r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liste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index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].</w:t>
      </w:r>
      <w:proofErr w:type="spellStart"/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menge</w:t>
      </w:r>
      <w:proofErr w:type="spellEnd"/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= </w:t>
      </w:r>
      <w:proofErr w:type="spellStart"/>
      <w:r w:rsidRPr="006B5FD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</w:t>
      </w:r>
      <w:r w:rsidRPr="006B5FD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de-DE"/>
        </w:rPr>
        <w:t>parse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});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} </w:t>
      </w:r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catch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showDialog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: </w:t>
      </w:r>
      <w:proofErr w:type="spellStart"/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builder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) =&gt; </w:t>
      </w:r>
      <w:proofErr w:type="spellStart"/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AlertDialog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title: </w:t>
      </w:r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Text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"Der eingegebene Wert ist keine Zahl. Bitte korrigieren."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actions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[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</w:t>
      </w:r>
      <w:proofErr w:type="spellStart"/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ElevatedButton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child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: </w:t>
      </w:r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Text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proofErr w:type="spellStart"/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close</w:t>
      </w:r>
      <w:proofErr w:type="spellEnd"/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onPressed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()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</w:t>
      </w:r>
      <w:proofErr w:type="spellStart"/>
      <w:r w:rsidRPr="006B5FD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Navigator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</w:t>
      </w:r>
      <w:r w:rsidRPr="006B5FD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de-DE"/>
        </w:rPr>
        <w:t>of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).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pop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setState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(()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</w:t>
      </w:r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//    liste[</w:t>
      </w:r>
      <w:proofErr w:type="spellStart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index</w:t>
      </w:r>
      <w:proofErr w:type="spellEnd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].</w:t>
      </w:r>
      <w:proofErr w:type="spellStart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menge</w:t>
      </w:r>
      <w:proofErr w:type="spellEnd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 xml:space="preserve"> = 0; // Das Mengenfeld leeren</w:t>
      </w:r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  <w:t xml:space="preserve">             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});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},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],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proofErr w:type="gram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proofErr w:type="gram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}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},</w:t>
      </w:r>
    </w:p>
    <w:p w:rsidR="006B5FD5" w:rsidRDefault="006B5FD5" w:rsidP="006B5FD5"/>
    <w:p w:rsidR="006B5FD5" w:rsidRDefault="006B5FD5" w:rsidP="006B5FD5">
      <w:pPr>
        <w:pStyle w:val="StandardWeb"/>
      </w:pPr>
      <w:r>
        <w:t xml:space="preserve">Der Fehler liegt jedoch darin, dass das Ergebnis von </w:t>
      </w:r>
      <w:proofErr w:type="spellStart"/>
      <w:r>
        <w:rPr>
          <w:rStyle w:val="HTMLCode"/>
        </w:rPr>
        <w:t>RegExp.hasMatch</w:t>
      </w:r>
      <w:proofErr w:type="spellEnd"/>
      <w:r>
        <w:t xml:space="preserve"> nicht verwendet wird, um festzustellen, ob der Wert mit dem regulären Ausdruck übereinstimmt oder nicht.</w:t>
      </w:r>
    </w:p>
    <w:p w:rsidR="006B5FD5" w:rsidRDefault="006B5FD5" w:rsidP="006B5FD5">
      <w:pPr>
        <w:pStyle w:val="StandardWeb"/>
      </w:pPr>
      <w:r>
        <w:t xml:space="preserve">Die Methode </w:t>
      </w:r>
      <w:proofErr w:type="spellStart"/>
      <w:r>
        <w:rPr>
          <w:rStyle w:val="HTMLCode"/>
        </w:rPr>
        <w:t>hasMatch</w:t>
      </w:r>
      <w:proofErr w:type="spellEnd"/>
      <w:r>
        <w:t xml:space="preserve"> gibt ein boolesches Ergebnis zurück, das anzeigt, ob der Wert mit dem regulären Ausdruck übereinstimmt oder nicht. Um den Code korrekt auszuführen, basierend auf dem Ergebnis, müssen Sie </w:t>
      </w:r>
      <w:proofErr w:type="gramStart"/>
      <w:r>
        <w:t>das</w:t>
      </w:r>
      <w:proofErr w:type="gramEnd"/>
      <w:r>
        <w:t xml:space="preserve"> Rückgabewert überprüfen. Hier ist der korrigierte Code:</w:t>
      </w:r>
    </w:p>
    <w:p w:rsidR="006B5FD5" w:rsidRDefault="006B5FD5" w:rsidP="006B5FD5"/>
    <w:p w:rsidR="006B5FD5" w:rsidRPr="006B5FD5" w:rsidRDefault="006B5FD5" w:rsidP="006B5F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 </w:t>
      </w:r>
      <w:proofErr w:type="spellStart"/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if</w:t>
      </w:r>
      <w:proofErr w:type="spellEnd"/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RegExp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r'^\d{1,2}$'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).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hasMatch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value.toString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()))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setState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(()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</w:t>
      </w:r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liste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index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].</w:t>
      </w:r>
      <w:proofErr w:type="spellStart"/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menge</w:t>
      </w:r>
      <w:proofErr w:type="spellEnd"/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= </w:t>
      </w:r>
      <w:proofErr w:type="spellStart"/>
      <w:r w:rsidRPr="006B5FD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</w:t>
      </w:r>
      <w:r w:rsidRPr="006B5FD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de-DE"/>
        </w:rPr>
        <w:t>parse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});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proofErr w:type="gram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proofErr w:type="gram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} </w:t>
      </w:r>
      <w:proofErr w:type="spellStart"/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else</w:t>
      </w:r>
      <w:proofErr w:type="spellEnd"/>
      <w:r w:rsidRPr="006B5FD5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showDialog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: </w:t>
      </w:r>
      <w:proofErr w:type="spellStart"/>
      <w:r w:rsidRPr="006B5FD5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builder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) =&gt; </w:t>
      </w:r>
      <w:proofErr w:type="spellStart"/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AlertDialog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title: </w:t>
      </w:r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Text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"Der eingegebene Wert ist keine Zahl. Bitte korrigieren."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actions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[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lastRenderedPageBreak/>
        <w:t xml:space="preserve">          </w:t>
      </w:r>
      <w:proofErr w:type="spellStart"/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ElevatedButton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child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: </w:t>
      </w:r>
      <w:r w:rsidRPr="006B5FD5">
        <w:rPr>
          <w:rFonts w:ascii="Courier New" w:eastAsia="Times New Roman" w:hAnsi="Courier New" w:cs="Courier New"/>
          <w:color w:val="2196F3"/>
          <w:sz w:val="20"/>
          <w:szCs w:val="20"/>
          <w:lang w:eastAsia="de-DE"/>
        </w:rPr>
        <w:t>Text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proofErr w:type="spellStart"/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close</w:t>
      </w:r>
      <w:proofErr w:type="spellEnd"/>
      <w:r w:rsidRPr="006B5FD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onPressed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 ()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</w:t>
      </w:r>
      <w:proofErr w:type="spellStart"/>
      <w:r w:rsidRPr="006B5FD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Navigator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</w:t>
      </w:r>
      <w:r w:rsidRPr="006B5FD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de-DE"/>
        </w:rPr>
        <w:t>of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context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).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pop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</w:t>
      </w:r>
      <w:proofErr w:type="spell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setState</w:t>
      </w:r>
      <w:proofErr w:type="spell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(() {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</w:t>
      </w:r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// liste[</w:t>
      </w:r>
      <w:proofErr w:type="spellStart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index</w:t>
      </w:r>
      <w:proofErr w:type="spellEnd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].</w:t>
      </w:r>
      <w:proofErr w:type="spellStart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menge</w:t>
      </w:r>
      <w:proofErr w:type="spellEnd"/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 xml:space="preserve"> = 0; // Das Mengenfeld leeren</w:t>
      </w:r>
      <w:r w:rsidRPr="006B5FD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  <w:t xml:space="preserve">              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});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},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],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),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);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proofErr w:type="gramStart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proofErr w:type="gramEnd"/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}</w:t>
      </w:r>
      <w:r w:rsidRPr="006B5FD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},</w:t>
      </w:r>
    </w:p>
    <w:p w:rsidR="006B5FD5" w:rsidRDefault="006B5FD5" w:rsidP="006B5FD5"/>
    <w:p w:rsidR="006B5FD5" w:rsidRPr="006B5FD5" w:rsidRDefault="006B5FD5" w:rsidP="006B5FD5"/>
    <w:sectPr w:rsidR="006B5FD5" w:rsidRPr="006B5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D5"/>
    <w:rsid w:val="000D2A8B"/>
    <w:rsid w:val="002521F7"/>
    <w:rsid w:val="0035373A"/>
    <w:rsid w:val="005961AB"/>
    <w:rsid w:val="006B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B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6B5FD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D2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D2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B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6B5FD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D2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D2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Fadoua</dc:creator>
  <cp:lastModifiedBy>Fadoua</cp:lastModifiedBy>
  <cp:revision>2</cp:revision>
  <dcterms:created xsi:type="dcterms:W3CDTF">2023-05-20T16:30:00Z</dcterms:created>
  <dcterms:modified xsi:type="dcterms:W3CDTF">2023-05-20T17:41:00Z</dcterms:modified>
</cp:coreProperties>
</file>