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DE080" w14:textId="77777777" w:rsidR="006901B5" w:rsidRDefault="006901B5" w:rsidP="008E324F">
      <w:pPr>
        <w:jc w:val="center"/>
        <w:rPr>
          <w:rFonts w:ascii="Calibri" w:hAnsi="Calibri"/>
          <w:b/>
          <w:sz w:val="28"/>
          <w:szCs w:val="28"/>
          <w:lang w:val="es-ES"/>
        </w:rPr>
      </w:pPr>
      <w:r>
        <w:rPr>
          <w:noProof/>
        </w:rPr>
        <w:drawing>
          <wp:inline distT="0" distB="0" distL="0" distR="0" wp14:anchorId="7F6618ED" wp14:editId="0959FE54">
            <wp:extent cx="933450" cy="838200"/>
            <wp:effectExtent l="0" t="0" r="0" b="0"/>
            <wp:docPr id="1" name="Imagen 1"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11" cstate="print">
                      <a:extLst>
                        <a:ext uri="{28A0092B-C50C-407E-A947-70E740481C1C}">
                          <a14:useLocalDpi xmlns:a14="http://schemas.microsoft.com/office/drawing/2010/main" val="0"/>
                        </a:ext>
                      </a:extLst>
                    </a:blip>
                    <a:srcRect l="39900" t="34146" r="40399" b="34367"/>
                    <a:stretch>
                      <a:fillRect/>
                    </a:stretch>
                  </pic:blipFill>
                  <pic:spPr bwMode="auto">
                    <a:xfrm>
                      <a:off x="0" y="0"/>
                      <a:ext cx="933450" cy="838200"/>
                    </a:xfrm>
                    <a:prstGeom prst="rect">
                      <a:avLst/>
                    </a:prstGeom>
                    <a:noFill/>
                    <a:ln>
                      <a:noFill/>
                    </a:ln>
                  </pic:spPr>
                </pic:pic>
              </a:graphicData>
            </a:graphic>
          </wp:inline>
        </w:drawing>
      </w:r>
    </w:p>
    <w:p w14:paraId="527A80FD" w14:textId="77777777" w:rsidR="006901B5" w:rsidRDefault="006901B5" w:rsidP="008E324F">
      <w:pPr>
        <w:jc w:val="center"/>
        <w:rPr>
          <w:rFonts w:ascii="Calibri" w:hAnsi="Calibri"/>
          <w:b/>
          <w:sz w:val="28"/>
          <w:szCs w:val="28"/>
          <w:lang w:val="es-ES"/>
        </w:rPr>
      </w:pPr>
    </w:p>
    <w:p w14:paraId="40B358BB" w14:textId="77777777" w:rsidR="006901B5" w:rsidRDefault="006901B5" w:rsidP="00B145E1">
      <w:pPr>
        <w:autoSpaceDE w:val="0"/>
        <w:autoSpaceDN w:val="0"/>
        <w:adjustRightInd w:val="0"/>
        <w:jc w:val="both"/>
        <w:rPr>
          <w:rFonts w:cs="Arial"/>
          <w:color w:val="000000"/>
          <w:szCs w:val="22"/>
        </w:rPr>
      </w:pPr>
    </w:p>
    <w:p w14:paraId="3B5FCA36" w14:textId="77777777" w:rsidR="006901B5" w:rsidRPr="00D95005" w:rsidRDefault="006901B5" w:rsidP="00B145E1">
      <w:pPr>
        <w:autoSpaceDE w:val="0"/>
        <w:autoSpaceDN w:val="0"/>
        <w:adjustRightInd w:val="0"/>
        <w:jc w:val="both"/>
        <w:rPr>
          <w:rFonts w:cs="Arial"/>
          <w:color w:val="000000"/>
          <w:szCs w:val="22"/>
        </w:rPr>
      </w:pPr>
    </w:p>
    <w:p w14:paraId="64DD5002" w14:textId="77777777" w:rsidR="006901B5" w:rsidRPr="00D95005" w:rsidRDefault="006901B5" w:rsidP="00BF521E">
      <w:pPr>
        <w:jc w:val="both"/>
        <w:rPr>
          <w:rFonts w:cs="Arial"/>
          <w:szCs w:val="22"/>
        </w:rPr>
      </w:pPr>
    </w:p>
    <w:p w14:paraId="19534721" w14:textId="77777777" w:rsidR="006901B5" w:rsidRPr="00D95005" w:rsidRDefault="006901B5" w:rsidP="00EB499E">
      <w:pPr>
        <w:jc w:val="center"/>
        <w:rPr>
          <w:rFonts w:cs="Arial"/>
          <w:b/>
          <w:szCs w:val="22"/>
        </w:rPr>
      </w:pPr>
      <w:r w:rsidRPr="00D95005">
        <w:rPr>
          <w:rFonts w:cs="Arial"/>
          <w:b/>
          <w:szCs w:val="22"/>
        </w:rPr>
        <w:t>INGENIERIA DE SISTEMAS DE INFORMACIÓN</w:t>
      </w:r>
    </w:p>
    <w:p w14:paraId="2ADC6DC5" w14:textId="77777777" w:rsidR="006901B5" w:rsidRPr="00D95005" w:rsidRDefault="006901B5" w:rsidP="00EB499E">
      <w:pPr>
        <w:jc w:val="center"/>
        <w:rPr>
          <w:rFonts w:cs="Arial"/>
          <w:b/>
          <w:szCs w:val="22"/>
        </w:rPr>
      </w:pPr>
    </w:p>
    <w:p w14:paraId="656BDB8E" w14:textId="77777777" w:rsidR="006901B5" w:rsidRPr="00D95005" w:rsidRDefault="006901B5" w:rsidP="00EB499E">
      <w:pPr>
        <w:jc w:val="center"/>
        <w:rPr>
          <w:rFonts w:cs="Arial"/>
          <w:b/>
          <w:szCs w:val="22"/>
        </w:rPr>
      </w:pPr>
      <w:r w:rsidRPr="00D95005">
        <w:rPr>
          <w:rFonts w:cs="Arial"/>
          <w:b/>
          <w:szCs w:val="22"/>
        </w:rPr>
        <w:t>CURSO: SI640 Redes y Comunicación de Datos</w:t>
      </w:r>
    </w:p>
    <w:p w14:paraId="75D2D13E" w14:textId="77777777" w:rsidR="006901B5" w:rsidRPr="00D95005" w:rsidRDefault="006901B5" w:rsidP="00EB499E">
      <w:pPr>
        <w:jc w:val="center"/>
        <w:rPr>
          <w:rFonts w:cs="Arial"/>
          <w:b/>
          <w:szCs w:val="22"/>
        </w:rPr>
      </w:pPr>
    </w:p>
    <w:p w14:paraId="33B21EA0" w14:textId="77777777" w:rsidR="006901B5" w:rsidRPr="00D95005" w:rsidRDefault="006901B5" w:rsidP="00EB499E">
      <w:pPr>
        <w:jc w:val="center"/>
        <w:rPr>
          <w:rFonts w:cs="Arial"/>
          <w:b/>
          <w:szCs w:val="22"/>
        </w:rPr>
      </w:pPr>
      <w:r w:rsidRPr="00D95005">
        <w:rPr>
          <w:rFonts w:cs="Arial"/>
          <w:b/>
          <w:szCs w:val="22"/>
        </w:rPr>
        <w:t>ENUNCIADO DEL TRABAJO FINAL DEL CURSO</w:t>
      </w:r>
    </w:p>
    <w:p w14:paraId="534DB791" w14:textId="77777777" w:rsidR="006901B5" w:rsidRPr="00D95005" w:rsidRDefault="006901B5" w:rsidP="00EB499E">
      <w:pPr>
        <w:jc w:val="center"/>
        <w:rPr>
          <w:rFonts w:cs="Arial"/>
          <w:b/>
          <w:szCs w:val="22"/>
        </w:rPr>
      </w:pP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30"/>
        <w:gridCol w:w="5642"/>
      </w:tblGrid>
      <w:tr w:rsidR="006901B5" w:rsidRPr="00D95005" w14:paraId="47A43B04" w14:textId="77777777" w:rsidTr="001249D6">
        <w:trPr>
          <w:trHeight w:val="359"/>
        </w:trPr>
        <w:tc>
          <w:tcPr>
            <w:tcW w:w="2830" w:type="dxa"/>
          </w:tcPr>
          <w:p w14:paraId="67880E8A" w14:textId="77777777" w:rsidR="006901B5" w:rsidRPr="00D95005" w:rsidRDefault="006901B5" w:rsidP="001249D6">
            <w:pPr>
              <w:rPr>
                <w:rFonts w:cs="Arial"/>
                <w:szCs w:val="22"/>
              </w:rPr>
            </w:pPr>
            <w:r w:rsidRPr="00D95005">
              <w:rPr>
                <w:rFonts w:cs="Arial"/>
                <w:b/>
                <w:szCs w:val="22"/>
              </w:rPr>
              <w:t xml:space="preserve">PROFESORES: </w:t>
            </w:r>
          </w:p>
        </w:tc>
        <w:tc>
          <w:tcPr>
            <w:tcW w:w="5642" w:type="dxa"/>
          </w:tcPr>
          <w:p w14:paraId="69A2AE4E" w14:textId="77777777" w:rsidR="006901B5" w:rsidRDefault="006901B5" w:rsidP="001249D6">
            <w:pPr>
              <w:spacing w:beforeLines="20" w:before="48" w:afterLines="20" w:after="48"/>
              <w:jc w:val="both"/>
              <w:rPr>
                <w:rFonts w:cs="Arial"/>
                <w:color w:val="0000FF"/>
                <w:szCs w:val="22"/>
              </w:rPr>
            </w:pPr>
            <w:r>
              <w:rPr>
                <w:rFonts w:cs="Arial"/>
                <w:color w:val="0000FF"/>
                <w:szCs w:val="22"/>
              </w:rPr>
              <w:t>Burga Durango, Daniel Alfredo</w:t>
            </w:r>
          </w:p>
          <w:p w14:paraId="2105CEF0" w14:textId="77777777" w:rsidR="006901B5" w:rsidRPr="00D95005" w:rsidRDefault="006901B5" w:rsidP="001249D6">
            <w:pPr>
              <w:spacing w:beforeLines="20" w:before="48" w:afterLines="20" w:after="48"/>
              <w:jc w:val="both"/>
              <w:rPr>
                <w:rFonts w:cs="Arial"/>
                <w:color w:val="0000FF"/>
                <w:szCs w:val="22"/>
              </w:rPr>
            </w:pPr>
            <w:r w:rsidRPr="00D95005">
              <w:rPr>
                <w:rFonts w:cs="Arial"/>
                <w:color w:val="0000FF"/>
                <w:szCs w:val="22"/>
              </w:rPr>
              <w:t>Chavarri Acosta, Álvaro Nicola</w:t>
            </w:r>
          </w:p>
          <w:p w14:paraId="76E0968A" w14:textId="77777777" w:rsidR="006901B5" w:rsidRPr="00D95005" w:rsidRDefault="006901B5" w:rsidP="001249D6">
            <w:pPr>
              <w:spacing w:beforeLines="20" w:before="48" w:afterLines="20" w:after="48"/>
              <w:jc w:val="both"/>
              <w:rPr>
                <w:rFonts w:cs="Arial"/>
                <w:color w:val="0000FF"/>
                <w:szCs w:val="22"/>
              </w:rPr>
            </w:pPr>
            <w:r w:rsidRPr="00D95005">
              <w:rPr>
                <w:rFonts w:cs="Arial"/>
                <w:color w:val="0000FF"/>
                <w:szCs w:val="22"/>
              </w:rPr>
              <w:t>Chávez Rodriguez, Daymo Rodrigo</w:t>
            </w:r>
          </w:p>
          <w:p w14:paraId="20FC25AB" w14:textId="77777777" w:rsidR="006901B5" w:rsidRPr="00D95005" w:rsidRDefault="006901B5" w:rsidP="001249D6">
            <w:pPr>
              <w:spacing w:beforeLines="20" w:before="48" w:afterLines="20" w:after="48"/>
              <w:jc w:val="both"/>
              <w:rPr>
                <w:rFonts w:cs="Arial"/>
                <w:color w:val="0000FF"/>
                <w:szCs w:val="22"/>
              </w:rPr>
            </w:pPr>
            <w:r w:rsidRPr="00D95005">
              <w:rPr>
                <w:rFonts w:cs="Arial"/>
                <w:color w:val="0000FF"/>
                <w:szCs w:val="22"/>
              </w:rPr>
              <w:t>Chinchay-Celada, Milton Enrique</w:t>
            </w:r>
          </w:p>
          <w:p w14:paraId="043DDC94" w14:textId="77777777" w:rsidR="006901B5" w:rsidRPr="00D95005" w:rsidRDefault="006901B5" w:rsidP="001249D6">
            <w:pPr>
              <w:spacing w:beforeLines="20" w:before="48" w:afterLines="20" w:after="48"/>
              <w:jc w:val="both"/>
              <w:rPr>
                <w:rFonts w:cs="Arial"/>
                <w:color w:val="0000FF"/>
                <w:szCs w:val="22"/>
              </w:rPr>
            </w:pPr>
            <w:r w:rsidRPr="00D95005">
              <w:rPr>
                <w:rFonts w:cs="Arial"/>
                <w:color w:val="0000FF"/>
                <w:szCs w:val="22"/>
              </w:rPr>
              <w:t>Salcedo Polo, Jorge Luis</w:t>
            </w:r>
          </w:p>
          <w:p w14:paraId="649E6C14" w14:textId="77777777" w:rsidR="006901B5" w:rsidRDefault="006901B5" w:rsidP="001249D6">
            <w:pPr>
              <w:spacing w:beforeLines="20" w:before="48" w:afterLines="20" w:after="48"/>
              <w:jc w:val="both"/>
              <w:rPr>
                <w:rFonts w:cs="Arial"/>
                <w:color w:val="0000FF"/>
                <w:szCs w:val="22"/>
              </w:rPr>
            </w:pPr>
            <w:r w:rsidRPr="00D95005">
              <w:rPr>
                <w:rFonts w:cs="Arial"/>
                <w:color w:val="0000FF"/>
                <w:szCs w:val="22"/>
              </w:rPr>
              <w:t>Canales Aria Felix Gaspar</w:t>
            </w:r>
          </w:p>
          <w:p w14:paraId="7054E18A" w14:textId="77777777" w:rsidR="00426B20" w:rsidRDefault="00426B20" w:rsidP="00AC6D5A">
            <w:pPr>
              <w:spacing w:beforeLines="20" w:before="48" w:afterLines="20" w:after="48"/>
              <w:jc w:val="both"/>
              <w:rPr>
                <w:rFonts w:cs="Arial"/>
                <w:color w:val="0000FF"/>
                <w:szCs w:val="22"/>
              </w:rPr>
            </w:pPr>
            <w:r>
              <w:rPr>
                <w:rFonts w:cs="Arial"/>
                <w:color w:val="0000FF"/>
                <w:szCs w:val="22"/>
              </w:rPr>
              <w:t>Gomez</w:t>
            </w:r>
            <w:r w:rsidR="00FA2A74">
              <w:rPr>
                <w:rFonts w:cs="Arial"/>
                <w:color w:val="0000FF"/>
                <w:szCs w:val="22"/>
              </w:rPr>
              <w:t xml:space="preserve"> Límaco</w:t>
            </w:r>
            <w:r>
              <w:rPr>
                <w:rFonts w:cs="Arial"/>
                <w:color w:val="0000FF"/>
                <w:szCs w:val="22"/>
              </w:rPr>
              <w:t>, Rulier</w:t>
            </w:r>
          </w:p>
          <w:p w14:paraId="3E30BEAF" w14:textId="77777777" w:rsidR="00FA2A74" w:rsidRDefault="00ED47A3" w:rsidP="00AC6D5A">
            <w:pPr>
              <w:spacing w:beforeLines="20" w:before="48" w:afterLines="20" w:after="48"/>
              <w:jc w:val="both"/>
              <w:rPr>
                <w:rFonts w:cs="Arial"/>
                <w:color w:val="0000FF"/>
                <w:szCs w:val="22"/>
              </w:rPr>
            </w:pPr>
            <w:r>
              <w:rPr>
                <w:rFonts w:cs="Arial"/>
                <w:color w:val="0000FF"/>
                <w:szCs w:val="22"/>
              </w:rPr>
              <w:t xml:space="preserve">Daly Scaletti, </w:t>
            </w:r>
            <w:r>
              <w:rPr>
                <w:rFonts w:cs="Arial"/>
                <w:color w:val="0000FF"/>
                <w:szCs w:val="22"/>
              </w:rPr>
              <w:t>Corrado</w:t>
            </w:r>
          </w:p>
          <w:p w14:paraId="5443C9DE" w14:textId="0A2EDC7F" w:rsidR="002C0CCB" w:rsidRPr="00D95005" w:rsidRDefault="001D455D" w:rsidP="00AC6D5A">
            <w:pPr>
              <w:spacing w:beforeLines="20" w:before="48" w:afterLines="20" w:after="48"/>
              <w:jc w:val="both"/>
              <w:rPr>
                <w:rFonts w:cs="Arial"/>
                <w:color w:val="0000FF"/>
                <w:szCs w:val="22"/>
              </w:rPr>
            </w:pPr>
            <w:r>
              <w:rPr>
                <w:rFonts w:cs="Arial"/>
                <w:color w:val="0000FF"/>
                <w:szCs w:val="22"/>
              </w:rPr>
              <w:t>Lesevic Rodr</w:t>
            </w:r>
            <w:r w:rsidR="008C3903">
              <w:rPr>
                <w:rFonts w:cs="Arial"/>
                <w:color w:val="0000FF"/>
                <w:szCs w:val="22"/>
              </w:rPr>
              <w:t>í</w:t>
            </w:r>
            <w:r>
              <w:rPr>
                <w:rFonts w:cs="Arial"/>
                <w:color w:val="0000FF"/>
                <w:szCs w:val="22"/>
              </w:rPr>
              <w:t>guez, Ricardo</w:t>
            </w:r>
          </w:p>
        </w:tc>
      </w:tr>
      <w:tr w:rsidR="006901B5" w:rsidRPr="00D95005" w14:paraId="1FBCF4B7" w14:textId="77777777" w:rsidTr="001249D6">
        <w:trPr>
          <w:trHeight w:val="297"/>
        </w:trPr>
        <w:tc>
          <w:tcPr>
            <w:tcW w:w="2830" w:type="dxa"/>
          </w:tcPr>
          <w:p w14:paraId="0278DB7A" w14:textId="77777777" w:rsidR="006901B5" w:rsidRPr="00D95005" w:rsidRDefault="006901B5" w:rsidP="001249D6">
            <w:pPr>
              <w:rPr>
                <w:rFonts w:cs="Arial"/>
                <w:b/>
                <w:szCs w:val="22"/>
              </w:rPr>
            </w:pPr>
            <w:r w:rsidRPr="00D95005">
              <w:rPr>
                <w:rFonts w:cs="Arial"/>
                <w:b/>
                <w:szCs w:val="22"/>
              </w:rPr>
              <w:t>SECCIÓN:</w:t>
            </w:r>
          </w:p>
        </w:tc>
        <w:tc>
          <w:tcPr>
            <w:tcW w:w="5642" w:type="dxa"/>
          </w:tcPr>
          <w:p w14:paraId="718894AF" w14:textId="77777777" w:rsidR="006901B5" w:rsidRPr="00D95005" w:rsidRDefault="006901B5" w:rsidP="001249D6">
            <w:pPr>
              <w:rPr>
                <w:rFonts w:cs="Arial"/>
                <w:szCs w:val="22"/>
              </w:rPr>
            </w:pPr>
            <w:r w:rsidRPr="00D95005">
              <w:rPr>
                <w:rFonts w:cs="Arial"/>
                <w:szCs w:val="22"/>
              </w:rPr>
              <w:t>Todas</w:t>
            </w:r>
          </w:p>
        </w:tc>
      </w:tr>
      <w:tr w:rsidR="006901B5" w:rsidRPr="00D95005" w14:paraId="37CC2647" w14:textId="77777777" w:rsidTr="001249D6">
        <w:trPr>
          <w:trHeight w:val="332"/>
        </w:trPr>
        <w:tc>
          <w:tcPr>
            <w:tcW w:w="2830" w:type="dxa"/>
          </w:tcPr>
          <w:p w14:paraId="2F04D3B1" w14:textId="77777777" w:rsidR="006901B5" w:rsidRPr="00D95005" w:rsidRDefault="006901B5" w:rsidP="001249D6">
            <w:pPr>
              <w:rPr>
                <w:rFonts w:cs="Arial"/>
                <w:b/>
                <w:szCs w:val="22"/>
              </w:rPr>
            </w:pPr>
            <w:r w:rsidRPr="00D95005">
              <w:rPr>
                <w:rFonts w:cs="Arial"/>
                <w:b/>
                <w:szCs w:val="22"/>
              </w:rPr>
              <w:t>FECHA DE EVALUACIÓN:</w:t>
            </w:r>
          </w:p>
        </w:tc>
        <w:tc>
          <w:tcPr>
            <w:tcW w:w="5642" w:type="dxa"/>
          </w:tcPr>
          <w:p w14:paraId="673A0484" w14:textId="77777777" w:rsidR="006901B5" w:rsidRPr="00D95005" w:rsidRDefault="006901B5" w:rsidP="001249D6">
            <w:pPr>
              <w:rPr>
                <w:rFonts w:cs="Arial"/>
                <w:szCs w:val="22"/>
              </w:rPr>
            </w:pPr>
            <w:r w:rsidRPr="00D95005">
              <w:rPr>
                <w:rFonts w:cs="Arial"/>
                <w:szCs w:val="22"/>
              </w:rPr>
              <w:t>Semana 7, 15</w:t>
            </w:r>
          </w:p>
        </w:tc>
      </w:tr>
      <w:tr w:rsidR="006901B5" w:rsidRPr="00D95005" w14:paraId="2E162D2D" w14:textId="77777777" w:rsidTr="001249D6">
        <w:trPr>
          <w:trHeight w:val="332"/>
        </w:trPr>
        <w:tc>
          <w:tcPr>
            <w:tcW w:w="2830" w:type="dxa"/>
          </w:tcPr>
          <w:p w14:paraId="2DE541F8" w14:textId="77777777" w:rsidR="006901B5" w:rsidRPr="00D95005" w:rsidRDefault="006901B5" w:rsidP="001249D6">
            <w:pPr>
              <w:rPr>
                <w:rFonts w:cs="Arial"/>
                <w:b/>
                <w:szCs w:val="22"/>
              </w:rPr>
            </w:pPr>
            <w:r w:rsidRPr="00D95005">
              <w:rPr>
                <w:rFonts w:cs="Arial"/>
                <w:b/>
                <w:szCs w:val="22"/>
              </w:rPr>
              <w:t>CICLO ACADEMICO:</w:t>
            </w:r>
          </w:p>
        </w:tc>
        <w:tc>
          <w:tcPr>
            <w:tcW w:w="5642" w:type="dxa"/>
          </w:tcPr>
          <w:p w14:paraId="4F208835" w14:textId="080869FF" w:rsidR="006901B5" w:rsidRPr="00D95005" w:rsidRDefault="006901B5" w:rsidP="001249D6">
            <w:pPr>
              <w:rPr>
                <w:rFonts w:cs="Arial"/>
                <w:szCs w:val="22"/>
              </w:rPr>
            </w:pPr>
            <w:r w:rsidRPr="00D95005">
              <w:rPr>
                <w:rFonts w:cs="Arial"/>
                <w:szCs w:val="22"/>
              </w:rPr>
              <w:t>202</w:t>
            </w:r>
            <w:r>
              <w:rPr>
                <w:rFonts w:cs="Arial"/>
                <w:szCs w:val="22"/>
              </w:rPr>
              <w:t>4</w:t>
            </w:r>
            <w:r w:rsidRPr="00D95005">
              <w:rPr>
                <w:rFonts w:cs="Arial"/>
                <w:szCs w:val="22"/>
              </w:rPr>
              <w:t>-</w:t>
            </w:r>
            <w:r w:rsidR="0097167B">
              <w:rPr>
                <w:rFonts w:cs="Arial"/>
                <w:szCs w:val="22"/>
              </w:rPr>
              <w:t>2</w:t>
            </w:r>
          </w:p>
        </w:tc>
      </w:tr>
    </w:tbl>
    <w:p w14:paraId="23CFDB9C" w14:textId="77777777" w:rsidR="006901B5" w:rsidRPr="00D95005" w:rsidRDefault="006901B5" w:rsidP="00EB499E">
      <w:pPr>
        <w:rPr>
          <w:rFonts w:cs="Arial"/>
          <w:szCs w:val="22"/>
        </w:rPr>
      </w:pPr>
    </w:p>
    <w:p w14:paraId="7828B55A" w14:textId="77777777" w:rsidR="006901B5" w:rsidRPr="00D95005" w:rsidRDefault="006901B5" w:rsidP="00EB499E">
      <w:pPr>
        <w:jc w:val="both"/>
        <w:rPr>
          <w:rFonts w:cs="Arial"/>
          <w:b/>
          <w:szCs w:val="22"/>
          <w:u w:val="single"/>
        </w:rPr>
      </w:pPr>
      <w:r w:rsidRPr="00D95005">
        <w:rPr>
          <w:rFonts w:cs="Arial"/>
          <w:b/>
          <w:szCs w:val="22"/>
          <w:u w:val="single"/>
        </w:rPr>
        <w:t>Objetivo:</w:t>
      </w:r>
    </w:p>
    <w:p w14:paraId="4CC23B0D" w14:textId="77777777" w:rsidR="006901B5" w:rsidRPr="00D95005" w:rsidRDefault="006901B5" w:rsidP="00EB499E">
      <w:pPr>
        <w:jc w:val="both"/>
        <w:rPr>
          <w:rFonts w:cs="Arial"/>
          <w:szCs w:val="22"/>
        </w:rPr>
      </w:pPr>
      <w:r w:rsidRPr="00D95005">
        <w:rPr>
          <w:rFonts w:cs="Arial"/>
          <w:szCs w:val="22"/>
        </w:rPr>
        <w:t>El presente documento define el trabajo final y la rúbrica que permite evaluar el logro del curso SI640 – REDES Y COMUNICACIÓN DE DATOS</w:t>
      </w:r>
    </w:p>
    <w:p w14:paraId="52603737" w14:textId="77777777" w:rsidR="006901B5" w:rsidRPr="00D95005" w:rsidRDefault="006901B5" w:rsidP="00EB499E">
      <w:pPr>
        <w:pStyle w:val="Ttulo8"/>
        <w:keepNext w:val="0"/>
        <w:tabs>
          <w:tab w:val="left" w:pos="426"/>
        </w:tabs>
        <w:spacing w:before="240" w:after="120"/>
        <w:ind w:right="0"/>
        <w:rPr>
          <w:rFonts w:cs="Arial"/>
          <w:szCs w:val="22"/>
          <w:u w:val="single"/>
          <w:lang w:val="es-PE"/>
        </w:rPr>
      </w:pPr>
      <w:r w:rsidRPr="00D95005">
        <w:rPr>
          <w:rFonts w:cs="Arial"/>
          <w:szCs w:val="22"/>
          <w:u w:val="single"/>
          <w:lang w:val="es-PE"/>
        </w:rPr>
        <w:t>Logro del curso:</w:t>
      </w:r>
    </w:p>
    <w:p w14:paraId="50331C7C" w14:textId="77777777" w:rsidR="006901B5" w:rsidRPr="00D95005" w:rsidRDefault="006901B5" w:rsidP="00EB499E">
      <w:pPr>
        <w:autoSpaceDE w:val="0"/>
        <w:autoSpaceDN w:val="0"/>
        <w:adjustRightInd w:val="0"/>
        <w:jc w:val="both"/>
        <w:rPr>
          <w:rFonts w:cs="Arial"/>
          <w:szCs w:val="22"/>
        </w:rPr>
      </w:pPr>
      <w:r w:rsidRPr="00D95005">
        <w:rPr>
          <w:rFonts w:cs="Arial"/>
          <w:szCs w:val="22"/>
        </w:rPr>
        <w:t>Implementa un proyecto de redes WAN teniendo en cuenta el propósito y funciones de todos los equipos que intervienen en las telecomunicaciones, configurando y verificando las operaciones básicas, diseñando e implementando un esquema de direccionamiento IP.</w:t>
      </w:r>
    </w:p>
    <w:p w14:paraId="53D8A347" w14:textId="77777777" w:rsidR="006901B5" w:rsidRPr="00D95005" w:rsidRDefault="006901B5" w:rsidP="00EB499E">
      <w:pPr>
        <w:autoSpaceDE w:val="0"/>
        <w:autoSpaceDN w:val="0"/>
        <w:adjustRightInd w:val="0"/>
        <w:jc w:val="both"/>
        <w:rPr>
          <w:rFonts w:cs="Arial"/>
          <w:szCs w:val="22"/>
        </w:rPr>
      </w:pPr>
    </w:p>
    <w:p w14:paraId="38FCB9A7" w14:textId="77777777" w:rsidR="006901B5" w:rsidRPr="00D95005" w:rsidRDefault="006901B5" w:rsidP="00EB499E">
      <w:pPr>
        <w:autoSpaceDE w:val="0"/>
        <w:autoSpaceDN w:val="0"/>
        <w:adjustRightInd w:val="0"/>
        <w:jc w:val="both"/>
        <w:rPr>
          <w:rFonts w:cs="Arial"/>
          <w:szCs w:val="22"/>
        </w:rPr>
      </w:pPr>
      <w:r w:rsidRPr="00D95005">
        <w:rPr>
          <w:rFonts w:cs="Arial"/>
          <w:szCs w:val="22"/>
        </w:rPr>
        <w:t xml:space="preserve">En Ingeniería de Sistemas de Información, el logro contribuye a alcanzar el: </w:t>
      </w:r>
    </w:p>
    <w:p w14:paraId="526B13DC" w14:textId="77777777" w:rsidR="006901B5" w:rsidRPr="00D95005" w:rsidRDefault="006901B5" w:rsidP="00EB499E">
      <w:pPr>
        <w:autoSpaceDE w:val="0"/>
        <w:autoSpaceDN w:val="0"/>
        <w:adjustRightInd w:val="0"/>
        <w:jc w:val="both"/>
        <w:rPr>
          <w:rFonts w:cs="Arial"/>
          <w:color w:val="000000"/>
          <w:szCs w:val="22"/>
        </w:rPr>
      </w:pPr>
    </w:p>
    <w:p w14:paraId="70E5B0BE" w14:textId="77777777" w:rsidR="006901B5" w:rsidRPr="00D95005" w:rsidRDefault="006901B5" w:rsidP="00EB499E">
      <w:pPr>
        <w:autoSpaceDE w:val="0"/>
        <w:autoSpaceDN w:val="0"/>
        <w:adjustRightInd w:val="0"/>
        <w:jc w:val="both"/>
        <w:rPr>
          <w:rFonts w:cs="Arial"/>
          <w:color w:val="000000"/>
          <w:szCs w:val="22"/>
        </w:rPr>
      </w:pPr>
      <w:r w:rsidRPr="00D95005">
        <w:rPr>
          <w:rFonts w:cs="Arial"/>
          <w:b/>
          <w:color w:val="000000"/>
          <w:szCs w:val="22"/>
        </w:rPr>
        <w:t>ABET – EAC - Student Outcome 1:</w:t>
      </w:r>
      <w:r w:rsidRPr="00D95005">
        <w:rPr>
          <w:rFonts w:cs="Arial"/>
          <w:color w:val="000000"/>
          <w:szCs w:val="22"/>
        </w:rPr>
        <w:t> La capacidad de identificar, formular y resolver problemas complejos de ingeniería aplicando los principios de ingeniería, ciencia y matemática.</w:t>
      </w:r>
    </w:p>
    <w:p w14:paraId="36BA505A" w14:textId="77777777" w:rsidR="006901B5" w:rsidRPr="00D95005" w:rsidRDefault="006901B5" w:rsidP="00EB499E">
      <w:pPr>
        <w:jc w:val="both"/>
        <w:rPr>
          <w:rFonts w:cs="Arial"/>
          <w:color w:val="000000"/>
          <w:szCs w:val="22"/>
        </w:rPr>
      </w:pPr>
    </w:p>
    <w:p w14:paraId="24A952C1" w14:textId="77777777" w:rsidR="006901B5" w:rsidRPr="00D95005" w:rsidRDefault="006901B5" w:rsidP="00EB499E">
      <w:pPr>
        <w:autoSpaceDE w:val="0"/>
        <w:autoSpaceDN w:val="0"/>
        <w:adjustRightInd w:val="0"/>
        <w:jc w:val="both"/>
        <w:rPr>
          <w:rFonts w:cs="Arial"/>
          <w:color w:val="000000"/>
          <w:szCs w:val="22"/>
        </w:rPr>
      </w:pPr>
      <w:r w:rsidRPr="00D95005">
        <w:rPr>
          <w:rFonts w:cs="Arial"/>
          <w:b/>
          <w:color w:val="000000"/>
          <w:szCs w:val="22"/>
        </w:rPr>
        <w:t>ABET – CAC - Student Outcome 1:</w:t>
      </w:r>
      <w:r w:rsidRPr="00D95005">
        <w:rPr>
          <w:rFonts w:cs="Arial"/>
          <w:color w:val="000000"/>
          <w:szCs w:val="22"/>
        </w:rPr>
        <w:t> La capacidad de analizar un problema complejo aplicando los principios de computación, ciencia y matemática para identificar soluciones.</w:t>
      </w:r>
    </w:p>
    <w:p w14:paraId="0ED88996" w14:textId="77777777" w:rsidR="006901B5" w:rsidRPr="00D95005" w:rsidRDefault="006901B5" w:rsidP="00EB499E">
      <w:pPr>
        <w:autoSpaceDE w:val="0"/>
        <w:autoSpaceDN w:val="0"/>
        <w:adjustRightInd w:val="0"/>
        <w:jc w:val="both"/>
        <w:rPr>
          <w:rFonts w:cs="Arial"/>
          <w:color w:val="000000"/>
          <w:szCs w:val="22"/>
        </w:rPr>
      </w:pPr>
    </w:p>
    <w:p w14:paraId="2423004F" w14:textId="77777777" w:rsidR="006901B5" w:rsidRPr="00D95005" w:rsidRDefault="006901B5" w:rsidP="00EB499E">
      <w:pPr>
        <w:autoSpaceDE w:val="0"/>
        <w:autoSpaceDN w:val="0"/>
        <w:adjustRightInd w:val="0"/>
        <w:jc w:val="both"/>
        <w:rPr>
          <w:rFonts w:cs="Arial"/>
          <w:color w:val="000000"/>
          <w:szCs w:val="22"/>
        </w:rPr>
      </w:pPr>
      <w:r w:rsidRPr="00D95005">
        <w:rPr>
          <w:rFonts w:cs="Arial"/>
          <w:b/>
          <w:color w:val="000000"/>
          <w:szCs w:val="22"/>
        </w:rPr>
        <w:t>ICACIT - Student Outcome A:</w:t>
      </w:r>
      <w:r w:rsidRPr="00D95005">
        <w:rPr>
          <w:rFonts w:cs="Arial"/>
          <w:color w:val="000000"/>
          <w:szCs w:val="22"/>
        </w:rPr>
        <w:t> La capacidad de aplicar conocimientos de matemáticas, ciencias e ingeniería en la solución de problemas complejos de ingeniería.</w:t>
      </w:r>
    </w:p>
    <w:p w14:paraId="6DCF8EBE" w14:textId="77777777" w:rsidR="006901B5" w:rsidRPr="00D95005" w:rsidRDefault="006901B5" w:rsidP="00EB499E">
      <w:pPr>
        <w:autoSpaceDE w:val="0"/>
        <w:autoSpaceDN w:val="0"/>
        <w:adjustRightInd w:val="0"/>
        <w:jc w:val="both"/>
        <w:rPr>
          <w:rFonts w:cs="Arial"/>
          <w:color w:val="000000"/>
          <w:szCs w:val="22"/>
        </w:rPr>
      </w:pPr>
    </w:p>
    <w:p w14:paraId="4EA40A21" w14:textId="77777777" w:rsidR="006901B5" w:rsidRPr="00D95005" w:rsidRDefault="006901B5" w:rsidP="00EB499E">
      <w:pPr>
        <w:autoSpaceDE w:val="0"/>
        <w:autoSpaceDN w:val="0"/>
        <w:adjustRightInd w:val="0"/>
        <w:jc w:val="both"/>
        <w:rPr>
          <w:rFonts w:cs="Arial"/>
          <w:color w:val="000000"/>
          <w:szCs w:val="22"/>
        </w:rPr>
      </w:pPr>
      <w:r w:rsidRPr="00D95005">
        <w:rPr>
          <w:rFonts w:cs="Arial"/>
          <w:b/>
          <w:color w:val="000000"/>
          <w:szCs w:val="22"/>
        </w:rPr>
        <w:t>ICACIT - Student Outcome E:</w:t>
      </w:r>
      <w:r w:rsidRPr="00D95005">
        <w:rPr>
          <w:rFonts w:cs="Arial"/>
          <w:color w:val="000000"/>
          <w:szCs w:val="22"/>
        </w:rPr>
        <w:t> La capacidad de identificar, formular, buscar información y analizar problemas complejos de ingeniería para llegar a conclusiones fundamentadas usando principios básicos de matemáticas, ciencias naturales y ciencias de la ingeniería.</w:t>
      </w:r>
    </w:p>
    <w:p w14:paraId="06257E9D" w14:textId="77777777" w:rsidR="006901B5" w:rsidRPr="00D95005" w:rsidRDefault="006901B5" w:rsidP="00EB499E">
      <w:pPr>
        <w:autoSpaceDE w:val="0"/>
        <w:autoSpaceDN w:val="0"/>
        <w:adjustRightInd w:val="0"/>
        <w:jc w:val="both"/>
        <w:rPr>
          <w:rFonts w:cs="Arial"/>
          <w:color w:val="000000"/>
          <w:szCs w:val="22"/>
        </w:rPr>
      </w:pPr>
    </w:p>
    <w:p w14:paraId="677712B7" w14:textId="77777777" w:rsidR="006901B5" w:rsidRPr="00D95005" w:rsidRDefault="006901B5" w:rsidP="00EB499E">
      <w:pPr>
        <w:autoSpaceDE w:val="0"/>
        <w:autoSpaceDN w:val="0"/>
        <w:adjustRightInd w:val="0"/>
        <w:jc w:val="both"/>
        <w:rPr>
          <w:rFonts w:cs="Arial"/>
          <w:color w:val="000000"/>
          <w:szCs w:val="22"/>
        </w:rPr>
      </w:pPr>
      <w:r w:rsidRPr="00D95005">
        <w:rPr>
          <w:rFonts w:cs="Arial"/>
          <w:b/>
          <w:color w:val="000000"/>
          <w:szCs w:val="22"/>
        </w:rPr>
        <w:t>ICACIT - Student Outcome L:</w:t>
      </w:r>
      <w:r w:rsidRPr="00D95005">
        <w:rPr>
          <w:rFonts w:cs="Arial"/>
          <w:color w:val="000000"/>
          <w:szCs w:val="22"/>
        </w:rPr>
        <w:t> La capacidad de demostrar el conocimiento y la comprensión de los principios de gestión en ingeniería y la toma de decisiones económicas, y su respectiva aplicación.</w:t>
      </w:r>
    </w:p>
    <w:p w14:paraId="5E15F3D6" w14:textId="77777777" w:rsidR="006901B5" w:rsidRDefault="006901B5" w:rsidP="00BF521E">
      <w:pPr>
        <w:jc w:val="both"/>
        <w:rPr>
          <w:rFonts w:cs="Arial"/>
          <w:b/>
          <w:szCs w:val="22"/>
          <w:u w:val="single"/>
        </w:rPr>
        <w:sectPr w:rsidR="006901B5" w:rsidSect="00800EDD">
          <w:footerReference w:type="even" r:id="rId12"/>
          <w:footerReference w:type="default" r:id="rId13"/>
          <w:pgSz w:w="11907" w:h="16840" w:code="9"/>
          <w:pgMar w:top="1418" w:right="1418" w:bottom="1418" w:left="1418" w:header="709" w:footer="709" w:gutter="0"/>
          <w:pgNumType w:start="1"/>
          <w:cols w:space="708"/>
          <w:docGrid w:linePitch="360"/>
        </w:sectPr>
      </w:pPr>
    </w:p>
    <w:p w14:paraId="0B382E2A" w14:textId="77777777" w:rsidR="006901B5" w:rsidRDefault="006901B5" w:rsidP="00BF521E">
      <w:pPr>
        <w:jc w:val="both"/>
        <w:rPr>
          <w:rFonts w:cs="Arial"/>
          <w:b/>
          <w:szCs w:val="22"/>
          <w:u w:val="single"/>
        </w:rPr>
      </w:pPr>
    </w:p>
    <w:p w14:paraId="054FB76F" w14:textId="77777777" w:rsidR="006901B5" w:rsidRDefault="006901B5" w:rsidP="00BF521E">
      <w:pPr>
        <w:jc w:val="both"/>
        <w:rPr>
          <w:rFonts w:cs="Arial"/>
          <w:b/>
          <w:szCs w:val="22"/>
          <w:u w:val="single"/>
        </w:rPr>
      </w:pPr>
    </w:p>
    <w:p w14:paraId="5E3CDD50" w14:textId="77777777" w:rsidR="006901B5" w:rsidRDefault="006901B5" w:rsidP="00BF521E">
      <w:pPr>
        <w:jc w:val="both"/>
        <w:rPr>
          <w:rFonts w:cs="Arial"/>
          <w:b/>
          <w:szCs w:val="22"/>
          <w:u w:val="single"/>
        </w:rPr>
      </w:pPr>
    </w:p>
    <w:p w14:paraId="6003248C" w14:textId="77777777" w:rsidR="006901B5" w:rsidRDefault="006901B5" w:rsidP="00BF521E">
      <w:pPr>
        <w:jc w:val="both"/>
        <w:rPr>
          <w:rFonts w:cs="Arial"/>
          <w:b/>
          <w:szCs w:val="22"/>
          <w:u w:val="single"/>
        </w:rPr>
      </w:pPr>
    </w:p>
    <w:p w14:paraId="739DEA92" w14:textId="77777777" w:rsidR="006901B5" w:rsidRDefault="006901B5" w:rsidP="00BF521E">
      <w:pPr>
        <w:jc w:val="both"/>
        <w:rPr>
          <w:rFonts w:cs="Arial"/>
          <w:b/>
          <w:szCs w:val="22"/>
          <w:u w:val="single"/>
        </w:rPr>
      </w:pPr>
    </w:p>
    <w:p w14:paraId="0C3CC978" w14:textId="77777777" w:rsidR="006901B5" w:rsidRDefault="006901B5" w:rsidP="00BF521E">
      <w:pPr>
        <w:jc w:val="both"/>
        <w:rPr>
          <w:rFonts w:cs="Arial"/>
          <w:b/>
          <w:szCs w:val="22"/>
          <w:u w:val="single"/>
        </w:rPr>
      </w:pPr>
    </w:p>
    <w:p w14:paraId="1309BFC3" w14:textId="77777777" w:rsidR="006901B5" w:rsidRDefault="006901B5" w:rsidP="00BF521E">
      <w:pPr>
        <w:jc w:val="both"/>
        <w:rPr>
          <w:rFonts w:cs="Arial"/>
          <w:b/>
          <w:szCs w:val="22"/>
          <w:u w:val="single"/>
        </w:rPr>
      </w:pPr>
    </w:p>
    <w:p w14:paraId="780E5408" w14:textId="77777777" w:rsidR="006901B5" w:rsidRDefault="006901B5" w:rsidP="00BF521E">
      <w:pPr>
        <w:jc w:val="both"/>
        <w:rPr>
          <w:rFonts w:cs="Arial"/>
          <w:b/>
          <w:szCs w:val="22"/>
          <w:u w:val="single"/>
        </w:rPr>
      </w:pPr>
    </w:p>
    <w:p w14:paraId="58BABFF3" w14:textId="77777777" w:rsidR="006901B5" w:rsidRDefault="006901B5" w:rsidP="00BF521E">
      <w:pPr>
        <w:jc w:val="both"/>
        <w:rPr>
          <w:rFonts w:cs="Arial"/>
          <w:b/>
          <w:szCs w:val="22"/>
          <w:u w:val="single"/>
        </w:rPr>
      </w:pPr>
    </w:p>
    <w:p w14:paraId="0F62AFA9" w14:textId="77777777" w:rsidR="006901B5" w:rsidRDefault="006901B5" w:rsidP="00BF521E">
      <w:pPr>
        <w:jc w:val="both"/>
        <w:rPr>
          <w:rFonts w:cs="Arial"/>
          <w:b/>
          <w:szCs w:val="22"/>
          <w:u w:val="single"/>
        </w:rPr>
      </w:pPr>
    </w:p>
    <w:p w14:paraId="57F9ACD3" w14:textId="77777777" w:rsidR="006901B5" w:rsidRDefault="006901B5" w:rsidP="00BF521E">
      <w:pPr>
        <w:jc w:val="both"/>
        <w:rPr>
          <w:rFonts w:cs="Arial"/>
          <w:b/>
          <w:szCs w:val="22"/>
          <w:u w:val="single"/>
        </w:rPr>
      </w:pPr>
    </w:p>
    <w:p w14:paraId="206810F7" w14:textId="77777777" w:rsidR="006901B5" w:rsidRDefault="006901B5" w:rsidP="00BF521E">
      <w:pPr>
        <w:jc w:val="both"/>
        <w:rPr>
          <w:rFonts w:cs="Arial"/>
          <w:b/>
          <w:szCs w:val="22"/>
          <w:u w:val="single"/>
        </w:rPr>
      </w:pPr>
    </w:p>
    <w:p w14:paraId="535FA64D" w14:textId="77777777" w:rsidR="006901B5" w:rsidRDefault="006901B5" w:rsidP="00BF521E">
      <w:pPr>
        <w:jc w:val="both"/>
        <w:rPr>
          <w:rFonts w:cs="Arial"/>
          <w:b/>
          <w:szCs w:val="22"/>
          <w:u w:val="single"/>
        </w:rPr>
      </w:pPr>
    </w:p>
    <w:p w14:paraId="177BB842" w14:textId="77777777" w:rsidR="006901B5" w:rsidRDefault="006901B5" w:rsidP="00BF521E">
      <w:pPr>
        <w:jc w:val="both"/>
        <w:rPr>
          <w:rFonts w:cs="Arial"/>
          <w:b/>
          <w:szCs w:val="22"/>
          <w:u w:val="single"/>
        </w:rPr>
      </w:pPr>
    </w:p>
    <w:p w14:paraId="00587F1E" w14:textId="77777777" w:rsidR="006901B5" w:rsidRDefault="006901B5" w:rsidP="00BF521E">
      <w:pPr>
        <w:jc w:val="both"/>
        <w:rPr>
          <w:rFonts w:cs="Arial"/>
          <w:b/>
          <w:szCs w:val="22"/>
          <w:u w:val="single"/>
        </w:rPr>
      </w:pPr>
    </w:p>
    <w:p w14:paraId="5E114BC8" w14:textId="77777777" w:rsidR="006901B5" w:rsidRDefault="006901B5" w:rsidP="00BF521E">
      <w:pPr>
        <w:jc w:val="both"/>
        <w:rPr>
          <w:rFonts w:cs="Arial"/>
          <w:b/>
          <w:szCs w:val="22"/>
          <w:u w:val="single"/>
        </w:rPr>
      </w:pPr>
    </w:p>
    <w:p w14:paraId="5895261A" w14:textId="77777777" w:rsidR="006901B5" w:rsidRDefault="006901B5" w:rsidP="00BF521E">
      <w:pPr>
        <w:jc w:val="both"/>
        <w:rPr>
          <w:rFonts w:cs="Arial"/>
          <w:b/>
          <w:szCs w:val="22"/>
          <w:u w:val="single"/>
        </w:rPr>
      </w:pPr>
    </w:p>
    <w:p w14:paraId="6CE391A1" w14:textId="77777777" w:rsidR="006901B5" w:rsidRPr="007726F6" w:rsidRDefault="006901B5" w:rsidP="00BF521E">
      <w:pPr>
        <w:jc w:val="both"/>
        <w:rPr>
          <w:rFonts w:cs="Arial"/>
          <w:b/>
          <w:sz w:val="40"/>
          <w:szCs w:val="40"/>
          <w:u w:val="single"/>
        </w:rPr>
      </w:pPr>
    </w:p>
    <w:p w14:paraId="7156B3B0" w14:textId="77777777" w:rsidR="006901B5" w:rsidRPr="007726F6" w:rsidRDefault="006901B5" w:rsidP="00212503">
      <w:pPr>
        <w:jc w:val="center"/>
        <w:rPr>
          <w:rFonts w:cs="Arial"/>
          <w:b/>
          <w:sz w:val="40"/>
          <w:szCs w:val="40"/>
        </w:rPr>
      </w:pPr>
      <w:r w:rsidRPr="007726F6">
        <w:rPr>
          <w:rFonts w:cs="Arial"/>
          <w:b/>
          <w:sz w:val="40"/>
          <w:szCs w:val="40"/>
        </w:rPr>
        <w:t>CASO ESTUDIO</w:t>
      </w:r>
    </w:p>
    <w:p w14:paraId="26385DDA" w14:textId="77777777" w:rsidR="006901B5" w:rsidRPr="007726F6" w:rsidRDefault="006901B5" w:rsidP="00212503">
      <w:pPr>
        <w:jc w:val="center"/>
        <w:rPr>
          <w:rFonts w:cs="Arial"/>
          <w:b/>
          <w:sz w:val="40"/>
          <w:szCs w:val="40"/>
        </w:rPr>
      </w:pPr>
    </w:p>
    <w:p w14:paraId="5B7531DC" w14:textId="77777777" w:rsidR="006901B5" w:rsidRPr="007726F6" w:rsidRDefault="006901B5" w:rsidP="00212503">
      <w:pPr>
        <w:jc w:val="center"/>
        <w:rPr>
          <w:rFonts w:cs="Arial"/>
          <w:b/>
          <w:sz w:val="40"/>
          <w:szCs w:val="40"/>
        </w:rPr>
      </w:pPr>
    </w:p>
    <w:p w14:paraId="3A06B192" w14:textId="77777777" w:rsidR="006901B5" w:rsidRDefault="006901B5" w:rsidP="00212503">
      <w:pPr>
        <w:jc w:val="center"/>
        <w:rPr>
          <w:rFonts w:cs="Arial"/>
          <w:b/>
          <w:sz w:val="40"/>
          <w:szCs w:val="40"/>
        </w:rPr>
      </w:pPr>
      <w:r w:rsidRPr="003C18A3">
        <w:rPr>
          <w:rFonts w:cs="Arial"/>
          <w:b/>
          <w:noProof/>
          <w:sz w:val="40"/>
          <w:szCs w:val="40"/>
        </w:rPr>
        <w:t>Inicial</w:t>
      </w:r>
    </w:p>
    <w:p w14:paraId="2DD6F00D" w14:textId="77777777" w:rsidR="006901B5" w:rsidRDefault="006901B5" w:rsidP="00212503">
      <w:pPr>
        <w:jc w:val="center"/>
        <w:rPr>
          <w:rFonts w:cs="Arial"/>
          <w:b/>
          <w:sz w:val="40"/>
          <w:szCs w:val="40"/>
        </w:rPr>
      </w:pPr>
    </w:p>
    <w:p w14:paraId="29C3FD8A" w14:textId="1D8D4BD2" w:rsidR="006901B5" w:rsidRPr="007726F6" w:rsidRDefault="006901B5" w:rsidP="001E7DB1">
      <w:pPr>
        <w:jc w:val="center"/>
        <w:rPr>
          <w:rFonts w:cs="Arial"/>
          <w:b/>
          <w:sz w:val="40"/>
          <w:szCs w:val="40"/>
        </w:rPr>
      </w:pPr>
      <w:r w:rsidRPr="003C18A3">
        <w:rPr>
          <w:rFonts w:cs="Arial"/>
          <w:b/>
          <w:noProof/>
          <w:sz w:val="40"/>
          <w:szCs w:val="40"/>
        </w:rPr>
        <w:t>MIEMPRESA</w:t>
      </w:r>
      <w:r w:rsidR="00CA524C">
        <w:rPr>
          <w:rFonts w:cs="Arial"/>
          <w:b/>
          <w:noProof/>
          <w:sz w:val="40"/>
          <w:szCs w:val="40"/>
        </w:rPr>
        <w:t>_Cliente</w:t>
      </w:r>
    </w:p>
    <w:p w14:paraId="5EE2504D" w14:textId="77777777" w:rsidR="006901B5" w:rsidRPr="007726F6" w:rsidRDefault="006901B5" w:rsidP="00212503">
      <w:pPr>
        <w:jc w:val="center"/>
        <w:rPr>
          <w:rFonts w:cs="Arial"/>
          <w:b/>
          <w:sz w:val="40"/>
          <w:szCs w:val="40"/>
        </w:rPr>
      </w:pPr>
    </w:p>
    <w:p w14:paraId="2B2F8A84" w14:textId="77777777" w:rsidR="006901B5" w:rsidRPr="007726F6" w:rsidRDefault="006901B5" w:rsidP="00212503">
      <w:pPr>
        <w:jc w:val="center"/>
        <w:rPr>
          <w:rFonts w:cs="Arial"/>
          <w:b/>
          <w:sz w:val="40"/>
          <w:szCs w:val="40"/>
        </w:rPr>
      </w:pPr>
      <w:r w:rsidRPr="007726F6">
        <w:rPr>
          <w:rFonts w:cs="Arial"/>
          <w:b/>
          <w:sz w:val="40"/>
          <w:szCs w:val="40"/>
        </w:rPr>
        <w:t>Sedes (</w:t>
      </w:r>
      <w:r w:rsidRPr="003C18A3">
        <w:rPr>
          <w:rFonts w:cs="Arial"/>
          <w:b/>
          <w:noProof/>
          <w:sz w:val="40"/>
          <w:szCs w:val="40"/>
        </w:rPr>
        <w:t>Lima</w:t>
      </w:r>
      <w:r w:rsidRPr="007726F6">
        <w:rPr>
          <w:rFonts w:cs="Arial"/>
          <w:b/>
          <w:sz w:val="40"/>
          <w:szCs w:val="40"/>
        </w:rPr>
        <w:t xml:space="preserve">, </w:t>
      </w:r>
      <w:r w:rsidRPr="003C18A3">
        <w:rPr>
          <w:rFonts w:cs="Arial"/>
          <w:b/>
          <w:noProof/>
          <w:sz w:val="40"/>
          <w:szCs w:val="40"/>
        </w:rPr>
        <w:t>Piura</w:t>
      </w:r>
      <w:r>
        <w:rPr>
          <w:rFonts w:cs="Arial"/>
          <w:b/>
          <w:sz w:val="40"/>
          <w:szCs w:val="40"/>
        </w:rPr>
        <w:t>,</w:t>
      </w:r>
      <w:r w:rsidRPr="007726F6">
        <w:rPr>
          <w:rFonts w:cs="Arial"/>
          <w:b/>
          <w:sz w:val="40"/>
          <w:szCs w:val="40"/>
        </w:rPr>
        <w:t xml:space="preserve"> </w:t>
      </w:r>
      <w:r w:rsidRPr="003C18A3">
        <w:rPr>
          <w:rFonts w:cs="Arial"/>
          <w:b/>
          <w:noProof/>
          <w:sz w:val="40"/>
          <w:szCs w:val="40"/>
        </w:rPr>
        <w:t>Arequipa</w:t>
      </w:r>
      <w:r>
        <w:rPr>
          <w:rFonts w:cs="Arial"/>
          <w:b/>
          <w:sz w:val="40"/>
          <w:szCs w:val="40"/>
        </w:rPr>
        <w:t xml:space="preserve">, </w:t>
      </w:r>
      <w:r w:rsidRPr="003C18A3">
        <w:rPr>
          <w:rFonts w:cs="Arial"/>
          <w:b/>
          <w:noProof/>
          <w:sz w:val="40"/>
          <w:szCs w:val="40"/>
        </w:rPr>
        <w:t>Cajamarca</w:t>
      </w:r>
      <w:r>
        <w:rPr>
          <w:rFonts w:cs="Arial"/>
          <w:b/>
          <w:sz w:val="40"/>
          <w:szCs w:val="40"/>
        </w:rPr>
        <w:t xml:space="preserve"> y </w:t>
      </w:r>
      <w:r w:rsidRPr="003C18A3">
        <w:rPr>
          <w:rFonts w:cs="Arial"/>
          <w:b/>
          <w:noProof/>
          <w:sz w:val="40"/>
          <w:szCs w:val="40"/>
        </w:rPr>
        <w:t>Cusco</w:t>
      </w:r>
      <w:r w:rsidRPr="007726F6">
        <w:rPr>
          <w:rFonts w:cs="Arial"/>
          <w:b/>
          <w:sz w:val="40"/>
          <w:szCs w:val="40"/>
        </w:rPr>
        <w:t>)</w:t>
      </w:r>
    </w:p>
    <w:p w14:paraId="59E1BD0C" w14:textId="77777777" w:rsidR="006901B5" w:rsidRPr="007726F6" w:rsidRDefault="006901B5" w:rsidP="00212503">
      <w:pPr>
        <w:jc w:val="center"/>
        <w:rPr>
          <w:rFonts w:cs="Arial"/>
          <w:b/>
          <w:sz w:val="40"/>
          <w:szCs w:val="40"/>
        </w:rPr>
      </w:pPr>
    </w:p>
    <w:p w14:paraId="441E600F" w14:textId="77777777" w:rsidR="006901B5" w:rsidRPr="007726F6" w:rsidRDefault="006901B5" w:rsidP="00212503">
      <w:pPr>
        <w:jc w:val="center"/>
        <w:rPr>
          <w:rFonts w:cs="Arial"/>
          <w:b/>
          <w:sz w:val="40"/>
          <w:szCs w:val="40"/>
        </w:rPr>
      </w:pPr>
    </w:p>
    <w:p w14:paraId="5C57EC19" w14:textId="77777777" w:rsidR="006901B5" w:rsidRPr="007726F6" w:rsidRDefault="006901B5" w:rsidP="00212503">
      <w:pPr>
        <w:jc w:val="center"/>
        <w:rPr>
          <w:rFonts w:cs="Arial"/>
          <w:b/>
          <w:sz w:val="40"/>
          <w:szCs w:val="40"/>
        </w:rPr>
      </w:pPr>
    </w:p>
    <w:p w14:paraId="34097451" w14:textId="33C5695E" w:rsidR="006901B5" w:rsidRPr="007726F6" w:rsidRDefault="006901B5" w:rsidP="00212503">
      <w:pPr>
        <w:jc w:val="center"/>
        <w:rPr>
          <w:rFonts w:cs="Arial"/>
          <w:b/>
          <w:sz w:val="40"/>
          <w:szCs w:val="40"/>
        </w:rPr>
      </w:pPr>
      <w:r w:rsidRPr="007726F6">
        <w:rPr>
          <w:rFonts w:cs="Arial"/>
          <w:b/>
          <w:sz w:val="40"/>
          <w:szCs w:val="40"/>
        </w:rPr>
        <w:t xml:space="preserve">Grupo: </w:t>
      </w:r>
      <w:r w:rsidR="00314867" w:rsidRPr="004A2ED0">
        <w:rPr>
          <w:rFonts w:cs="Arial"/>
          <w:b/>
          <w:noProof/>
          <w:sz w:val="40"/>
          <w:szCs w:val="40"/>
          <w:highlight w:val="yellow"/>
        </w:rPr>
        <w:t>X</w:t>
      </w:r>
    </w:p>
    <w:p w14:paraId="69C01D37" w14:textId="77777777" w:rsidR="006901B5" w:rsidRPr="00212503" w:rsidRDefault="006901B5" w:rsidP="00212503">
      <w:pPr>
        <w:jc w:val="center"/>
        <w:rPr>
          <w:rFonts w:cs="Arial"/>
          <w:b/>
          <w:szCs w:val="22"/>
        </w:rPr>
      </w:pPr>
    </w:p>
    <w:p w14:paraId="0A2DC65D" w14:textId="77777777" w:rsidR="006901B5" w:rsidRDefault="006901B5" w:rsidP="00BF521E">
      <w:pPr>
        <w:jc w:val="both"/>
        <w:rPr>
          <w:rFonts w:cs="Arial"/>
          <w:b/>
          <w:szCs w:val="22"/>
          <w:u w:val="single"/>
        </w:rPr>
      </w:pPr>
    </w:p>
    <w:p w14:paraId="191F892C" w14:textId="77777777" w:rsidR="006901B5" w:rsidRDefault="006901B5" w:rsidP="00BF521E">
      <w:pPr>
        <w:jc w:val="both"/>
        <w:rPr>
          <w:rFonts w:cs="Arial"/>
          <w:b/>
          <w:szCs w:val="22"/>
          <w:u w:val="single"/>
        </w:rPr>
        <w:sectPr w:rsidR="006901B5" w:rsidSect="00800EDD">
          <w:pgSz w:w="11907" w:h="16840" w:code="9"/>
          <w:pgMar w:top="1418" w:right="1418" w:bottom="1418" w:left="1418" w:header="709" w:footer="709" w:gutter="0"/>
          <w:cols w:space="708"/>
          <w:docGrid w:linePitch="360"/>
        </w:sectPr>
      </w:pPr>
    </w:p>
    <w:p w14:paraId="69DE16FA" w14:textId="77777777" w:rsidR="006901B5" w:rsidRPr="00BC5494" w:rsidRDefault="006901B5" w:rsidP="0067368B">
      <w:pPr>
        <w:jc w:val="center"/>
        <w:rPr>
          <w:b/>
          <w:szCs w:val="22"/>
          <w:u w:val="single"/>
        </w:rPr>
      </w:pPr>
      <w:r w:rsidRPr="00BC5494">
        <w:rPr>
          <w:b/>
          <w:szCs w:val="22"/>
          <w:u w:val="single"/>
        </w:rPr>
        <w:lastRenderedPageBreak/>
        <w:t>Enunciado del Caso Estudio</w:t>
      </w:r>
    </w:p>
    <w:p w14:paraId="0824654B" w14:textId="77777777" w:rsidR="006901B5" w:rsidRPr="00BC5494" w:rsidRDefault="006901B5" w:rsidP="00BF521E">
      <w:pPr>
        <w:jc w:val="both"/>
        <w:rPr>
          <w:b/>
          <w:szCs w:val="22"/>
          <w:u w:val="single"/>
        </w:rPr>
      </w:pPr>
    </w:p>
    <w:p w14:paraId="774E9402" w14:textId="77777777" w:rsidR="006901B5" w:rsidRPr="00BC5494" w:rsidRDefault="006901B5" w:rsidP="00B46F5C">
      <w:pPr>
        <w:autoSpaceDE w:val="0"/>
        <w:autoSpaceDN w:val="0"/>
        <w:adjustRightInd w:val="0"/>
        <w:jc w:val="both"/>
        <w:rPr>
          <w:sz w:val="22"/>
          <w:szCs w:val="22"/>
        </w:rPr>
      </w:pPr>
      <w:r w:rsidRPr="003C18A3">
        <w:rPr>
          <w:rFonts w:eastAsia="Calibri"/>
          <w:b/>
          <w:bCs/>
          <w:i/>
          <w:noProof/>
          <w:color w:val="000000"/>
          <w:sz w:val="22"/>
          <w:szCs w:val="22"/>
        </w:rPr>
        <w:t>MIEMPRESA</w:t>
      </w:r>
      <w:r w:rsidRPr="00BC5494">
        <w:rPr>
          <w:rFonts w:eastAsia="Calibri"/>
          <w:b/>
          <w:bCs/>
          <w:i/>
          <w:color w:val="000000"/>
          <w:sz w:val="22"/>
          <w:szCs w:val="22"/>
        </w:rPr>
        <w:t xml:space="preserve"> </w:t>
      </w:r>
      <w:r w:rsidRPr="00BC5494">
        <w:rPr>
          <w:rFonts w:eastAsia="Calibri"/>
          <w:iCs/>
          <w:color w:val="000000"/>
          <w:sz w:val="22"/>
          <w:szCs w:val="22"/>
        </w:rPr>
        <w:t>es una empresa de TI líder en su campo que opera en múltiples sedes</w:t>
      </w:r>
      <w:r w:rsidRPr="00BC5494">
        <w:rPr>
          <w:sz w:val="22"/>
          <w:szCs w:val="22"/>
        </w:rPr>
        <w:t xml:space="preserve">. La empresa ha estado operando con la misma infraestructura de red desde hace diez años, se fue expandiendo de manera no planificada, cada vez que se tenía que abrir una </w:t>
      </w:r>
      <w:r>
        <w:rPr>
          <w:sz w:val="22"/>
          <w:szCs w:val="22"/>
        </w:rPr>
        <w:t xml:space="preserve">nueva </w:t>
      </w:r>
      <w:r w:rsidRPr="00BC5494">
        <w:rPr>
          <w:sz w:val="22"/>
          <w:szCs w:val="22"/>
        </w:rPr>
        <w:t>sede</w:t>
      </w:r>
      <w:r>
        <w:rPr>
          <w:sz w:val="22"/>
          <w:szCs w:val="22"/>
        </w:rPr>
        <w:t>,</w:t>
      </w:r>
      <w:r w:rsidRPr="00BC5494">
        <w:rPr>
          <w:sz w:val="22"/>
          <w:szCs w:val="22"/>
        </w:rPr>
        <w:t xml:space="preserve"> se </w:t>
      </w:r>
      <w:r>
        <w:rPr>
          <w:sz w:val="22"/>
          <w:szCs w:val="22"/>
        </w:rPr>
        <w:t xml:space="preserve">instalaban </w:t>
      </w:r>
      <w:r w:rsidRPr="00BC5494">
        <w:rPr>
          <w:sz w:val="22"/>
          <w:szCs w:val="22"/>
        </w:rPr>
        <w:t xml:space="preserve">los equipos necesarios para soportar a la nueva red y usuarios. </w:t>
      </w:r>
      <w:r>
        <w:rPr>
          <w:sz w:val="22"/>
          <w:szCs w:val="22"/>
        </w:rPr>
        <w:t>L</w:t>
      </w:r>
      <w:r w:rsidRPr="00BC5494">
        <w:rPr>
          <w:sz w:val="22"/>
          <w:szCs w:val="22"/>
        </w:rPr>
        <w:t xml:space="preserve">a implementación de la nueva red </w:t>
      </w:r>
      <w:r>
        <w:rPr>
          <w:sz w:val="22"/>
          <w:szCs w:val="22"/>
        </w:rPr>
        <w:t xml:space="preserve">estaba a cargo de una </w:t>
      </w:r>
      <w:r w:rsidRPr="00BC5494">
        <w:rPr>
          <w:sz w:val="22"/>
          <w:szCs w:val="22"/>
        </w:rPr>
        <w:t xml:space="preserve">empresa consultora especializada en TI, </w:t>
      </w:r>
      <w:r>
        <w:rPr>
          <w:sz w:val="22"/>
          <w:szCs w:val="22"/>
        </w:rPr>
        <w:t xml:space="preserve">muy a menudo </w:t>
      </w:r>
      <w:r w:rsidRPr="00BC5494">
        <w:rPr>
          <w:sz w:val="22"/>
          <w:szCs w:val="22"/>
        </w:rPr>
        <w:t xml:space="preserve">la información de diseño y documentación de la red </w:t>
      </w:r>
      <w:r>
        <w:rPr>
          <w:sz w:val="22"/>
          <w:szCs w:val="22"/>
        </w:rPr>
        <w:t xml:space="preserve">actual </w:t>
      </w:r>
      <w:r w:rsidRPr="00BC5494">
        <w:rPr>
          <w:sz w:val="22"/>
          <w:szCs w:val="22"/>
        </w:rPr>
        <w:t xml:space="preserve">era inexistente o estaba desactualizada. Los equipos que se adquirían o arrendaban tenían muchas veces problemas de integración con la infraestructura existente ya que soportaban tecnologías propietarias que eran incompatibles con la infraestructura actual, al tener muchos equipos de diferentes fabricantes, la curva de aprendizaje </w:t>
      </w:r>
      <w:r>
        <w:rPr>
          <w:sz w:val="22"/>
          <w:szCs w:val="22"/>
        </w:rPr>
        <w:t xml:space="preserve">del </w:t>
      </w:r>
      <w:r w:rsidRPr="00BC5494">
        <w:rPr>
          <w:sz w:val="22"/>
          <w:szCs w:val="22"/>
        </w:rPr>
        <w:t xml:space="preserve">equipo de soporte y redes </w:t>
      </w:r>
      <w:r>
        <w:rPr>
          <w:sz w:val="22"/>
          <w:szCs w:val="22"/>
        </w:rPr>
        <w:t xml:space="preserve">era </w:t>
      </w:r>
      <w:r w:rsidRPr="00BC5494">
        <w:rPr>
          <w:sz w:val="22"/>
          <w:szCs w:val="22"/>
        </w:rPr>
        <w:t>lento, dificultando el soporte a las áreas usuarias. Muchas veces se discutió en utilizar tecnologías que soporten estándares de la industria, pero la presión del día a día en el negocio y la operación no permitía planificar soluciones de largo plazo.</w:t>
      </w:r>
    </w:p>
    <w:p w14:paraId="1C90FF8C" w14:textId="77777777" w:rsidR="006901B5" w:rsidRPr="00BC5494" w:rsidRDefault="006901B5" w:rsidP="00B46F5C">
      <w:pPr>
        <w:autoSpaceDE w:val="0"/>
        <w:autoSpaceDN w:val="0"/>
        <w:adjustRightInd w:val="0"/>
        <w:jc w:val="both"/>
        <w:rPr>
          <w:sz w:val="22"/>
          <w:szCs w:val="22"/>
        </w:rPr>
      </w:pPr>
    </w:p>
    <w:p w14:paraId="01A86A37" w14:textId="77777777" w:rsidR="006901B5" w:rsidRPr="00BC5494" w:rsidRDefault="006901B5" w:rsidP="00B46F5C">
      <w:pPr>
        <w:autoSpaceDE w:val="0"/>
        <w:autoSpaceDN w:val="0"/>
        <w:adjustRightInd w:val="0"/>
        <w:jc w:val="both"/>
        <w:rPr>
          <w:sz w:val="22"/>
          <w:szCs w:val="22"/>
        </w:rPr>
      </w:pPr>
      <w:r w:rsidRPr="00BC5494">
        <w:rPr>
          <w:sz w:val="22"/>
          <w:szCs w:val="22"/>
        </w:rPr>
        <w:t xml:space="preserve">Al momento de las pruebas e integración de la nueva red, los usuarios de la sede nueva se quejaban de que no podían acceder a los servicios de red debido a que les aparecía mensajes de duplicidad de direcciones IP, se logró identificar que esto ocurría porque en la nueva sede se utilizaba direcciones IP que ya habían sido asignados a otra sede impactando la conectividad en las dos sedes. </w:t>
      </w:r>
    </w:p>
    <w:p w14:paraId="34FF76FB" w14:textId="77777777" w:rsidR="006901B5" w:rsidRPr="00BC5494" w:rsidRDefault="006901B5" w:rsidP="00B46F5C">
      <w:pPr>
        <w:autoSpaceDE w:val="0"/>
        <w:autoSpaceDN w:val="0"/>
        <w:adjustRightInd w:val="0"/>
        <w:jc w:val="both"/>
        <w:rPr>
          <w:sz w:val="22"/>
          <w:szCs w:val="22"/>
        </w:rPr>
      </w:pPr>
    </w:p>
    <w:p w14:paraId="47843B19" w14:textId="77777777" w:rsidR="006901B5" w:rsidRPr="00BC5494" w:rsidRDefault="006901B5" w:rsidP="00B46F5C">
      <w:pPr>
        <w:autoSpaceDE w:val="0"/>
        <w:autoSpaceDN w:val="0"/>
        <w:adjustRightInd w:val="0"/>
        <w:jc w:val="both"/>
        <w:rPr>
          <w:sz w:val="22"/>
          <w:szCs w:val="22"/>
        </w:rPr>
      </w:pPr>
      <w:r w:rsidRPr="00BC5494">
        <w:rPr>
          <w:sz w:val="22"/>
          <w:szCs w:val="22"/>
        </w:rPr>
        <w:t xml:space="preserve">Por lo </w:t>
      </w:r>
      <w:r>
        <w:rPr>
          <w:sz w:val="22"/>
          <w:szCs w:val="22"/>
        </w:rPr>
        <w:t>indicado</w:t>
      </w:r>
      <w:r w:rsidRPr="00BC5494">
        <w:rPr>
          <w:sz w:val="22"/>
          <w:szCs w:val="22"/>
        </w:rPr>
        <w:t>, se les ha contratado a ustedes, como ingenieros de redes con experiencia en el diseño e implementación de redes para que se implemente una red sólida que permita la comunicación fluida entre sus sedes, el acceso seguro a recursos y datos, así como un diseño e infraestructura escalable que soporte futuros crecimientos. Adicional, es necesario que se dimensione la solución técnica económica implementada.</w:t>
      </w:r>
    </w:p>
    <w:p w14:paraId="36DC111A" w14:textId="77777777" w:rsidR="006901B5" w:rsidRPr="00BC5494" w:rsidRDefault="006901B5" w:rsidP="00B46F5C">
      <w:pPr>
        <w:autoSpaceDE w:val="0"/>
        <w:autoSpaceDN w:val="0"/>
        <w:adjustRightInd w:val="0"/>
        <w:jc w:val="both"/>
        <w:rPr>
          <w:sz w:val="22"/>
          <w:szCs w:val="22"/>
        </w:rPr>
      </w:pPr>
    </w:p>
    <w:p w14:paraId="3388DA87" w14:textId="77777777" w:rsidR="006901B5" w:rsidRPr="00904794" w:rsidRDefault="006901B5" w:rsidP="00E35D7E">
      <w:pPr>
        <w:jc w:val="both"/>
        <w:rPr>
          <w:sz w:val="22"/>
          <w:szCs w:val="20"/>
        </w:rPr>
      </w:pPr>
      <w:r w:rsidRPr="00904794">
        <w:rPr>
          <w:sz w:val="22"/>
          <w:szCs w:val="20"/>
        </w:rPr>
        <w:t>El diseño e implementación se debe desarrollar desde una perspectiva holística de la organización, enlazando las capas de negocio, sistemas y tecnologías de información</w:t>
      </w:r>
      <w:r>
        <w:rPr>
          <w:sz w:val="22"/>
          <w:szCs w:val="20"/>
        </w:rPr>
        <w:t>.</w:t>
      </w:r>
    </w:p>
    <w:p w14:paraId="24343CD8" w14:textId="77777777" w:rsidR="006901B5" w:rsidRDefault="006901B5" w:rsidP="0091272D">
      <w:pPr>
        <w:autoSpaceDE w:val="0"/>
        <w:autoSpaceDN w:val="0"/>
        <w:adjustRightInd w:val="0"/>
        <w:jc w:val="both"/>
        <w:rPr>
          <w:rFonts w:eastAsia="Calibri"/>
          <w:bCs/>
          <w:color w:val="000000"/>
          <w:szCs w:val="22"/>
        </w:rPr>
      </w:pPr>
    </w:p>
    <w:p w14:paraId="030EEF1B" w14:textId="77777777" w:rsidR="006901B5" w:rsidRPr="00F441B2" w:rsidRDefault="006901B5" w:rsidP="00D13B44">
      <w:pPr>
        <w:pStyle w:val="Prrafodelista"/>
        <w:numPr>
          <w:ilvl w:val="0"/>
          <w:numId w:val="43"/>
        </w:numPr>
        <w:autoSpaceDE w:val="0"/>
        <w:autoSpaceDN w:val="0"/>
        <w:adjustRightInd w:val="0"/>
        <w:jc w:val="both"/>
        <w:rPr>
          <w:rFonts w:eastAsia="Calibri"/>
          <w:b/>
          <w:color w:val="000000"/>
          <w:szCs w:val="22"/>
        </w:rPr>
      </w:pPr>
      <w:r w:rsidRPr="00F441B2">
        <w:rPr>
          <w:rFonts w:eastAsia="Calibri"/>
          <w:b/>
          <w:color w:val="000000"/>
          <w:szCs w:val="22"/>
        </w:rPr>
        <w:t>DISEÑO FISICO Y LOGICO</w:t>
      </w:r>
    </w:p>
    <w:p w14:paraId="6EF7A0F8" w14:textId="77777777" w:rsidR="006901B5" w:rsidRDefault="006901B5" w:rsidP="0091272D">
      <w:pPr>
        <w:autoSpaceDE w:val="0"/>
        <w:autoSpaceDN w:val="0"/>
        <w:adjustRightInd w:val="0"/>
        <w:jc w:val="both"/>
        <w:rPr>
          <w:rFonts w:eastAsia="Calibri"/>
          <w:bCs/>
          <w:color w:val="000000"/>
          <w:szCs w:val="22"/>
        </w:rPr>
      </w:pPr>
    </w:p>
    <w:p w14:paraId="2CE732D9" w14:textId="6FEC23C0" w:rsidR="006901B5" w:rsidRDefault="006901B5" w:rsidP="5F47A9CE">
      <w:pPr>
        <w:autoSpaceDE w:val="0"/>
        <w:autoSpaceDN w:val="0"/>
        <w:adjustRightInd w:val="0"/>
        <w:jc w:val="both"/>
        <w:rPr>
          <w:rFonts w:eastAsia="Calibri"/>
          <w:color w:val="000000"/>
          <w:sz w:val="22"/>
          <w:szCs w:val="22"/>
        </w:rPr>
      </w:pPr>
      <w:r w:rsidRPr="5F47A9CE">
        <w:rPr>
          <w:rFonts w:eastAsia="Calibri"/>
          <w:color w:val="000000" w:themeColor="text1"/>
          <w:sz w:val="22"/>
          <w:szCs w:val="22"/>
        </w:rPr>
        <w:t>Se establecerá una arquitectura de red jerárquica LAN, con una capa de acceso, una capa de distribución y una capa central de núcleo. Cada sede contará con switches de acceso para la conexión de dispositivos locales, que se conectarán a switches de distribución. Estos últimos se conectarán a través de conexiones WAN al núcleo central. Para modelos de implementación de la topología LAN podrá encontrarlos en la</w:t>
      </w:r>
      <w:r w:rsidR="0703FEEF" w:rsidRPr="5F47A9CE">
        <w:rPr>
          <w:rFonts w:eastAsia="Calibri"/>
          <w:color w:val="000000" w:themeColor="text1"/>
          <w:sz w:val="22"/>
          <w:szCs w:val="22"/>
        </w:rPr>
        <w:t>s</w:t>
      </w:r>
      <w:r w:rsidRPr="5F47A9CE">
        <w:rPr>
          <w:rFonts w:eastAsia="Calibri"/>
          <w:color w:val="000000" w:themeColor="text1"/>
          <w:sz w:val="22"/>
          <w:szCs w:val="22"/>
        </w:rPr>
        <w:t xml:space="preserve"> Figura</w:t>
      </w:r>
      <w:r w:rsidR="05BE5F11" w:rsidRPr="5F47A9CE">
        <w:rPr>
          <w:rFonts w:eastAsia="Calibri"/>
          <w:color w:val="000000" w:themeColor="text1"/>
          <w:sz w:val="22"/>
          <w:szCs w:val="22"/>
        </w:rPr>
        <w:t>s</w:t>
      </w:r>
      <w:r w:rsidRPr="5F47A9CE">
        <w:rPr>
          <w:rFonts w:eastAsia="Calibri"/>
          <w:color w:val="000000" w:themeColor="text1"/>
          <w:sz w:val="22"/>
          <w:szCs w:val="22"/>
        </w:rPr>
        <w:t xml:space="preserve"> 2 y 3.</w:t>
      </w:r>
    </w:p>
    <w:p w14:paraId="3C9676D7" w14:textId="77777777" w:rsidR="006901B5" w:rsidRDefault="006901B5" w:rsidP="0091272D">
      <w:pPr>
        <w:autoSpaceDE w:val="0"/>
        <w:autoSpaceDN w:val="0"/>
        <w:adjustRightInd w:val="0"/>
        <w:jc w:val="both"/>
        <w:rPr>
          <w:rFonts w:eastAsia="Calibri"/>
          <w:bCs/>
          <w:color w:val="000000"/>
          <w:sz w:val="22"/>
          <w:szCs w:val="20"/>
        </w:rPr>
      </w:pPr>
    </w:p>
    <w:p w14:paraId="7359DEEF" w14:textId="7F1D7982" w:rsidR="006901B5" w:rsidRPr="00904794" w:rsidRDefault="006901B5" w:rsidP="0051055A">
      <w:pPr>
        <w:jc w:val="both"/>
        <w:rPr>
          <w:sz w:val="22"/>
          <w:szCs w:val="22"/>
        </w:rPr>
      </w:pPr>
      <w:r w:rsidRPr="5F47A9CE">
        <w:rPr>
          <w:rFonts w:eastAsia="Calibri"/>
          <w:color w:val="000000" w:themeColor="text1"/>
          <w:sz w:val="22"/>
          <w:szCs w:val="22"/>
        </w:rPr>
        <w:t>Se propone que</w:t>
      </w:r>
      <w:r w:rsidR="037F3371" w:rsidRPr="5F47A9CE">
        <w:rPr>
          <w:rFonts w:eastAsia="Calibri"/>
          <w:color w:val="000000" w:themeColor="text1"/>
          <w:sz w:val="22"/>
          <w:szCs w:val="22"/>
        </w:rPr>
        <w:t xml:space="preserve"> la</w:t>
      </w:r>
      <w:r w:rsidRPr="5F47A9CE">
        <w:rPr>
          <w:rFonts w:eastAsia="Calibri"/>
          <w:color w:val="000000" w:themeColor="text1"/>
          <w:sz w:val="22"/>
          <w:szCs w:val="22"/>
        </w:rPr>
        <w:t xml:space="preserve"> topología WAN sea una del tipo Hub and Spoke tal como se muestra en el diagrama siguiente (Figura 1). </w:t>
      </w:r>
    </w:p>
    <w:p w14:paraId="59CA65F1" w14:textId="77777777" w:rsidR="006901B5" w:rsidRPr="00C51E52" w:rsidRDefault="006901B5" w:rsidP="0091272D">
      <w:pPr>
        <w:autoSpaceDE w:val="0"/>
        <w:autoSpaceDN w:val="0"/>
        <w:adjustRightInd w:val="0"/>
        <w:jc w:val="both"/>
        <w:rPr>
          <w:rFonts w:eastAsia="Calibri"/>
          <w:bCs/>
          <w:color w:val="000000"/>
          <w:sz w:val="22"/>
          <w:szCs w:val="20"/>
        </w:rPr>
      </w:pPr>
    </w:p>
    <w:p w14:paraId="44B5B6C7" w14:textId="77777777" w:rsidR="006901B5" w:rsidRPr="00BC5494" w:rsidRDefault="006901B5" w:rsidP="0091272D">
      <w:pPr>
        <w:autoSpaceDE w:val="0"/>
        <w:autoSpaceDN w:val="0"/>
        <w:adjustRightInd w:val="0"/>
        <w:jc w:val="both"/>
        <w:rPr>
          <w:rFonts w:eastAsia="Calibri"/>
          <w:bCs/>
          <w:color w:val="000000"/>
          <w:szCs w:val="22"/>
        </w:rPr>
      </w:pPr>
    </w:p>
    <w:p w14:paraId="0A31BD2C" w14:textId="77777777" w:rsidR="006901B5" w:rsidRPr="00BC5494" w:rsidRDefault="006901B5" w:rsidP="000A5F98">
      <w:pPr>
        <w:autoSpaceDE w:val="0"/>
        <w:autoSpaceDN w:val="0"/>
        <w:adjustRightInd w:val="0"/>
        <w:jc w:val="center"/>
        <w:rPr>
          <w:rFonts w:eastAsia="Calibri"/>
          <w:b/>
          <w:color w:val="000000"/>
          <w:szCs w:val="22"/>
        </w:rPr>
        <w:sectPr w:rsidR="006901B5" w:rsidRPr="00BC5494" w:rsidSect="00800EDD">
          <w:pgSz w:w="11907" w:h="16840" w:code="9"/>
          <w:pgMar w:top="1418" w:right="1418" w:bottom="1418" w:left="1418" w:header="709" w:footer="709" w:gutter="0"/>
          <w:cols w:space="708"/>
          <w:docGrid w:linePitch="360"/>
        </w:sectPr>
      </w:pPr>
    </w:p>
    <w:p w14:paraId="31330266" w14:textId="77777777" w:rsidR="006901B5" w:rsidRPr="00BC5494" w:rsidRDefault="006901B5" w:rsidP="000A5F98">
      <w:pPr>
        <w:autoSpaceDE w:val="0"/>
        <w:autoSpaceDN w:val="0"/>
        <w:adjustRightInd w:val="0"/>
        <w:jc w:val="center"/>
        <w:rPr>
          <w:rFonts w:eastAsia="Calibri"/>
          <w:b/>
          <w:color w:val="000000"/>
          <w:szCs w:val="22"/>
        </w:rPr>
      </w:pPr>
      <w:r w:rsidRPr="00BC5494">
        <w:rPr>
          <w:rFonts w:eastAsia="Calibri"/>
          <w:b/>
          <w:color w:val="000000"/>
          <w:szCs w:val="22"/>
        </w:rPr>
        <w:lastRenderedPageBreak/>
        <w:t xml:space="preserve">FIGURA 1: TOPOLOGÍA FISICA Y LÓGICA REFERENCIAL WAN EMPRESA </w:t>
      </w:r>
      <w:r w:rsidRPr="003C18A3">
        <w:rPr>
          <w:rFonts w:eastAsia="Calibri"/>
          <w:b/>
          <w:noProof/>
          <w:color w:val="000000"/>
          <w:szCs w:val="22"/>
        </w:rPr>
        <w:t>MIEMPRESA</w:t>
      </w:r>
    </w:p>
    <w:tbl>
      <w:tblPr>
        <w:tblStyle w:val="Tablaconcuadrcula"/>
        <w:tblW w:w="0" w:type="auto"/>
        <w:tblLook w:val="04A0" w:firstRow="1" w:lastRow="0" w:firstColumn="1" w:lastColumn="0" w:noHBand="0" w:noVBand="1"/>
      </w:tblPr>
      <w:tblGrid>
        <w:gridCol w:w="13994"/>
      </w:tblGrid>
      <w:tr w:rsidR="006901B5" w:rsidRPr="00BC5494" w14:paraId="66848B2F" w14:textId="77777777" w:rsidTr="0029701E">
        <w:trPr>
          <w:trHeight w:val="7830"/>
        </w:trPr>
        <w:tc>
          <w:tcPr>
            <w:tcW w:w="12915" w:type="dxa"/>
          </w:tcPr>
          <w:p w14:paraId="0CEFCC7D" w14:textId="77777777" w:rsidR="006901B5" w:rsidRPr="00BC5494" w:rsidRDefault="006901B5" w:rsidP="00F76497">
            <w:pPr>
              <w:autoSpaceDE w:val="0"/>
              <w:autoSpaceDN w:val="0"/>
              <w:adjustRightInd w:val="0"/>
              <w:jc w:val="both"/>
              <w:rPr>
                <w:rFonts w:eastAsia="Calibri"/>
                <w:bCs/>
                <w:color w:val="000000"/>
                <w:szCs w:val="22"/>
              </w:rPr>
            </w:pPr>
            <w:r w:rsidRPr="00BC5494">
              <w:rPr>
                <w:noProof/>
              </w:rPr>
              <mc:AlternateContent>
                <mc:Choice Requires="wps">
                  <w:drawing>
                    <wp:anchor distT="0" distB="0" distL="114300" distR="114300" simplePos="0" relativeHeight="251660288" behindDoc="0" locked="0" layoutInCell="1" allowOverlap="1" wp14:anchorId="7FA6D6E7" wp14:editId="3E8F63FD">
                      <wp:simplePos x="0" y="0"/>
                      <wp:positionH relativeFrom="column">
                        <wp:posOffset>7626910</wp:posOffset>
                      </wp:positionH>
                      <wp:positionV relativeFrom="paragraph">
                        <wp:posOffset>2230055</wp:posOffset>
                      </wp:positionV>
                      <wp:extent cx="1002606" cy="238125"/>
                      <wp:effectExtent l="0" t="0" r="7620" b="9525"/>
                      <wp:wrapNone/>
                      <wp:docPr id="13" name="Cuadro de texto 13"/>
                      <wp:cNvGraphicFramePr/>
                      <a:graphic xmlns:a="http://schemas.openxmlformats.org/drawingml/2006/main">
                        <a:graphicData uri="http://schemas.microsoft.com/office/word/2010/wordprocessingShape">
                          <wps:wsp>
                            <wps:cNvSpPr txBox="1"/>
                            <wps:spPr>
                              <a:xfrm>
                                <a:off x="0" y="0"/>
                                <a:ext cx="1002606" cy="238125"/>
                              </a:xfrm>
                              <a:prstGeom prst="rect">
                                <a:avLst/>
                              </a:prstGeom>
                              <a:solidFill>
                                <a:schemeClr val="lt1"/>
                              </a:solidFill>
                              <a:ln w="6350">
                                <a:noFill/>
                              </a:ln>
                            </wps:spPr>
                            <wps:txbx>
                              <w:txbxContent>
                                <w:p w14:paraId="7F5D784D" w14:textId="77777777" w:rsidR="006901B5" w:rsidRPr="00AB71B6" w:rsidRDefault="006901B5" w:rsidP="0029701E">
                                  <w:pPr>
                                    <w:rPr>
                                      <w:sz w:val="18"/>
                                      <w:szCs w:val="16"/>
                                    </w:rPr>
                                  </w:pPr>
                                  <w:r w:rsidRPr="003C18A3">
                                    <w:rPr>
                                      <w:b/>
                                      <w:bCs/>
                                      <w:noProof/>
                                      <w:sz w:val="18"/>
                                      <w:szCs w:val="16"/>
                                    </w:rPr>
                                    <w:t>Arequipa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A6D6E7" id="_x0000_t202" coordsize="21600,21600" o:spt="202" path="m,l,21600r21600,l21600,xe">
                      <v:stroke joinstyle="miter"/>
                      <v:path gradientshapeok="t" o:connecttype="rect"/>
                    </v:shapetype>
                    <v:shape id="Cuadro de texto 13" o:spid="_x0000_s1026" type="#_x0000_t202" style="position:absolute;left:0;text-align:left;margin-left:600.55pt;margin-top:175.6pt;width:78.95pt;height:18.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" fillcolor="white [3201]" stroked="f" strokeweight=".5pt">
                      <v:textbox>
                        <w:txbxContent>
                          <w:p w14:paraId="7F5D784D" w14:textId="77777777" w:rsidR="006901B5" w:rsidRPr="00AB71B6" w:rsidRDefault="006901B5" w:rsidP="0029701E">
                            <w:pPr>
                              <w:rPr>
                                <w:sz w:val="18"/>
                                <w:szCs w:val="16"/>
                              </w:rPr>
                            </w:pPr>
                            <w:r w:rsidRPr="003C18A3">
                              <w:rPr>
                                <w:b/>
                                <w:bCs/>
                                <w:noProof/>
                                <w:sz w:val="18"/>
                                <w:szCs w:val="16"/>
                              </w:rPr>
                              <w:t>Arequipa</w:t>
                            </w:r>
                          </w:p>
                        </w:txbxContent>
                      </v:textbox>
                    </v:shape>
                  </w:pict>
                </mc:Fallback>
              </mc:AlternateContent>
            </w:r>
            <w:r w:rsidRPr="00BC5494">
              <w:rPr>
                <w:noProof/>
              </w:rPr>
              <mc:AlternateContent>
                <mc:Choice Requires="wps">
                  <w:drawing>
                    <wp:anchor distT="0" distB="0" distL="114300" distR="114300" simplePos="0" relativeHeight="251668480" behindDoc="0" locked="0" layoutInCell="1" allowOverlap="1" wp14:anchorId="1DFBB55B" wp14:editId="5C6932BB">
                      <wp:simplePos x="0" y="0"/>
                      <wp:positionH relativeFrom="column">
                        <wp:posOffset>6635808</wp:posOffset>
                      </wp:positionH>
                      <wp:positionV relativeFrom="paragraph">
                        <wp:posOffset>1745737</wp:posOffset>
                      </wp:positionV>
                      <wp:extent cx="1129184" cy="338097"/>
                      <wp:effectExtent l="0" t="0" r="0" b="5080"/>
                      <wp:wrapNone/>
                      <wp:docPr id="19" name="Cuadro de texto 19"/>
                      <wp:cNvGraphicFramePr/>
                      <a:graphic xmlns:a="http://schemas.openxmlformats.org/drawingml/2006/main">
                        <a:graphicData uri="http://schemas.microsoft.com/office/word/2010/wordprocessingShape">
                          <wps:wsp>
                            <wps:cNvSpPr txBox="1"/>
                            <wps:spPr>
                              <a:xfrm>
                                <a:off x="0" y="0"/>
                                <a:ext cx="1129184" cy="338097"/>
                              </a:xfrm>
                              <a:prstGeom prst="rect">
                                <a:avLst/>
                              </a:prstGeom>
                              <a:noFill/>
                              <a:ln w="6350">
                                <a:noFill/>
                              </a:ln>
                            </wps:spPr>
                            <wps:txbx>
                              <w:txbxContent>
                                <w:p w14:paraId="1EA64A6E" w14:textId="77777777" w:rsidR="006901B5" w:rsidRPr="00210F43" w:rsidRDefault="006901B5" w:rsidP="00E178EB">
                                  <w:pPr>
                                    <w:jc w:val="center"/>
                                    <w:rPr>
                                      <w:sz w:val="16"/>
                                      <w:szCs w:val="14"/>
                                    </w:rPr>
                                  </w:pPr>
                                  <w:r w:rsidRPr="00210F43">
                                    <w:rPr>
                                      <w:sz w:val="16"/>
                                      <w:szCs w:val="14"/>
                                    </w:rPr>
                                    <w:t>1</w:t>
                                  </w:r>
                                  <w:r>
                                    <w:rPr>
                                      <w:sz w:val="16"/>
                                      <w:szCs w:val="14"/>
                                    </w:rPr>
                                    <w:t>72</w:t>
                                  </w:r>
                                  <w:r w:rsidRPr="00210F43">
                                    <w:rPr>
                                      <w:sz w:val="16"/>
                                      <w:szCs w:val="14"/>
                                    </w:rPr>
                                    <w:t>.</w:t>
                                  </w:r>
                                  <w:r>
                                    <w:rPr>
                                      <w:sz w:val="16"/>
                                      <w:szCs w:val="14"/>
                                    </w:rPr>
                                    <w:t>22</w:t>
                                  </w:r>
                                  <w:r w:rsidRPr="00210F43">
                                    <w:rPr>
                                      <w:sz w:val="16"/>
                                      <w:szCs w:val="14"/>
                                    </w:rPr>
                                    <w:t>.</w:t>
                                  </w:r>
                                  <w:r>
                                    <w:rPr>
                                      <w:sz w:val="16"/>
                                      <w:szCs w:val="14"/>
                                    </w:rPr>
                                    <w:t>254</w:t>
                                  </w:r>
                                  <w:r w:rsidRPr="00210F43">
                                    <w:rPr>
                                      <w:sz w:val="16"/>
                                      <w:szCs w:val="14"/>
                                    </w:rPr>
                                    <w:t>.</w:t>
                                  </w:r>
                                  <w:r>
                                    <w:rPr>
                                      <w:sz w:val="16"/>
                                      <w:szCs w:val="14"/>
                                    </w:rPr>
                                    <w:t>16</w:t>
                                  </w:r>
                                  <w:r w:rsidRPr="00210F43">
                                    <w:rPr>
                                      <w:sz w:val="16"/>
                                      <w:szCs w:val="14"/>
                                    </w:rPr>
                                    <w:t>/30</w:t>
                                  </w:r>
                                </w:p>
                                <w:p w14:paraId="6C821269" w14:textId="77777777" w:rsidR="006901B5" w:rsidRDefault="006901B5" w:rsidP="00E178EB">
                                  <w:pPr>
                                    <w:jc w:val="center"/>
                                  </w:pPr>
                                  <w:r w:rsidRPr="00210F43">
                                    <w:rPr>
                                      <w:sz w:val="16"/>
                                      <w:szCs w:val="14"/>
                                    </w:rPr>
                                    <w:t>PPP</w:t>
                                  </w:r>
                                  <w:r>
                                    <w:rPr>
                                      <w:sz w:val="16"/>
                                      <w:szCs w:val="14"/>
                                    </w:rPr>
                                    <w:t>-P</w:t>
                                  </w:r>
                                  <w:r w:rsidRPr="00210F43">
                                    <w:rPr>
                                      <w:sz w:val="16"/>
                                      <w:szCs w:val="14"/>
                                    </w:rPr>
                                    <w:t>AP</w:t>
                                  </w:r>
                                </w:p>
                                <w:p w14:paraId="550925AD" w14:textId="77777777" w:rsidR="006901B5" w:rsidRPr="006D014B" w:rsidRDefault="006901B5">
                                  <w:pPr>
                                    <w:rPr>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B55B" id="Cuadro de texto 19" o:spid="_x0000_s1027" type="#_x0000_t202" style="position:absolute;left:0;text-align:left;margin-left:522.5pt;margin-top:137.45pt;width:88.9pt;height:2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" filled="f" stroked="f" strokeweight=".5pt">
                      <v:textbox>
                        <w:txbxContent>
                          <w:p w14:paraId="1EA64A6E" w14:textId="77777777" w:rsidR="006901B5" w:rsidRPr="00210F43" w:rsidRDefault="006901B5" w:rsidP="00E178EB">
                            <w:pPr>
                              <w:jc w:val="center"/>
                              <w:rPr>
                                <w:sz w:val="16"/>
                                <w:szCs w:val="14"/>
                              </w:rPr>
                            </w:pPr>
                            <w:r w:rsidRPr="00210F43">
                              <w:rPr>
                                <w:sz w:val="16"/>
                                <w:szCs w:val="14"/>
                              </w:rPr>
                              <w:t>1</w:t>
                            </w:r>
                            <w:r>
                              <w:rPr>
                                <w:sz w:val="16"/>
                                <w:szCs w:val="14"/>
                              </w:rPr>
                              <w:t>72</w:t>
                            </w:r>
                            <w:r w:rsidRPr="00210F43">
                              <w:rPr>
                                <w:sz w:val="16"/>
                                <w:szCs w:val="14"/>
                              </w:rPr>
                              <w:t>.</w:t>
                            </w:r>
                            <w:r>
                              <w:rPr>
                                <w:sz w:val="16"/>
                                <w:szCs w:val="14"/>
                              </w:rPr>
                              <w:t>22</w:t>
                            </w:r>
                            <w:r w:rsidRPr="00210F43">
                              <w:rPr>
                                <w:sz w:val="16"/>
                                <w:szCs w:val="14"/>
                              </w:rPr>
                              <w:t>.</w:t>
                            </w:r>
                            <w:r>
                              <w:rPr>
                                <w:sz w:val="16"/>
                                <w:szCs w:val="14"/>
                              </w:rPr>
                              <w:t>254</w:t>
                            </w:r>
                            <w:r w:rsidRPr="00210F43">
                              <w:rPr>
                                <w:sz w:val="16"/>
                                <w:szCs w:val="14"/>
                              </w:rPr>
                              <w:t>.</w:t>
                            </w:r>
                            <w:r>
                              <w:rPr>
                                <w:sz w:val="16"/>
                                <w:szCs w:val="14"/>
                              </w:rPr>
                              <w:t>16</w:t>
                            </w:r>
                            <w:r w:rsidRPr="00210F43">
                              <w:rPr>
                                <w:sz w:val="16"/>
                                <w:szCs w:val="14"/>
                              </w:rPr>
                              <w:t>/30</w:t>
                            </w:r>
                          </w:p>
                          <w:p w14:paraId="6C821269" w14:textId="77777777" w:rsidR="006901B5" w:rsidRDefault="006901B5" w:rsidP="00E178EB">
                            <w:pPr>
                              <w:jc w:val="center"/>
                            </w:pPr>
                            <w:r w:rsidRPr="00210F43">
                              <w:rPr>
                                <w:sz w:val="16"/>
                                <w:szCs w:val="14"/>
                              </w:rPr>
                              <w:t>PPP</w:t>
                            </w:r>
                            <w:r>
                              <w:rPr>
                                <w:sz w:val="16"/>
                                <w:szCs w:val="14"/>
                              </w:rPr>
                              <w:t>-P</w:t>
                            </w:r>
                            <w:r w:rsidRPr="00210F43">
                              <w:rPr>
                                <w:sz w:val="16"/>
                                <w:szCs w:val="14"/>
                              </w:rPr>
                              <w:t>AP</w:t>
                            </w:r>
                          </w:p>
                          <w:p w14:paraId="550925AD" w14:textId="77777777" w:rsidR="006901B5" w:rsidRPr="006D014B" w:rsidRDefault="006901B5">
                            <w:pPr>
                              <w:rPr>
                                <w:sz w:val="18"/>
                                <w:szCs w:val="16"/>
                              </w:rPr>
                            </w:pPr>
                          </w:p>
                        </w:txbxContent>
                      </v:textbox>
                    </v:shape>
                  </w:pict>
                </mc:Fallback>
              </mc:AlternateContent>
            </w:r>
            <w:r w:rsidRPr="00BC5494">
              <w:rPr>
                <w:noProof/>
              </w:rPr>
              <mc:AlternateContent>
                <mc:Choice Requires="wps">
                  <w:drawing>
                    <wp:anchor distT="0" distB="0" distL="114300" distR="114300" simplePos="0" relativeHeight="251667456" behindDoc="0" locked="0" layoutInCell="1" allowOverlap="1" wp14:anchorId="4ACC257F" wp14:editId="14C752C1">
                      <wp:simplePos x="0" y="0"/>
                      <wp:positionH relativeFrom="column">
                        <wp:posOffset>6989872</wp:posOffset>
                      </wp:positionH>
                      <wp:positionV relativeFrom="paragraph">
                        <wp:posOffset>2952713</wp:posOffset>
                      </wp:positionV>
                      <wp:extent cx="1045028" cy="338097"/>
                      <wp:effectExtent l="0" t="0" r="3175" b="5080"/>
                      <wp:wrapNone/>
                      <wp:docPr id="18" name="Cuadro de texto 18"/>
                      <wp:cNvGraphicFramePr/>
                      <a:graphic xmlns:a="http://schemas.openxmlformats.org/drawingml/2006/main">
                        <a:graphicData uri="http://schemas.microsoft.com/office/word/2010/wordprocessingShape">
                          <wps:wsp>
                            <wps:cNvSpPr txBox="1"/>
                            <wps:spPr>
                              <a:xfrm>
                                <a:off x="0" y="0"/>
                                <a:ext cx="1045028" cy="338097"/>
                              </a:xfrm>
                              <a:prstGeom prst="rect">
                                <a:avLst/>
                              </a:prstGeom>
                              <a:solidFill>
                                <a:schemeClr val="lt1"/>
                              </a:solidFill>
                              <a:ln w="6350">
                                <a:noFill/>
                              </a:ln>
                            </wps:spPr>
                            <wps:txbx>
                              <w:txbxContent>
                                <w:p w14:paraId="5C8A054B" w14:textId="77777777" w:rsidR="006901B5" w:rsidRPr="00210F43" w:rsidRDefault="006901B5" w:rsidP="00D07F81">
                                  <w:pPr>
                                    <w:jc w:val="center"/>
                                    <w:rPr>
                                      <w:sz w:val="16"/>
                                      <w:szCs w:val="14"/>
                                    </w:rPr>
                                  </w:pPr>
                                  <w:r w:rsidRPr="00210F43">
                                    <w:rPr>
                                      <w:sz w:val="16"/>
                                      <w:szCs w:val="14"/>
                                    </w:rPr>
                                    <w:t>1</w:t>
                                  </w:r>
                                  <w:r>
                                    <w:rPr>
                                      <w:sz w:val="16"/>
                                      <w:szCs w:val="14"/>
                                    </w:rPr>
                                    <w:t>72</w:t>
                                  </w:r>
                                  <w:r w:rsidRPr="00210F43">
                                    <w:rPr>
                                      <w:sz w:val="16"/>
                                      <w:szCs w:val="14"/>
                                    </w:rPr>
                                    <w:t>.</w:t>
                                  </w:r>
                                  <w:r>
                                    <w:rPr>
                                      <w:sz w:val="16"/>
                                      <w:szCs w:val="14"/>
                                    </w:rPr>
                                    <w:t>22</w:t>
                                  </w:r>
                                  <w:r w:rsidRPr="00210F43">
                                    <w:rPr>
                                      <w:sz w:val="16"/>
                                      <w:szCs w:val="14"/>
                                    </w:rPr>
                                    <w:t>.</w:t>
                                  </w:r>
                                  <w:r>
                                    <w:rPr>
                                      <w:sz w:val="16"/>
                                      <w:szCs w:val="14"/>
                                    </w:rPr>
                                    <w:t>254</w:t>
                                  </w:r>
                                  <w:r w:rsidRPr="00210F43">
                                    <w:rPr>
                                      <w:sz w:val="16"/>
                                      <w:szCs w:val="14"/>
                                    </w:rPr>
                                    <w:t>.</w:t>
                                  </w:r>
                                  <w:r>
                                    <w:rPr>
                                      <w:sz w:val="16"/>
                                      <w:szCs w:val="14"/>
                                    </w:rPr>
                                    <w:t>12</w:t>
                                  </w:r>
                                  <w:r w:rsidRPr="00210F43">
                                    <w:rPr>
                                      <w:sz w:val="16"/>
                                      <w:szCs w:val="14"/>
                                    </w:rPr>
                                    <w:t>/30</w:t>
                                  </w:r>
                                </w:p>
                                <w:p w14:paraId="35F9F4D3" w14:textId="77777777" w:rsidR="006901B5" w:rsidRDefault="006901B5" w:rsidP="00D07F81">
                                  <w:pPr>
                                    <w:jc w:val="center"/>
                                  </w:pPr>
                                  <w:r w:rsidRPr="00210F43">
                                    <w:rPr>
                                      <w:sz w:val="16"/>
                                      <w:szCs w:val="14"/>
                                    </w:rPr>
                                    <w:t>PPP</w:t>
                                  </w:r>
                                  <w:r>
                                    <w:rPr>
                                      <w:sz w:val="16"/>
                                      <w:szCs w:val="14"/>
                                    </w:rPr>
                                    <w:t>-P</w:t>
                                  </w:r>
                                  <w:r w:rsidRPr="00210F43">
                                    <w:rPr>
                                      <w:sz w:val="16"/>
                                      <w:szCs w:val="14"/>
                                    </w:rPr>
                                    <w:t>AP</w:t>
                                  </w:r>
                                </w:p>
                                <w:p w14:paraId="51320FAE" w14:textId="77777777" w:rsidR="006901B5" w:rsidRDefault="006901B5" w:rsidP="00D07F81"/>
                                <w:p w14:paraId="08905590" w14:textId="77777777" w:rsidR="006901B5" w:rsidRDefault="006901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C257F" id="Cuadro de texto 18" o:spid="_x0000_s1028" type="#_x0000_t202" style="position:absolute;left:0;text-align:left;margin-left:550.4pt;margin-top:232.5pt;width:82.3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" fillcolor="white [3201]" stroked="f" strokeweight=".5pt">
                      <v:textbox>
                        <w:txbxContent>
                          <w:p w14:paraId="5C8A054B" w14:textId="77777777" w:rsidR="006901B5" w:rsidRPr="00210F43" w:rsidRDefault="006901B5" w:rsidP="00D07F81">
                            <w:pPr>
                              <w:jc w:val="center"/>
                              <w:rPr>
                                <w:sz w:val="16"/>
                                <w:szCs w:val="14"/>
                              </w:rPr>
                            </w:pPr>
                            <w:r w:rsidRPr="00210F43">
                              <w:rPr>
                                <w:sz w:val="16"/>
                                <w:szCs w:val="14"/>
                              </w:rPr>
                              <w:t>1</w:t>
                            </w:r>
                            <w:r>
                              <w:rPr>
                                <w:sz w:val="16"/>
                                <w:szCs w:val="14"/>
                              </w:rPr>
                              <w:t>72</w:t>
                            </w:r>
                            <w:r w:rsidRPr="00210F43">
                              <w:rPr>
                                <w:sz w:val="16"/>
                                <w:szCs w:val="14"/>
                              </w:rPr>
                              <w:t>.</w:t>
                            </w:r>
                            <w:r>
                              <w:rPr>
                                <w:sz w:val="16"/>
                                <w:szCs w:val="14"/>
                              </w:rPr>
                              <w:t>22</w:t>
                            </w:r>
                            <w:r w:rsidRPr="00210F43">
                              <w:rPr>
                                <w:sz w:val="16"/>
                                <w:szCs w:val="14"/>
                              </w:rPr>
                              <w:t>.</w:t>
                            </w:r>
                            <w:r>
                              <w:rPr>
                                <w:sz w:val="16"/>
                                <w:szCs w:val="14"/>
                              </w:rPr>
                              <w:t>254</w:t>
                            </w:r>
                            <w:r w:rsidRPr="00210F43">
                              <w:rPr>
                                <w:sz w:val="16"/>
                                <w:szCs w:val="14"/>
                              </w:rPr>
                              <w:t>.</w:t>
                            </w:r>
                            <w:r>
                              <w:rPr>
                                <w:sz w:val="16"/>
                                <w:szCs w:val="14"/>
                              </w:rPr>
                              <w:t>12</w:t>
                            </w:r>
                            <w:r w:rsidRPr="00210F43">
                              <w:rPr>
                                <w:sz w:val="16"/>
                                <w:szCs w:val="14"/>
                              </w:rPr>
                              <w:t>/30</w:t>
                            </w:r>
                          </w:p>
                          <w:p w14:paraId="35F9F4D3" w14:textId="77777777" w:rsidR="006901B5" w:rsidRDefault="006901B5" w:rsidP="00D07F81">
                            <w:pPr>
                              <w:jc w:val="center"/>
                            </w:pPr>
                            <w:r w:rsidRPr="00210F43">
                              <w:rPr>
                                <w:sz w:val="16"/>
                                <w:szCs w:val="14"/>
                              </w:rPr>
                              <w:t>PPP</w:t>
                            </w:r>
                            <w:r>
                              <w:rPr>
                                <w:sz w:val="16"/>
                                <w:szCs w:val="14"/>
                              </w:rPr>
                              <w:t>-P</w:t>
                            </w:r>
                            <w:r w:rsidRPr="00210F43">
                              <w:rPr>
                                <w:sz w:val="16"/>
                                <w:szCs w:val="14"/>
                              </w:rPr>
                              <w:t>AP</w:t>
                            </w:r>
                          </w:p>
                          <w:p w14:paraId="51320FAE" w14:textId="77777777" w:rsidR="006901B5" w:rsidRDefault="006901B5" w:rsidP="00D07F81"/>
                          <w:p w14:paraId="08905590" w14:textId="77777777" w:rsidR="006901B5" w:rsidRDefault="006901B5"/>
                        </w:txbxContent>
                      </v:textbox>
                    </v:shape>
                  </w:pict>
                </mc:Fallback>
              </mc:AlternateContent>
            </w:r>
            <w:r w:rsidRPr="00BC5494">
              <w:rPr>
                <w:noProof/>
              </w:rPr>
              <mc:AlternateContent>
                <mc:Choice Requires="wps">
                  <w:drawing>
                    <wp:anchor distT="0" distB="0" distL="114300" distR="114300" simplePos="0" relativeHeight="251666432" behindDoc="0" locked="0" layoutInCell="1" allowOverlap="1" wp14:anchorId="3DBE72E1" wp14:editId="4E4A077E">
                      <wp:simplePos x="0" y="0"/>
                      <wp:positionH relativeFrom="column">
                        <wp:posOffset>5975579</wp:posOffset>
                      </wp:positionH>
                      <wp:positionV relativeFrom="paragraph">
                        <wp:posOffset>3321547</wp:posOffset>
                      </wp:positionV>
                      <wp:extent cx="960131" cy="307362"/>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960131" cy="307362"/>
                              </a:xfrm>
                              <a:prstGeom prst="rect">
                                <a:avLst/>
                              </a:prstGeom>
                              <a:noFill/>
                              <a:ln w="6350">
                                <a:noFill/>
                              </a:ln>
                            </wps:spPr>
                            <wps:txbx>
                              <w:txbxContent>
                                <w:p w14:paraId="424AA763" w14:textId="77777777" w:rsidR="006901B5" w:rsidRPr="00210F43" w:rsidRDefault="006901B5" w:rsidP="00B90AAE">
                                  <w:pPr>
                                    <w:jc w:val="center"/>
                                    <w:rPr>
                                      <w:sz w:val="16"/>
                                      <w:szCs w:val="14"/>
                                    </w:rPr>
                                  </w:pPr>
                                  <w:r w:rsidRPr="00210F43">
                                    <w:rPr>
                                      <w:sz w:val="16"/>
                                      <w:szCs w:val="14"/>
                                    </w:rPr>
                                    <w:t>1</w:t>
                                  </w:r>
                                  <w:r>
                                    <w:rPr>
                                      <w:sz w:val="16"/>
                                      <w:szCs w:val="14"/>
                                    </w:rPr>
                                    <w:t>72</w:t>
                                  </w:r>
                                  <w:r w:rsidRPr="00210F43">
                                    <w:rPr>
                                      <w:sz w:val="16"/>
                                      <w:szCs w:val="14"/>
                                    </w:rPr>
                                    <w:t>.</w:t>
                                  </w:r>
                                  <w:r>
                                    <w:rPr>
                                      <w:sz w:val="16"/>
                                      <w:szCs w:val="14"/>
                                    </w:rPr>
                                    <w:t>22</w:t>
                                  </w:r>
                                  <w:r w:rsidRPr="00210F43">
                                    <w:rPr>
                                      <w:sz w:val="16"/>
                                      <w:szCs w:val="14"/>
                                    </w:rPr>
                                    <w:t>.</w:t>
                                  </w:r>
                                  <w:r>
                                    <w:rPr>
                                      <w:sz w:val="16"/>
                                      <w:szCs w:val="14"/>
                                    </w:rPr>
                                    <w:t>254</w:t>
                                  </w:r>
                                  <w:r w:rsidRPr="00210F43">
                                    <w:rPr>
                                      <w:sz w:val="16"/>
                                      <w:szCs w:val="14"/>
                                    </w:rPr>
                                    <w:t>.</w:t>
                                  </w:r>
                                  <w:r>
                                    <w:rPr>
                                      <w:sz w:val="16"/>
                                      <w:szCs w:val="14"/>
                                    </w:rPr>
                                    <w:t>8</w:t>
                                  </w:r>
                                  <w:r w:rsidRPr="00210F43">
                                    <w:rPr>
                                      <w:sz w:val="16"/>
                                      <w:szCs w:val="14"/>
                                    </w:rPr>
                                    <w:t>/30</w:t>
                                  </w:r>
                                </w:p>
                                <w:p w14:paraId="45046777" w14:textId="77777777" w:rsidR="006901B5" w:rsidRDefault="006901B5" w:rsidP="00B90AAE">
                                  <w:pPr>
                                    <w:jc w:val="center"/>
                                  </w:pPr>
                                  <w:r w:rsidRPr="00210F43">
                                    <w:rPr>
                                      <w:sz w:val="16"/>
                                      <w:szCs w:val="14"/>
                                    </w:rPr>
                                    <w:t>PPP</w:t>
                                  </w:r>
                                  <w:r>
                                    <w:rPr>
                                      <w:sz w:val="16"/>
                                      <w:szCs w:val="14"/>
                                    </w:rPr>
                                    <w:t>-P</w:t>
                                  </w:r>
                                  <w:r w:rsidRPr="00210F43">
                                    <w:rPr>
                                      <w:sz w:val="16"/>
                                      <w:szCs w:val="14"/>
                                    </w:rPr>
                                    <w:t>AP</w:t>
                                  </w:r>
                                </w:p>
                                <w:p w14:paraId="55022CA7" w14:textId="77777777" w:rsidR="006901B5" w:rsidRDefault="006901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E72E1" id="Cuadro de texto 17" o:spid="_x0000_s1029" type="#_x0000_t202" style="position:absolute;left:0;text-align:left;margin-left:470.5pt;margin-top:261.55pt;width:75.6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" filled="f" stroked="f" strokeweight=".5pt">
                      <v:textbox>
                        <w:txbxContent>
                          <w:p w14:paraId="424AA763" w14:textId="77777777" w:rsidR="006901B5" w:rsidRPr="00210F43" w:rsidRDefault="006901B5" w:rsidP="00B90AAE">
                            <w:pPr>
                              <w:jc w:val="center"/>
                              <w:rPr>
                                <w:sz w:val="16"/>
                                <w:szCs w:val="14"/>
                              </w:rPr>
                            </w:pPr>
                            <w:r w:rsidRPr="00210F43">
                              <w:rPr>
                                <w:sz w:val="16"/>
                                <w:szCs w:val="14"/>
                              </w:rPr>
                              <w:t>1</w:t>
                            </w:r>
                            <w:r>
                              <w:rPr>
                                <w:sz w:val="16"/>
                                <w:szCs w:val="14"/>
                              </w:rPr>
                              <w:t>72</w:t>
                            </w:r>
                            <w:r w:rsidRPr="00210F43">
                              <w:rPr>
                                <w:sz w:val="16"/>
                                <w:szCs w:val="14"/>
                              </w:rPr>
                              <w:t>.</w:t>
                            </w:r>
                            <w:r>
                              <w:rPr>
                                <w:sz w:val="16"/>
                                <w:szCs w:val="14"/>
                              </w:rPr>
                              <w:t>22</w:t>
                            </w:r>
                            <w:r w:rsidRPr="00210F43">
                              <w:rPr>
                                <w:sz w:val="16"/>
                                <w:szCs w:val="14"/>
                              </w:rPr>
                              <w:t>.</w:t>
                            </w:r>
                            <w:r>
                              <w:rPr>
                                <w:sz w:val="16"/>
                                <w:szCs w:val="14"/>
                              </w:rPr>
                              <w:t>254</w:t>
                            </w:r>
                            <w:r w:rsidRPr="00210F43">
                              <w:rPr>
                                <w:sz w:val="16"/>
                                <w:szCs w:val="14"/>
                              </w:rPr>
                              <w:t>.</w:t>
                            </w:r>
                            <w:r>
                              <w:rPr>
                                <w:sz w:val="16"/>
                                <w:szCs w:val="14"/>
                              </w:rPr>
                              <w:t>8</w:t>
                            </w:r>
                            <w:r w:rsidRPr="00210F43">
                              <w:rPr>
                                <w:sz w:val="16"/>
                                <w:szCs w:val="14"/>
                              </w:rPr>
                              <w:t>/30</w:t>
                            </w:r>
                          </w:p>
                          <w:p w14:paraId="45046777" w14:textId="77777777" w:rsidR="006901B5" w:rsidRDefault="006901B5" w:rsidP="00B90AAE">
                            <w:pPr>
                              <w:jc w:val="center"/>
                            </w:pPr>
                            <w:r w:rsidRPr="00210F43">
                              <w:rPr>
                                <w:sz w:val="16"/>
                                <w:szCs w:val="14"/>
                              </w:rPr>
                              <w:t>PPP</w:t>
                            </w:r>
                            <w:r>
                              <w:rPr>
                                <w:sz w:val="16"/>
                                <w:szCs w:val="14"/>
                              </w:rPr>
                              <w:t>-P</w:t>
                            </w:r>
                            <w:r w:rsidRPr="00210F43">
                              <w:rPr>
                                <w:sz w:val="16"/>
                                <w:szCs w:val="14"/>
                              </w:rPr>
                              <w:t>AP</w:t>
                            </w:r>
                          </w:p>
                          <w:p w14:paraId="55022CA7" w14:textId="77777777" w:rsidR="006901B5" w:rsidRDefault="006901B5"/>
                        </w:txbxContent>
                      </v:textbox>
                    </v:shape>
                  </w:pict>
                </mc:Fallback>
              </mc:AlternateContent>
            </w:r>
            <w:r w:rsidRPr="00BC5494">
              <w:rPr>
                <w:noProof/>
              </w:rPr>
              <mc:AlternateContent>
                <mc:Choice Requires="wps">
                  <w:drawing>
                    <wp:anchor distT="0" distB="0" distL="114300" distR="114300" simplePos="0" relativeHeight="251665408" behindDoc="0" locked="0" layoutInCell="1" allowOverlap="1" wp14:anchorId="090E39E1" wp14:editId="01CF1CB2">
                      <wp:simplePos x="0" y="0"/>
                      <wp:positionH relativeFrom="column">
                        <wp:posOffset>4769186</wp:posOffset>
                      </wp:positionH>
                      <wp:positionV relativeFrom="paragraph">
                        <wp:posOffset>3306178</wp:posOffset>
                      </wp:positionV>
                      <wp:extent cx="982324" cy="368834"/>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982324" cy="368834"/>
                              </a:xfrm>
                              <a:prstGeom prst="rect">
                                <a:avLst/>
                              </a:prstGeom>
                              <a:noFill/>
                              <a:ln w="6350">
                                <a:noFill/>
                              </a:ln>
                            </wps:spPr>
                            <wps:txbx>
                              <w:txbxContent>
                                <w:p w14:paraId="435EE3E4" w14:textId="77777777" w:rsidR="006901B5" w:rsidRPr="00210F43" w:rsidRDefault="006901B5" w:rsidP="00883CA3">
                                  <w:pPr>
                                    <w:jc w:val="center"/>
                                    <w:rPr>
                                      <w:sz w:val="16"/>
                                      <w:szCs w:val="14"/>
                                    </w:rPr>
                                  </w:pPr>
                                  <w:r w:rsidRPr="00210F43">
                                    <w:rPr>
                                      <w:sz w:val="16"/>
                                      <w:szCs w:val="14"/>
                                    </w:rPr>
                                    <w:t>1</w:t>
                                  </w:r>
                                  <w:r>
                                    <w:rPr>
                                      <w:sz w:val="16"/>
                                      <w:szCs w:val="14"/>
                                    </w:rPr>
                                    <w:t>72</w:t>
                                  </w:r>
                                  <w:r w:rsidRPr="00210F43">
                                    <w:rPr>
                                      <w:sz w:val="16"/>
                                      <w:szCs w:val="14"/>
                                    </w:rPr>
                                    <w:t>.</w:t>
                                  </w:r>
                                  <w:r>
                                    <w:rPr>
                                      <w:sz w:val="16"/>
                                      <w:szCs w:val="14"/>
                                    </w:rPr>
                                    <w:t>22</w:t>
                                  </w:r>
                                  <w:r w:rsidRPr="00210F43">
                                    <w:rPr>
                                      <w:sz w:val="16"/>
                                      <w:szCs w:val="14"/>
                                    </w:rPr>
                                    <w:t>.</w:t>
                                  </w:r>
                                  <w:r>
                                    <w:rPr>
                                      <w:sz w:val="16"/>
                                      <w:szCs w:val="14"/>
                                    </w:rPr>
                                    <w:t>254</w:t>
                                  </w:r>
                                  <w:r w:rsidRPr="00210F43">
                                    <w:rPr>
                                      <w:sz w:val="16"/>
                                      <w:szCs w:val="14"/>
                                    </w:rPr>
                                    <w:t>.</w:t>
                                  </w:r>
                                  <w:r>
                                    <w:rPr>
                                      <w:sz w:val="16"/>
                                      <w:szCs w:val="14"/>
                                    </w:rPr>
                                    <w:t>4</w:t>
                                  </w:r>
                                  <w:r w:rsidRPr="00210F43">
                                    <w:rPr>
                                      <w:sz w:val="16"/>
                                      <w:szCs w:val="14"/>
                                    </w:rPr>
                                    <w:t>/30</w:t>
                                  </w:r>
                                </w:p>
                                <w:p w14:paraId="2A59803D" w14:textId="77777777" w:rsidR="006901B5" w:rsidRDefault="006901B5" w:rsidP="00883CA3">
                                  <w:pPr>
                                    <w:jc w:val="center"/>
                                  </w:pPr>
                                  <w:r w:rsidRPr="00210F43">
                                    <w:rPr>
                                      <w:sz w:val="16"/>
                                      <w:szCs w:val="14"/>
                                    </w:rPr>
                                    <w:t>PPP</w:t>
                                  </w:r>
                                  <w:r>
                                    <w:rPr>
                                      <w:sz w:val="16"/>
                                      <w:szCs w:val="14"/>
                                    </w:rPr>
                                    <w:t>-P</w:t>
                                  </w:r>
                                  <w:r w:rsidRPr="00210F43">
                                    <w:rPr>
                                      <w:sz w:val="16"/>
                                      <w:szCs w:val="14"/>
                                    </w:rPr>
                                    <w:t>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E39E1" id="Cuadro de texto 16" o:spid="_x0000_s1030" type="#_x0000_t202" style="position:absolute;left:0;text-align:left;margin-left:375.55pt;margin-top:260.35pt;width:77.35pt;height:2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" filled="f" stroked="f" strokeweight=".5pt">
                      <v:textbox>
                        <w:txbxContent>
                          <w:p w14:paraId="435EE3E4" w14:textId="77777777" w:rsidR="006901B5" w:rsidRPr="00210F43" w:rsidRDefault="006901B5" w:rsidP="00883CA3">
                            <w:pPr>
                              <w:jc w:val="center"/>
                              <w:rPr>
                                <w:sz w:val="16"/>
                                <w:szCs w:val="14"/>
                              </w:rPr>
                            </w:pPr>
                            <w:r w:rsidRPr="00210F43">
                              <w:rPr>
                                <w:sz w:val="16"/>
                                <w:szCs w:val="14"/>
                              </w:rPr>
                              <w:t>1</w:t>
                            </w:r>
                            <w:r>
                              <w:rPr>
                                <w:sz w:val="16"/>
                                <w:szCs w:val="14"/>
                              </w:rPr>
                              <w:t>72</w:t>
                            </w:r>
                            <w:r w:rsidRPr="00210F43">
                              <w:rPr>
                                <w:sz w:val="16"/>
                                <w:szCs w:val="14"/>
                              </w:rPr>
                              <w:t>.</w:t>
                            </w:r>
                            <w:r>
                              <w:rPr>
                                <w:sz w:val="16"/>
                                <w:szCs w:val="14"/>
                              </w:rPr>
                              <w:t>22</w:t>
                            </w:r>
                            <w:r w:rsidRPr="00210F43">
                              <w:rPr>
                                <w:sz w:val="16"/>
                                <w:szCs w:val="14"/>
                              </w:rPr>
                              <w:t>.</w:t>
                            </w:r>
                            <w:r>
                              <w:rPr>
                                <w:sz w:val="16"/>
                                <w:szCs w:val="14"/>
                              </w:rPr>
                              <w:t>254</w:t>
                            </w:r>
                            <w:r w:rsidRPr="00210F43">
                              <w:rPr>
                                <w:sz w:val="16"/>
                                <w:szCs w:val="14"/>
                              </w:rPr>
                              <w:t>.</w:t>
                            </w:r>
                            <w:r>
                              <w:rPr>
                                <w:sz w:val="16"/>
                                <w:szCs w:val="14"/>
                              </w:rPr>
                              <w:t>4</w:t>
                            </w:r>
                            <w:r w:rsidRPr="00210F43">
                              <w:rPr>
                                <w:sz w:val="16"/>
                                <w:szCs w:val="14"/>
                              </w:rPr>
                              <w:t>/30</w:t>
                            </w:r>
                          </w:p>
                          <w:p w14:paraId="2A59803D" w14:textId="77777777" w:rsidR="006901B5" w:rsidRDefault="006901B5" w:rsidP="00883CA3">
                            <w:pPr>
                              <w:jc w:val="center"/>
                            </w:pPr>
                            <w:r w:rsidRPr="00210F43">
                              <w:rPr>
                                <w:sz w:val="16"/>
                                <w:szCs w:val="14"/>
                              </w:rPr>
                              <w:t>PPP</w:t>
                            </w:r>
                            <w:r>
                              <w:rPr>
                                <w:sz w:val="16"/>
                                <w:szCs w:val="14"/>
                              </w:rPr>
                              <w:t>-P</w:t>
                            </w:r>
                            <w:r w:rsidRPr="00210F43">
                              <w:rPr>
                                <w:sz w:val="16"/>
                                <w:szCs w:val="14"/>
                              </w:rPr>
                              <w:t>AP</w:t>
                            </w:r>
                          </w:p>
                        </w:txbxContent>
                      </v:textbox>
                    </v:shape>
                  </w:pict>
                </mc:Fallback>
              </mc:AlternateContent>
            </w:r>
            <w:r w:rsidRPr="00BC5494">
              <w:rPr>
                <w:noProof/>
              </w:rPr>
              <mc:AlternateContent>
                <mc:Choice Requires="wps">
                  <w:drawing>
                    <wp:anchor distT="0" distB="0" distL="114300" distR="114300" simplePos="0" relativeHeight="251669504" behindDoc="0" locked="0" layoutInCell="1" allowOverlap="1" wp14:anchorId="018C95BC" wp14:editId="09590234">
                      <wp:simplePos x="0" y="0"/>
                      <wp:positionH relativeFrom="column">
                        <wp:posOffset>3770262</wp:posOffset>
                      </wp:positionH>
                      <wp:positionV relativeFrom="paragraph">
                        <wp:posOffset>2422514</wp:posOffset>
                      </wp:positionV>
                      <wp:extent cx="1052147" cy="376518"/>
                      <wp:effectExtent l="0" t="0" r="0" b="5080"/>
                      <wp:wrapNone/>
                      <wp:docPr id="20" name="Cuadro de texto 20"/>
                      <wp:cNvGraphicFramePr/>
                      <a:graphic xmlns:a="http://schemas.openxmlformats.org/drawingml/2006/main">
                        <a:graphicData uri="http://schemas.microsoft.com/office/word/2010/wordprocessingShape">
                          <wps:wsp>
                            <wps:cNvSpPr txBox="1"/>
                            <wps:spPr>
                              <a:xfrm>
                                <a:off x="0" y="0"/>
                                <a:ext cx="1052147" cy="376518"/>
                              </a:xfrm>
                              <a:prstGeom prst="rect">
                                <a:avLst/>
                              </a:prstGeom>
                              <a:noFill/>
                              <a:ln w="6350">
                                <a:noFill/>
                              </a:ln>
                            </wps:spPr>
                            <wps:txbx>
                              <w:txbxContent>
                                <w:p w14:paraId="08C02078" w14:textId="77777777" w:rsidR="006901B5" w:rsidRPr="00210F43" w:rsidRDefault="006901B5" w:rsidP="001B1343">
                                  <w:pPr>
                                    <w:jc w:val="center"/>
                                    <w:rPr>
                                      <w:sz w:val="16"/>
                                      <w:szCs w:val="14"/>
                                    </w:rPr>
                                  </w:pPr>
                                  <w:r w:rsidRPr="00210F43">
                                    <w:rPr>
                                      <w:sz w:val="16"/>
                                      <w:szCs w:val="14"/>
                                    </w:rPr>
                                    <w:t>100.50.50.0/30</w:t>
                                  </w:r>
                                </w:p>
                                <w:p w14:paraId="4DAA5A4F" w14:textId="77777777" w:rsidR="006901B5" w:rsidRPr="00BC400E" w:rsidRDefault="006901B5" w:rsidP="001B1343">
                                  <w:pPr>
                                    <w:jc w:val="center"/>
                                    <w:rPr>
                                      <w:sz w:val="18"/>
                                      <w:szCs w:val="16"/>
                                    </w:rPr>
                                  </w:pPr>
                                  <w:r w:rsidRPr="00210F43">
                                    <w:rPr>
                                      <w:sz w:val="16"/>
                                      <w:szCs w:val="14"/>
                                    </w:rPr>
                                    <w:t>PPP-CHAP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C95BC" id="Cuadro de texto 20" o:spid="_x0000_s1031" type="#_x0000_t202" style="position:absolute;left:0;text-align:left;margin-left:296.85pt;margin-top:190.75pt;width:82.85pt;height:2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4GwIAADM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" filled="f" stroked="f" strokeweight=".5pt">
                      <v:textbox>
                        <w:txbxContent>
                          <w:p w14:paraId="08C02078" w14:textId="77777777" w:rsidR="006901B5" w:rsidRPr="00210F43" w:rsidRDefault="006901B5" w:rsidP="001B1343">
                            <w:pPr>
                              <w:jc w:val="center"/>
                              <w:rPr>
                                <w:sz w:val="16"/>
                                <w:szCs w:val="14"/>
                              </w:rPr>
                            </w:pPr>
                            <w:r w:rsidRPr="00210F43">
                              <w:rPr>
                                <w:sz w:val="16"/>
                                <w:szCs w:val="14"/>
                              </w:rPr>
                              <w:t>100.50.50.0/30</w:t>
                            </w:r>
                          </w:p>
                          <w:p w14:paraId="4DAA5A4F" w14:textId="77777777" w:rsidR="006901B5" w:rsidRPr="00BC400E" w:rsidRDefault="006901B5" w:rsidP="001B1343">
                            <w:pPr>
                              <w:jc w:val="center"/>
                              <w:rPr>
                                <w:sz w:val="18"/>
                                <w:szCs w:val="16"/>
                              </w:rPr>
                            </w:pPr>
                            <w:r w:rsidRPr="00210F43">
                              <w:rPr>
                                <w:sz w:val="16"/>
                                <w:szCs w:val="14"/>
                              </w:rPr>
                              <w:t>PPP-CHAP</w:t>
                            </w:r>
                          </w:p>
                        </w:txbxContent>
                      </v:textbox>
                    </v:shape>
                  </w:pict>
                </mc:Fallback>
              </mc:AlternateContent>
            </w:r>
            <w:r w:rsidRPr="00BC5494">
              <w:rPr>
                <w:noProof/>
              </w:rPr>
              <mc:AlternateContent>
                <mc:Choice Requires="wps">
                  <w:drawing>
                    <wp:anchor distT="0" distB="0" distL="114300" distR="114300" simplePos="0" relativeHeight="251664384" behindDoc="0" locked="0" layoutInCell="1" allowOverlap="1" wp14:anchorId="36B63224" wp14:editId="06AE7112">
                      <wp:simplePos x="0" y="0"/>
                      <wp:positionH relativeFrom="column">
                        <wp:posOffset>6194666</wp:posOffset>
                      </wp:positionH>
                      <wp:positionV relativeFrom="paragraph">
                        <wp:posOffset>4530976</wp:posOffset>
                      </wp:positionV>
                      <wp:extent cx="1644383" cy="29153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644383" cy="291535"/>
                              </a:xfrm>
                              <a:prstGeom prst="rect">
                                <a:avLst/>
                              </a:prstGeom>
                              <a:solidFill>
                                <a:schemeClr val="lt1"/>
                              </a:solidFill>
                              <a:ln w="6350">
                                <a:noFill/>
                              </a:ln>
                            </wps:spPr>
                            <wps:txbx>
                              <w:txbxContent>
                                <w:p w14:paraId="029CF79C" w14:textId="77777777" w:rsidR="006901B5" w:rsidRDefault="006901B5" w:rsidP="00AD30BB">
                                  <w:r>
                                    <w:t>Enrutamiento Dinámico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63224" id="Cuadro de texto 9" o:spid="_x0000_s1032" type="#_x0000_t202" style="position:absolute;left:0;text-align:left;margin-left:487.75pt;margin-top:356.75pt;width:129.5pt;height:22.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" fillcolor="white [3201]" stroked="f" strokeweight=".5pt">
                      <v:textbox>
                        <w:txbxContent>
                          <w:p w14:paraId="029CF79C" w14:textId="77777777" w:rsidR="006901B5" w:rsidRDefault="006901B5" w:rsidP="00AD30BB">
                            <w:r>
                              <w:t>Enrutamiento Dinámico</w:t>
                            </w:r>
                          </w:p>
                        </w:txbxContent>
                      </v:textbox>
                    </v:shape>
                  </w:pict>
                </mc:Fallback>
              </mc:AlternateContent>
            </w:r>
            <w:r w:rsidRPr="00BC5494">
              <w:rPr>
                <w:noProof/>
              </w:rPr>
              <mc:AlternateContent>
                <mc:Choice Requires="wps">
                  <w:drawing>
                    <wp:anchor distT="0" distB="0" distL="114300" distR="114300" simplePos="0" relativeHeight="251662336" behindDoc="0" locked="0" layoutInCell="1" allowOverlap="1" wp14:anchorId="6D346AFF" wp14:editId="0EF99FF7">
                      <wp:simplePos x="0" y="0"/>
                      <wp:positionH relativeFrom="column">
                        <wp:posOffset>7291070</wp:posOffset>
                      </wp:positionH>
                      <wp:positionV relativeFrom="paragraph">
                        <wp:posOffset>4140200</wp:posOffset>
                      </wp:positionV>
                      <wp:extent cx="981075" cy="252095"/>
                      <wp:effectExtent l="0" t="0" r="9525" b="0"/>
                      <wp:wrapNone/>
                      <wp:docPr id="11" name="Cuadro de texto 11"/>
                      <wp:cNvGraphicFramePr/>
                      <a:graphic xmlns:a="http://schemas.openxmlformats.org/drawingml/2006/main">
                        <a:graphicData uri="http://schemas.microsoft.com/office/word/2010/wordprocessingShape">
                          <wps:wsp>
                            <wps:cNvSpPr txBox="1"/>
                            <wps:spPr>
                              <a:xfrm>
                                <a:off x="0" y="0"/>
                                <a:ext cx="981075" cy="252095"/>
                              </a:xfrm>
                              <a:prstGeom prst="rect">
                                <a:avLst/>
                              </a:prstGeom>
                              <a:solidFill>
                                <a:schemeClr val="lt1"/>
                              </a:solidFill>
                              <a:ln w="6350">
                                <a:noFill/>
                              </a:ln>
                            </wps:spPr>
                            <wps:txbx>
                              <w:txbxContent>
                                <w:p w14:paraId="0BAD4BC0" w14:textId="77777777" w:rsidR="006901B5" w:rsidRPr="00AA76FB" w:rsidRDefault="006901B5">
                                  <w:pPr>
                                    <w:rPr>
                                      <w:b/>
                                      <w:bCs/>
                                      <w:sz w:val="18"/>
                                      <w:szCs w:val="16"/>
                                    </w:rPr>
                                  </w:pPr>
                                  <w:r w:rsidRPr="003C18A3">
                                    <w:rPr>
                                      <w:b/>
                                      <w:bCs/>
                                      <w:noProof/>
                                      <w:sz w:val="18"/>
                                      <w:szCs w:val="16"/>
                                    </w:rPr>
                                    <w:t>Cajamarca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346AFF" id="Cuadro de texto 11" o:spid="_x0000_s1033" type="#_x0000_t202" style="position:absolute;left:0;text-align:left;margin-left:574.1pt;margin-top:326pt;width:77.25pt;height:19.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" fillcolor="white [3201]" stroked="f" strokeweight=".5pt">
                      <v:textbox>
                        <w:txbxContent>
                          <w:p w14:paraId="0BAD4BC0" w14:textId="77777777" w:rsidR="006901B5" w:rsidRPr="00AA76FB" w:rsidRDefault="006901B5">
                            <w:pPr>
                              <w:rPr>
                                <w:b/>
                                <w:bCs/>
                                <w:sz w:val="18"/>
                                <w:szCs w:val="16"/>
                              </w:rPr>
                            </w:pPr>
                            <w:r w:rsidRPr="003C18A3">
                              <w:rPr>
                                <w:b/>
                                <w:bCs/>
                                <w:noProof/>
                                <w:sz w:val="18"/>
                                <w:szCs w:val="16"/>
                              </w:rPr>
                              <w:t>Cajamarca</w:t>
                            </w:r>
                          </w:p>
                        </w:txbxContent>
                      </v:textbox>
                    </v:shape>
                  </w:pict>
                </mc:Fallback>
              </mc:AlternateContent>
            </w:r>
            <w:r w:rsidRPr="00BC5494">
              <w:rPr>
                <w:noProof/>
              </w:rPr>
              <mc:AlternateContent>
                <mc:Choice Requires="wps">
                  <w:drawing>
                    <wp:anchor distT="0" distB="0" distL="114300" distR="114300" simplePos="0" relativeHeight="251663360" behindDoc="0" locked="0" layoutInCell="1" allowOverlap="1" wp14:anchorId="197A8CCB" wp14:editId="0D77F4DB">
                      <wp:simplePos x="0" y="0"/>
                      <wp:positionH relativeFrom="column">
                        <wp:posOffset>5490845</wp:posOffset>
                      </wp:positionH>
                      <wp:positionV relativeFrom="paragraph">
                        <wp:posOffset>4225290</wp:posOffset>
                      </wp:positionV>
                      <wp:extent cx="1076325" cy="238125"/>
                      <wp:effectExtent l="0" t="0" r="9525" b="9525"/>
                      <wp:wrapNone/>
                      <wp:docPr id="12" name="Cuadro de texto 12"/>
                      <wp:cNvGraphicFramePr/>
                      <a:graphic xmlns:a="http://schemas.openxmlformats.org/drawingml/2006/main">
                        <a:graphicData uri="http://schemas.microsoft.com/office/word/2010/wordprocessingShape">
                          <wps:wsp>
                            <wps:cNvSpPr txBox="1"/>
                            <wps:spPr>
                              <a:xfrm>
                                <a:off x="0" y="0"/>
                                <a:ext cx="1076325" cy="238125"/>
                              </a:xfrm>
                              <a:prstGeom prst="rect">
                                <a:avLst/>
                              </a:prstGeom>
                              <a:solidFill>
                                <a:schemeClr val="lt1"/>
                              </a:solidFill>
                              <a:ln w="6350">
                                <a:noFill/>
                              </a:ln>
                            </wps:spPr>
                            <wps:txbx>
                              <w:txbxContent>
                                <w:p w14:paraId="2FA87078" w14:textId="77777777" w:rsidR="006901B5" w:rsidRPr="00AA76FB" w:rsidRDefault="006901B5">
                                  <w:pPr>
                                    <w:rPr>
                                      <w:b/>
                                      <w:bCs/>
                                      <w:sz w:val="18"/>
                                      <w:szCs w:val="16"/>
                                    </w:rPr>
                                  </w:pPr>
                                  <w:r w:rsidRPr="003C18A3">
                                    <w:rPr>
                                      <w:b/>
                                      <w:bCs/>
                                      <w:noProof/>
                                      <w:sz w:val="18"/>
                                      <w:szCs w:val="16"/>
                                    </w:rPr>
                                    <w:t>Cusco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7A8CCB" id="Cuadro de texto 12" o:spid="_x0000_s1034" type="#_x0000_t202" style="position:absolute;left:0;text-align:left;margin-left:432.35pt;margin-top:332.7pt;width:84.7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" fillcolor="white [3201]" stroked="f" strokeweight=".5pt">
                      <v:textbox>
                        <w:txbxContent>
                          <w:p w14:paraId="2FA87078" w14:textId="77777777" w:rsidR="006901B5" w:rsidRPr="00AA76FB" w:rsidRDefault="006901B5">
                            <w:pPr>
                              <w:rPr>
                                <w:b/>
                                <w:bCs/>
                                <w:sz w:val="18"/>
                                <w:szCs w:val="16"/>
                              </w:rPr>
                            </w:pPr>
                            <w:r w:rsidRPr="003C18A3">
                              <w:rPr>
                                <w:b/>
                                <w:bCs/>
                                <w:noProof/>
                                <w:sz w:val="18"/>
                                <w:szCs w:val="16"/>
                              </w:rPr>
                              <w:t>Cusco</w:t>
                            </w:r>
                          </w:p>
                        </w:txbxContent>
                      </v:textbox>
                    </v:shape>
                  </w:pict>
                </mc:Fallback>
              </mc:AlternateContent>
            </w:r>
            <w:r w:rsidRPr="00BC5494">
              <w:rPr>
                <w:noProof/>
              </w:rPr>
              <mc:AlternateContent>
                <mc:Choice Requires="wps">
                  <w:drawing>
                    <wp:anchor distT="0" distB="0" distL="114300" distR="114300" simplePos="0" relativeHeight="251661312" behindDoc="0" locked="0" layoutInCell="1" allowOverlap="1" wp14:anchorId="4DF9365F" wp14:editId="6CA7B8EB">
                      <wp:simplePos x="0" y="0"/>
                      <wp:positionH relativeFrom="column">
                        <wp:posOffset>7724775</wp:posOffset>
                      </wp:positionH>
                      <wp:positionV relativeFrom="paragraph">
                        <wp:posOffset>3331845</wp:posOffset>
                      </wp:positionV>
                      <wp:extent cx="1019175" cy="219075"/>
                      <wp:effectExtent l="0" t="0" r="9525" b="9525"/>
                      <wp:wrapNone/>
                      <wp:docPr id="14" name="Cuadro de texto 14"/>
                      <wp:cNvGraphicFramePr/>
                      <a:graphic xmlns:a="http://schemas.openxmlformats.org/drawingml/2006/main">
                        <a:graphicData uri="http://schemas.microsoft.com/office/word/2010/wordprocessingShape">
                          <wps:wsp>
                            <wps:cNvSpPr txBox="1"/>
                            <wps:spPr>
                              <a:xfrm>
                                <a:off x="0" y="0"/>
                                <a:ext cx="1019175" cy="219075"/>
                              </a:xfrm>
                              <a:prstGeom prst="rect">
                                <a:avLst/>
                              </a:prstGeom>
                              <a:solidFill>
                                <a:schemeClr val="lt1"/>
                              </a:solidFill>
                              <a:ln w="6350">
                                <a:noFill/>
                              </a:ln>
                            </wps:spPr>
                            <wps:txbx>
                              <w:txbxContent>
                                <w:p w14:paraId="5F1282AB" w14:textId="77777777" w:rsidR="006901B5" w:rsidRPr="00AE0CA2" w:rsidRDefault="006901B5" w:rsidP="001B4692">
                                  <w:pPr>
                                    <w:rPr>
                                      <w:b/>
                                      <w:bCs/>
                                      <w:sz w:val="18"/>
                                      <w:szCs w:val="16"/>
                                    </w:rPr>
                                  </w:pPr>
                                  <w:r w:rsidRPr="003C18A3">
                                    <w:rPr>
                                      <w:b/>
                                      <w:bCs/>
                                      <w:noProof/>
                                      <w:sz w:val="18"/>
                                      <w:szCs w:val="16"/>
                                    </w:rPr>
                                    <w:t>Piura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9365F" id="Cuadro de texto 14" o:spid="_x0000_s1035" type="#_x0000_t202" style="position:absolute;left:0;text-align:left;margin-left:608.25pt;margin-top:262.35pt;width:80.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" fillcolor="white [3201]" stroked="f" strokeweight=".5pt">
                      <v:textbox>
                        <w:txbxContent>
                          <w:p w14:paraId="5F1282AB" w14:textId="77777777" w:rsidR="006901B5" w:rsidRPr="00AE0CA2" w:rsidRDefault="006901B5" w:rsidP="001B4692">
                            <w:pPr>
                              <w:rPr>
                                <w:b/>
                                <w:bCs/>
                                <w:sz w:val="18"/>
                                <w:szCs w:val="16"/>
                              </w:rPr>
                            </w:pPr>
                            <w:r w:rsidRPr="003C18A3">
                              <w:rPr>
                                <w:b/>
                                <w:bCs/>
                                <w:noProof/>
                                <w:sz w:val="18"/>
                                <w:szCs w:val="16"/>
                              </w:rPr>
                              <w:t>Piura</w:t>
                            </w:r>
                          </w:p>
                        </w:txbxContent>
                      </v:textbox>
                    </v:shape>
                  </w:pict>
                </mc:Fallback>
              </mc:AlternateContent>
            </w:r>
            <w:r w:rsidRPr="00BC5494">
              <w:rPr>
                <w:noProof/>
              </w:rPr>
              <mc:AlternateContent>
                <mc:Choice Requires="wps">
                  <w:drawing>
                    <wp:anchor distT="0" distB="0" distL="114300" distR="114300" simplePos="0" relativeHeight="251659264" behindDoc="0" locked="0" layoutInCell="1" allowOverlap="1" wp14:anchorId="796E0A7A" wp14:editId="0D94D4F2">
                      <wp:simplePos x="0" y="0"/>
                      <wp:positionH relativeFrom="column">
                        <wp:posOffset>5128895</wp:posOffset>
                      </wp:positionH>
                      <wp:positionV relativeFrom="paragraph">
                        <wp:posOffset>2530475</wp:posOffset>
                      </wp:positionV>
                      <wp:extent cx="876300" cy="2286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876300" cy="228600"/>
                              </a:xfrm>
                              <a:prstGeom prst="rect">
                                <a:avLst/>
                              </a:prstGeom>
                              <a:noFill/>
                              <a:ln w="6350">
                                <a:noFill/>
                              </a:ln>
                            </wps:spPr>
                            <wps:txbx>
                              <w:txbxContent>
                                <w:p w14:paraId="7BF4326A" w14:textId="77777777" w:rsidR="006901B5" w:rsidRPr="00AE0CA2" w:rsidRDefault="006901B5" w:rsidP="0029701E">
                                  <w:pPr>
                                    <w:rPr>
                                      <w:b/>
                                      <w:bCs/>
                                      <w:sz w:val="18"/>
                                      <w:szCs w:val="16"/>
                                    </w:rPr>
                                  </w:pPr>
                                  <w:r w:rsidRPr="003C18A3">
                                    <w:rPr>
                                      <w:b/>
                                      <w:bCs/>
                                      <w:noProof/>
                                      <w:sz w:val="18"/>
                                      <w:szCs w:val="16"/>
                                    </w:rPr>
                                    <w:t>Lima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E0A7A" id="Cuadro de texto 15" o:spid="_x0000_s1036" type="#_x0000_t202" style="position:absolute;left:0;text-align:left;margin-left:403.85pt;margin-top:199.25pt;width:6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" filled="f" stroked="f" strokeweight=".5pt">
                      <v:textbox>
                        <w:txbxContent>
                          <w:p w14:paraId="7BF4326A" w14:textId="77777777" w:rsidR="006901B5" w:rsidRPr="00AE0CA2" w:rsidRDefault="006901B5" w:rsidP="0029701E">
                            <w:pPr>
                              <w:rPr>
                                <w:b/>
                                <w:bCs/>
                                <w:sz w:val="18"/>
                                <w:szCs w:val="16"/>
                              </w:rPr>
                            </w:pPr>
                            <w:r w:rsidRPr="003C18A3">
                              <w:rPr>
                                <w:b/>
                                <w:bCs/>
                                <w:noProof/>
                                <w:sz w:val="18"/>
                                <w:szCs w:val="16"/>
                              </w:rPr>
                              <w:t>Lima</w:t>
                            </w:r>
                          </w:p>
                        </w:txbxContent>
                      </v:textbox>
                    </v:shape>
                  </w:pict>
                </mc:Fallback>
              </mc:AlternateContent>
            </w:r>
            <w:r w:rsidRPr="00BC5494">
              <w:rPr>
                <w:noProof/>
              </w:rPr>
              <w:t xml:space="preserve"> </w:t>
            </w:r>
            <w:r w:rsidRPr="00BC5494">
              <w:rPr>
                <w:noProof/>
              </w:rPr>
              <w:drawing>
                <wp:inline distT="0" distB="0" distL="0" distR="0" wp14:anchorId="21BA0DAD" wp14:editId="79AB5D71">
                  <wp:extent cx="8864600" cy="42335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4600" cy="4233545"/>
                          </a:xfrm>
                          <a:prstGeom prst="rect">
                            <a:avLst/>
                          </a:prstGeom>
                        </pic:spPr>
                      </pic:pic>
                    </a:graphicData>
                  </a:graphic>
                </wp:inline>
              </w:drawing>
            </w:r>
            <w:r w:rsidRPr="00BC5494">
              <w:rPr>
                <w:noProof/>
              </w:rPr>
              <w:t xml:space="preserve"> </w:t>
            </w:r>
          </w:p>
        </w:tc>
      </w:tr>
    </w:tbl>
    <w:p w14:paraId="05DC77A0" w14:textId="77777777" w:rsidR="006901B5" w:rsidRPr="00BC5494" w:rsidRDefault="006901B5" w:rsidP="0072612F">
      <w:pPr>
        <w:autoSpaceDE w:val="0"/>
        <w:autoSpaceDN w:val="0"/>
        <w:adjustRightInd w:val="0"/>
        <w:jc w:val="center"/>
        <w:rPr>
          <w:rFonts w:eastAsia="Calibri"/>
          <w:bCs/>
          <w:color w:val="000000"/>
          <w:sz w:val="22"/>
          <w:szCs w:val="20"/>
        </w:rPr>
      </w:pPr>
      <w:r w:rsidRPr="00BC5494">
        <w:rPr>
          <w:rFonts w:eastAsia="Calibri"/>
          <w:bCs/>
          <w:color w:val="000000"/>
          <w:sz w:val="22"/>
          <w:szCs w:val="20"/>
        </w:rPr>
        <w:t>Cinco sedes, un ISP, un responsable por cada sede</w:t>
      </w:r>
    </w:p>
    <w:p w14:paraId="75E5D7AA" w14:textId="77777777" w:rsidR="006901B5" w:rsidRPr="00BC5494" w:rsidRDefault="006901B5" w:rsidP="00591E49">
      <w:pPr>
        <w:autoSpaceDE w:val="0"/>
        <w:autoSpaceDN w:val="0"/>
        <w:adjustRightInd w:val="0"/>
        <w:rPr>
          <w:rFonts w:eastAsia="Calibri"/>
          <w:b/>
          <w:color w:val="000000"/>
          <w:szCs w:val="22"/>
        </w:rPr>
      </w:pPr>
    </w:p>
    <w:p w14:paraId="0D8F8AD9" w14:textId="77777777" w:rsidR="006901B5" w:rsidRPr="00BC5494" w:rsidRDefault="006901B5" w:rsidP="00591E49">
      <w:pPr>
        <w:autoSpaceDE w:val="0"/>
        <w:autoSpaceDN w:val="0"/>
        <w:adjustRightInd w:val="0"/>
        <w:rPr>
          <w:rFonts w:eastAsia="Calibri"/>
          <w:b/>
          <w:color w:val="000000"/>
          <w:szCs w:val="22"/>
        </w:rPr>
        <w:sectPr w:rsidR="006901B5" w:rsidRPr="00BC5494" w:rsidSect="00800EDD">
          <w:pgSz w:w="16840" w:h="11907" w:code="9"/>
          <w:pgMar w:top="1418" w:right="1418" w:bottom="1418" w:left="1418" w:header="709" w:footer="709" w:gutter="0"/>
          <w:cols w:space="708"/>
          <w:docGrid w:linePitch="360"/>
        </w:sectPr>
      </w:pPr>
    </w:p>
    <w:p w14:paraId="226A52B9" w14:textId="22730764" w:rsidR="006901B5" w:rsidRPr="00BC5494" w:rsidRDefault="006901B5" w:rsidP="000A5F98">
      <w:pPr>
        <w:autoSpaceDE w:val="0"/>
        <w:autoSpaceDN w:val="0"/>
        <w:adjustRightInd w:val="0"/>
        <w:jc w:val="center"/>
        <w:rPr>
          <w:rFonts w:eastAsia="Calibri"/>
          <w:bCs/>
          <w:color w:val="000000"/>
          <w:szCs w:val="22"/>
        </w:rPr>
      </w:pPr>
      <w:r w:rsidRPr="00BC5494">
        <w:rPr>
          <w:rFonts w:eastAsia="Calibri"/>
          <w:b/>
          <w:color w:val="000000"/>
          <w:szCs w:val="22"/>
        </w:rPr>
        <w:lastRenderedPageBreak/>
        <w:t>Figura 2: TOPOLOGÍA FISICA Y LÓGICA REFERENCIAL DE LA SEDE PRINCIPAL</w:t>
      </w:r>
      <w:r w:rsidR="00E8394F">
        <w:rPr>
          <w:rFonts w:eastAsia="Calibri"/>
          <w:b/>
          <w:color w:val="000000"/>
          <w:szCs w:val="22"/>
        </w:rPr>
        <w:t xml:space="preserve"> Y SUCURSAL</w:t>
      </w:r>
      <w:r w:rsidR="006C2697">
        <w:rPr>
          <w:rFonts w:eastAsia="Calibri"/>
          <w:b/>
          <w:color w:val="000000"/>
          <w:szCs w:val="22"/>
        </w:rPr>
        <w:t>ES</w:t>
      </w:r>
    </w:p>
    <w:p w14:paraId="2BBD1F6B" w14:textId="77777777" w:rsidR="006901B5" w:rsidRDefault="006901B5" w:rsidP="00765313">
      <w:pPr>
        <w:autoSpaceDE w:val="0"/>
        <w:autoSpaceDN w:val="0"/>
        <w:adjustRightInd w:val="0"/>
        <w:jc w:val="center"/>
        <w:rPr>
          <w:rFonts w:eastAsia="Calibri"/>
          <w:bCs/>
          <w:color w:val="000000"/>
          <w:szCs w:val="22"/>
        </w:rPr>
      </w:pPr>
    </w:p>
    <w:tbl>
      <w:tblPr>
        <w:tblStyle w:val="Tablaconcuadrcula"/>
        <w:tblW w:w="0" w:type="auto"/>
        <w:tblLook w:val="04A0" w:firstRow="1" w:lastRow="0" w:firstColumn="1" w:lastColumn="0" w:noHBand="0" w:noVBand="1"/>
      </w:tblPr>
      <w:tblGrid>
        <w:gridCol w:w="9061"/>
      </w:tblGrid>
      <w:tr w:rsidR="006901B5" w14:paraId="56E8F5E8" w14:textId="77777777" w:rsidTr="00361F9D">
        <w:tc>
          <w:tcPr>
            <w:tcW w:w="9061" w:type="dxa"/>
          </w:tcPr>
          <w:p w14:paraId="116B1EF8" w14:textId="52982BE7" w:rsidR="006901B5" w:rsidRDefault="006901B5" w:rsidP="00765313">
            <w:pPr>
              <w:autoSpaceDE w:val="0"/>
              <w:autoSpaceDN w:val="0"/>
              <w:adjustRightInd w:val="0"/>
              <w:jc w:val="center"/>
              <w:rPr>
                <w:rFonts w:eastAsia="Calibri"/>
                <w:bCs/>
                <w:noProof/>
                <w:color w:val="000000"/>
                <w:szCs w:val="22"/>
              </w:rPr>
            </w:pPr>
          </w:p>
          <w:p w14:paraId="558FD46D" w14:textId="62921B40" w:rsidR="006901B5" w:rsidRDefault="00D15FFA" w:rsidP="00765313">
            <w:pPr>
              <w:autoSpaceDE w:val="0"/>
              <w:autoSpaceDN w:val="0"/>
              <w:adjustRightInd w:val="0"/>
              <w:jc w:val="center"/>
              <w:rPr>
                <w:rFonts w:eastAsia="Calibri"/>
                <w:bCs/>
                <w:noProof/>
                <w:color w:val="000000"/>
                <w:szCs w:val="22"/>
              </w:rPr>
            </w:pPr>
            <w:r>
              <w:rPr>
                <w:rFonts w:eastAsia="Calibri"/>
                <w:b/>
                <w:noProof/>
                <w:color w:val="000000"/>
                <w:szCs w:val="22"/>
              </w:rPr>
              <w:drawing>
                <wp:anchor distT="0" distB="0" distL="114300" distR="114300" simplePos="0" relativeHeight="251671552" behindDoc="0" locked="0" layoutInCell="1" allowOverlap="1" wp14:anchorId="04CFA521" wp14:editId="30D57E46">
                  <wp:simplePos x="0" y="0"/>
                  <wp:positionH relativeFrom="column">
                    <wp:posOffset>1751330</wp:posOffset>
                  </wp:positionH>
                  <wp:positionV relativeFrom="paragraph">
                    <wp:posOffset>353142</wp:posOffset>
                  </wp:positionV>
                  <wp:extent cx="340002" cy="139093"/>
                  <wp:effectExtent l="0" t="0" r="3175" b="0"/>
                  <wp:wrapNone/>
                  <wp:docPr id="862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0002" cy="139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01B5">
              <w:rPr>
                <w:rFonts w:eastAsia="Calibri"/>
                <w:bCs/>
                <w:noProof/>
                <w:color w:val="000000"/>
                <w:szCs w:val="22"/>
              </w:rPr>
              <w:drawing>
                <wp:inline distT="0" distB="0" distL="0" distR="0" wp14:anchorId="4D1FED3E" wp14:editId="4FBA1571">
                  <wp:extent cx="5580000" cy="2701111"/>
                  <wp:effectExtent l="0" t="0" r="1905" b="4445"/>
                  <wp:docPr id="43137021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70217" name="Imagen 1"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000" cy="2701111"/>
                          </a:xfrm>
                          <a:prstGeom prst="rect">
                            <a:avLst/>
                          </a:prstGeom>
                        </pic:spPr>
                      </pic:pic>
                    </a:graphicData>
                  </a:graphic>
                </wp:inline>
              </w:drawing>
            </w:r>
          </w:p>
          <w:p w14:paraId="09D54C9E" w14:textId="77777777" w:rsidR="006901B5" w:rsidRDefault="006901B5" w:rsidP="00765313">
            <w:pPr>
              <w:autoSpaceDE w:val="0"/>
              <w:autoSpaceDN w:val="0"/>
              <w:adjustRightInd w:val="0"/>
              <w:jc w:val="center"/>
              <w:rPr>
                <w:rFonts w:eastAsia="Calibri"/>
                <w:bCs/>
                <w:color w:val="000000"/>
                <w:szCs w:val="22"/>
              </w:rPr>
            </w:pPr>
          </w:p>
        </w:tc>
      </w:tr>
    </w:tbl>
    <w:p w14:paraId="422E9B13" w14:textId="77777777" w:rsidR="006901B5" w:rsidRPr="00BC5494" w:rsidRDefault="006901B5" w:rsidP="00765313">
      <w:pPr>
        <w:autoSpaceDE w:val="0"/>
        <w:autoSpaceDN w:val="0"/>
        <w:adjustRightInd w:val="0"/>
        <w:jc w:val="center"/>
        <w:rPr>
          <w:rFonts w:eastAsia="Calibri"/>
          <w:bCs/>
          <w:color w:val="000000"/>
          <w:szCs w:val="22"/>
        </w:rPr>
      </w:pPr>
    </w:p>
    <w:p w14:paraId="110000EC" w14:textId="77777777" w:rsidR="006901B5" w:rsidRPr="00BC5494" w:rsidRDefault="006901B5" w:rsidP="005E257C">
      <w:pPr>
        <w:autoSpaceDE w:val="0"/>
        <w:autoSpaceDN w:val="0"/>
        <w:adjustRightInd w:val="0"/>
        <w:jc w:val="both"/>
        <w:rPr>
          <w:rFonts w:eastAsia="Calibri"/>
          <w:bCs/>
          <w:color w:val="000000"/>
          <w:sz w:val="22"/>
          <w:szCs w:val="20"/>
        </w:rPr>
      </w:pPr>
    </w:p>
    <w:p w14:paraId="4830091E" w14:textId="77777777" w:rsidR="006901B5" w:rsidRPr="00BC5494" w:rsidRDefault="006901B5" w:rsidP="008A1793">
      <w:pPr>
        <w:autoSpaceDE w:val="0"/>
        <w:autoSpaceDN w:val="0"/>
        <w:adjustRightInd w:val="0"/>
        <w:jc w:val="both"/>
        <w:rPr>
          <w:rFonts w:eastAsia="Calibri"/>
          <w:bCs/>
          <w:color w:val="000000"/>
          <w:sz w:val="22"/>
          <w:szCs w:val="20"/>
        </w:rPr>
      </w:pPr>
      <w:r w:rsidRPr="00BC5494">
        <w:rPr>
          <w:rFonts w:eastAsia="Calibri"/>
          <w:b/>
          <w:color w:val="000000"/>
          <w:sz w:val="22"/>
          <w:szCs w:val="20"/>
          <w:u w:val="single"/>
        </w:rPr>
        <w:t xml:space="preserve">Espacio de Direccionamiento </w:t>
      </w:r>
      <w:r w:rsidRPr="00BC5494">
        <w:rPr>
          <w:rFonts w:eastAsia="Calibri"/>
          <w:bCs/>
          <w:color w:val="000000"/>
          <w:sz w:val="22"/>
          <w:szCs w:val="20"/>
        </w:rPr>
        <w:t>(IPs referenciales profesor puede redefinir por equipo):</w:t>
      </w:r>
    </w:p>
    <w:p w14:paraId="75DAA441" w14:textId="77777777" w:rsidR="006901B5" w:rsidRPr="00BC5494" w:rsidRDefault="006901B5" w:rsidP="005E257C">
      <w:pPr>
        <w:autoSpaceDE w:val="0"/>
        <w:autoSpaceDN w:val="0"/>
        <w:adjustRightInd w:val="0"/>
        <w:jc w:val="both"/>
        <w:rPr>
          <w:rFonts w:eastAsia="Calibri"/>
          <w:bCs/>
          <w:color w:val="000000"/>
          <w:sz w:val="22"/>
          <w:szCs w:val="20"/>
        </w:rPr>
      </w:pPr>
    </w:p>
    <w:p w14:paraId="5FDC4214" w14:textId="77777777" w:rsidR="006901B5" w:rsidRPr="00BC5494" w:rsidRDefault="006901B5" w:rsidP="005E257C">
      <w:pPr>
        <w:autoSpaceDE w:val="0"/>
        <w:autoSpaceDN w:val="0"/>
        <w:adjustRightInd w:val="0"/>
        <w:jc w:val="both"/>
        <w:rPr>
          <w:rFonts w:eastAsia="Calibri"/>
          <w:bCs/>
          <w:color w:val="000000"/>
          <w:sz w:val="22"/>
          <w:szCs w:val="20"/>
        </w:rPr>
      </w:pPr>
      <w:r w:rsidRPr="00BC5494">
        <w:rPr>
          <w:rFonts w:eastAsia="Calibri"/>
          <w:bCs/>
          <w:color w:val="000000"/>
          <w:sz w:val="22"/>
          <w:szCs w:val="20"/>
        </w:rPr>
        <w:t xml:space="preserve">La empresa </w:t>
      </w:r>
      <w:r w:rsidRPr="00BC5494">
        <w:rPr>
          <w:rFonts w:eastAsia="Calibri"/>
          <w:iCs/>
          <w:color w:val="000000"/>
          <w:sz w:val="22"/>
          <w:szCs w:val="20"/>
        </w:rPr>
        <w:t>utilizará el siguiente espacio de direccionamiento RFC 1918 para su red interna, redes Wan y servicio DNS</w:t>
      </w:r>
    </w:p>
    <w:p w14:paraId="1FDFEBD5" w14:textId="77777777" w:rsidR="006901B5" w:rsidRPr="00BC5494" w:rsidRDefault="006901B5" w:rsidP="005E7559">
      <w:pPr>
        <w:autoSpaceDE w:val="0"/>
        <w:autoSpaceDN w:val="0"/>
        <w:adjustRightInd w:val="0"/>
        <w:jc w:val="both"/>
        <w:rPr>
          <w:rFonts w:eastAsia="Calibri"/>
          <w:bCs/>
          <w:color w:val="000000"/>
          <w:sz w:val="22"/>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2"/>
      </w:tblGrid>
      <w:tr w:rsidR="006901B5" w:rsidRPr="00BC5494" w14:paraId="5619D61D" w14:textId="77777777" w:rsidTr="2CD74B8C">
        <w:tc>
          <w:tcPr>
            <w:tcW w:w="4151" w:type="dxa"/>
          </w:tcPr>
          <w:p w14:paraId="6C6719CD" w14:textId="77777777" w:rsidR="006901B5" w:rsidRPr="00BC5494" w:rsidRDefault="006901B5" w:rsidP="00614B64">
            <w:pPr>
              <w:jc w:val="both"/>
              <w:rPr>
                <w:sz w:val="22"/>
                <w:szCs w:val="20"/>
              </w:rPr>
            </w:pPr>
            <w:r w:rsidRPr="00BC5494">
              <w:rPr>
                <w:rFonts w:eastAsia="Calibri"/>
                <w:bCs/>
                <w:color w:val="000000"/>
                <w:sz w:val="22"/>
                <w:szCs w:val="20"/>
              </w:rPr>
              <w:t>Dirección de red de dominio</w:t>
            </w:r>
          </w:p>
        </w:tc>
        <w:tc>
          <w:tcPr>
            <w:tcW w:w="4152" w:type="dxa"/>
          </w:tcPr>
          <w:p w14:paraId="4A55BBFE" w14:textId="55956372" w:rsidR="006901B5" w:rsidRPr="00BC5494" w:rsidRDefault="006901B5" w:rsidP="00614B64">
            <w:pPr>
              <w:jc w:val="both"/>
              <w:rPr>
                <w:sz w:val="22"/>
                <w:szCs w:val="20"/>
              </w:rPr>
            </w:pPr>
            <w:r w:rsidRPr="00BC5494">
              <w:rPr>
                <w:rFonts w:eastAsia="Calibri"/>
                <w:bCs/>
                <w:color w:val="000000"/>
                <w:sz w:val="22"/>
                <w:szCs w:val="20"/>
              </w:rPr>
              <w:t xml:space="preserve">: </w:t>
            </w:r>
            <w:r w:rsidRPr="003C18A3">
              <w:rPr>
                <w:rFonts w:eastAsia="Calibri"/>
                <w:bCs/>
                <w:noProof/>
                <w:color w:val="000000"/>
                <w:sz w:val="22"/>
                <w:szCs w:val="20"/>
              </w:rPr>
              <w:t>1</w:t>
            </w:r>
            <w:r w:rsidR="00832B8D">
              <w:rPr>
                <w:rFonts w:eastAsia="Calibri"/>
                <w:bCs/>
                <w:noProof/>
                <w:color w:val="000000"/>
                <w:sz w:val="22"/>
                <w:szCs w:val="20"/>
              </w:rPr>
              <w:t>72</w:t>
            </w:r>
            <w:r w:rsidRPr="003C18A3">
              <w:rPr>
                <w:rFonts w:eastAsia="Calibri"/>
                <w:bCs/>
                <w:noProof/>
                <w:color w:val="000000"/>
                <w:sz w:val="22"/>
                <w:szCs w:val="20"/>
              </w:rPr>
              <w:t>.</w:t>
            </w:r>
            <w:r w:rsidR="008446F6" w:rsidRPr="00B621F7">
              <w:rPr>
                <w:rFonts w:eastAsia="Calibri"/>
                <w:b/>
                <w:noProof/>
                <w:color w:val="FF0000"/>
                <w:sz w:val="22"/>
                <w:szCs w:val="20"/>
              </w:rPr>
              <w:t>X</w:t>
            </w:r>
            <w:r w:rsidRPr="003C18A3">
              <w:rPr>
                <w:rFonts w:eastAsia="Calibri"/>
                <w:bCs/>
                <w:noProof/>
                <w:color w:val="000000"/>
                <w:sz w:val="22"/>
                <w:szCs w:val="20"/>
              </w:rPr>
              <w:t>.0.0/16</w:t>
            </w:r>
          </w:p>
        </w:tc>
      </w:tr>
      <w:tr w:rsidR="006901B5" w:rsidRPr="00BC5494" w14:paraId="0147990F" w14:textId="77777777" w:rsidTr="2CD74B8C">
        <w:tc>
          <w:tcPr>
            <w:tcW w:w="4151" w:type="dxa"/>
          </w:tcPr>
          <w:p w14:paraId="38380461" w14:textId="77777777" w:rsidR="006901B5" w:rsidRPr="00BC5494" w:rsidRDefault="006901B5" w:rsidP="00614B64">
            <w:pPr>
              <w:jc w:val="both"/>
              <w:rPr>
                <w:sz w:val="22"/>
                <w:szCs w:val="20"/>
              </w:rPr>
            </w:pPr>
            <w:r w:rsidRPr="00BC5494">
              <w:rPr>
                <w:rFonts w:eastAsia="Calibri"/>
                <w:bCs/>
                <w:color w:val="000000"/>
                <w:sz w:val="22"/>
                <w:szCs w:val="20"/>
              </w:rPr>
              <w:t>Nombre del dominio</w:t>
            </w:r>
          </w:p>
        </w:tc>
        <w:tc>
          <w:tcPr>
            <w:tcW w:w="4152" w:type="dxa"/>
          </w:tcPr>
          <w:p w14:paraId="580CE204" w14:textId="5B416BE5" w:rsidR="006901B5" w:rsidRPr="00BC5494" w:rsidRDefault="006901B5" w:rsidP="00614B64">
            <w:pPr>
              <w:jc w:val="both"/>
              <w:rPr>
                <w:sz w:val="22"/>
                <w:szCs w:val="22"/>
              </w:rPr>
            </w:pPr>
            <w:r w:rsidRPr="2CD74B8C">
              <w:rPr>
                <w:rFonts w:eastAsia="Calibri"/>
                <w:color w:val="000000" w:themeColor="text1"/>
                <w:sz w:val="22"/>
                <w:szCs w:val="22"/>
              </w:rPr>
              <w:t xml:space="preserve">: </w:t>
            </w:r>
            <w:r w:rsidR="00403200">
              <w:rPr>
                <w:rFonts w:eastAsia="Calibri"/>
                <w:noProof/>
                <w:color w:val="000000" w:themeColor="text1"/>
                <w:sz w:val="22"/>
                <w:szCs w:val="22"/>
              </w:rPr>
              <w:t>miempresa</w:t>
            </w:r>
            <w:r w:rsidRPr="2CD74B8C">
              <w:rPr>
                <w:rFonts w:eastAsia="Calibri"/>
                <w:noProof/>
                <w:color w:val="000000" w:themeColor="text1"/>
                <w:sz w:val="22"/>
                <w:szCs w:val="22"/>
              </w:rPr>
              <w:t>com</w:t>
            </w:r>
          </w:p>
        </w:tc>
      </w:tr>
      <w:tr w:rsidR="006901B5" w:rsidRPr="00BC5494" w14:paraId="4193D167" w14:textId="77777777" w:rsidTr="2CD74B8C">
        <w:tc>
          <w:tcPr>
            <w:tcW w:w="4151" w:type="dxa"/>
          </w:tcPr>
          <w:p w14:paraId="32C7939D" w14:textId="77777777" w:rsidR="006901B5" w:rsidRPr="00BC5494" w:rsidRDefault="006901B5" w:rsidP="00614B64">
            <w:pPr>
              <w:jc w:val="both"/>
              <w:rPr>
                <w:rFonts w:eastAsia="Calibri"/>
                <w:bCs/>
                <w:color w:val="000000"/>
                <w:sz w:val="22"/>
                <w:szCs w:val="20"/>
              </w:rPr>
            </w:pPr>
            <w:r w:rsidRPr="00BC5494">
              <w:rPr>
                <w:rFonts w:eastAsia="Calibri"/>
                <w:bCs/>
                <w:color w:val="000000"/>
                <w:sz w:val="22"/>
                <w:szCs w:val="20"/>
              </w:rPr>
              <w:t>Dirección Web</w:t>
            </w:r>
          </w:p>
        </w:tc>
        <w:tc>
          <w:tcPr>
            <w:tcW w:w="4152" w:type="dxa"/>
          </w:tcPr>
          <w:p w14:paraId="2D76CC99" w14:textId="4E110331" w:rsidR="006901B5" w:rsidRPr="00BC5494" w:rsidRDefault="006901B5" w:rsidP="00614B64">
            <w:pPr>
              <w:jc w:val="both"/>
              <w:rPr>
                <w:sz w:val="22"/>
                <w:szCs w:val="20"/>
              </w:rPr>
            </w:pPr>
            <w:r w:rsidRPr="00BC5494">
              <w:rPr>
                <w:rFonts w:eastAsia="Calibri"/>
                <w:bCs/>
                <w:color w:val="000000"/>
                <w:sz w:val="22"/>
                <w:szCs w:val="20"/>
              </w:rPr>
              <w:t xml:space="preserve">: </w:t>
            </w:r>
            <w:r w:rsidRPr="003C18A3">
              <w:rPr>
                <w:rFonts w:eastAsia="Calibri"/>
                <w:bCs/>
                <w:noProof/>
                <w:color w:val="000000"/>
                <w:sz w:val="22"/>
                <w:szCs w:val="20"/>
              </w:rPr>
              <w:t>www.</w:t>
            </w:r>
            <w:r w:rsidR="00403200">
              <w:rPr>
                <w:rFonts w:eastAsia="Calibri"/>
                <w:bCs/>
                <w:noProof/>
                <w:color w:val="000000"/>
                <w:sz w:val="22"/>
                <w:szCs w:val="20"/>
              </w:rPr>
              <w:t>miempresa.com</w:t>
            </w:r>
          </w:p>
        </w:tc>
      </w:tr>
      <w:tr w:rsidR="006901B5" w:rsidRPr="00BC5494" w14:paraId="508E4402" w14:textId="77777777" w:rsidTr="2CD74B8C">
        <w:tc>
          <w:tcPr>
            <w:tcW w:w="4151" w:type="dxa"/>
          </w:tcPr>
          <w:p w14:paraId="5ED52702" w14:textId="77777777" w:rsidR="006901B5" w:rsidRPr="00BC5494" w:rsidRDefault="006901B5" w:rsidP="00614B64">
            <w:pPr>
              <w:jc w:val="both"/>
              <w:rPr>
                <w:rFonts w:eastAsia="Calibri"/>
                <w:bCs/>
                <w:color w:val="000000"/>
                <w:sz w:val="22"/>
                <w:szCs w:val="20"/>
              </w:rPr>
            </w:pPr>
            <w:r w:rsidRPr="00BC5494">
              <w:rPr>
                <w:rFonts w:eastAsia="Calibri"/>
                <w:bCs/>
                <w:color w:val="000000"/>
                <w:sz w:val="22"/>
                <w:szCs w:val="20"/>
              </w:rPr>
              <w:t>Dirección Correo</w:t>
            </w:r>
          </w:p>
        </w:tc>
        <w:tc>
          <w:tcPr>
            <w:tcW w:w="4152" w:type="dxa"/>
          </w:tcPr>
          <w:p w14:paraId="32465DEE" w14:textId="09D4BBED" w:rsidR="006901B5" w:rsidRPr="00BC5494" w:rsidRDefault="006901B5" w:rsidP="00614B64">
            <w:pPr>
              <w:jc w:val="both"/>
              <w:rPr>
                <w:rFonts w:eastAsia="Calibri"/>
                <w:bCs/>
                <w:color w:val="000000"/>
                <w:sz w:val="22"/>
                <w:szCs w:val="20"/>
              </w:rPr>
            </w:pPr>
            <w:r w:rsidRPr="00BC5494">
              <w:rPr>
                <w:rFonts w:eastAsia="Calibri"/>
                <w:bCs/>
                <w:color w:val="000000"/>
                <w:sz w:val="22"/>
                <w:szCs w:val="20"/>
              </w:rPr>
              <w:t xml:space="preserve">: </w:t>
            </w:r>
            <w:r w:rsidRPr="003C18A3">
              <w:rPr>
                <w:rFonts w:eastAsia="Calibri"/>
                <w:bCs/>
                <w:noProof/>
                <w:color w:val="000000"/>
                <w:sz w:val="22"/>
                <w:szCs w:val="20"/>
              </w:rPr>
              <w:t>mail.</w:t>
            </w:r>
            <w:r w:rsidR="00403200">
              <w:rPr>
                <w:rFonts w:eastAsia="Calibri"/>
                <w:bCs/>
                <w:noProof/>
                <w:color w:val="000000"/>
                <w:sz w:val="22"/>
                <w:szCs w:val="20"/>
              </w:rPr>
              <w:t>miempresa.com</w:t>
            </w:r>
          </w:p>
        </w:tc>
      </w:tr>
      <w:tr w:rsidR="006901B5" w:rsidRPr="00BC5494" w14:paraId="4ED90D09" w14:textId="77777777" w:rsidTr="2CD74B8C">
        <w:tc>
          <w:tcPr>
            <w:tcW w:w="4151" w:type="dxa"/>
          </w:tcPr>
          <w:p w14:paraId="7CD3E4AD" w14:textId="77777777" w:rsidR="006901B5" w:rsidRPr="00BC5494" w:rsidRDefault="006901B5" w:rsidP="00614B64">
            <w:pPr>
              <w:jc w:val="both"/>
              <w:rPr>
                <w:rFonts w:eastAsia="Calibri"/>
                <w:bCs/>
                <w:color w:val="000000"/>
                <w:sz w:val="22"/>
                <w:szCs w:val="20"/>
              </w:rPr>
            </w:pPr>
            <w:r w:rsidRPr="00BC5494">
              <w:rPr>
                <w:rFonts w:eastAsia="Calibri"/>
                <w:bCs/>
                <w:color w:val="000000"/>
                <w:sz w:val="22"/>
                <w:szCs w:val="20"/>
              </w:rPr>
              <w:t>Dirección de red del ISP</w:t>
            </w:r>
          </w:p>
        </w:tc>
        <w:tc>
          <w:tcPr>
            <w:tcW w:w="4152" w:type="dxa"/>
          </w:tcPr>
          <w:p w14:paraId="67F8CCE3" w14:textId="77777777" w:rsidR="006901B5" w:rsidRPr="00BC5494" w:rsidRDefault="006901B5" w:rsidP="00614B64">
            <w:pPr>
              <w:jc w:val="both"/>
              <w:rPr>
                <w:sz w:val="22"/>
                <w:szCs w:val="20"/>
              </w:rPr>
            </w:pPr>
            <w:r w:rsidRPr="00BC5494">
              <w:rPr>
                <w:rFonts w:eastAsia="Calibri"/>
                <w:bCs/>
                <w:color w:val="000000"/>
                <w:sz w:val="22"/>
                <w:szCs w:val="20"/>
              </w:rPr>
              <w:t xml:space="preserve">: </w:t>
            </w:r>
            <w:r w:rsidRPr="003C18A3">
              <w:rPr>
                <w:rFonts w:eastAsia="Calibri"/>
                <w:bCs/>
                <w:noProof/>
                <w:color w:val="000000"/>
                <w:sz w:val="22"/>
                <w:szCs w:val="20"/>
              </w:rPr>
              <w:t>202.0.0.0/24</w:t>
            </w:r>
          </w:p>
        </w:tc>
      </w:tr>
      <w:tr w:rsidR="006901B5" w:rsidRPr="00BC5494" w14:paraId="12C761E5" w14:textId="77777777" w:rsidTr="2CD74B8C">
        <w:tc>
          <w:tcPr>
            <w:tcW w:w="4151" w:type="dxa"/>
          </w:tcPr>
          <w:p w14:paraId="77D5F3AC" w14:textId="77777777" w:rsidR="006901B5" w:rsidRPr="00BC5494" w:rsidRDefault="006901B5" w:rsidP="00614B64">
            <w:pPr>
              <w:jc w:val="both"/>
              <w:rPr>
                <w:rFonts w:eastAsia="Calibri"/>
                <w:bCs/>
                <w:color w:val="000000"/>
                <w:sz w:val="22"/>
                <w:szCs w:val="20"/>
              </w:rPr>
            </w:pPr>
            <w:r w:rsidRPr="00BC5494">
              <w:rPr>
                <w:rFonts w:eastAsia="Calibri"/>
                <w:bCs/>
                <w:color w:val="000000"/>
                <w:sz w:val="22"/>
                <w:szCs w:val="20"/>
              </w:rPr>
              <w:t>Dirección IP del DNS del ISP</w:t>
            </w:r>
          </w:p>
        </w:tc>
        <w:tc>
          <w:tcPr>
            <w:tcW w:w="4152" w:type="dxa"/>
          </w:tcPr>
          <w:p w14:paraId="65F212C8" w14:textId="77777777" w:rsidR="006901B5" w:rsidRPr="00BC5494" w:rsidRDefault="006901B5" w:rsidP="00614B64">
            <w:pPr>
              <w:jc w:val="both"/>
              <w:rPr>
                <w:sz w:val="22"/>
                <w:szCs w:val="20"/>
              </w:rPr>
            </w:pPr>
            <w:r w:rsidRPr="00BC5494">
              <w:rPr>
                <w:rFonts w:eastAsia="Calibri"/>
                <w:bCs/>
                <w:color w:val="000000"/>
                <w:sz w:val="22"/>
                <w:szCs w:val="20"/>
              </w:rPr>
              <w:t xml:space="preserve">: </w:t>
            </w:r>
            <w:r w:rsidRPr="003C18A3">
              <w:rPr>
                <w:rFonts w:eastAsia="Calibri"/>
                <w:bCs/>
                <w:noProof/>
                <w:color w:val="000000"/>
                <w:sz w:val="22"/>
                <w:szCs w:val="20"/>
              </w:rPr>
              <w:t>202.0.0.10</w:t>
            </w:r>
          </w:p>
        </w:tc>
      </w:tr>
      <w:tr w:rsidR="006901B5" w:rsidRPr="00BC5494" w14:paraId="21EEABD8" w14:textId="77777777" w:rsidTr="2CD74B8C">
        <w:tc>
          <w:tcPr>
            <w:tcW w:w="4151" w:type="dxa"/>
            <w:vAlign w:val="center"/>
          </w:tcPr>
          <w:p w14:paraId="06033C80" w14:textId="77777777" w:rsidR="006901B5" w:rsidRPr="00BC5494" w:rsidRDefault="006901B5" w:rsidP="00614B64">
            <w:pPr>
              <w:rPr>
                <w:rFonts w:eastAsia="Calibri"/>
                <w:bCs/>
                <w:color w:val="000000"/>
                <w:sz w:val="22"/>
                <w:szCs w:val="20"/>
              </w:rPr>
            </w:pPr>
            <w:r w:rsidRPr="00BC5494">
              <w:rPr>
                <w:rFonts w:eastAsia="Calibri"/>
                <w:bCs/>
                <w:color w:val="000000"/>
                <w:sz w:val="22"/>
                <w:szCs w:val="20"/>
              </w:rPr>
              <w:t>IPs de conexión WAN:</w:t>
            </w:r>
          </w:p>
          <w:p w14:paraId="4534B7B7" w14:textId="77777777" w:rsidR="006901B5" w:rsidRPr="00BC5494" w:rsidRDefault="006901B5" w:rsidP="00614B64">
            <w:pPr>
              <w:pStyle w:val="Prrafodelista"/>
              <w:numPr>
                <w:ilvl w:val="0"/>
                <w:numId w:val="27"/>
              </w:numPr>
              <w:rPr>
                <w:rFonts w:eastAsia="Calibri"/>
                <w:bCs/>
                <w:color w:val="000000"/>
                <w:sz w:val="22"/>
                <w:szCs w:val="20"/>
              </w:rPr>
            </w:pPr>
            <w:r w:rsidRPr="003C18A3">
              <w:rPr>
                <w:rFonts w:eastAsia="Calibri"/>
                <w:bCs/>
                <w:noProof/>
                <w:color w:val="000000"/>
                <w:sz w:val="22"/>
                <w:szCs w:val="20"/>
              </w:rPr>
              <w:t>Lima</w:t>
            </w:r>
            <w:r w:rsidRPr="00BC5494">
              <w:rPr>
                <w:rFonts w:eastAsia="Calibri"/>
                <w:bCs/>
                <w:color w:val="000000"/>
                <w:sz w:val="22"/>
                <w:szCs w:val="20"/>
              </w:rPr>
              <w:t xml:space="preserve"> a Sedes</w:t>
            </w:r>
          </w:p>
          <w:p w14:paraId="1278D0AF" w14:textId="77777777" w:rsidR="006901B5" w:rsidRPr="00BC5494" w:rsidRDefault="006901B5" w:rsidP="00614B64">
            <w:pPr>
              <w:pStyle w:val="Prrafodelista"/>
              <w:numPr>
                <w:ilvl w:val="0"/>
                <w:numId w:val="27"/>
              </w:numPr>
              <w:rPr>
                <w:rFonts w:eastAsia="Calibri"/>
                <w:bCs/>
                <w:color w:val="000000"/>
                <w:sz w:val="22"/>
                <w:szCs w:val="20"/>
              </w:rPr>
            </w:pPr>
            <w:r w:rsidRPr="003C18A3">
              <w:rPr>
                <w:rFonts w:eastAsia="Calibri"/>
                <w:bCs/>
                <w:noProof/>
                <w:color w:val="000000"/>
                <w:sz w:val="22"/>
                <w:szCs w:val="20"/>
              </w:rPr>
              <w:t>Lima</w:t>
            </w:r>
            <w:r w:rsidRPr="00BC5494">
              <w:rPr>
                <w:rFonts w:eastAsia="Calibri"/>
                <w:bCs/>
                <w:color w:val="000000"/>
                <w:sz w:val="22"/>
                <w:szCs w:val="20"/>
              </w:rPr>
              <w:t xml:space="preserve"> a ISP</w:t>
            </w:r>
          </w:p>
        </w:tc>
        <w:tc>
          <w:tcPr>
            <w:tcW w:w="4152" w:type="dxa"/>
            <w:vAlign w:val="center"/>
          </w:tcPr>
          <w:p w14:paraId="3FEA7DF3" w14:textId="77777777" w:rsidR="006901B5" w:rsidRPr="00BC5494" w:rsidRDefault="006901B5" w:rsidP="00614B64">
            <w:pPr>
              <w:rPr>
                <w:sz w:val="22"/>
                <w:szCs w:val="20"/>
              </w:rPr>
            </w:pPr>
            <w:r w:rsidRPr="00BC5494">
              <w:rPr>
                <w:sz w:val="22"/>
                <w:szCs w:val="20"/>
              </w:rPr>
              <w:t xml:space="preserve">: Como se indica en la topología (Figura 1) </w:t>
            </w:r>
          </w:p>
        </w:tc>
      </w:tr>
    </w:tbl>
    <w:p w14:paraId="5C434BC4" w14:textId="77777777" w:rsidR="006901B5" w:rsidRPr="00BC5494" w:rsidRDefault="006901B5" w:rsidP="005E257C">
      <w:pPr>
        <w:autoSpaceDE w:val="0"/>
        <w:autoSpaceDN w:val="0"/>
        <w:adjustRightInd w:val="0"/>
        <w:jc w:val="both"/>
        <w:rPr>
          <w:rFonts w:eastAsia="Calibri"/>
          <w:bCs/>
          <w:color w:val="000000"/>
          <w:sz w:val="22"/>
          <w:szCs w:val="20"/>
        </w:rPr>
      </w:pPr>
    </w:p>
    <w:p w14:paraId="1CBE974A" w14:textId="77777777" w:rsidR="006901B5" w:rsidRPr="00BC5494" w:rsidRDefault="006901B5" w:rsidP="00001AA5">
      <w:pPr>
        <w:autoSpaceDE w:val="0"/>
        <w:autoSpaceDN w:val="0"/>
        <w:adjustRightInd w:val="0"/>
        <w:jc w:val="both"/>
        <w:rPr>
          <w:rFonts w:eastAsia="Calibri"/>
          <w:bCs/>
          <w:color w:val="000000"/>
          <w:sz w:val="22"/>
          <w:szCs w:val="20"/>
        </w:rPr>
      </w:pPr>
      <w:r w:rsidRPr="00BC5494">
        <w:rPr>
          <w:rFonts w:eastAsia="Calibri"/>
          <w:bCs/>
          <w:color w:val="000000"/>
          <w:sz w:val="22"/>
          <w:szCs w:val="20"/>
        </w:rPr>
        <w:t xml:space="preserve">La empresa cuenta con una infraestructura de comunicaciones legacy (sede principal </w:t>
      </w:r>
      <w:r w:rsidRPr="003C18A3">
        <w:rPr>
          <w:rFonts w:eastAsia="Calibri"/>
          <w:bCs/>
          <w:noProof/>
          <w:color w:val="000000"/>
          <w:sz w:val="22"/>
          <w:szCs w:val="20"/>
        </w:rPr>
        <w:t>Lima</w:t>
      </w:r>
      <w:r w:rsidRPr="00BC5494">
        <w:rPr>
          <w:rFonts w:eastAsia="Calibri"/>
          <w:bCs/>
          <w:color w:val="000000"/>
          <w:sz w:val="22"/>
          <w:szCs w:val="20"/>
        </w:rPr>
        <w:t xml:space="preserve"> y sedes sucursales) la cual necesita ser actualizada. La empresa requiere actualizar su infraestructura para todas sus sedes (el número de sedes varía en función del número de integrantes del grupo), lo cual implica realizar cuatro enlaces WAN desde la sede principal </w:t>
      </w:r>
      <w:r w:rsidRPr="003C18A3">
        <w:rPr>
          <w:rFonts w:eastAsia="Calibri"/>
          <w:bCs/>
          <w:noProof/>
          <w:color w:val="000000"/>
          <w:sz w:val="22"/>
          <w:szCs w:val="20"/>
        </w:rPr>
        <w:t>Lima</w:t>
      </w:r>
      <w:r w:rsidRPr="00BC5494">
        <w:rPr>
          <w:rFonts w:eastAsia="Calibri"/>
          <w:bCs/>
          <w:color w:val="000000"/>
          <w:sz w:val="22"/>
          <w:szCs w:val="20"/>
        </w:rPr>
        <w:t xml:space="preserve"> con cada una de las sedes sucursales. En cada sede se va a requerir VLANs adicionales.</w:t>
      </w:r>
    </w:p>
    <w:p w14:paraId="56BEB9BD" w14:textId="77777777" w:rsidR="006901B5" w:rsidRDefault="006901B5" w:rsidP="005801BF">
      <w:pPr>
        <w:autoSpaceDE w:val="0"/>
        <w:autoSpaceDN w:val="0"/>
        <w:adjustRightInd w:val="0"/>
        <w:jc w:val="center"/>
        <w:rPr>
          <w:rFonts w:eastAsia="Calibri"/>
          <w:bCs/>
          <w:color w:val="000000"/>
          <w:sz w:val="22"/>
          <w:szCs w:val="20"/>
        </w:rPr>
        <w:sectPr w:rsidR="006901B5" w:rsidSect="00800EDD">
          <w:footerReference w:type="default" r:id="rId17"/>
          <w:pgSz w:w="11907" w:h="16840" w:code="9"/>
          <w:pgMar w:top="1418" w:right="1418" w:bottom="1418" w:left="1418" w:header="709" w:footer="709" w:gutter="0"/>
          <w:cols w:space="708"/>
          <w:docGrid w:linePitch="360"/>
        </w:sectPr>
      </w:pPr>
    </w:p>
    <w:p w14:paraId="6DE868EA" w14:textId="77777777" w:rsidR="006901B5" w:rsidRPr="0010796B" w:rsidRDefault="006901B5" w:rsidP="005801BF">
      <w:pPr>
        <w:autoSpaceDE w:val="0"/>
        <w:autoSpaceDN w:val="0"/>
        <w:adjustRightInd w:val="0"/>
        <w:jc w:val="center"/>
        <w:rPr>
          <w:rFonts w:eastAsia="Calibri"/>
          <w:bCs/>
          <w:color w:val="000000"/>
          <w:sz w:val="22"/>
          <w:szCs w:val="20"/>
        </w:rPr>
      </w:pPr>
      <w:r w:rsidRPr="0010796B">
        <w:rPr>
          <w:rFonts w:eastAsia="Calibri"/>
          <w:bCs/>
          <w:color w:val="000000"/>
          <w:sz w:val="22"/>
          <w:szCs w:val="20"/>
        </w:rPr>
        <w:lastRenderedPageBreak/>
        <w:t xml:space="preserve">Modelo de </w:t>
      </w:r>
      <w:r>
        <w:rPr>
          <w:rFonts w:eastAsia="Calibri"/>
          <w:bCs/>
          <w:color w:val="000000"/>
          <w:sz w:val="22"/>
          <w:szCs w:val="20"/>
        </w:rPr>
        <w:t xml:space="preserve">tabla de </w:t>
      </w:r>
      <w:r w:rsidRPr="0010796B">
        <w:rPr>
          <w:rFonts w:eastAsia="Calibri"/>
          <w:bCs/>
          <w:color w:val="000000"/>
          <w:sz w:val="22"/>
          <w:szCs w:val="20"/>
        </w:rPr>
        <w:t>direccionamiento para cada una de las sedes:</w:t>
      </w:r>
    </w:p>
    <w:p w14:paraId="080DD05F" w14:textId="77777777" w:rsidR="006901B5" w:rsidRPr="0010796B" w:rsidRDefault="006901B5" w:rsidP="005801BF">
      <w:pPr>
        <w:autoSpaceDE w:val="0"/>
        <w:autoSpaceDN w:val="0"/>
        <w:adjustRightInd w:val="0"/>
        <w:jc w:val="center"/>
        <w:rPr>
          <w:rFonts w:eastAsia="Calibri"/>
          <w:bCs/>
          <w:color w:val="000000"/>
          <w:sz w:val="22"/>
          <w:szCs w:val="20"/>
        </w:rPr>
      </w:pPr>
      <w:r w:rsidRPr="0010796B">
        <w:rPr>
          <w:rFonts w:eastAsia="Calibri"/>
          <w:bCs/>
          <w:color w:val="000000"/>
          <w:sz w:val="22"/>
          <w:szCs w:val="20"/>
        </w:rPr>
        <w:t xml:space="preserve">donde </w:t>
      </w:r>
      <w:r w:rsidRPr="0004615F">
        <w:rPr>
          <w:rFonts w:eastAsia="Calibri"/>
          <w:b/>
          <w:color w:val="000000"/>
          <w:sz w:val="22"/>
          <w:szCs w:val="20"/>
        </w:rPr>
        <w:t>X</w:t>
      </w:r>
      <w:r w:rsidRPr="0010796B">
        <w:rPr>
          <w:rFonts w:eastAsia="Calibri"/>
          <w:bCs/>
          <w:color w:val="000000"/>
          <w:sz w:val="22"/>
          <w:szCs w:val="20"/>
        </w:rPr>
        <w:t xml:space="preserve"> es el número del equipo</w:t>
      </w:r>
    </w:p>
    <w:p w14:paraId="14FF8DA1" w14:textId="77777777" w:rsidR="006901B5" w:rsidRDefault="006901B5" w:rsidP="0091272D">
      <w:pPr>
        <w:autoSpaceDE w:val="0"/>
        <w:autoSpaceDN w:val="0"/>
        <w:adjustRightInd w:val="0"/>
        <w:jc w:val="both"/>
        <w:rPr>
          <w:rFonts w:eastAsia="Calibri"/>
          <w:bCs/>
          <w:color w:val="000000"/>
          <w:szCs w:val="22"/>
        </w:rPr>
      </w:pPr>
    </w:p>
    <w:p w14:paraId="2AE9070C" w14:textId="75837061" w:rsidR="006901B5" w:rsidRDefault="006901B5" w:rsidP="0091272D">
      <w:pPr>
        <w:autoSpaceDE w:val="0"/>
        <w:autoSpaceDN w:val="0"/>
        <w:adjustRightInd w:val="0"/>
        <w:jc w:val="both"/>
        <w:rPr>
          <w:rFonts w:eastAsia="Calibri"/>
          <w:bCs/>
          <w:color w:val="000000"/>
          <w:szCs w:val="22"/>
        </w:rPr>
      </w:pPr>
      <w:r>
        <w:rPr>
          <w:rFonts w:eastAsia="Calibri"/>
          <w:bCs/>
          <w:noProof/>
          <w:color w:val="000000"/>
          <w:szCs w:val="22"/>
        </w:rPr>
        <mc:AlternateContent>
          <mc:Choice Requires="wps">
            <w:drawing>
              <wp:anchor distT="0" distB="0" distL="114300" distR="114300" simplePos="0" relativeHeight="251670528" behindDoc="0" locked="0" layoutInCell="1" allowOverlap="1" wp14:anchorId="31454AE7" wp14:editId="4E7B2908">
                <wp:simplePos x="0" y="0"/>
                <wp:positionH relativeFrom="column">
                  <wp:posOffset>864870</wp:posOffset>
                </wp:positionH>
                <wp:positionV relativeFrom="paragraph">
                  <wp:posOffset>122291</wp:posOffset>
                </wp:positionV>
                <wp:extent cx="798394" cy="177421"/>
                <wp:effectExtent l="0" t="0" r="0" b="0"/>
                <wp:wrapNone/>
                <wp:docPr id="684404520" name="Cuadro de texto 5"/>
                <wp:cNvGraphicFramePr/>
                <a:graphic xmlns:a="http://schemas.openxmlformats.org/drawingml/2006/main">
                  <a:graphicData uri="http://schemas.microsoft.com/office/word/2010/wordprocessingShape">
                    <wps:wsp>
                      <wps:cNvSpPr txBox="1"/>
                      <wps:spPr>
                        <a:xfrm>
                          <a:off x="0" y="0"/>
                          <a:ext cx="798394" cy="177421"/>
                        </a:xfrm>
                        <a:prstGeom prst="rect">
                          <a:avLst/>
                        </a:prstGeom>
                        <a:noFill/>
                        <a:ln w="6350">
                          <a:noFill/>
                        </a:ln>
                      </wps:spPr>
                      <wps:txbx>
                        <w:txbxContent>
                          <w:p w14:paraId="27BAB529" w14:textId="341D8606" w:rsidR="006901B5" w:rsidRPr="0081447F" w:rsidRDefault="006901B5">
                            <w:pPr>
                              <w:rPr>
                                <w:b/>
                                <w:sz w:val="12"/>
                                <w:szCs w:val="12"/>
                              </w:rPr>
                            </w:pPr>
                            <w:r w:rsidRPr="003C18A3">
                              <w:rPr>
                                <w:rFonts w:eastAsia="Calibri"/>
                                <w:b/>
                                <w:noProof/>
                                <w:color w:val="000000"/>
                                <w:sz w:val="12"/>
                                <w:szCs w:val="12"/>
                              </w:rPr>
                              <w:t>1</w:t>
                            </w:r>
                            <w:r w:rsidR="008446F6">
                              <w:rPr>
                                <w:rFonts w:eastAsia="Calibri"/>
                                <w:b/>
                                <w:noProof/>
                                <w:color w:val="000000"/>
                                <w:sz w:val="12"/>
                                <w:szCs w:val="12"/>
                              </w:rPr>
                              <w:t>72</w:t>
                            </w:r>
                            <w:r w:rsidRPr="003C18A3">
                              <w:rPr>
                                <w:rFonts w:eastAsia="Calibri"/>
                                <w:b/>
                                <w:noProof/>
                                <w:color w:val="000000"/>
                                <w:sz w:val="12"/>
                                <w:szCs w:val="12"/>
                              </w:rPr>
                              <w:t>.</w:t>
                            </w:r>
                            <w:r w:rsidR="008446F6" w:rsidRPr="00B621F7">
                              <w:rPr>
                                <w:rFonts w:eastAsia="Calibri"/>
                                <w:b/>
                                <w:noProof/>
                                <w:color w:val="FF0000"/>
                                <w:sz w:val="12"/>
                                <w:szCs w:val="12"/>
                              </w:rPr>
                              <w:t>X</w:t>
                            </w:r>
                            <w:r w:rsidRPr="003C18A3">
                              <w:rPr>
                                <w:rFonts w:eastAsia="Calibri"/>
                                <w:b/>
                                <w:noProof/>
                                <w:color w:val="000000"/>
                                <w:sz w:val="12"/>
                                <w:szCs w:val="12"/>
                              </w:rPr>
                              <w:t>.0.0/16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54AE7" id="_x0000_t202" coordsize="21600,21600" o:spt="202" path="m,l,21600r21600,l21600,xe">
                <v:stroke joinstyle="miter"/>
                <v:path gradientshapeok="t" o:connecttype="rect"/>
              </v:shapetype>
              <v:shape id="Cuadro de texto 5" o:spid="_x0000_s1037" type="#_x0000_t202" style="position:absolute;left:0;text-align:left;margin-left:68.1pt;margin-top:9.65pt;width:62.85pt;height:1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" filled="f" stroked="f" strokeweight=".5pt">
                <v:textbox>
                  <w:txbxContent>
                    <w:p w14:paraId="27BAB529" w14:textId="341D8606" w:rsidR="006901B5" w:rsidRPr="0081447F" w:rsidRDefault="006901B5">
                      <w:pPr>
                        <w:rPr>
                          <w:b/>
                          <w:sz w:val="12"/>
                          <w:szCs w:val="12"/>
                        </w:rPr>
                      </w:pPr>
                      <w:r w:rsidRPr="003C18A3">
                        <w:rPr>
                          <w:rFonts w:eastAsia="Calibri"/>
                          <w:b/>
                          <w:noProof/>
                          <w:color w:val="000000"/>
                          <w:sz w:val="12"/>
                          <w:szCs w:val="12"/>
                        </w:rPr>
                        <w:t>1</w:t>
                      </w:r>
                      <w:r w:rsidR="008446F6">
                        <w:rPr>
                          <w:rFonts w:eastAsia="Calibri"/>
                          <w:b/>
                          <w:noProof/>
                          <w:color w:val="000000"/>
                          <w:sz w:val="12"/>
                          <w:szCs w:val="12"/>
                        </w:rPr>
                        <w:t>72</w:t>
                      </w:r>
                      <w:r w:rsidRPr="003C18A3">
                        <w:rPr>
                          <w:rFonts w:eastAsia="Calibri"/>
                          <w:b/>
                          <w:noProof/>
                          <w:color w:val="000000"/>
                          <w:sz w:val="12"/>
                          <w:szCs w:val="12"/>
                        </w:rPr>
                        <w:t>.</w:t>
                      </w:r>
                      <w:r w:rsidR="008446F6" w:rsidRPr="00B621F7">
                        <w:rPr>
                          <w:rFonts w:eastAsia="Calibri"/>
                          <w:b/>
                          <w:noProof/>
                          <w:color w:val="FF0000"/>
                          <w:sz w:val="12"/>
                          <w:szCs w:val="12"/>
                        </w:rPr>
                        <w:t>X</w:t>
                      </w:r>
                      <w:r w:rsidRPr="003C18A3">
                        <w:rPr>
                          <w:rFonts w:eastAsia="Calibri"/>
                          <w:b/>
                          <w:noProof/>
                          <w:color w:val="000000"/>
                          <w:sz w:val="12"/>
                          <w:szCs w:val="12"/>
                        </w:rPr>
                        <w:t>.0.0/16</w:t>
                      </w:r>
                    </w:p>
                  </w:txbxContent>
                </v:textbox>
              </v:shape>
            </w:pict>
          </mc:Fallback>
        </mc:AlternateContent>
      </w:r>
      <w:r>
        <w:rPr>
          <w:rFonts w:eastAsia="Calibri"/>
          <w:bCs/>
          <w:noProof/>
          <w:color w:val="000000"/>
          <w:szCs w:val="22"/>
        </w:rPr>
        <w:drawing>
          <wp:inline distT="0" distB="0" distL="0" distR="0" wp14:anchorId="12D387E5" wp14:editId="581118A8">
            <wp:extent cx="5752465" cy="3248025"/>
            <wp:effectExtent l="0" t="0" r="635" b="9525"/>
            <wp:docPr id="35296258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3248025"/>
                    </a:xfrm>
                    <a:prstGeom prst="rect">
                      <a:avLst/>
                    </a:prstGeom>
                    <a:noFill/>
                    <a:ln>
                      <a:noFill/>
                    </a:ln>
                  </pic:spPr>
                </pic:pic>
              </a:graphicData>
            </a:graphic>
          </wp:inline>
        </w:drawing>
      </w:r>
    </w:p>
    <w:p w14:paraId="48C01B9E" w14:textId="77777777" w:rsidR="006901B5" w:rsidRPr="00BC5494" w:rsidRDefault="006901B5" w:rsidP="0091272D">
      <w:pPr>
        <w:autoSpaceDE w:val="0"/>
        <w:autoSpaceDN w:val="0"/>
        <w:adjustRightInd w:val="0"/>
        <w:jc w:val="both"/>
        <w:rPr>
          <w:rFonts w:eastAsia="Calibri"/>
          <w:b/>
          <w:bCs/>
          <w:i/>
          <w:color w:val="000000"/>
          <w:szCs w:val="22"/>
          <w:u w:val="single"/>
        </w:rPr>
      </w:pPr>
      <w:r w:rsidRPr="00BC5494">
        <w:rPr>
          <w:rFonts w:eastAsia="Calibri"/>
          <w:b/>
          <w:bCs/>
          <w:i/>
          <w:color w:val="000000"/>
          <w:szCs w:val="22"/>
          <w:u w:val="single"/>
        </w:rPr>
        <w:t xml:space="preserve">Sede Principal: Red </w:t>
      </w:r>
      <w:r w:rsidRPr="003C18A3">
        <w:rPr>
          <w:rFonts w:eastAsia="Calibri"/>
          <w:b/>
          <w:bCs/>
          <w:i/>
          <w:noProof/>
          <w:color w:val="000000"/>
          <w:szCs w:val="22"/>
          <w:u w:val="single"/>
        </w:rPr>
        <w:t>Lima</w:t>
      </w:r>
      <w:r w:rsidRPr="00BC5494">
        <w:rPr>
          <w:rFonts w:eastAsia="Calibri"/>
          <w:b/>
          <w:bCs/>
          <w:i/>
          <w:color w:val="000000"/>
          <w:szCs w:val="22"/>
          <w:u w:val="single"/>
        </w:rPr>
        <w:t xml:space="preserve"> (Requerimientos)</w:t>
      </w:r>
    </w:p>
    <w:p w14:paraId="0CF06873" w14:textId="77777777" w:rsidR="006901B5" w:rsidRDefault="006901B5" w:rsidP="0091272D">
      <w:pPr>
        <w:autoSpaceDE w:val="0"/>
        <w:autoSpaceDN w:val="0"/>
        <w:adjustRightInd w:val="0"/>
        <w:jc w:val="both"/>
        <w:rPr>
          <w:rFonts w:eastAsia="Calibri"/>
          <w:bCs/>
          <w:color w:val="000000"/>
          <w:szCs w:val="22"/>
        </w:rPr>
      </w:pPr>
    </w:p>
    <w:p w14:paraId="7DE3B467" w14:textId="77777777" w:rsidR="006901B5" w:rsidRPr="00BC5494" w:rsidRDefault="006901B5" w:rsidP="005A661C">
      <w:pPr>
        <w:autoSpaceDE w:val="0"/>
        <w:autoSpaceDN w:val="0"/>
        <w:adjustRightInd w:val="0"/>
        <w:jc w:val="both"/>
        <w:rPr>
          <w:rFonts w:eastAsia="Calibri"/>
          <w:bCs/>
          <w:color w:val="000000"/>
          <w:sz w:val="22"/>
          <w:szCs w:val="20"/>
        </w:rPr>
      </w:pPr>
      <w:r w:rsidRPr="005A661C">
        <w:rPr>
          <w:rFonts w:eastAsia="Calibri"/>
          <w:bCs/>
          <w:color w:val="000000"/>
          <w:sz w:val="22"/>
          <w:szCs w:val="20"/>
        </w:rPr>
        <w:t>Total de host</w:t>
      </w:r>
      <w:r>
        <w:rPr>
          <w:rFonts w:eastAsia="Calibri"/>
          <w:b/>
          <w:color w:val="000000"/>
          <w:sz w:val="22"/>
          <w:szCs w:val="20"/>
        </w:rPr>
        <w:t xml:space="preserve"> </w:t>
      </w:r>
      <w:r w:rsidRPr="00BC5494">
        <w:rPr>
          <w:rFonts w:eastAsia="Calibri"/>
          <w:bCs/>
          <w:color w:val="000000"/>
          <w:sz w:val="22"/>
          <w:szCs w:val="20"/>
        </w:rPr>
        <w:t xml:space="preserve">sede </w:t>
      </w:r>
      <w:r>
        <w:rPr>
          <w:rFonts w:eastAsia="Calibri"/>
          <w:bCs/>
          <w:color w:val="000000"/>
          <w:sz w:val="22"/>
          <w:szCs w:val="20"/>
        </w:rPr>
        <w:t xml:space="preserve">en la sede </w:t>
      </w:r>
      <w:r w:rsidRPr="003C18A3">
        <w:rPr>
          <w:rFonts w:eastAsia="Calibri"/>
          <w:bCs/>
          <w:noProof/>
          <w:color w:val="000000"/>
          <w:sz w:val="22"/>
          <w:szCs w:val="20"/>
        </w:rPr>
        <w:t>Lima</w:t>
      </w:r>
      <w:r>
        <w:rPr>
          <w:rFonts w:eastAsia="Calibri"/>
          <w:bCs/>
          <w:color w:val="000000"/>
          <w:sz w:val="22"/>
          <w:szCs w:val="20"/>
        </w:rPr>
        <w:t xml:space="preserve">: </w:t>
      </w:r>
      <w:r w:rsidRPr="003C18A3">
        <w:rPr>
          <w:rFonts w:eastAsia="Calibri"/>
          <w:b/>
          <w:noProof/>
          <w:color w:val="000000"/>
          <w:sz w:val="22"/>
          <w:szCs w:val="20"/>
        </w:rPr>
        <w:t>185</w:t>
      </w:r>
      <w:r w:rsidRPr="00BC5494">
        <w:rPr>
          <w:rFonts w:eastAsia="Calibri"/>
          <w:bCs/>
          <w:color w:val="000000"/>
          <w:sz w:val="22"/>
          <w:szCs w:val="20"/>
        </w:rPr>
        <w:t xml:space="preserve"> </w:t>
      </w:r>
      <w:r>
        <w:rPr>
          <w:rFonts w:eastAsia="Calibri"/>
          <w:bCs/>
          <w:color w:val="000000"/>
          <w:sz w:val="22"/>
          <w:szCs w:val="20"/>
        </w:rPr>
        <w:t>distribuidos de la siguiente manera</w:t>
      </w:r>
      <w:r w:rsidRPr="00BC5494">
        <w:rPr>
          <w:rFonts w:eastAsia="Calibri"/>
          <w:bCs/>
          <w:color w:val="000000"/>
          <w:sz w:val="22"/>
          <w:szCs w:val="20"/>
        </w:rPr>
        <w:t>.</w:t>
      </w:r>
    </w:p>
    <w:p w14:paraId="238CCF34" w14:textId="77777777" w:rsidR="006901B5" w:rsidRPr="00BC5494" w:rsidRDefault="006901B5" w:rsidP="0091272D">
      <w:pPr>
        <w:autoSpaceDE w:val="0"/>
        <w:autoSpaceDN w:val="0"/>
        <w:adjustRightInd w:val="0"/>
        <w:jc w:val="both"/>
        <w:rPr>
          <w:rFonts w:eastAsia="Calibri"/>
          <w:bCs/>
          <w:color w:val="000000"/>
          <w:szCs w:val="22"/>
        </w:rPr>
      </w:pPr>
    </w:p>
    <w:p w14:paraId="6BF5B410" w14:textId="77777777" w:rsidR="006901B5" w:rsidRPr="00BD61B5" w:rsidRDefault="006901B5" w:rsidP="0091272D">
      <w:pPr>
        <w:autoSpaceDE w:val="0"/>
        <w:autoSpaceDN w:val="0"/>
        <w:adjustRightInd w:val="0"/>
        <w:jc w:val="both"/>
        <w:rPr>
          <w:rFonts w:eastAsia="Calibri"/>
          <w:bCs/>
          <w:color w:val="000000"/>
          <w:sz w:val="22"/>
          <w:szCs w:val="20"/>
        </w:rPr>
      </w:pPr>
      <w:r w:rsidRPr="00BD61B5">
        <w:rPr>
          <w:rFonts w:eastAsia="Calibri"/>
          <w:bCs/>
          <w:color w:val="000000"/>
          <w:sz w:val="22"/>
          <w:szCs w:val="20"/>
        </w:rPr>
        <w:t xml:space="preserve">Red Usuarios WiFi Clientes: </w:t>
      </w:r>
      <w:r w:rsidRPr="003C18A3">
        <w:rPr>
          <w:rFonts w:eastAsia="Calibri"/>
          <w:bCs/>
          <w:noProof/>
          <w:color w:val="000000"/>
          <w:sz w:val="22"/>
          <w:szCs w:val="20"/>
        </w:rPr>
        <w:t>13</w:t>
      </w:r>
      <w:r w:rsidRPr="00BD61B5">
        <w:rPr>
          <w:rFonts w:eastAsia="Calibri"/>
          <w:bCs/>
          <w:color w:val="000000"/>
          <w:sz w:val="22"/>
          <w:szCs w:val="20"/>
        </w:rPr>
        <w:t xml:space="preserve"> hosts</w:t>
      </w:r>
    </w:p>
    <w:p w14:paraId="4C09B02A" w14:textId="77777777" w:rsidR="006901B5" w:rsidRPr="00BD61B5" w:rsidRDefault="006901B5" w:rsidP="0091272D">
      <w:pPr>
        <w:autoSpaceDE w:val="0"/>
        <w:autoSpaceDN w:val="0"/>
        <w:adjustRightInd w:val="0"/>
        <w:jc w:val="both"/>
        <w:rPr>
          <w:rFonts w:eastAsia="Calibri"/>
          <w:bCs/>
          <w:color w:val="000000"/>
          <w:sz w:val="22"/>
          <w:szCs w:val="20"/>
        </w:rPr>
      </w:pPr>
      <w:r w:rsidRPr="00BD61B5">
        <w:rPr>
          <w:rFonts w:eastAsia="Calibri"/>
          <w:bCs/>
          <w:color w:val="000000"/>
          <w:sz w:val="22"/>
          <w:szCs w:val="20"/>
        </w:rPr>
        <w:t xml:space="preserve">Red Usuarios WiFi Ejecutivos: </w:t>
      </w:r>
      <w:r w:rsidRPr="003C18A3">
        <w:rPr>
          <w:rFonts w:eastAsia="Calibri"/>
          <w:bCs/>
          <w:noProof/>
          <w:color w:val="000000"/>
          <w:sz w:val="22"/>
          <w:szCs w:val="20"/>
        </w:rPr>
        <w:t>13</w:t>
      </w:r>
      <w:r w:rsidRPr="00BD61B5">
        <w:rPr>
          <w:rFonts w:eastAsia="Calibri"/>
          <w:bCs/>
          <w:color w:val="000000"/>
          <w:sz w:val="22"/>
          <w:szCs w:val="20"/>
        </w:rPr>
        <w:t xml:space="preserve"> hosts</w:t>
      </w:r>
    </w:p>
    <w:p w14:paraId="2AB819E5" w14:textId="77777777" w:rsidR="006901B5" w:rsidRPr="00BD61B5" w:rsidRDefault="006901B5" w:rsidP="0091272D">
      <w:pPr>
        <w:autoSpaceDE w:val="0"/>
        <w:autoSpaceDN w:val="0"/>
        <w:adjustRightInd w:val="0"/>
        <w:jc w:val="both"/>
        <w:rPr>
          <w:rFonts w:eastAsia="Calibri"/>
          <w:bCs/>
          <w:color w:val="000000"/>
          <w:sz w:val="22"/>
          <w:szCs w:val="20"/>
        </w:rPr>
      </w:pPr>
    </w:p>
    <w:p w14:paraId="73C62979" w14:textId="77777777" w:rsidR="006901B5" w:rsidRPr="00BD61B5" w:rsidRDefault="006901B5" w:rsidP="0091272D">
      <w:pPr>
        <w:autoSpaceDE w:val="0"/>
        <w:autoSpaceDN w:val="0"/>
        <w:adjustRightInd w:val="0"/>
        <w:jc w:val="both"/>
        <w:rPr>
          <w:rFonts w:eastAsia="Calibri"/>
          <w:bCs/>
          <w:color w:val="000000"/>
          <w:sz w:val="22"/>
          <w:szCs w:val="20"/>
        </w:rPr>
      </w:pPr>
      <w:r w:rsidRPr="00BD61B5">
        <w:rPr>
          <w:rFonts w:eastAsia="Calibri"/>
          <w:bCs/>
          <w:color w:val="000000"/>
          <w:sz w:val="22"/>
          <w:szCs w:val="20"/>
        </w:rPr>
        <w:t xml:space="preserve">Red de Usuarios Internos: </w:t>
      </w:r>
    </w:p>
    <w:p w14:paraId="14320B82" w14:textId="77777777" w:rsidR="006901B5" w:rsidRPr="00BD61B5" w:rsidRDefault="006901B5" w:rsidP="00CB291A">
      <w:pPr>
        <w:pStyle w:val="Prrafodelista"/>
        <w:numPr>
          <w:ilvl w:val="0"/>
          <w:numId w:val="40"/>
        </w:numPr>
        <w:autoSpaceDE w:val="0"/>
        <w:autoSpaceDN w:val="0"/>
        <w:adjustRightInd w:val="0"/>
        <w:jc w:val="both"/>
        <w:rPr>
          <w:rFonts w:eastAsia="Calibri"/>
          <w:bCs/>
          <w:color w:val="000000"/>
          <w:sz w:val="22"/>
          <w:szCs w:val="20"/>
        </w:rPr>
      </w:pPr>
      <w:r w:rsidRPr="00BD61B5">
        <w:rPr>
          <w:rFonts w:eastAsia="Calibri"/>
          <w:bCs/>
          <w:color w:val="000000"/>
          <w:sz w:val="22"/>
          <w:szCs w:val="20"/>
        </w:rPr>
        <w:t xml:space="preserve">Administración </w:t>
      </w:r>
      <w:r w:rsidRPr="00BD61B5">
        <w:rPr>
          <w:rFonts w:eastAsia="Calibri"/>
          <w:bCs/>
          <w:color w:val="000000"/>
          <w:sz w:val="22"/>
          <w:szCs w:val="20"/>
        </w:rPr>
        <w:tab/>
        <w:t xml:space="preserve">: </w:t>
      </w:r>
      <w:r w:rsidRPr="003C18A3">
        <w:rPr>
          <w:rFonts w:eastAsia="Calibri"/>
          <w:bCs/>
          <w:noProof/>
          <w:color w:val="000000"/>
          <w:sz w:val="22"/>
          <w:szCs w:val="20"/>
        </w:rPr>
        <w:t>63</w:t>
      </w:r>
      <w:r w:rsidRPr="00BD61B5">
        <w:rPr>
          <w:rFonts w:eastAsia="Calibri"/>
          <w:bCs/>
          <w:color w:val="000000"/>
          <w:sz w:val="22"/>
          <w:szCs w:val="20"/>
        </w:rPr>
        <w:t xml:space="preserve"> hosts (en VLAN)</w:t>
      </w:r>
    </w:p>
    <w:p w14:paraId="5EF03A24" w14:textId="77777777" w:rsidR="006901B5" w:rsidRPr="00BD61B5" w:rsidRDefault="006901B5" w:rsidP="00CB291A">
      <w:pPr>
        <w:pStyle w:val="Prrafodelista"/>
        <w:numPr>
          <w:ilvl w:val="0"/>
          <w:numId w:val="40"/>
        </w:numPr>
        <w:autoSpaceDE w:val="0"/>
        <w:autoSpaceDN w:val="0"/>
        <w:adjustRightInd w:val="0"/>
        <w:jc w:val="both"/>
        <w:rPr>
          <w:rFonts w:eastAsia="Calibri"/>
          <w:bCs/>
          <w:color w:val="000000"/>
          <w:sz w:val="22"/>
          <w:szCs w:val="20"/>
        </w:rPr>
      </w:pPr>
      <w:r w:rsidRPr="00BD61B5">
        <w:rPr>
          <w:rFonts w:eastAsia="Calibri"/>
          <w:bCs/>
          <w:color w:val="000000"/>
          <w:sz w:val="22"/>
          <w:szCs w:val="20"/>
        </w:rPr>
        <w:t>Logística</w:t>
      </w:r>
      <w:r w:rsidRPr="00BD61B5">
        <w:rPr>
          <w:rFonts w:eastAsia="Calibri"/>
          <w:bCs/>
          <w:color w:val="000000"/>
          <w:sz w:val="22"/>
          <w:szCs w:val="20"/>
        </w:rPr>
        <w:tab/>
        <w:t xml:space="preserve"> </w:t>
      </w:r>
      <w:r w:rsidRPr="00BD61B5">
        <w:rPr>
          <w:rFonts w:eastAsia="Calibri"/>
          <w:bCs/>
          <w:color w:val="000000"/>
          <w:sz w:val="22"/>
          <w:szCs w:val="20"/>
        </w:rPr>
        <w:tab/>
        <w:t xml:space="preserve">: </w:t>
      </w:r>
      <w:r w:rsidRPr="003C18A3">
        <w:rPr>
          <w:rFonts w:eastAsia="Calibri"/>
          <w:bCs/>
          <w:noProof/>
          <w:color w:val="000000"/>
          <w:sz w:val="22"/>
          <w:szCs w:val="20"/>
        </w:rPr>
        <w:t>32</w:t>
      </w:r>
      <w:r w:rsidRPr="00BD61B5">
        <w:rPr>
          <w:rFonts w:eastAsia="Calibri"/>
          <w:bCs/>
          <w:color w:val="000000"/>
          <w:sz w:val="22"/>
          <w:szCs w:val="20"/>
        </w:rPr>
        <w:t xml:space="preserve"> hosts (en VLAN)</w:t>
      </w:r>
    </w:p>
    <w:p w14:paraId="40F34E98" w14:textId="77777777" w:rsidR="006901B5" w:rsidRPr="00BD61B5" w:rsidRDefault="006901B5" w:rsidP="00CB291A">
      <w:pPr>
        <w:pStyle w:val="Prrafodelista"/>
        <w:numPr>
          <w:ilvl w:val="0"/>
          <w:numId w:val="40"/>
        </w:numPr>
        <w:autoSpaceDE w:val="0"/>
        <w:autoSpaceDN w:val="0"/>
        <w:adjustRightInd w:val="0"/>
        <w:jc w:val="both"/>
        <w:rPr>
          <w:rFonts w:eastAsia="Calibri"/>
          <w:bCs/>
          <w:color w:val="000000"/>
          <w:sz w:val="22"/>
          <w:szCs w:val="20"/>
        </w:rPr>
      </w:pPr>
      <w:r w:rsidRPr="00BD61B5">
        <w:rPr>
          <w:rFonts w:eastAsia="Calibri"/>
          <w:bCs/>
          <w:color w:val="000000"/>
          <w:sz w:val="22"/>
          <w:szCs w:val="20"/>
        </w:rPr>
        <w:t>Finanzas</w:t>
      </w:r>
      <w:r w:rsidRPr="00BD61B5">
        <w:rPr>
          <w:rFonts w:eastAsia="Calibri"/>
          <w:bCs/>
          <w:color w:val="000000"/>
          <w:sz w:val="22"/>
          <w:szCs w:val="20"/>
        </w:rPr>
        <w:tab/>
      </w:r>
      <w:r w:rsidRPr="00BD61B5">
        <w:rPr>
          <w:rFonts w:eastAsia="Calibri"/>
          <w:bCs/>
          <w:color w:val="000000"/>
          <w:sz w:val="22"/>
          <w:szCs w:val="20"/>
        </w:rPr>
        <w:tab/>
        <w:t xml:space="preserve">: </w:t>
      </w:r>
      <w:r w:rsidRPr="003C18A3">
        <w:rPr>
          <w:rFonts w:eastAsia="Calibri"/>
          <w:bCs/>
          <w:noProof/>
          <w:color w:val="000000"/>
          <w:sz w:val="22"/>
          <w:szCs w:val="20"/>
        </w:rPr>
        <w:t>17</w:t>
      </w:r>
      <w:r w:rsidRPr="00BD61B5">
        <w:rPr>
          <w:rFonts w:eastAsia="Calibri"/>
          <w:bCs/>
          <w:color w:val="000000"/>
          <w:sz w:val="22"/>
          <w:szCs w:val="20"/>
        </w:rPr>
        <w:t xml:space="preserve"> hosts (en VLAN)</w:t>
      </w:r>
    </w:p>
    <w:p w14:paraId="511AFD0D" w14:textId="77777777" w:rsidR="006901B5" w:rsidRPr="00BD61B5" w:rsidRDefault="006901B5" w:rsidP="00CB291A">
      <w:pPr>
        <w:pStyle w:val="Prrafodelista"/>
        <w:numPr>
          <w:ilvl w:val="0"/>
          <w:numId w:val="40"/>
        </w:numPr>
        <w:autoSpaceDE w:val="0"/>
        <w:autoSpaceDN w:val="0"/>
        <w:adjustRightInd w:val="0"/>
        <w:jc w:val="both"/>
        <w:rPr>
          <w:rFonts w:eastAsia="Calibri"/>
          <w:bCs/>
          <w:color w:val="000000"/>
          <w:sz w:val="22"/>
          <w:szCs w:val="20"/>
        </w:rPr>
      </w:pPr>
      <w:r w:rsidRPr="00BD61B5">
        <w:rPr>
          <w:rFonts w:eastAsia="Calibri"/>
          <w:bCs/>
          <w:color w:val="000000"/>
          <w:sz w:val="22"/>
          <w:szCs w:val="20"/>
        </w:rPr>
        <w:t>Marketing</w:t>
      </w:r>
      <w:r w:rsidRPr="00BD61B5">
        <w:rPr>
          <w:rFonts w:eastAsia="Calibri"/>
          <w:bCs/>
          <w:color w:val="000000"/>
          <w:sz w:val="22"/>
          <w:szCs w:val="20"/>
        </w:rPr>
        <w:tab/>
      </w:r>
      <w:r w:rsidRPr="00BD61B5">
        <w:rPr>
          <w:rFonts w:eastAsia="Calibri"/>
          <w:bCs/>
          <w:color w:val="000000"/>
          <w:sz w:val="22"/>
          <w:szCs w:val="20"/>
        </w:rPr>
        <w:tab/>
        <w:t xml:space="preserve">: </w:t>
      </w:r>
      <w:r w:rsidRPr="003C18A3">
        <w:rPr>
          <w:rFonts w:eastAsia="Calibri"/>
          <w:bCs/>
          <w:noProof/>
          <w:color w:val="000000"/>
          <w:sz w:val="22"/>
          <w:szCs w:val="20"/>
        </w:rPr>
        <w:t>17</w:t>
      </w:r>
      <w:r w:rsidRPr="00BD61B5">
        <w:rPr>
          <w:rFonts w:eastAsia="Calibri"/>
          <w:bCs/>
          <w:color w:val="000000"/>
          <w:sz w:val="22"/>
          <w:szCs w:val="20"/>
        </w:rPr>
        <w:t xml:space="preserve"> hosts (en VLAN)</w:t>
      </w:r>
    </w:p>
    <w:p w14:paraId="136AC1C7" w14:textId="77777777" w:rsidR="006901B5" w:rsidRPr="00BD61B5" w:rsidRDefault="006901B5" w:rsidP="00CB291A">
      <w:pPr>
        <w:pStyle w:val="Prrafodelista"/>
        <w:numPr>
          <w:ilvl w:val="0"/>
          <w:numId w:val="40"/>
        </w:numPr>
        <w:autoSpaceDE w:val="0"/>
        <w:autoSpaceDN w:val="0"/>
        <w:adjustRightInd w:val="0"/>
        <w:jc w:val="both"/>
        <w:rPr>
          <w:rFonts w:eastAsia="Calibri"/>
          <w:bCs/>
          <w:color w:val="000000"/>
          <w:sz w:val="22"/>
          <w:szCs w:val="20"/>
        </w:rPr>
      </w:pPr>
      <w:r w:rsidRPr="00BD61B5">
        <w:rPr>
          <w:rFonts w:eastAsia="Calibri"/>
          <w:bCs/>
          <w:color w:val="000000"/>
          <w:sz w:val="22"/>
          <w:szCs w:val="20"/>
        </w:rPr>
        <w:t>Ventas</w:t>
      </w:r>
      <w:r w:rsidRPr="00BD61B5">
        <w:rPr>
          <w:rFonts w:eastAsia="Calibri"/>
          <w:bCs/>
          <w:color w:val="000000"/>
          <w:sz w:val="22"/>
          <w:szCs w:val="20"/>
        </w:rPr>
        <w:tab/>
      </w:r>
      <w:r w:rsidRPr="00BD61B5">
        <w:rPr>
          <w:rFonts w:eastAsia="Calibri"/>
          <w:bCs/>
          <w:color w:val="000000"/>
          <w:sz w:val="22"/>
          <w:szCs w:val="20"/>
        </w:rPr>
        <w:tab/>
      </w:r>
      <w:r w:rsidRPr="00BD61B5">
        <w:rPr>
          <w:rFonts w:eastAsia="Calibri"/>
          <w:bCs/>
          <w:color w:val="000000"/>
          <w:sz w:val="22"/>
          <w:szCs w:val="20"/>
        </w:rPr>
        <w:tab/>
        <w:t xml:space="preserve">: </w:t>
      </w:r>
      <w:r w:rsidRPr="003C18A3">
        <w:rPr>
          <w:rFonts w:eastAsia="Calibri"/>
          <w:bCs/>
          <w:noProof/>
          <w:color w:val="000000"/>
          <w:sz w:val="22"/>
          <w:szCs w:val="20"/>
        </w:rPr>
        <w:t>20</w:t>
      </w:r>
      <w:r w:rsidRPr="00BD61B5">
        <w:rPr>
          <w:rFonts w:eastAsia="Calibri"/>
          <w:bCs/>
          <w:color w:val="000000"/>
          <w:sz w:val="22"/>
          <w:szCs w:val="20"/>
        </w:rPr>
        <w:t xml:space="preserve"> hosts (en VLAN)</w:t>
      </w:r>
    </w:p>
    <w:p w14:paraId="0198B1E9" w14:textId="77777777" w:rsidR="006901B5" w:rsidRPr="00BD61B5" w:rsidRDefault="006901B5" w:rsidP="00CB291A">
      <w:pPr>
        <w:pStyle w:val="Prrafodelista"/>
        <w:numPr>
          <w:ilvl w:val="0"/>
          <w:numId w:val="40"/>
        </w:numPr>
        <w:autoSpaceDE w:val="0"/>
        <w:autoSpaceDN w:val="0"/>
        <w:adjustRightInd w:val="0"/>
        <w:jc w:val="both"/>
        <w:rPr>
          <w:rFonts w:eastAsia="Calibri"/>
          <w:bCs/>
          <w:color w:val="000000"/>
          <w:sz w:val="22"/>
          <w:szCs w:val="20"/>
        </w:rPr>
      </w:pPr>
      <w:r w:rsidRPr="00BD61B5">
        <w:rPr>
          <w:rFonts w:eastAsia="Calibri"/>
          <w:bCs/>
          <w:color w:val="000000"/>
          <w:sz w:val="22"/>
          <w:szCs w:val="20"/>
        </w:rPr>
        <w:t>Servidores</w:t>
      </w:r>
      <w:r w:rsidRPr="00BD61B5">
        <w:rPr>
          <w:rFonts w:eastAsia="Calibri"/>
          <w:bCs/>
          <w:color w:val="000000"/>
          <w:sz w:val="22"/>
          <w:szCs w:val="20"/>
        </w:rPr>
        <w:tab/>
      </w:r>
      <w:r w:rsidRPr="00BD61B5">
        <w:rPr>
          <w:rFonts w:eastAsia="Calibri"/>
          <w:bCs/>
          <w:color w:val="000000"/>
          <w:sz w:val="22"/>
          <w:szCs w:val="20"/>
        </w:rPr>
        <w:tab/>
        <w:t xml:space="preserve">: </w:t>
      </w:r>
      <w:r w:rsidRPr="003C18A3">
        <w:rPr>
          <w:rFonts w:eastAsia="Calibri"/>
          <w:bCs/>
          <w:noProof/>
          <w:color w:val="000000"/>
          <w:sz w:val="22"/>
          <w:szCs w:val="20"/>
        </w:rPr>
        <w:t>10</w:t>
      </w:r>
      <w:r w:rsidRPr="00BD61B5">
        <w:rPr>
          <w:rFonts w:eastAsia="Calibri"/>
          <w:bCs/>
          <w:color w:val="000000"/>
          <w:sz w:val="22"/>
          <w:szCs w:val="20"/>
        </w:rPr>
        <w:t xml:space="preserve"> hosts (en VLAN)</w:t>
      </w:r>
    </w:p>
    <w:p w14:paraId="59EDD71D" w14:textId="77777777" w:rsidR="006901B5" w:rsidRPr="00BD61B5" w:rsidRDefault="006901B5" w:rsidP="00CB291A">
      <w:pPr>
        <w:pStyle w:val="Prrafodelista"/>
        <w:numPr>
          <w:ilvl w:val="0"/>
          <w:numId w:val="40"/>
        </w:numPr>
        <w:autoSpaceDE w:val="0"/>
        <w:autoSpaceDN w:val="0"/>
        <w:adjustRightInd w:val="0"/>
        <w:jc w:val="both"/>
        <w:rPr>
          <w:rFonts w:eastAsia="Calibri"/>
          <w:bCs/>
          <w:color w:val="000000"/>
          <w:sz w:val="22"/>
          <w:szCs w:val="20"/>
        </w:rPr>
      </w:pPr>
      <w:r w:rsidRPr="00BD61B5">
        <w:rPr>
          <w:rFonts w:eastAsia="Calibri"/>
          <w:bCs/>
          <w:color w:val="000000"/>
          <w:sz w:val="22"/>
          <w:szCs w:val="20"/>
        </w:rPr>
        <w:t>Nativa (Gestión)</w:t>
      </w:r>
      <w:r w:rsidRPr="00BD61B5">
        <w:rPr>
          <w:rFonts w:eastAsia="Calibri"/>
          <w:bCs/>
          <w:color w:val="000000"/>
          <w:sz w:val="22"/>
          <w:szCs w:val="20"/>
        </w:rPr>
        <w:tab/>
        <w:t>: En función de la cantidad de los dispositivos de red (switches, routers, switches multicapa) requeridos</w:t>
      </w:r>
    </w:p>
    <w:p w14:paraId="14625878" w14:textId="77777777" w:rsidR="006901B5" w:rsidRPr="00BD61B5" w:rsidRDefault="006901B5" w:rsidP="0091272D">
      <w:pPr>
        <w:autoSpaceDE w:val="0"/>
        <w:autoSpaceDN w:val="0"/>
        <w:adjustRightInd w:val="0"/>
        <w:jc w:val="both"/>
        <w:rPr>
          <w:rFonts w:eastAsia="Calibri"/>
          <w:bCs/>
          <w:color w:val="000000"/>
          <w:sz w:val="22"/>
          <w:szCs w:val="20"/>
        </w:rPr>
      </w:pPr>
    </w:p>
    <w:p w14:paraId="1BE8A5E0" w14:textId="77777777" w:rsidR="006901B5" w:rsidRPr="00BD61B5" w:rsidRDefault="006901B5" w:rsidP="0091272D">
      <w:pPr>
        <w:autoSpaceDE w:val="0"/>
        <w:autoSpaceDN w:val="0"/>
        <w:adjustRightInd w:val="0"/>
        <w:jc w:val="both"/>
        <w:rPr>
          <w:rFonts w:eastAsia="Calibri"/>
          <w:bCs/>
          <w:color w:val="000000"/>
          <w:sz w:val="22"/>
          <w:szCs w:val="20"/>
        </w:rPr>
      </w:pPr>
      <w:r w:rsidRPr="00BD61B5">
        <w:rPr>
          <w:rFonts w:eastAsia="Calibri"/>
          <w:bCs/>
          <w:color w:val="000000"/>
          <w:sz w:val="22"/>
          <w:szCs w:val="20"/>
        </w:rPr>
        <w:t>Dado los requisitos actuales deberá estimar el crecimiento futuro de usuario a una tasa de crecimiento 25% por los próximos 10 años.</w:t>
      </w:r>
    </w:p>
    <w:p w14:paraId="47303148" w14:textId="77777777" w:rsidR="006901B5" w:rsidRPr="00BD61B5" w:rsidRDefault="006901B5" w:rsidP="0091272D">
      <w:pPr>
        <w:autoSpaceDE w:val="0"/>
        <w:autoSpaceDN w:val="0"/>
        <w:adjustRightInd w:val="0"/>
        <w:jc w:val="both"/>
        <w:rPr>
          <w:rFonts w:eastAsia="Calibri"/>
          <w:bCs/>
          <w:color w:val="000000"/>
          <w:sz w:val="22"/>
          <w:szCs w:val="20"/>
        </w:rPr>
      </w:pPr>
    </w:p>
    <w:p w14:paraId="1EDF65C2" w14:textId="77777777" w:rsidR="006901B5" w:rsidRDefault="006901B5" w:rsidP="00505ACA">
      <w:pPr>
        <w:autoSpaceDE w:val="0"/>
        <w:autoSpaceDN w:val="0"/>
        <w:adjustRightInd w:val="0"/>
        <w:jc w:val="center"/>
        <w:rPr>
          <w:rFonts w:eastAsia="Calibri"/>
          <w:bCs/>
          <w:color w:val="000000"/>
          <w:sz w:val="22"/>
          <w:szCs w:val="20"/>
        </w:rPr>
        <w:sectPr w:rsidR="006901B5" w:rsidSect="00800EDD">
          <w:pgSz w:w="11907" w:h="16840" w:code="9"/>
          <w:pgMar w:top="1418" w:right="1418" w:bottom="1418" w:left="1418" w:header="709" w:footer="709" w:gutter="0"/>
          <w:cols w:space="708"/>
          <w:docGrid w:linePitch="360"/>
        </w:sectPr>
      </w:pPr>
    </w:p>
    <w:p w14:paraId="7B4F8BB4" w14:textId="77777777" w:rsidR="006901B5" w:rsidRDefault="006901B5" w:rsidP="00505ACA">
      <w:pPr>
        <w:autoSpaceDE w:val="0"/>
        <w:autoSpaceDN w:val="0"/>
        <w:adjustRightInd w:val="0"/>
        <w:jc w:val="center"/>
        <w:rPr>
          <w:rFonts w:eastAsia="Calibri"/>
          <w:bCs/>
          <w:color w:val="000000"/>
          <w:sz w:val="22"/>
          <w:szCs w:val="20"/>
        </w:rPr>
      </w:pPr>
      <w:r>
        <w:rPr>
          <w:rFonts w:eastAsia="Calibri"/>
          <w:bCs/>
          <w:color w:val="000000"/>
          <w:sz w:val="22"/>
          <w:szCs w:val="20"/>
        </w:rPr>
        <w:lastRenderedPageBreak/>
        <w:t xml:space="preserve">Modelo de tabla de </w:t>
      </w:r>
      <w:r w:rsidRPr="00BD61B5">
        <w:rPr>
          <w:rFonts w:eastAsia="Calibri"/>
          <w:bCs/>
          <w:color w:val="000000"/>
          <w:sz w:val="22"/>
          <w:szCs w:val="20"/>
        </w:rPr>
        <w:t>esquema de direccionamiento IP</w:t>
      </w:r>
    </w:p>
    <w:p w14:paraId="35AF7C7D" w14:textId="77777777" w:rsidR="006901B5" w:rsidRPr="00BD61B5" w:rsidRDefault="006901B5" w:rsidP="00505ACA">
      <w:pPr>
        <w:autoSpaceDE w:val="0"/>
        <w:autoSpaceDN w:val="0"/>
        <w:adjustRightInd w:val="0"/>
        <w:jc w:val="center"/>
        <w:rPr>
          <w:rFonts w:eastAsia="Calibri"/>
          <w:bCs/>
          <w:color w:val="000000"/>
          <w:sz w:val="22"/>
          <w:szCs w:val="20"/>
        </w:rPr>
      </w:pPr>
    </w:p>
    <w:p w14:paraId="2847AA3E" w14:textId="77777777" w:rsidR="006901B5" w:rsidRDefault="006901B5" w:rsidP="00F521AD">
      <w:pPr>
        <w:autoSpaceDE w:val="0"/>
        <w:autoSpaceDN w:val="0"/>
        <w:adjustRightInd w:val="0"/>
        <w:jc w:val="center"/>
        <w:rPr>
          <w:rFonts w:eastAsia="Calibri"/>
          <w:bCs/>
          <w:color w:val="000000"/>
          <w:sz w:val="18"/>
          <w:szCs w:val="18"/>
        </w:rPr>
      </w:pPr>
      <w:r>
        <w:rPr>
          <w:rFonts w:eastAsia="Calibri"/>
          <w:bCs/>
          <w:noProof/>
          <w:color w:val="000000"/>
          <w:sz w:val="18"/>
          <w:szCs w:val="18"/>
        </w:rPr>
        <w:drawing>
          <wp:inline distT="0" distB="0" distL="0" distR="0" wp14:anchorId="22EBD547" wp14:editId="4C61BC04">
            <wp:extent cx="5638411" cy="2750515"/>
            <wp:effectExtent l="0" t="0" r="635" b="0"/>
            <wp:docPr id="206922357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1433" t="1928" r="894" b="1930"/>
                    <a:stretch/>
                  </pic:blipFill>
                  <pic:spPr bwMode="auto">
                    <a:xfrm>
                      <a:off x="0" y="0"/>
                      <a:ext cx="5724605" cy="2792562"/>
                    </a:xfrm>
                    <a:prstGeom prst="rect">
                      <a:avLst/>
                    </a:prstGeom>
                    <a:noFill/>
                    <a:ln>
                      <a:noFill/>
                    </a:ln>
                    <a:extLst>
                      <a:ext uri="{53640926-AAD7-44D8-BBD7-CCE9431645EC}">
                        <a14:shadowObscured xmlns:a14="http://schemas.microsoft.com/office/drawing/2010/main"/>
                      </a:ext>
                    </a:extLst>
                  </pic:spPr>
                </pic:pic>
              </a:graphicData>
            </a:graphic>
          </wp:inline>
        </w:drawing>
      </w:r>
    </w:p>
    <w:p w14:paraId="605AD667" w14:textId="77777777" w:rsidR="006901B5" w:rsidRPr="00BC5494" w:rsidRDefault="006901B5" w:rsidP="00F521AD">
      <w:pPr>
        <w:autoSpaceDE w:val="0"/>
        <w:autoSpaceDN w:val="0"/>
        <w:adjustRightInd w:val="0"/>
        <w:jc w:val="center"/>
        <w:rPr>
          <w:rFonts w:eastAsia="Calibri"/>
          <w:bCs/>
          <w:color w:val="000000"/>
          <w:sz w:val="18"/>
          <w:szCs w:val="18"/>
        </w:rPr>
      </w:pPr>
      <w:r w:rsidRPr="00BC5494">
        <w:rPr>
          <w:rFonts w:eastAsia="Calibri"/>
          <w:bCs/>
          <w:color w:val="000000"/>
          <w:sz w:val="18"/>
          <w:szCs w:val="18"/>
        </w:rPr>
        <w:t>con una proyección de crecimiento del 25% y donde Nativa es la de Switches, R-MLS es opcional</w:t>
      </w:r>
    </w:p>
    <w:p w14:paraId="17E00B02" w14:textId="77777777" w:rsidR="006901B5" w:rsidRPr="00BC5494" w:rsidRDefault="006901B5" w:rsidP="00F521AD">
      <w:pPr>
        <w:autoSpaceDE w:val="0"/>
        <w:autoSpaceDN w:val="0"/>
        <w:adjustRightInd w:val="0"/>
        <w:jc w:val="center"/>
        <w:rPr>
          <w:rFonts w:eastAsia="Calibri"/>
          <w:bCs/>
          <w:color w:val="000000"/>
          <w:sz w:val="18"/>
          <w:szCs w:val="18"/>
        </w:rPr>
      </w:pPr>
    </w:p>
    <w:p w14:paraId="0912FA30" w14:textId="77777777" w:rsidR="006901B5" w:rsidRPr="00B11301" w:rsidRDefault="006901B5" w:rsidP="00F521AD">
      <w:pPr>
        <w:autoSpaceDE w:val="0"/>
        <w:autoSpaceDN w:val="0"/>
        <w:adjustRightInd w:val="0"/>
        <w:jc w:val="both"/>
        <w:rPr>
          <w:rFonts w:eastAsia="Calibri"/>
          <w:b/>
          <w:bCs/>
          <w:i/>
          <w:color w:val="000000"/>
          <w:szCs w:val="22"/>
          <w:u w:val="single"/>
        </w:rPr>
      </w:pPr>
      <w:r w:rsidRPr="00B11301">
        <w:rPr>
          <w:rFonts w:eastAsia="Calibri"/>
          <w:b/>
          <w:bCs/>
          <w:i/>
          <w:color w:val="000000"/>
          <w:szCs w:val="22"/>
          <w:u w:val="single"/>
        </w:rPr>
        <w:t>Requerimientos por sede</w:t>
      </w:r>
    </w:p>
    <w:p w14:paraId="3814A83A" w14:textId="77777777" w:rsidR="006901B5" w:rsidRPr="00A51711" w:rsidRDefault="006901B5" w:rsidP="00F521AD">
      <w:pPr>
        <w:autoSpaceDE w:val="0"/>
        <w:autoSpaceDN w:val="0"/>
        <w:adjustRightInd w:val="0"/>
        <w:jc w:val="both"/>
        <w:rPr>
          <w:rFonts w:eastAsia="Calibri"/>
          <w:bCs/>
          <w:color w:val="000000"/>
          <w:sz w:val="22"/>
          <w:szCs w:val="22"/>
        </w:rPr>
      </w:pPr>
    </w:p>
    <w:p w14:paraId="0B869A08" w14:textId="77777777" w:rsidR="006901B5" w:rsidRPr="00A51711" w:rsidRDefault="006901B5" w:rsidP="00F521AD">
      <w:pPr>
        <w:autoSpaceDE w:val="0"/>
        <w:autoSpaceDN w:val="0"/>
        <w:adjustRightInd w:val="0"/>
        <w:jc w:val="both"/>
        <w:rPr>
          <w:rFonts w:eastAsia="Calibri"/>
          <w:b/>
          <w:bCs/>
          <w:color w:val="000000"/>
          <w:sz w:val="22"/>
          <w:szCs w:val="22"/>
          <w:u w:val="single"/>
        </w:rPr>
      </w:pPr>
      <w:r w:rsidRPr="00A51711">
        <w:rPr>
          <w:rFonts w:eastAsia="Calibri"/>
          <w:b/>
          <w:bCs/>
          <w:color w:val="000000"/>
          <w:sz w:val="22"/>
          <w:szCs w:val="22"/>
          <w:u w:val="single"/>
        </w:rPr>
        <w:t xml:space="preserve">Red </w:t>
      </w:r>
      <w:r w:rsidRPr="003C18A3">
        <w:rPr>
          <w:rFonts w:eastAsia="Calibri"/>
          <w:b/>
          <w:bCs/>
          <w:noProof/>
          <w:color w:val="000000"/>
          <w:sz w:val="22"/>
          <w:szCs w:val="22"/>
          <w:u w:val="single"/>
        </w:rPr>
        <w:t>Piura</w:t>
      </w:r>
      <w:r w:rsidRPr="00A51711">
        <w:rPr>
          <w:rFonts w:eastAsia="Calibri"/>
          <w:b/>
          <w:bCs/>
          <w:color w:val="000000"/>
          <w:sz w:val="22"/>
          <w:szCs w:val="22"/>
          <w:u w:val="single"/>
        </w:rPr>
        <w:t xml:space="preserve"> (Requerimientos)</w:t>
      </w:r>
    </w:p>
    <w:p w14:paraId="45CFDA08" w14:textId="77777777" w:rsidR="006901B5" w:rsidRPr="00A51711" w:rsidRDefault="006901B5" w:rsidP="00B544BB">
      <w:pPr>
        <w:pStyle w:val="Prrafodelista"/>
        <w:numPr>
          <w:ilvl w:val="0"/>
          <w:numId w:val="41"/>
        </w:numPr>
        <w:autoSpaceDE w:val="0"/>
        <w:autoSpaceDN w:val="0"/>
        <w:adjustRightInd w:val="0"/>
        <w:jc w:val="both"/>
        <w:rPr>
          <w:rFonts w:eastAsia="Calibri"/>
          <w:bCs/>
          <w:color w:val="000000"/>
          <w:sz w:val="22"/>
          <w:szCs w:val="22"/>
        </w:rPr>
      </w:pPr>
      <w:r w:rsidRPr="00A51711">
        <w:rPr>
          <w:rFonts w:eastAsia="Calibri"/>
          <w:bCs/>
          <w:color w:val="000000"/>
          <w:sz w:val="22"/>
          <w:szCs w:val="22"/>
        </w:rPr>
        <w:t xml:space="preserve">Red de Usuarios Internos: </w:t>
      </w:r>
      <w:r w:rsidRPr="003C18A3">
        <w:rPr>
          <w:rFonts w:eastAsia="Calibri"/>
          <w:bCs/>
          <w:noProof/>
          <w:color w:val="000000"/>
          <w:sz w:val="22"/>
          <w:szCs w:val="22"/>
        </w:rPr>
        <w:t>180</w:t>
      </w:r>
      <w:r w:rsidRPr="00A51711">
        <w:rPr>
          <w:rFonts w:eastAsia="Calibri"/>
          <w:bCs/>
          <w:color w:val="000000"/>
          <w:sz w:val="22"/>
          <w:szCs w:val="22"/>
        </w:rPr>
        <w:t xml:space="preserve"> usuarios y esquema de direccionamiento VLAN similar.</w:t>
      </w:r>
    </w:p>
    <w:p w14:paraId="51EC366D" w14:textId="77777777" w:rsidR="006901B5" w:rsidRPr="00A51711" w:rsidRDefault="006901B5" w:rsidP="00F521AD">
      <w:pPr>
        <w:autoSpaceDE w:val="0"/>
        <w:autoSpaceDN w:val="0"/>
        <w:adjustRightInd w:val="0"/>
        <w:jc w:val="both"/>
        <w:rPr>
          <w:rFonts w:eastAsia="Calibri"/>
          <w:bCs/>
          <w:color w:val="000000"/>
          <w:sz w:val="22"/>
          <w:szCs w:val="22"/>
        </w:rPr>
      </w:pPr>
    </w:p>
    <w:p w14:paraId="6DF0E569" w14:textId="77777777" w:rsidR="006901B5" w:rsidRPr="00A51711" w:rsidRDefault="006901B5" w:rsidP="00F521AD">
      <w:pPr>
        <w:autoSpaceDE w:val="0"/>
        <w:autoSpaceDN w:val="0"/>
        <w:adjustRightInd w:val="0"/>
        <w:jc w:val="both"/>
        <w:rPr>
          <w:rFonts w:eastAsia="Calibri"/>
          <w:b/>
          <w:bCs/>
          <w:color w:val="000000"/>
          <w:sz w:val="22"/>
          <w:szCs w:val="22"/>
          <w:u w:val="single"/>
        </w:rPr>
      </w:pPr>
      <w:r w:rsidRPr="00A51711">
        <w:rPr>
          <w:rFonts w:eastAsia="Calibri"/>
          <w:b/>
          <w:bCs/>
          <w:color w:val="000000"/>
          <w:sz w:val="22"/>
          <w:szCs w:val="22"/>
          <w:u w:val="single"/>
        </w:rPr>
        <w:t xml:space="preserve">Red </w:t>
      </w:r>
      <w:r w:rsidRPr="003C18A3">
        <w:rPr>
          <w:rFonts w:eastAsia="Calibri"/>
          <w:b/>
          <w:bCs/>
          <w:noProof/>
          <w:color w:val="000000"/>
          <w:sz w:val="22"/>
          <w:szCs w:val="22"/>
          <w:u w:val="single"/>
        </w:rPr>
        <w:t>Arequipa</w:t>
      </w:r>
      <w:r w:rsidRPr="00A51711">
        <w:rPr>
          <w:rFonts w:eastAsia="Calibri"/>
          <w:b/>
          <w:bCs/>
          <w:color w:val="000000"/>
          <w:sz w:val="22"/>
          <w:szCs w:val="22"/>
          <w:u w:val="single"/>
        </w:rPr>
        <w:t xml:space="preserve"> (Requerimientos)</w:t>
      </w:r>
    </w:p>
    <w:p w14:paraId="4D9DE9F9" w14:textId="77777777" w:rsidR="006901B5" w:rsidRPr="00A51711" w:rsidRDefault="006901B5" w:rsidP="00B544BB">
      <w:pPr>
        <w:pStyle w:val="Prrafodelista"/>
        <w:numPr>
          <w:ilvl w:val="0"/>
          <w:numId w:val="41"/>
        </w:numPr>
        <w:autoSpaceDE w:val="0"/>
        <w:autoSpaceDN w:val="0"/>
        <w:adjustRightInd w:val="0"/>
        <w:jc w:val="both"/>
        <w:rPr>
          <w:rFonts w:eastAsia="Calibri"/>
          <w:bCs/>
          <w:color w:val="000000"/>
          <w:sz w:val="22"/>
          <w:szCs w:val="22"/>
        </w:rPr>
      </w:pPr>
      <w:r w:rsidRPr="00A51711">
        <w:rPr>
          <w:rFonts w:eastAsia="Calibri"/>
          <w:bCs/>
          <w:color w:val="000000"/>
          <w:sz w:val="22"/>
          <w:szCs w:val="22"/>
        </w:rPr>
        <w:t xml:space="preserve">Red de Usuarios Internos: </w:t>
      </w:r>
      <w:r w:rsidRPr="003C18A3">
        <w:rPr>
          <w:rFonts w:eastAsia="Calibri"/>
          <w:bCs/>
          <w:noProof/>
          <w:color w:val="000000"/>
          <w:sz w:val="22"/>
          <w:szCs w:val="22"/>
        </w:rPr>
        <w:t>124</w:t>
      </w:r>
      <w:r w:rsidRPr="00A51711">
        <w:rPr>
          <w:rFonts w:eastAsia="Calibri"/>
          <w:bCs/>
          <w:color w:val="000000"/>
          <w:sz w:val="22"/>
          <w:szCs w:val="22"/>
        </w:rPr>
        <w:t xml:space="preserve"> usuarios y esquema de direccionamiento VLAN similar.</w:t>
      </w:r>
    </w:p>
    <w:p w14:paraId="3E25E6F9" w14:textId="77777777" w:rsidR="006901B5" w:rsidRPr="00A51711" w:rsidRDefault="006901B5" w:rsidP="00F521AD">
      <w:pPr>
        <w:autoSpaceDE w:val="0"/>
        <w:autoSpaceDN w:val="0"/>
        <w:adjustRightInd w:val="0"/>
        <w:jc w:val="both"/>
        <w:rPr>
          <w:rFonts w:eastAsia="Calibri"/>
          <w:bCs/>
          <w:color w:val="000000"/>
          <w:sz w:val="22"/>
          <w:szCs w:val="22"/>
        </w:rPr>
      </w:pPr>
    </w:p>
    <w:p w14:paraId="4F1ABF6A" w14:textId="77777777" w:rsidR="006901B5" w:rsidRPr="00A51711" w:rsidRDefault="006901B5" w:rsidP="00F521AD">
      <w:pPr>
        <w:autoSpaceDE w:val="0"/>
        <w:autoSpaceDN w:val="0"/>
        <w:adjustRightInd w:val="0"/>
        <w:jc w:val="both"/>
        <w:rPr>
          <w:rFonts w:eastAsia="Calibri"/>
          <w:b/>
          <w:bCs/>
          <w:color w:val="000000"/>
          <w:sz w:val="22"/>
          <w:szCs w:val="22"/>
          <w:u w:val="single"/>
        </w:rPr>
      </w:pPr>
      <w:r w:rsidRPr="00A51711">
        <w:rPr>
          <w:rFonts w:eastAsia="Calibri"/>
          <w:b/>
          <w:bCs/>
          <w:color w:val="000000"/>
          <w:sz w:val="22"/>
          <w:szCs w:val="22"/>
          <w:u w:val="single"/>
        </w:rPr>
        <w:t xml:space="preserve">Red </w:t>
      </w:r>
      <w:r w:rsidRPr="003C18A3">
        <w:rPr>
          <w:rFonts w:eastAsia="Calibri"/>
          <w:b/>
          <w:bCs/>
          <w:noProof/>
          <w:color w:val="000000"/>
          <w:sz w:val="22"/>
          <w:szCs w:val="22"/>
          <w:u w:val="single"/>
        </w:rPr>
        <w:t>Cajamarca</w:t>
      </w:r>
      <w:r w:rsidRPr="00A51711">
        <w:rPr>
          <w:rFonts w:eastAsia="Calibri"/>
          <w:b/>
          <w:bCs/>
          <w:color w:val="000000"/>
          <w:sz w:val="22"/>
          <w:szCs w:val="22"/>
          <w:u w:val="single"/>
        </w:rPr>
        <w:t xml:space="preserve"> (Requerimientos)</w:t>
      </w:r>
    </w:p>
    <w:p w14:paraId="502E20FF" w14:textId="77777777" w:rsidR="006901B5" w:rsidRPr="00A51711" w:rsidRDefault="006901B5" w:rsidP="00B544BB">
      <w:pPr>
        <w:pStyle w:val="Prrafodelista"/>
        <w:numPr>
          <w:ilvl w:val="0"/>
          <w:numId w:val="41"/>
        </w:numPr>
        <w:autoSpaceDE w:val="0"/>
        <w:autoSpaceDN w:val="0"/>
        <w:adjustRightInd w:val="0"/>
        <w:jc w:val="both"/>
        <w:rPr>
          <w:rFonts w:eastAsia="Calibri"/>
          <w:bCs/>
          <w:color w:val="000000"/>
          <w:sz w:val="22"/>
          <w:szCs w:val="22"/>
        </w:rPr>
      </w:pPr>
      <w:r w:rsidRPr="00A51711">
        <w:rPr>
          <w:rFonts w:eastAsia="Calibri"/>
          <w:bCs/>
          <w:color w:val="000000"/>
          <w:sz w:val="22"/>
          <w:szCs w:val="22"/>
        </w:rPr>
        <w:t xml:space="preserve">Red de Usuarios Internos: </w:t>
      </w:r>
      <w:r w:rsidRPr="003C18A3">
        <w:rPr>
          <w:rFonts w:eastAsia="Calibri"/>
          <w:bCs/>
          <w:noProof/>
          <w:color w:val="000000"/>
          <w:sz w:val="22"/>
          <w:szCs w:val="22"/>
        </w:rPr>
        <w:t>116</w:t>
      </w:r>
      <w:r w:rsidRPr="00A51711">
        <w:rPr>
          <w:rFonts w:eastAsia="Calibri"/>
          <w:bCs/>
          <w:color w:val="000000"/>
          <w:sz w:val="22"/>
          <w:szCs w:val="22"/>
        </w:rPr>
        <w:t xml:space="preserve"> usuarios y esquema de direccionamiento VLAN similar.</w:t>
      </w:r>
    </w:p>
    <w:p w14:paraId="14B4A829" w14:textId="77777777" w:rsidR="006901B5" w:rsidRPr="00A51711" w:rsidRDefault="006901B5" w:rsidP="00F521AD">
      <w:pPr>
        <w:autoSpaceDE w:val="0"/>
        <w:autoSpaceDN w:val="0"/>
        <w:adjustRightInd w:val="0"/>
        <w:jc w:val="both"/>
        <w:rPr>
          <w:rFonts w:eastAsia="Calibri"/>
          <w:bCs/>
          <w:color w:val="000000"/>
          <w:sz w:val="22"/>
          <w:szCs w:val="22"/>
        </w:rPr>
      </w:pPr>
    </w:p>
    <w:p w14:paraId="71A3F858" w14:textId="77777777" w:rsidR="006901B5" w:rsidRPr="00A51711" w:rsidRDefault="006901B5" w:rsidP="00F521AD">
      <w:pPr>
        <w:autoSpaceDE w:val="0"/>
        <w:autoSpaceDN w:val="0"/>
        <w:adjustRightInd w:val="0"/>
        <w:jc w:val="both"/>
        <w:rPr>
          <w:rFonts w:eastAsia="Calibri"/>
          <w:b/>
          <w:bCs/>
          <w:color w:val="000000"/>
          <w:sz w:val="22"/>
          <w:szCs w:val="22"/>
          <w:u w:val="single"/>
        </w:rPr>
      </w:pPr>
      <w:r w:rsidRPr="00A51711">
        <w:rPr>
          <w:rFonts w:eastAsia="Calibri"/>
          <w:b/>
          <w:bCs/>
          <w:color w:val="000000"/>
          <w:sz w:val="22"/>
          <w:szCs w:val="22"/>
          <w:u w:val="single"/>
        </w:rPr>
        <w:t xml:space="preserve">Red </w:t>
      </w:r>
      <w:r w:rsidRPr="003C18A3">
        <w:rPr>
          <w:rFonts w:eastAsia="Calibri"/>
          <w:b/>
          <w:bCs/>
          <w:noProof/>
          <w:color w:val="000000"/>
          <w:sz w:val="22"/>
          <w:szCs w:val="22"/>
          <w:u w:val="single"/>
        </w:rPr>
        <w:t>Cusco</w:t>
      </w:r>
      <w:r w:rsidRPr="00A51711">
        <w:rPr>
          <w:rFonts w:eastAsia="Calibri"/>
          <w:b/>
          <w:bCs/>
          <w:color w:val="000000"/>
          <w:sz w:val="22"/>
          <w:szCs w:val="22"/>
          <w:u w:val="single"/>
        </w:rPr>
        <w:t xml:space="preserve"> (Requerimientos)</w:t>
      </w:r>
    </w:p>
    <w:p w14:paraId="3A7B44CD" w14:textId="77777777" w:rsidR="006901B5" w:rsidRPr="00A51711" w:rsidRDefault="006901B5" w:rsidP="00B544BB">
      <w:pPr>
        <w:pStyle w:val="Prrafodelista"/>
        <w:numPr>
          <w:ilvl w:val="0"/>
          <w:numId w:val="41"/>
        </w:numPr>
        <w:autoSpaceDE w:val="0"/>
        <w:autoSpaceDN w:val="0"/>
        <w:adjustRightInd w:val="0"/>
        <w:jc w:val="both"/>
        <w:rPr>
          <w:rFonts w:eastAsia="Calibri"/>
          <w:bCs/>
          <w:color w:val="000000"/>
          <w:sz w:val="22"/>
          <w:szCs w:val="22"/>
        </w:rPr>
      </w:pPr>
      <w:r w:rsidRPr="00A51711">
        <w:rPr>
          <w:rFonts w:eastAsia="Calibri"/>
          <w:bCs/>
          <w:color w:val="000000"/>
          <w:sz w:val="22"/>
          <w:szCs w:val="22"/>
        </w:rPr>
        <w:t xml:space="preserve">Red de Usuarios Internos: </w:t>
      </w:r>
      <w:r w:rsidRPr="003C18A3">
        <w:rPr>
          <w:rFonts w:eastAsia="Calibri"/>
          <w:bCs/>
          <w:noProof/>
          <w:color w:val="000000"/>
          <w:sz w:val="22"/>
          <w:szCs w:val="22"/>
        </w:rPr>
        <w:t>110</w:t>
      </w:r>
      <w:r w:rsidRPr="00A51711">
        <w:rPr>
          <w:rFonts w:eastAsia="Calibri"/>
          <w:bCs/>
          <w:color w:val="000000"/>
          <w:sz w:val="22"/>
          <w:szCs w:val="22"/>
        </w:rPr>
        <w:t xml:space="preserve"> usuarios y esquema de direccionamiento VLAN similar.</w:t>
      </w:r>
    </w:p>
    <w:p w14:paraId="260B37A1" w14:textId="77777777" w:rsidR="006901B5" w:rsidRDefault="006901B5" w:rsidP="0091272D">
      <w:pPr>
        <w:autoSpaceDE w:val="0"/>
        <w:autoSpaceDN w:val="0"/>
        <w:adjustRightInd w:val="0"/>
        <w:jc w:val="both"/>
        <w:rPr>
          <w:rFonts w:eastAsia="Calibri"/>
          <w:bCs/>
          <w:color w:val="000000"/>
          <w:sz w:val="22"/>
          <w:szCs w:val="22"/>
        </w:rPr>
      </w:pPr>
    </w:p>
    <w:p w14:paraId="1761D616" w14:textId="77777777" w:rsidR="006901B5" w:rsidRPr="00E74D3B" w:rsidRDefault="006901B5" w:rsidP="00E74D3B">
      <w:pPr>
        <w:pStyle w:val="Prrafodelista"/>
        <w:numPr>
          <w:ilvl w:val="0"/>
          <w:numId w:val="43"/>
        </w:numPr>
        <w:autoSpaceDE w:val="0"/>
        <w:autoSpaceDN w:val="0"/>
        <w:adjustRightInd w:val="0"/>
        <w:jc w:val="both"/>
        <w:rPr>
          <w:rFonts w:eastAsia="Calibri"/>
          <w:b/>
          <w:color w:val="000000"/>
          <w:szCs w:val="22"/>
        </w:rPr>
      </w:pPr>
      <w:r w:rsidRPr="00E74D3B">
        <w:rPr>
          <w:rFonts w:eastAsia="Calibri"/>
          <w:b/>
          <w:color w:val="000000"/>
          <w:szCs w:val="22"/>
        </w:rPr>
        <w:t>TECNOLOGIAS LAN Y WAN</w:t>
      </w:r>
    </w:p>
    <w:p w14:paraId="1F5EBF1E" w14:textId="77777777" w:rsidR="006901B5" w:rsidRDefault="006901B5" w:rsidP="0091272D">
      <w:pPr>
        <w:autoSpaceDE w:val="0"/>
        <w:autoSpaceDN w:val="0"/>
        <w:adjustRightInd w:val="0"/>
        <w:jc w:val="both"/>
        <w:rPr>
          <w:rFonts w:eastAsia="Calibri"/>
          <w:bCs/>
          <w:color w:val="000000"/>
          <w:sz w:val="22"/>
          <w:szCs w:val="22"/>
        </w:rPr>
      </w:pPr>
    </w:p>
    <w:p w14:paraId="10D6B36C" w14:textId="77777777" w:rsidR="006901B5" w:rsidRPr="00A51711" w:rsidRDefault="006901B5" w:rsidP="005C13ED">
      <w:pPr>
        <w:autoSpaceDE w:val="0"/>
        <w:autoSpaceDN w:val="0"/>
        <w:adjustRightInd w:val="0"/>
        <w:jc w:val="both"/>
        <w:rPr>
          <w:rFonts w:eastAsia="Calibri"/>
          <w:bCs/>
          <w:color w:val="000000"/>
          <w:sz w:val="22"/>
          <w:szCs w:val="22"/>
        </w:rPr>
      </w:pPr>
      <w:r w:rsidRPr="0064344D">
        <w:rPr>
          <w:rFonts w:eastAsia="Calibri"/>
          <w:bCs/>
          <w:color w:val="000000"/>
          <w:sz w:val="22"/>
          <w:szCs w:val="22"/>
        </w:rPr>
        <w:t xml:space="preserve">Se implementarán redes LAN en cada </w:t>
      </w:r>
      <w:r>
        <w:rPr>
          <w:rFonts w:eastAsia="Calibri"/>
          <w:bCs/>
          <w:color w:val="000000"/>
          <w:sz w:val="22"/>
          <w:szCs w:val="22"/>
        </w:rPr>
        <w:t xml:space="preserve">sede </w:t>
      </w:r>
      <w:r w:rsidRPr="0064344D">
        <w:rPr>
          <w:rFonts w:eastAsia="Calibri"/>
          <w:bCs/>
          <w:color w:val="000000"/>
          <w:sz w:val="22"/>
          <w:szCs w:val="22"/>
        </w:rPr>
        <w:t xml:space="preserve">utilizando tecnologías Ethernet y WiFi. Se establecerán conexiones WAN dedicadas de alta velocidad para enlazar las oficinas remotas al núcleo central. </w:t>
      </w:r>
      <w:r>
        <w:rPr>
          <w:rFonts w:eastAsia="Calibri"/>
          <w:bCs/>
          <w:color w:val="000000"/>
          <w:sz w:val="22"/>
          <w:szCs w:val="22"/>
        </w:rPr>
        <w:t>Es necesario i</w:t>
      </w:r>
      <w:r w:rsidRPr="00A51711">
        <w:rPr>
          <w:rFonts w:eastAsia="Calibri"/>
          <w:bCs/>
          <w:color w:val="000000"/>
          <w:sz w:val="22"/>
          <w:szCs w:val="22"/>
        </w:rPr>
        <w:t>mplementar VLAN e InterVLAN.</w:t>
      </w:r>
      <w:r>
        <w:rPr>
          <w:rFonts w:eastAsia="Calibri"/>
          <w:bCs/>
          <w:color w:val="000000"/>
          <w:sz w:val="22"/>
          <w:szCs w:val="22"/>
        </w:rPr>
        <w:t xml:space="preserve"> </w:t>
      </w:r>
      <w:r w:rsidRPr="00A51711">
        <w:rPr>
          <w:rFonts w:eastAsia="Calibri"/>
          <w:bCs/>
          <w:color w:val="000000"/>
          <w:sz w:val="22"/>
          <w:szCs w:val="22"/>
        </w:rPr>
        <w:t xml:space="preserve">En el caso de las Vlan que se creen en la organización estas heredaran los nombres de algunas (o todas) las Vlan de </w:t>
      </w:r>
      <w:r w:rsidRPr="003C18A3">
        <w:rPr>
          <w:rFonts w:eastAsia="Calibri"/>
          <w:bCs/>
          <w:noProof/>
          <w:color w:val="000000"/>
          <w:sz w:val="22"/>
          <w:szCs w:val="22"/>
        </w:rPr>
        <w:t>Lima</w:t>
      </w:r>
      <w:r w:rsidRPr="00A51711">
        <w:rPr>
          <w:rFonts w:eastAsia="Calibri"/>
          <w:bCs/>
          <w:color w:val="000000"/>
          <w:sz w:val="22"/>
          <w:szCs w:val="22"/>
        </w:rPr>
        <w:t>. Se debe verificar la conectividad intra Vlan (hosts en la misma vlan). Una vez configurado el enrutamiento intervlan, verificar la conectividad inter Vlan (hosts de diferentes vlans) dentro de una misma sede.</w:t>
      </w:r>
    </w:p>
    <w:p w14:paraId="17AE01B1" w14:textId="77777777" w:rsidR="006901B5" w:rsidRDefault="006901B5" w:rsidP="0091272D">
      <w:pPr>
        <w:autoSpaceDE w:val="0"/>
        <w:autoSpaceDN w:val="0"/>
        <w:adjustRightInd w:val="0"/>
        <w:jc w:val="both"/>
        <w:rPr>
          <w:rFonts w:eastAsia="Calibri"/>
          <w:bCs/>
          <w:color w:val="000000"/>
          <w:sz w:val="22"/>
          <w:szCs w:val="22"/>
        </w:rPr>
      </w:pPr>
    </w:p>
    <w:p w14:paraId="09839369" w14:textId="77777777" w:rsidR="006901B5" w:rsidRPr="00BD61B5" w:rsidRDefault="006901B5" w:rsidP="00A775BB">
      <w:pPr>
        <w:autoSpaceDE w:val="0"/>
        <w:autoSpaceDN w:val="0"/>
        <w:adjustRightInd w:val="0"/>
        <w:jc w:val="both"/>
        <w:rPr>
          <w:rFonts w:eastAsia="Calibri"/>
          <w:bCs/>
          <w:color w:val="000000"/>
          <w:sz w:val="22"/>
          <w:szCs w:val="20"/>
        </w:rPr>
      </w:pPr>
      <w:r w:rsidRPr="00BD61B5">
        <w:rPr>
          <w:rFonts w:eastAsia="Calibri"/>
          <w:bCs/>
          <w:color w:val="000000"/>
          <w:sz w:val="22"/>
          <w:szCs w:val="20"/>
        </w:rPr>
        <w:t xml:space="preserve">La empresa contará </w:t>
      </w:r>
      <w:r>
        <w:rPr>
          <w:rFonts w:eastAsia="Calibri"/>
          <w:bCs/>
          <w:color w:val="000000"/>
          <w:sz w:val="22"/>
          <w:szCs w:val="20"/>
        </w:rPr>
        <w:t xml:space="preserve">en cada sede </w:t>
      </w:r>
      <w:r w:rsidRPr="00BD61B5">
        <w:rPr>
          <w:rFonts w:eastAsia="Calibri"/>
          <w:bCs/>
          <w:color w:val="000000"/>
          <w:sz w:val="22"/>
          <w:szCs w:val="20"/>
        </w:rPr>
        <w:t>con 2 redes WiFi. WiFi-A que es para los Clientes (Invitados) de la empresa, que desean hacer uso de Internet. Y WiFi-B que es para los Ejecutivos de la Empresa. Ambas redes entregan la dirección IP a sus usuarios a través de</w:t>
      </w:r>
      <w:r w:rsidRPr="00BD61B5">
        <w:rPr>
          <w:rFonts w:eastAsia="Calibri"/>
          <w:b/>
          <w:color w:val="000000"/>
          <w:sz w:val="22"/>
          <w:szCs w:val="20"/>
        </w:rPr>
        <w:t xml:space="preserve"> DHCP. </w:t>
      </w:r>
    </w:p>
    <w:p w14:paraId="17BAC7CA" w14:textId="77777777" w:rsidR="006901B5" w:rsidRDefault="006901B5" w:rsidP="0091272D">
      <w:pPr>
        <w:autoSpaceDE w:val="0"/>
        <w:autoSpaceDN w:val="0"/>
        <w:adjustRightInd w:val="0"/>
        <w:jc w:val="both"/>
        <w:rPr>
          <w:rFonts w:eastAsia="Calibri"/>
          <w:bCs/>
          <w:color w:val="000000"/>
          <w:sz w:val="22"/>
          <w:szCs w:val="22"/>
        </w:rPr>
      </w:pPr>
    </w:p>
    <w:p w14:paraId="738F3D0A" w14:textId="77777777" w:rsidR="006901B5" w:rsidRDefault="006901B5" w:rsidP="005C13ED">
      <w:pPr>
        <w:autoSpaceDE w:val="0"/>
        <w:autoSpaceDN w:val="0"/>
        <w:adjustRightInd w:val="0"/>
        <w:jc w:val="both"/>
        <w:rPr>
          <w:rFonts w:eastAsia="Calibri"/>
          <w:bCs/>
          <w:color w:val="000000"/>
          <w:sz w:val="22"/>
          <w:szCs w:val="22"/>
        </w:rPr>
      </w:pPr>
      <w:r w:rsidRPr="0064344D">
        <w:rPr>
          <w:rFonts w:eastAsia="Calibri"/>
          <w:bCs/>
          <w:color w:val="000000"/>
          <w:sz w:val="22"/>
          <w:szCs w:val="22"/>
        </w:rPr>
        <w:t xml:space="preserve">Para conexiones WAN, se utilizarán </w:t>
      </w:r>
      <w:r>
        <w:rPr>
          <w:rFonts w:eastAsia="Calibri"/>
          <w:bCs/>
          <w:color w:val="000000"/>
          <w:sz w:val="22"/>
          <w:szCs w:val="22"/>
        </w:rPr>
        <w:t>enlace punto a punto que faciliten la integración de diversos equipos, es necesarios que las tecnologías WAN a utilizar sea un estándar de la industria y sea segura.</w:t>
      </w:r>
    </w:p>
    <w:p w14:paraId="59258C5C" w14:textId="77777777" w:rsidR="006901B5" w:rsidRDefault="006901B5" w:rsidP="0091272D">
      <w:pPr>
        <w:autoSpaceDE w:val="0"/>
        <w:autoSpaceDN w:val="0"/>
        <w:adjustRightInd w:val="0"/>
        <w:jc w:val="both"/>
        <w:rPr>
          <w:rFonts w:eastAsia="Calibri"/>
          <w:bCs/>
          <w:color w:val="000000"/>
          <w:sz w:val="22"/>
          <w:szCs w:val="22"/>
        </w:rPr>
      </w:pPr>
    </w:p>
    <w:p w14:paraId="10869CA3" w14:textId="77777777" w:rsidR="006901B5" w:rsidRPr="00F35253" w:rsidRDefault="006901B5" w:rsidP="00F35253">
      <w:pPr>
        <w:pStyle w:val="Prrafodelista"/>
        <w:numPr>
          <w:ilvl w:val="0"/>
          <w:numId w:val="43"/>
        </w:numPr>
        <w:autoSpaceDE w:val="0"/>
        <w:autoSpaceDN w:val="0"/>
        <w:adjustRightInd w:val="0"/>
        <w:jc w:val="both"/>
        <w:rPr>
          <w:rFonts w:eastAsia="Calibri"/>
          <w:b/>
          <w:color w:val="000000"/>
          <w:szCs w:val="22"/>
        </w:rPr>
      </w:pPr>
      <w:r w:rsidRPr="00F35253">
        <w:rPr>
          <w:rFonts w:eastAsia="Calibri"/>
          <w:b/>
          <w:color w:val="000000"/>
          <w:szCs w:val="22"/>
        </w:rPr>
        <w:t>ENRUTAMIENTO:</w:t>
      </w:r>
    </w:p>
    <w:p w14:paraId="1733CC52" w14:textId="31EC3ACA" w:rsidR="006901B5" w:rsidRPr="00F97D1C" w:rsidRDefault="006901B5" w:rsidP="2CD74B8C">
      <w:pPr>
        <w:autoSpaceDE w:val="0"/>
        <w:autoSpaceDN w:val="0"/>
        <w:adjustRightInd w:val="0"/>
        <w:jc w:val="both"/>
        <w:rPr>
          <w:rFonts w:eastAsia="Calibri"/>
          <w:color w:val="000000"/>
          <w:sz w:val="22"/>
          <w:szCs w:val="22"/>
        </w:rPr>
      </w:pPr>
      <w:r w:rsidRPr="2CD74B8C">
        <w:rPr>
          <w:rFonts w:eastAsia="Calibri"/>
          <w:color w:val="000000" w:themeColor="text1"/>
          <w:sz w:val="22"/>
          <w:szCs w:val="22"/>
        </w:rPr>
        <w:t xml:space="preserve">Se implementará enrutamiento estático y dinámico (RIPv2) para la red interna y enrutamiento estático para la conectividad externa a través de Internet. El enrutamiento dinámico garantizará una convergencia </w:t>
      </w:r>
      <w:r w:rsidRPr="2CD74B8C">
        <w:rPr>
          <w:rFonts w:eastAsia="Calibri"/>
          <w:color w:val="000000" w:themeColor="text1"/>
          <w:sz w:val="22"/>
          <w:szCs w:val="22"/>
        </w:rPr>
        <w:lastRenderedPageBreak/>
        <w:t>rápida y un enrutamiento eficiente dentro de la red, mientras que el enrutamiento predeterminado y estático asegurará la mejor ruta para la comunicación fuera de la red de la empresa.</w:t>
      </w:r>
    </w:p>
    <w:p w14:paraId="3932149F" w14:textId="77777777" w:rsidR="006901B5" w:rsidRPr="00F35253" w:rsidRDefault="006901B5" w:rsidP="00F35253">
      <w:pPr>
        <w:autoSpaceDE w:val="0"/>
        <w:autoSpaceDN w:val="0"/>
        <w:adjustRightInd w:val="0"/>
        <w:jc w:val="both"/>
        <w:rPr>
          <w:rFonts w:eastAsia="Calibri"/>
          <w:bCs/>
          <w:color w:val="000000"/>
          <w:sz w:val="22"/>
          <w:szCs w:val="22"/>
        </w:rPr>
      </w:pPr>
    </w:p>
    <w:p w14:paraId="514DDF64" w14:textId="77777777" w:rsidR="006901B5" w:rsidRPr="003C1131" w:rsidRDefault="006901B5" w:rsidP="00F35253">
      <w:pPr>
        <w:pStyle w:val="Prrafodelista"/>
        <w:numPr>
          <w:ilvl w:val="0"/>
          <w:numId w:val="43"/>
        </w:numPr>
        <w:autoSpaceDE w:val="0"/>
        <w:autoSpaceDN w:val="0"/>
        <w:adjustRightInd w:val="0"/>
        <w:jc w:val="both"/>
        <w:rPr>
          <w:rFonts w:eastAsia="Calibri"/>
          <w:b/>
          <w:color w:val="000000"/>
          <w:szCs w:val="22"/>
        </w:rPr>
      </w:pPr>
      <w:r w:rsidRPr="003C1131">
        <w:rPr>
          <w:rFonts w:eastAsia="Calibri"/>
          <w:b/>
          <w:color w:val="000000"/>
          <w:szCs w:val="22"/>
        </w:rPr>
        <w:t>SERVICIOS Y SEGURIDAD DE LA RED:</w:t>
      </w:r>
    </w:p>
    <w:p w14:paraId="337FF20B" w14:textId="77777777" w:rsidR="006901B5" w:rsidRPr="00A51711" w:rsidRDefault="006901B5" w:rsidP="00BE2346">
      <w:pPr>
        <w:autoSpaceDE w:val="0"/>
        <w:autoSpaceDN w:val="0"/>
        <w:adjustRightInd w:val="0"/>
        <w:jc w:val="both"/>
        <w:rPr>
          <w:rFonts w:eastAsia="Calibri"/>
          <w:bCs/>
          <w:color w:val="000000"/>
          <w:sz w:val="22"/>
          <w:szCs w:val="22"/>
        </w:rPr>
      </w:pPr>
      <w:r w:rsidRPr="00F35253">
        <w:rPr>
          <w:rFonts w:eastAsia="Calibri"/>
          <w:bCs/>
          <w:color w:val="000000"/>
          <w:sz w:val="22"/>
          <w:szCs w:val="22"/>
        </w:rPr>
        <w:t>Se implementará un enfoque de seguridad en capas. Se utilizarán firewalls en la</w:t>
      </w:r>
      <w:r>
        <w:rPr>
          <w:rFonts w:eastAsia="Calibri"/>
          <w:bCs/>
          <w:color w:val="000000"/>
          <w:sz w:val="22"/>
          <w:szCs w:val="22"/>
        </w:rPr>
        <w:t xml:space="preserve"> </w:t>
      </w:r>
      <w:r w:rsidRPr="00F35253">
        <w:rPr>
          <w:rFonts w:eastAsia="Calibri"/>
          <w:bCs/>
          <w:color w:val="000000"/>
          <w:sz w:val="22"/>
          <w:szCs w:val="22"/>
        </w:rPr>
        <w:t>sede</w:t>
      </w:r>
      <w:r>
        <w:rPr>
          <w:rFonts w:eastAsia="Calibri"/>
          <w:bCs/>
          <w:color w:val="000000"/>
          <w:sz w:val="22"/>
          <w:szCs w:val="22"/>
        </w:rPr>
        <w:t xml:space="preserve"> principal y sedes remotas </w:t>
      </w:r>
      <w:r w:rsidRPr="00F35253">
        <w:rPr>
          <w:rFonts w:eastAsia="Calibri"/>
          <w:bCs/>
          <w:color w:val="000000"/>
          <w:sz w:val="22"/>
          <w:szCs w:val="22"/>
        </w:rPr>
        <w:t xml:space="preserve">para proteger </w:t>
      </w:r>
      <w:r>
        <w:rPr>
          <w:rFonts w:eastAsia="Calibri"/>
          <w:bCs/>
          <w:color w:val="000000"/>
          <w:sz w:val="22"/>
          <w:szCs w:val="22"/>
        </w:rPr>
        <w:t>el acceso a ciertos servicios</w:t>
      </w:r>
      <w:r w:rsidRPr="00F35253">
        <w:rPr>
          <w:rFonts w:eastAsia="Calibri"/>
          <w:bCs/>
          <w:color w:val="000000"/>
          <w:sz w:val="22"/>
          <w:szCs w:val="22"/>
        </w:rPr>
        <w:t xml:space="preserve">. Se establecerán segmentaciones de red para separar tráficos críticos. </w:t>
      </w:r>
      <w:r>
        <w:rPr>
          <w:rFonts w:eastAsia="Calibri"/>
          <w:bCs/>
          <w:color w:val="000000"/>
          <w:sz w:val="22"/>
          <w:szCs w:val="22"/>
        </w:rPr>
        <w:t>Adicional i</w:t>
      </w:r>
      <w:r w:rsidRPr="00A51711">
        <w:rPr>
          <w:rFonts w:eastAsia="Calibri"/>
          <w:bCs/>
          <w:color w:val="000000"/>
          <w:sz w:val="22"/>
          <w:szCs w:val="22"/>
        </w:rPr>
        <w:t>mplementar la seguridad básica en todos los dispositivos de red.</w:t>
      </w:r>
    </w:p>
    <w:p w14:paraId="4E756D5B" w14:textId="77777777" w:rsidR="006901B5" w:rsidRDefault="006901B5" w:rsidP="0091272D">
      <w:pPr>
        <w:autoSpaceDE w:val="0"/>
        <w:autoSpaceDN w:val="0"/>
        <w:adjustRightInd w:val="0"/>
        <w:jc w:val="both"/>
        <w:rPr>
          <w:rFonts w:eastAsia="Calibri"/>
          <w:bCs/>
          <w:color w:val="000000"/>
          <w:sz w:val="22"/>
          <w:szCs w:val="22"/>
        </w:rPr>
      </w:pPr>
    </w:p>
    <w:p w14:paraId="09F12257" w14:textId="77777777" w:rsidR="006901B5" w:rsidRPr="00A51711" w:rsidRDefault="006901B5" w:rsidP="0091272D">
      <w:pPr>
        <w:autoSpaceDE w:val="0"/>
        <w:autoSpaceDN w:val="0"/>
        <w:adjustRightInd w:val="0"/>
        <w:jc w:val="both"/>
        <w:rPr>
          <w:rFonts w:eastAsia="Calibri"/>
          <w:bCs/>
          <w:color w:val="000000"/>
          <w:sz w:val="22"/>
          <w:szCs w:val="22"/>
        </w:rPr>
      </w:pPr>
      <w:r>
        <w:rPr>
          <w:rFonts w:eastAsia="Calibri"/>
          <w:bCs/>
          <w:color w:val="000000"/>
          <w:sz w:val="22"/>
          <w:szCs w:val="22"/>
        </w:rPr>
        <w:t>Respecto a los servicios de red y el acceso seguro se deberá contemplar lo siguiente:</w:t>
      </w:r>
    </w:p>
    <w:p w14:paraId="02BF14C3" w14:textId="77777777" w:rsidR="006901B5" w:rsidRPr="00A51711" w:rsidRDefault="006901B5" w:rsidP="001A5B8C">
      <w:pPr>
        <w:pStyle w:val="Prrafodelista"/>
        <w:numPr>
          <w:ilvl w:val="0"/>
          <w:numId w:val="22"/>
        </w:numPr>
        <w:autoSpaceDE w:val="0"/>
        <w:autoSpaceDN w:val="0"/>
        <w:adjustRightInd w:val="0"/>
        <w:jc w:val="both"/>
        <w:rPr>
          <w:rFonts w:eastAsia="Calibri"/>
          <w:bCs/>
          <w:color w:val="000000"/>
          <w:sz w:val="22"/>
          <w:szCs w:val="22"/>
        </w:rPr>
      </w:pPr>
      <w:r w:rsidRPr="00A51711">
        <w:rPr>
          <w:rFonts w:eastAsia="Calibri"/>
          <w:bCs/>
          <w:color w:val="000000"/>
          <w:sz w:val="22"/>
          <w:szCs w:val="22"/>
        </w:rPr>
        <w:t>Cada sede tendrá un servidor de archivos propio (</w:t>
      </w:r>
      <w:r w:rsidRPr="00A51711">
        <w:rPr>
          <w:rFonts w:eastAsia="Calibri"/>
          <w:b/>
          <w:color w:val="000000"/>
          <w:sz w:val="22"/>
          <w:szCs w:val="22"/>
        </w:rPr>
        <w:t>FTP Server</w:t>
      </w:r>
      <w:r w:rsidRPr="00A51711">
        <w:rPr>
          <w:rFonts w:eastAsia="Calibri"/>
          <w:bCs/>
          <w:color w:val="000000"/>
          <w:sz w:val="22"/>
          <w:szCs w:val="22"/>
        </w:rPr>
        <w:t xml:space="preserve">) que solo debe ser accedido por los usuarios de  su sede local y además acceder al servidor de archivos de la sede principal </w:t>
      </w:r>
      <w:r w:rsidRPr="003C18A3">
        <w:rPr>
          <w:rFonts w:eastAsia="Calibri"/>
          <w:bCs/>
          <w:noProof/>
          <w:color w:val="000000"/>
          <w:sz w:val="22"/>
          <w:szCs w:val="22"/>
        </w:rPr>
        <w:t>Lima</w:t>
      </w:r>
      <w:r w:rsidRPr="00A51711">
        <w:rPr>
          <w:rFonts w:eastAsia="Calibri"/>
          <w:bCs/>
          <w:color w:val="000000"/>
          <w:sz w:val="22"/>
          <w:szCs w:val="22"/>
        </w:rPr>
        <w:t xml:space="preserve"> (Por ejemplo, los usuarios de la sede sucursal </w:t>
      </w:r>
      <w:r w:rsidRPr="003C18A3">
        <w:rPr>
          <w:rFonts w:eastAsia="Calibri"/>
          <w:bCs/>
          <w:noProof/>
          <w:color w:val="000000"/>
          <w:sz w:val="22"/>
          <w:szCs w:val="22"/>
        </w:rPr>
        <w:t>Arequipa</w:t>
      </w:r>
      <w:r w:rsidRPr="00A51711">
        <w:rPr>
          <w:rFonts w:eastAsia="Calibri"/>
          <w:bCs/>
          <w:color w:val="000000"/>
          <w:sz w:val="22"/>
          <w:szCs w:val="22"/>
        </w:rPr>
        <w:t xml:space="preserve"> solo podrán visitar el servidor de archivos de la sede principal </w:t>
      </w:r>
      <w:r w:rsidRPr="003C18A3">
        <w:rPr>
          <w:rFonts w:eastAsia="Calibri"/>
          <w:bCs/>
          <w:noProof/>
          <w:color w:val="000000"/>
          <w:sz w:val="22"/>
          <w:szCs w:val="22"/>
        </w:rPr>
        <w:t>Lima</w:t>
      </w:r>
      <w:r w:rsidRPr="00A51711">
        <w:rPr>
          <w:rFonts w:eastAsia="Calibri"/>
          <w:bCs/>
          <w:color w:val="000000"/>
          <w:sz w:val="22"/>
          <w:szCs w:val="22"/>
        </w:rPr>
        <w:t xml:space="preserve"> y al servidor local de </w:t>
      </w:r>
      <w:r w:rsidRPr="003C18A3">
        <w:rPr>
          <w:rFonts w:eastAsia="Calibri"/>
          <w:bCs/>
          <w:noProof/>
          <w:color w:val="000000"/>
          <w:sz w:val="22"/>
          <w:szCs w:val="22"/>
        </w:rPr>
        <w:t>Arequipa</w:t>
      </w:r>
      <w:r w:rsidRPr="00A51711">
        <w:rPr>
          <w:rFonts w:eastAsia="Calibri"/>
          <w:bCs/>
          <w:color w:val="000000"/>
          <w:sz w:val="22"/>
          <w:szCs w:val="22"/>
        </w:rPr>
        <w:t xml:space="preserve"> mas no </w:t>
      </w:r>
      <w:r w:rsidRPr="003C18A3">
        <w:rPr>
          <w:rFonts w:eastAsia="Calibri"/>
          <w:bCs/>
          <w:noProof/>
          <w:color w:val="000000"/>
          <w:sz w:val="22"/>
          <w:szCs w:val="22"/>
        </w:rPr>
        <w:t>Piura</w:t>
      </w:r>
      <w:r w:rsidRPr="00A51711">
        <w:rPr>
          <w:rFonts w:eastAsia="Calibri"/>
          <w:bCs/>
          <w:color w:val="000000"/>
          <w:sz w:val="22"/>
          <w:szCs w:val="22"/>
        </w:rPr>
        <w:t xml:space="preserve"> y otras sedes; otro ejemplo, los usuarios de </w:t>
      </w:r>
      <w:r w:rsidRPr="003C18A3">
        <w:rPr>
          <w:rFonts w:eastAsia="Calibri"/>
          <w:bCs/>
          <w:noProof/>
          <w:color w:val="000000"/>
          <w:sz w:val="22"/>
          <w:szCs w:val="22"/>
        </w:rPr>
        <w:t>Piura</w:t>
      </w:r>
      <w:r w:rsidRPr="00A51711">
        <w:rPr>
          <w:rFonts w:eastAsia="Calibri"/>
          <w:bCs/>
          <w:color w:val="000000"/>
          <w:sz w:val="22"/>
          <w:szCs w:val="22"/>
        </w:rPr>
        <w:t xml:space="preserve"> podrán visitar el servidor de archivos de </w:t>
      </w:r>
      <w:r w:rsidRPr="003C18A3">
        <w:rPr>
          <w:rFonts w:eastAsia="Calibri"/>
          <w:bCs/>
          <w:noProof/>
          <w:color w:val="000000"/>
          <w:sz w:val="22"/>
          <w:szCs w:val="22"/>
        </w:rPr>
        <w:t>Lima</w:t>
      </w:r>
      <w:r w:rsidRPr="00A51711">
        <w:rPr>
          <w:rFonts w:eastAsia="Calibri"/>
          <w:bCs/>
          <w:color w:val="000000"/>
          <w:sz w:val="22"/>
          <w:szCs w:val="22"/>
        </w:rPr>
        <w:t xml:space="preserve"> y </w:t>
      </w:r>
      <w:r w:rsidRPr="003C18A3">
        <w:rPr>
          <w:rFonts w:eastAsia="Calibri"/>
          <w:bCs/>
          <w:noProof/>
          <w:color w:val="000000"/>
          <w:sz w:val="22"/>
          <w:szCs w:val="22"/>
        </w:rPr>
        <w:t>Piura</w:t>
      </w:r>
      <w:r w:rsidRPr="00A51711">
        <w:rPr>
          <w:rFonts w:eastAsia="Calibri"/>
          <w:bCs/>
          <w:color w:val="000000"/>
          <w:sz w:val="22"/>
          <w:szCs w:val="22"/>
        </w:rPr>
        <w:t xml:space="preserve"> más no el de </w:t>
      </w:r>
      <w:r w:rsidRPr="003C18A3">
        <w:rPr>
          <w:rFonts w:eastAsia="Calibri"/>
          <w:bCs/>
          <w:noProof/>
          <w:color w:val="000000"/>
          <w:sz w:val="22"/>
          <w:szCs w:val="22"/>
        </w:rPr>
        <w:t>Arequipa</w:t>
      </w:r>
      <w:r w:rsidRPr="00A51711">
        <w:rPr>
          <w:rFonts w:eastAsia="Calibri"/>
          <w:bCs/>
          <w:color w:val="000000"/>
          <w:sz w:val="22"/>
          <w:szCs w:val="22"/>
        </w:rPr>
        <w:t xml:space="preserve"> y otras sedes).</w:t>
      </w:r>
    </w:p>
    <w:p w14:paraId="778C364F" w14:textId="77777777" w:rsidR="006901B5" w:rsidRPr="00A51711" w:rsidRDefault="006901B5" w:rsidP="006A7857">
      <w:pPr>
        <w:pStyle w:val="Prrafodelista"/>
        <w:numPr>
          <w:ilvl w:val="0"/>
          <w:numId w:val="22"/>
        </w:numPr>
        <w:autoSpaceDE w:val="0"/>
        <w:autoSpaceDN w:val="0"/>
        <w:adjustRightInd w:val="0"/>
        <w:jc w:val="both"/>
        <w:rPr>
          <w:rFonts w:eastAsia="Calibri"/>
          <w:bCs/>
          <w:color w:val="000000"/>
          <w:sz w:val="22"/>
          <w:szCs w:val="22"/>
        </w:rPr>
      </w:pPr>
      <w:r w:rsidRPr="00A51711">
        <w:rPr>
          <w:rFonts w:eastAsia="Calibri"/>
          <w:bCs/>
          <w:color w:val="000000"/>
          <w:sz w:val="22"/>
          <w:szCs w:val="22"/>
        </w:rPr>
        <w:t xml:space="preserve">La sede </w:t>
      </w:r>
      <w:r w:rsidRPr="003C18A3">
        <w:rPr>
          <w:rFonts w:eastAsia="Calibri"/>
          <w:bCs/>
          <w:noProof/>
          <w:color w:val="000000"/>
          <w:sz w:val="22"/>
          <w:szCs w:val="22"/>
        </w:rPr>
        <w:t>Lima</w:t>
      </w:r>
      <w:r w:rsidRPr="00A51711">
        <w:rPr>
          <w:rFonts w:eastAsia="Calibri"/>
          <w:bCs/>
          <w:color w:val="000000"/>
          <w:sz w:val="22"/>
          <w:szCs w:val="22"/>
        </w:rPr>
        <w:t xml:space="preserve"> y las 4 sedes sucursales también implementaran un </w:t>
      </w:r>
      <w:r w:rsidRPr="00A51711">
        <w:rPr>
          <w:rFonts w:eastAsia="Calibri"/>
          <w:b/>
          <w:color w:val="000000"/>
          <w:sz w:val="22"/>
          <w:szCs w:val="22"/>
        </w:rPr>
        <w:t>servidor Web</w:t>
      </w:r>
      <w:r w:rsidRPr="00A51711">
        <w:rPr>
          <w:rFonts w:eastAsia="Calibri"/>
          <w:bCs/>
          <w:color w:val="000000"/>
          <w:sz w:val="22"/>
          <w:szCs w:val="22"/>
        </w:rPr>
        <w:t xml:space="preserve"> local, que puede ser visitado por cualquier usuario de la empresa.</w:t>
      </w:r>
    </w:p>
    <w:p w14:paraId="590C5AC1" w14:textId="77777777" w:rsidR="006901B5" w:rsidRPr="00A51711" w:rsidRDefault="006901B5" w:rsidP="007801A0">
      <w:pPr>
        <w:pStyle w:val="Prrafodelista"/>
        <w:numPr>
          <w:ilvl w:val="0"/>
          <w:numId w:val="22"/>
        </w:numPr>
        <w:autoSpaceDE w:val="0"/>
        <w:autoSpaceDN w:val="0"/>
        <w:adjustRightInd w:val="0"/>
        <w:ind w:left="720" w:hanging="720"/>
        <w:jc w:val="both"/>
        <w:rPr>
          <w:rFonts w:eastAsia="Calibri"/>
          <w:color w:val="000000"/>
          <w:sz w:val="22"/>
          <w:szCs w:val="22"/>
        </w:rPr>
      </w:pPr>
      <w:r w:rsidRPr="2CD74B8C">
        <w:rPr>
          <w:rFonts w:eastAsia="Calibri"/>
          <w:color w:val="000000" w:themeColor="text1"/>
          <w:sz w:val="22"/>
          <w:szCs w:val="22"/>
        </w:rPr>
        <w:t xml:space="preserve">La sede </w:t>
      </w:r>
      <w:r w:rsidRPr="2CD74B8C">
        <w:rPr>
          <w:rFonts w:eastAsia="Calibri"/>
          <w:noProof/>
          <w:color w:val="000000" w:themeColor="text1"/>
          <w:sz w:val="22"/>
          <w:szCs w:val="22"/>
        </w:rPr>
        <w:t>Lima</w:t>
      </w:r>
      <w:r w:rsidRPr="2CD74B8C">
        <w:rPr>
          <w:rFonts w:eastAsia="Calibri"/>
          <w:color w:val="000000" w:themeColor="text1"/>
          <w:sz w:val="22"/>
          <w:szCs w:val="22"/>
        </w:rPr>
        <w:t xml:space="preserve"> y las 4 sedes sucursales también implementaran un </w:t>
      </w:r>
      <w:r w:rsidRPr="2CD74B8C">
        <w:rPr>
          <w:rFonts w:eastAsia="Calibri"/>
          <w:b/>
          <w:bCs/>
          <w:color w:val="000000" w:themeColor="text1"/>
          <w:sz w:val="22"/>
          <w:szCs w:val="22"/>
        </w:rPr>
        <w:t>servidor DHCP</w:t>
      </w:r>
      <w:r w:rsidRPr="2CD74B8C">
        <w:rPr>
          <w:rFonts w:eastAsia="Calibri"/>
          <w:color w:val="000000" w:themeColor="text1"/>
          <w:sz w:val="22"/>
          <w:szCs w:val="22"/>
        </w:rPr>
        <w:t xml:space="preserve"> local, que puede ser visitado por cualquier usuario de la empresa.</w:t>
      </w:r>
    </w:p>
    <w:p w14:paraId="4A0277CD" w14:textId="0BE56B10" w:rsidR="006901B5" w:rsidRPr="00A51711" w:rsidRDefault="006901B5" w:rsidP="2CD74B8C">
      <w:pPr>
        <w:pStyle w:val="Prrafodelista"/>
        <w:numPr>
          <w:ilvl w:val="0"/>
          <w:numId w:val="22"/>
        </w:numPr>
        <w:autoSpaceDE w:val="0"/>
        <w:autoSpaceDN w:val="0"/>
        <w:adjustRightInd w:val="0"/>
        <w:jc w:val="both"/>
        <w:rPr>
          <w:rFonts w:eastAsia="Calibri"/>
          <w:color w:val="000000"/>
          <w:sz w:val="22"/>
          <w:szCs w:val="22"/>
        </w:rPr>
      </w:pPr>
      <w:r w:rsidRPr="2CD74B8C">
        <w:rPr>
          <w:rFonts w:eastAsia="Calibri"/>
          <w:color w:val="000000" w:themeColor="text1"/>
          <w:sz w:val="22"/>
          <w:szCs w:val="22"/>
        </w:rPr>
        <w:t xml:space="preserve">La sede </w:t>
      </w:r>
      <w:r w:rsidRPr="2CD74B8C">
        <w:rPr>
          <w:rFonts w:eastAsia="Calibri"/>
          <w:noProof/>
          <w:color w:val="000000" w:themeColor="text1"/>
          <w:sz w:val="22"/>
          <w:szCs w:val="22"/>
        </w:rPr>
        <w:t>Lima</w:t>
      </w:r>
      <w:r w:rsidRPr="2CD74B8C">
        <w:rPr>
          <w:rFonts w:eastAsia="Calibri"/>
          <w:color w:val="000000" w:themeColor="text1"/>
          <w:sz w:val="22"/>
          <w:szCs w:val="22"/>
        </w:rPr>
        <w:t xml:space="preserve"> implementar</w:t>
      </w:r>
      <w:r w:rsidR="00B177EC">
        <w:rPr>
          <w:rFonts w:eastAsia="Calibri"/>
          <w:color w:val="000000" w:themeColor="text1"/>
          <w:sz w:val="22"/>
          <w:szCs w:val="22"/>
        </w:rPr>
        <w:t>á</w:t>
      </w:r>
      <w:r w:rsidRPr="2CD74B8C">
        <w:rPr>
          <w:rFonts w:eastAsia="Calibri"/>
          <w:color w:val="000000" w:themeColor="text1"/>
          <w:sz w:val="22"/>
          <w:szCs w:val="22"/>
        </w:rPr>
        <w:t xml:space="preserve"> un </w:t>
      </w:r>
      <w:r w:rsidRPr="2CD74B8C">
        <w:rPr>
          <w:rFonts w:eastAsia="Calibri"/>
          <w:b/>
          <w:bCs/>
          <w:color w:val="000000" w:themeColor="text1"/>
          <w:sz w:val="22"/>
          <w:szCs w:val="22"/>
        </w:rPr>
        <w:t>servidor de correos</w:t>
      </w:r>
      <w:r w:rsidRPr="2CD74B8C">
        <w:rPr>
          <w:rFonts w:eastAsia="Calibri"/>
          <w:color w:val="000000" w:themeColor="text1"/>
          <w:sz w:val="22"/>
          <w:szCs w:val="22"/>
        </w:rPr>
        <w:t>, que puede enviar y recibir cualquier correo de la empresa.</w:t>
      </w:r>
    </w:p>
    <w:p w14:paraId="5BBADD92" w14:textId="77777777" w:rsidR="006901B5" w:rsidRPr="00A51711" w:rsidRDefault="006901B5" w:rsidP="006A7857">
      <w:pPr>
        <w:pStyle w:val="Prrafodelista"/>
        <w:numPr>
          <w:ilvl w:val="0"/>
          <w:numId w:val="22"/>
        </w:numPr>
        <w:autoSpaceDE w:val="0"/>
        <w:autoSpaceDN w:val="0"/>
        <w:adjustRightInd w:val="0"/>
        <w:jc w:val="both"/>
        <w:rPr>
          <w:rFonts w:eastAsia="Calibri"/>
          <w:bCs/>
          <w:color w:val="000000"/>
          <w:sz w:val="22"/>
          <w:szCs w:val="22"/>
        </w:rPr>
      </w:pPr>
      <w:r w:rsidRPr="00A51711">
        <w:rPr>
          <w:rFonts w:eastAsia="Calibri"/>
          <w:bCs/>
          <w:color w:val="000000"/>
          <w:sz w:val="22"/>
          <w:szCs w:val="22"/>
        </w:rPr>
        <w:t xml:space="preserve">Todos los router y switches de la empresa </w:t>
      </w:r>
      <w:r w:rsidRPr="003C18A3">
        <w:rPr>
          <w:rFonts w:eastAsia="Calibri"/>
          <w:bCs/>
          <w:noProof/>
          <w:color w:val="000000"/>
          <w:sz w:val="22"/>
          <w:szCs w:val="22"/>
        </w:rPr>
        <w:t>MIEMPRESA</w:t>
      </w:r>
      <w:r w:rsidRPr="00A51711">
        <w:rPr>
          <w:rFonts w:eastAsia="Calibri"/>
          <w:bCs/>
          <w:color w:val="000000"/>
          <w:sz w:val="22"/>
          <w:szCs w:val="22"/>
        </w:rPr>
        <w:t>, debe tener la capacidad de ser gestionados desde una PC-ADMIN que pertenece a la red Nativa (Gestión).</w:t>
      </w:r>
    </w:p>
    <w:p w14:paraId="2AD30BAC" w14:textId="77777777" w:rsidR="006901B5" w:rsidRPr="00A51711" w:rsidRDefault="006901B5" w:rsidP="0091272D">
      <w:pPr>
        <w:autoSpaceDE w:val="0"/>
        <w:autoSpaceDN w:val="0"/>
        <w:adjustRightInd w:val="0"/>
        <w:jc w:val="both"/>
        <w:rPr>
          <w:rFonts w:eastAsia="Calibri"/>
          <w:bCs/>
          <w:color w:val="000000"/>
          <w:sz w:val="22"/>
          <w:szCs w:val="22"/>
        </w:rPr>
      </w:pPr>
    </w:p>
    <w:p w14:paraId="7D7392F5" w14:textId="77777777" w:rsidR="006901B5" w:rsidRPr="000F39A5" w:rsidRDefault="006901B5" w:rsidP="000F39A5">
      <w:pPr>
        <w:pStyle w:val="Prrafodelista"/>
        <w:numPr>
          <w:ilvl w:val="0"/>
          <w:numId w:val="43"/>
        </w:numPr>
        <w:autoSpaceDE w:val="0"/>
        <w:autoSpaceDN w:val="0"/>
        <w:adjustRightInd w:val="0"/>
        <w:jc w:val="both"/>
        <w:rPr>
          <w:rFonts w:eastAsia="Calibri"/>
          <w:b/>
          <w:color w:val="000000"/>
          <w:szCs w:val="22"/>
        </w:rPr>
      </w:pPr>
      <w:r>
        <w:rPr>
          <w:rFonts w:eastAsia="Calibri"/>
          <w:b/>
          <w:color w:val="000000"/>
          <w:szCs w:val="22"/>
        </w:rPr>
        <w:t xml:space="preserve">SERVICIOS </w:t>
      </w:r>
      <w:r w:rsidRPr="000F39A5">
        <w:rPr>
          <w:rFonts w:eastAsia="Calibri"/>
          <w:b/>
          <w:color w:val="000000"/>
          <w:szCs w:val="22"/>
        </w:rPr>
        <w:t>CLOUD</w:t>
      </w:r>
    </w:p>
    <w:p w14:paraId="55D9BA29" w14:textId="77777777" w:rsidR="006901B5" w:rsidRPr="00A51711" w:rsidRDefault="006901B5" w:rsidP="00BF521E">
      <w:pPr>
        <w:jc w:val="both"/>
        <w:rPr>
          <w:sz w:val="22"/>
          <w:szCs w:val="22"/>
        </w:rPr>
      </w:pPr>
    </w:p>
    <w:p w14:paraId="1CC7AC29" w14:textId="77777777" w:rsidR="006901B5" w:rsidRPr="00A51711" w:rsidRDefault="006901B5" w:rsidP="0018118C">
      <w:pPr>
        <w:autoSpaceDE w:val="0"/>
        <w:autoSpaceDN w:val="0"/>
        <w:adjustRightInd w:val="0"/>
        <w:jc w:val="both"/>
        <w:rPr>
          <w:rFonts w:eastAsia="Calibri"/>
          <w:bCs/>
          <w:color w:val="000000"/>
          <w:sz w:val="22"/>
          <w:szCs w:val="22"/>
        </w:rPr>
      </w:pPr>
      <w:r w:rsidRPr="0027555A">
        <w:rPr>
          <w:rFonts w:eastAsia="Calibri"/>
          <w:bCs/>
          <w:color w:val="000000"/>
          <w:sz w:val="22"/>
          <w:szCs w:val="22"/>
        </w:rPr>
        <w:t>Se le pide analizar y evaluar una solución Cloud de almacenamiento para lo cual se le pide comparar proveedores reales de soluciones Cloud (AWS, Azure, GCP, etc), se le solicita evaluar la opción de rentar un servidor en la nube (dimensionado y costeado) para implementar una solución corporativa de backup (solo se necesita un servidor con un espacio adecuado para el almacenamiento). Esta propuesta tiene que ser validada en cuanto al precio del servicio y calidad del proveedor.</w:t>
      </w:r>
    </w:p>
    <w:p w14:paraId="33245EA3" w14:textId="77777777" w:rsidR="006901B5" w:rsidRDefault="006901B5" w:rsidP="00F969B3">
      <w:pPr>
        <w:autoSpaceDE w:val="0"/>
        <w:autoSpaceDN w:val="0"/>
        <w:adjustRightInd w:val="0"/>
        <w:jc w:val="both"/>
        <w:rPr>
          <w:rFonts w:eastAsia="Calibri"/>
          <w:bCs/>
          <w:color w:val="000000"/>
          <w:sz w:val="22"/>
          <w:szCs w:val="22"/>
        </w:rPr>
      </w:pPr>
    </w:p>
    <w:p w14:paraId="154F6078" w14:textId="77777777" w:rsidR="006901B5" w:rsidRDefault="006901B5" w:rsidP="00F969B3">
      <w:pPr>
        <w:autoSpaceDE w:val="0"/>
        <w:autoSpaceDN w:val="0"/>
        <w:adjustRightInd w:val="0"/>
        <w:jc w:val="both"/>
        <w:rPr>
          <w:rFonts w:eastAsia="Calibri"/>
          <w:bCs/>
          <w:color w:val="000000"/>
          <w:sz w:val="22"/>
          <w:szCs w:val="22"/>
        </w:rPr>
      </w:pPr>
      <w:r w:rsidRPr="0027555A">
        <w:rPr>
          <w:rFonts w:eastAsia="Calibri"/>
          <w:bCs/>
          <w:color w:val="000000"/>
          <w:sz w:val="22"/>
          <w:szCs w:val="22"/>
        </w:rPr>
        <w:t>También se solicitar evaluar la posibilidad de migrar la infraestructura de red existente a una solución Cloud, por lo que tendrá que buscar proveedores de soluciones Cloud (AWS, Azure, GCP, etc.) que ofrezcan servicios de red en la nube que sean similares a los que se están implementando en la solución On Premise. Deberá describir y explicar el funcionamiento de los servicios de red (Por ejemplo: VPC, Routers, Switches, Firewall, etc) que las plataformas Cloud ofrecen. Explicando cómo debería ser la implementación de estos para que reemplacen a la solución On Premisse (física) que están proponiendo en la propuesta inicial.</w:t>
      </w:r>
    </w:p>
    <w:p w14:paraId="2134997D" w14:textId="77777777" w:rsidR="006901B5" w:rsidRDefault="006901B5" w:rsidP="00F969B3">
      <w:pPr>
        <w:autoSpaceDE w:val="0"/>
        <w:autoSpaceDN w:val="0"/>
        <w:adjustRightInd w:val="0"/>
        <w:jc w:val="both"/>
        <w:rPr>
          <w:rFonts w:eastAsia="Calibri"/>
          <w:bCs/>
          <w:color w:val="000000"/>
          <w:sz w:val="22"/>
          <w:szCs w:val="22"/>
        </w:rPr>
      </w:pPr>
    </w:p>
    <w:p w14:paraId="79F1053B" w14:textId="77777777" w:rsidR="006901B5" w:rsidRPr="000F39A5" w:rsidRDefault="006901B5" w:rsidP="00CB73E6">
      <w:pPr>
        <w:pStyle w:val="Prrafodelista"/>
        <w:numPr>
          <w:ilvl w:val="0"/>
          <w:numId w:val="43"/>
        </w:numPr>
        <w:autoSpaceDE w:val="0"/>
        <w:autoSpaceDN w:val="0"/>
        <w:adjustRightInd w:val="0"/>
        <w:jc w:val="both"/>
        <w:rPr>
          <w:rFonts w:eastAsia="Calibri"/>
          <w:b/>
          <w:color w:val="000000"/>
          <w:szCs w:val="22"/>
        </w:rPr>
      </w:pPr>
      <w:r>
        <w:rPr>
          <w:rFonts w:eastAsia="Calibri"/>
          <w:b/>
          <w:color w:val="000000"/>
          <w:szCs w:val="22"/>
        </w:rPr>
        <w:t>LINEAMIENTOS DEL TRABAJO</w:t>
      </w:r>
    </w:p>
    <w:p w14:paraId="2E62AACF" w14:textId="77777777" w:rsidR="006901B5" w:rsidRPr="00A51711" w:rsidRDefault="006901B5" w:rsidP="00F969B3">
      <w:pPr>
        <w:autoSpaceDE w:val="0"/>
        <w:autoSpaceDN w:val="0"/>
        <w:adjustRightInd w:val="0"/>
        <w:jc w:val="both"/>
        <w:rPr>
          <w:rFonts w:eastAsia="Calibri"/>
          <w:bCs/>
          <w:color w:val="000000"/>
          <w:sz w:val="22"/>
          <w:szCs w:val="22"/>
        </w:rPr>
      </w:pPr>
    </w:p>
    <w:p w14:paraId="1A3FA324" w14:textId="77777777" w:rsidR="006901B5" w:rsidRPr="00A51711" w:rsidRDefault="006901B5" w:rsidP="00F969B3">
      <w:pPr>
        <w:autoSpaceDE w:val="0"/>
        <w:autoSpaceDN w:val="0"/>
        <w:adjustRightInd w:val="0"/>
        <w:jc w:val="both"/>
        <w:rPr>
          <w:rFonts w:eastAsia="Calibri"/>
          <w:b/>
          <w:color w:val="000000"/>
          <w:sz w:val="22"/>
          <w:szCs w:val="22"/>
          <w:u w:val="single"/>
        </w:rPr>
      </w:pPr>
      <w:r w:rsidRPr="00A51711">
        <w:rPr>
          <w:rFonts w:eastAsia="Calibri"/>
          <w:b/>
          <w:color w:val="000000"/>
          <w:sz w:val="22"/>
          <w:szCs w:val="22"/>
          <w:u w:val="single"/>
        </w:rPr>
        <w:t>Número de Integrantes</w:t>
      </w:r>
    </w:p>
    <w:p w14:paraId="16624AB0" w14:textId="77777777" w:rsidR="006901B5" w:rsidRPr="00A51711" w:rsidRDefault="006901B5" w:rsidP="00F969B3">
      <w:pPr>
        <w:autoSpaceDE w:val="0"/>
        <w:autoSpaceDN w:val="0"/>
        <w:adjustRightInd w:val="0"/>
        <w:jc w:val="both"/>
        <w:rPr>
          <w:rFonts w:eastAsia="Calibri"/>
          <w:bCs/>
          <w:color w:val="000000"/>
          <w:sz w:val="22"/>
          <w:szCs w:val="22"/>
        </w:rPr>
      </w:pPr>
    </w:p>
    <w:p w14:paraId="53D7F4AA" w14:textId="77777777" w:rsidR="006901B5" w:rsidRPr="00A51711" w:rsidRDefault="006901B5" w:rsidP="00F969B3">
      <w:pPr>
        <w:autoSpaceDE w:val="0"/>
        <w:autoSpaceDN w:val="0"/>
        <w:adjustRightInd w:val="0"/>
        <w:jc w:val="both"/>
        <w:rPr>
          <w:sz w:val="22"/>
          <w:szCs w:val="22"/>
        </w:rPr>
      </w:pPr>
      <w:r w:rsidRPr="00A51711">
        <w:rPr>
          <w:sz w:val="22"/>
          <w:szCs w:val="22"/>
        </w:rPr>
        <w:t>En grupo estará compuesto por un máximo de cinco (5) integrantes</w:t>
      </w:r>
    </w:p>
    <w:p w14:paraId="1ED1F67A" w14:textId="77777777" w:rsidR="006901B5" w:rsidRPr="00A51711" w:rsidRDefault="006901B5" w:rsidP="00F969B3">
      <w:pPr>
        <w:autoSpaceDE w:val="0"/>
        <w:autoSpaceDN w:val="0"/>
        <w:adjustRightInd w:val="0"/>
        <w:jc w:val="both"/>
        <w:rPr>
          <w:rFonts w:eastAsia="Calibri"/>
          <w:bCs/>
          <w:color w:val="000000"/>
          <w:sz w:val="22"/>
          <w:szCs w:val="22"/>
        </w:rPr>
      </w:pPr>
    </w:p>
    <w:p w14:paraId="77E95C31" w14:textId="77777777" w:rsidR="006901B5" w:rsidRPr="00A51711" w:rsidRDefault="006901B5" w:rsidP="00F969B3">
      <w:pPr>
        <w:widowControl w:val="0"/>
        <w:jc w:val="both"/>
        <w:rPr>
          <w:b/>
          <w:sz w:val="22"/>
          <w:szCs w:val="22"/>
          <w:u w:val="single"/>
        </w:rPr>
      </w:pPr>
      <w:r w:rsidRPr="00A51711">
        <w:rPr>
          <w:b/>
          <w:sz w:val="22"/>
          <w:szCs w:val="22"/>
          <w:u w:val="single"/>
        </w:rPr>
        <w:t>Plazo de entrega del Informe Técnico</w:t>
      </w:r>
    </w:p>
    <w:p w14:paraId="4E82B4A4" w14:textId="77777777" w:rsidR="006901B5" w:rsidRDefault="006901B5" w:rsidP="00F969B3">
      <w:pPr>
        <w:widowControl w:val="0"/>
        <w:jc w:val="both"/>
        <w:rPr>
          <w:b/>
          <w:sz w:val="22"/>
          <w:szCs w:val="22"/>
          <w:u w:val="single"/>
        </w:rPr>
      </w:pPr>
    </w:p>
    <w:p w14:paraId="0758E6B3" w14:textId="77777777" w:rsidR="006901B5" w:rsidRPr="00BC5494" w:rsidRDefault="006901B5" w:rsidP="2CD74B8C">
      <w:pPr>
        <w:autoSpaceDE w:val="0"/>
        <w:autoSpaceDN w:val="0"/>
        <w:adjustRightInd w:val="0"/>
        <w:jc w:val="both"/>
        <w:rPr>
          <w:rFonts w:eastAsia="Calibri"/>
          <w:color w:val="000000"/>
          <w:sz w:val="22"/>
          <w:szCs w:val="22"/>
        </w:rPr>
      </w:pPr>
      <w:r w:rsidRPr="2CD74B8C">
        <w:rPr>
          <w:rFonts w:eastAsia="Calibri"/>
          <w:color w:val="000000" w:themeColor="text1"/>
          <w:sz w:val="22"/>
          <w:szCs w:val="22"/>
        </w:rPr>
        <w:t>El trabajo final inicia la semana2 de clases, y se realizará en dos etapas (hitos). Será evaluado en semana 7 y semana 15.</w:t>
      </w:r>
    </w:p>
    <w:p w14:paraId="789722D0" w14:textId="77777777" w:rsidR="006901B5" w:rsidRPr="00A51711" w:rsidRDefault="006901B5" w:rsidP="00F969B3">
      <w:pPr>
        <w:widowControl w:val="0"/>
        <w:jc w:val="both"/>
        <w:rPr>
          <w:b/>
          <w:sz w:val="22"/>
          <w:szCs w:val="22"/>
          <w:u w:val="single"/>
        </w:rPr>
      </w:pPr>
    </w:p>
    <w:p w14:paraId="591F71D5" w14:textId="77777777" w:rsidR="006901B5" w:rsidRPr="00A51711" w:rsidRDefault="006901B5" w:rsidP="00F969B3">
      <w:pPr>
        <w:jc w:val="both"/>
        <w:rPr>
          <w:b/>
          <w:sz w:val="22"/>
          <w:szCs w:val="22"/>
        </w:rPr>
      </w:pPr>
      <w:r w:rsidRPr="00A51711">
        <w:rPr>
          <w:sz w:val="22"/>
          <w:szCs w:val="22"/>
        </w:rPr>
        <w:t xml:space="preserve">El plazo de entrega es impostergable y por ningún motivo y/o circunstancia se recibirá trabajos fuera de esa fecha y hora. </w:t>
      </w:r>
    </w:p>
    <w:p w14:paraId="265EE45A" w14:textId="77777777" w:rsidR="006901B5" w:rsidRPr="00A51711" w:rsidRDefault="006901B5" w:rsidP="00FD7D95">
      <w:pPr>
        <w:widowControl w:val="0"/>
        <w:jc w:val="both"/>
        <w:rPr>
          <w:sz w:val="22"/>
          <w:szCs w:val="22"/>
        </w:rPr>
      </w:pPr>
    </w:p>
    <w:p w14:paraId="216B20B9" w14:textId="77777777" w:rsidR="006901B5" w:rsidRPr="00A51711" w:rsidRDefault="006901B5" w:rsidP="00873333">
      <w:pPr>
        <w:widowControl w:val="0"/>
        <w:jc w:val="both"/>
        <w:rPr>
          <w:b/>
          <w:sz w:val="22"/>
          <w:szCs w:val="22"/>
          <w:u w:val="single"/>
        </w:rPr>
      </w:pPr>
      <w:r w:rsidRPr="00A51711">
        <w:rPr>
          <w:b/>
          <w:sz w:val="22"/>
          <w:szCs w:val="22"/>
          <w:u w:val="single"/>
        </w:rPr>
        <w:lastRenderedPageBreak/>
        <w:t xml:space="preserve">Defensa Técnica de la Solución </w:t>
      </w:r>
    </w:p>
    <w:p w14:paraId="25D30C63" w14:textId="77777777" w:rsidR="006901B5" w:rsidRPr="00A51711" w:rsidRDefault="006901B5" w:rsidP="00873333">
      <w:pPr>
        <w:widowControl w:val="0"/>
        <w:jc w:val="both"/>
        <w:rPr>
          <w:sz w:val="22"/>
          <w:szCs w:val="22"/>
        </w:rPr>
      </w:pPr>
    </w:p>
    <w:p w14:paraId="2C8EE7C4" w14:textId="77777777" w:rsidR="006901B5" w:rsidRPr="00A51711" w:rsidRDefault="006901B5" w:rsidP="00873333">
      <w:pPr>
        <w:widowControl w:val="0"/>
        <w:jc w:val="both"/>
        <w:rPr>
          <w:sz w:val="22"/>
          <w:szCs w:val="22"/>
        </w:rPr>
      </w:pPr>
      <w:r w:rsidRPr="00A51711">
        <w:rPr>
          <w:sz w:val="22"/>
          <w:szCs w:val="22"/>
        </w:rPr>
        <w:t xml:space="preserve">Si al momento de la exposición el profesor determina que el alumno no ha hecho parte o la totalidad del trabajo debido a que el alumno no supo sustentar o responder correctamente a las preguntas realizadas, el profesor podría considerar descontar puntos en funcionalidades ya implementadas del trabajo. </w:t>
      </w:r>
    </w:p>
    <w:p w14:paraId="015E0DB8" w14:textId="77777777" w:rsidR="006901B5" w:rsidRPr="00A51711" w:rsidRDefault="006901B5" w:rsidP="00873333">
      <w:pPr>
        <w:widowControl w:val="0"/>
        <w:jc w:val="both"/>
        <w:rPr>
          <w:sz w:val="22"/>
          <w:szCs w:val="22"/>
        </w:rPr>
      </w:pPr>
    </w:p>
    <w:p w14:paraId="1040F236" w14:textId="77777777" w:rsidR="006901B5" w:rsidRPr="00A51711" w:rsidRDefault="006901B5" w:rsidP="00873333">
      <w:pPr>
        <w:widowControl w:val="0"/>
        <w:jc w:val="both"/>
        <w:rPr>
          <w:sz w:val="22"/>
          <w:szCs w:val="22"/>
        </w:rPr>
      </w:pPr>
      <w:r w:rsidRPr="00A51711">
        <w:rPr>
          <w:sz w:val="22"/>
          <w:szCs w:val="22"/>
        </w:rPr>
        <w:t>La sindicación del alumno respecto que recibió ayuda u orientación externa durante la realización del trabajo, por lo que pretenda sustentar algún error o falencia presentada en su trabajo, no será considerada como válida por lo que el alumno deberá realizar el trabajo de forma integral, siendo su total responsabilidad.</w:t>
      </w:r>
    </w:p>
    <w:p w14:paraId="2698B519" w14:textId="77777777" w:rsidR="006901B5" w:rsidRPr="00A51711" w:rsidRDefault="006901B5" w:rsidP="00873333">
      <w:pPr>
        <w:autoSpaceDE w:val="0"/>
        <w:autoSpaceDN w:val="0"/>
        <w:adjustRightInd w:val="0"/>
        <w:jc w:val="both"/>
        <w:rPr>
          <w:rFonts w:eastAsia="Calibri"/>
          <w:bCs/>
          <w:color w:val="000000"/>
          <w:sz w:val="22"/>
          <w:szCs w:val="22"/>
        </w:rPr>
      </w:pPr>
    </w:p>
    <w:p w14:paraId="4B6836E4" w14:textId="77777777" w:rsidR="006901B5" w:rsidRPr="00A51711" w:rsidRDefault="006901B5" w:rsidP="00873333">
      <w:pPr>
        <w:widowControl w:val="0"/>
        <w:jc w:val="both"/>
        <w:rPr>
          <w:sz w:val="22"/>
          <w:szCs w:val="22"/>
        </w:rPr>
      </w:pPr>
      <w:r w:rsidRPr="00A51711">
        <w:rPr>
          <w:sz w:val="22"/>
          <w:szCs w:val="22"/>
        </w:rPr>
        <w:t>El informe técnico se realizará en grupo, deberá contener los siguientes componentes de solución para todas las sedes:</w:t>
      </w:r>
    </w:p>
    <w:p w14:paraId="780EB0DD" w14:textId="77777777" w:rsidR="006901B5" w:rsidRPr="00A51711" w:rsidRDefault="006901B5" w:rsidP="00873333">
      <w:pPr>
        <w:autoSpaceDE w:val="0"/>
        <w:autoSpaceDN w:val="0"/>
        <w:adjustRightInd w:val="0"/>
        <w:jc w:val="both"/>
        <w:rPr>
          <w:rFonts w:eastAsia="Calibri"/>
          <w:bCs/>
          <w:color w:val="000000"/>
          <w:sz w:val="22"/>
          <w:szCs w:val="22"/>
        </w:rPr>
      </w:pPr>
    </w:p>
    <w:p w14:paraId="66A40352" w14:textId="77777777" w:rsidR="006901B5" w:rsidRPr="00A51711" w:rsidRDefault="006901B5" w:rsidP="00873333">
      <w:pPr>
        <w:pStyle w:val="Prrafodelista"/>
        <w:numPr>
          <w:ilvl w:val="0"/>
          <w:numId w:val="23"/>
        </w:numPr>
        <w:autoSpaceDE w:val="0"/>
        <w:autoSpaceDN w:val="0"/>
        <w:adjustRightInd w:val="0"/>
        <w:jc w:val="both"/>
        <w:rPr>
          <w:rFonts w:eastAsia="Calibri"/>
          <w:bCs/>
          <w:color w:val="000000"/>
          <w:sz w:val="22"/>
          <w:szCs w:val="22"/>
        </w:rPr>
      </w:pPr>
      <w:r w:rsidRPr="00A51711">
        <w:rPr>
          <w:rFonts w:eastAsia="Calibri"/>
          <w:bCs/>
          <w:color w:val="000000"/>
          <w:sz w:val="22"/>
          <w:szCs w:val="22"/>
        </w:rPr>
        <w:t>Análisis y diseño de la red</w:t>
      </w:r>
    </w:p>
    <w:p w14:paraId="3D205680"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Determinación de los requisitos de red</w:t>
      </w:r>
      <w:r>
        <w:rPr>
          <w:rFonts w:eastAsia="Calibri"/>
          <w:bCs/>
          <w:color w:val="000000"/>
          <w:sz w:val="22"/>
          <w:szCs w:val="22"/>
        </w:rPr>
        <w:t>.</w:t>
      </w:r>
    </w:p>
    <w:p w14:paraId="1CA3540E"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Supuestos a considerar en el diseño de la red.</w:t>
      </w:r>
    </w:p>
    <w:p w14:paraId="40DC519C"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Definición de las diferentes subredes y su direccionamiento.</w:t>
      </w:r>
    </w:p>
    <w:p w14:paraId="5F33B42C"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Diseño físico de la red (selección equipos, velocidad y tipos de medio de red, denominación de los equipos)</w:t>
      </w:r>
    </w:p>
    <w:p w14:paraId="5D93E867"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Diseño lógico de la re</w:t>
      </w:r>
      <w:r>
        <w:rPr>
          <w:rFonts w:eastAsia="Calibri"/>
          <w:bCs/>
          <w:color w:val="000000"/>
          <w:sz w:val="22"/>
          <w:szCs w:val="22"/>
        </w:rPr>
        <w:t>d.</w:t>
      </w:r>
    </w:p>
    <w:p w14:paraId="0E47B141" w14:textId="77777777" w:rsidR="006901B5" w:rsidRPr="00A51711" w:rsidRDefault="006901B5" w:rsidP="00873333">
      <w:pPr>
        <w:autoSpaceDE w:val="0"/>
        <w:autoSpaceDN w:val="0"/>
        <w:adjustRightInd w:val="0"/>
        <w:ind w:left="1440"/>
        <w:jc w:val="both"/>
        <w:rPr>
          <w:rFonts w:eastAsia="Calibri"/>
          <w:bCs/>
          <w:color w:val="000000"/>
          <w:sz w:val="22"/>
          <w:szCs w:val="22"/>
        </w:rPr>
      </w:pPr>
    </w:p>
    <w:p w14:paraId="6F67CB6C" w14:textId="77777777" w:rsidR="006901B5" w:rsidRPr="00A51711" w:rsidRDefault="006901B5" w:rsidP="00873333">
      <w:pPr>
        <w:numPr>
          <w:ilvl w:val="0"/>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 xml:space="preserve">Planificación del direccionamiento IP </w:t>
      </w:r>
    </w:p>
    <w:p w14:paraId="7BF3F301"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Criterios para la asignación del direccionamiento IP</w:t>
      </w:r>
      <w:r>
        <w:rPr>
          <w:rFonts w:eastAsia="Calibri"/>
          <w:bCs/>
          <w:color w:val="000000"/>
          <w:sz w:val="22"/>
          <w:szCs w:val="22"/>
        </w:rPr>
        <w:t>.</w:t>
      </w:r>
    </w:p>
    <w:p w14:paraId="58BE6878"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Definiciones de las direcciones IP asignadas a los dispositivos de la red (PC, servidores, router y switches)</w:t>
      </w:r>
      <w:r>
        <w:rPr>
          <w:rFonts w:eastAsia="Calibri"/>
          <w:bCs/>
          <w:color w:val="000000"/>
          <w:sz w:val="22"/>
          <w:szCs w:val="22"/>
        </w:rPr>
        <w:t>.</w:t>
      </w:r>
    </w:p>
    <w:p w14:paraId="1BBAAE38"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Esquemas de direccionamiento IP y Tabla de Direccionamiento IP</w:t>
      </w:r>
      <w:r>
        <w:rPr>
          <w:rFonts w:eastAsia="Calibri"/>
          <w:bCs/>
          <w:color w:val="000000"/>
          <w:sz w:val="22"/>
          <w:szCs w:val="22"/>
        </w:rPr>
        <w:t>.</w:t>
      </w:r>
    </w:p>
    <w:p w14:paraId="63BA6006" w14:textId="77777777" w:rsidR="006901B5" w:rsidRPr="00A51711" w:rsidRDefault="006901B5" w:rsidP="00873333">
      <w:pPr>
        <w:autoSpaceDE w:val="0"/>
        <w:autoSpaceDN w:val="0"/>
        <w:adjustRightInd w:val="0"/>
        <w:ind w:left="1440"/>
        <w:jc w:val="both"/>
        <w:rPr>
          <w:rFonts w:eastAsia="Calibri"/>
          <w:bCs/>
          <w:color w:val="000000"/>
          <w:sz w:val="22"/>
          <w:szCs w:val="22"/>
        </w:rPr>
      </w:pPr>
    </w:p>
    <w:p w14:paraId="0002C38A" w14:textId="77777777" w:rsidR="006901B5" w:rsidRPr="00A51711" w:rsidRDefault="006901B5" w:rsidP="00873333">
      <w:pPr>
        <w:pStyle w:val="Prrafodelista"/>
        <w:numPr>
          <w:ilvl w:val="0"/>
          <w:numId w:val="23"/>
        </w:numPr>
        <w:autoSpaceDE w:val="0"/>
        <w:autoSpaceDN w:val="0"/>
        <w:adjustRightInd w:val="0"/>
        <w:jc w:val="both"/>
        <w:rPr>
          <w:rFonts w:eastAsia="Calibri"/>
          <w:bCs/>
          <w:color w:val="000000"/>
          <w:sz w:val="22"/>
          <w:szCs w:val="22"/>
        </w:rPr>
      </w:pPr>
      <w:r w:rsidRPr="00A51711">
        <w:rPr>
          <w:rFonts w:eastAsia="Calibri"/>
          <w:bCs/>
          <w:color w:val="000000"/>
          <w:sz w:val="22"/>
          <w:szCs w:val="22"/>
        </w:rPr>
        <w:t>Dimensionamiento técnico-económico de la red</w:t>
      </w:r>
    </w:p>
    <w:p w14:paraId="05143431"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Dimensionamiento de la cantidad de equipos.</w:t>
      </w:r>
    </w:p>
    <w:p w14:paraId="7322F1F9"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Valorización económica de la solución propuesta</w:t>
      </w:r>
      <w:r>
        <w:rPr>
          <w:rFonts w:eastAsia="Calibri"/>
          <w:bCs/>
          <w:color w:val="000000"/>
          <w:sz w:val="22"/>
          <w:szCs w:val="22"/>
        </w:rPr>
        <w:t>.</w:t>
      </w:r>
    </w:p>
    <w:p w14:paraId="1EA9D1A5"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Especificaciones técnicas de los equipos de la solución (modelos de router y switches, cantidad y tipo de interfaces, etc)</w:t>
      </w:r>
      <w:r>
        <w:rPr>
          <w:rFonts w:eastAsia="Calibri"/>
          <w:bCs/>
          <w:color w:val="000000"/>
          <w:sz w:val="22"/>
          <w:szCs w:val="22"/>
        </w:rPr>
        <w:t>.</w:t>
      </w:r>
    </w:p>
    <w:p w14:paraId="73DC6EF2" w14:textId="77777777" w:rsidR="006901B5" w:rsidRPr="00A51711" w:rsidRDefault="006901B5" w:rsidP="00873333">
      <w:pPr>
        <w:autoSpaceDE w:val="0"/>
        <w:autoSpaceDN w:val="0"/>
        <w:adjustRightInd w:val="0"/>
        <w:ind w:left="1440"/>
        <w:jc w:val="both"/>
        <w:rPr>
          <w:rFonts w:eastAsia="Calibri"/>
          <w:bCs/>
          <w:color w:val="000000"/>
          <w:sz w:val="22"/>
          <w:szCs w:val="22"/>
        </w:rPr>
      </w:pPr>
    </w:p>
    <w:p w14:paraId="6A99291B" w14:textId="77777777" w:rsidR="006901B5" w:rsidRPr="00A51711" w:rsidRDefault="006901B5" w:rsidP="00873333">
      <w:pPr>
        <w:numPr>
          <w:ilvl w:val="0"/>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Implementación de la red</w:t>
      </w:r>
    </w:p>
    <w:p w14:paraId="10CADFEE"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Configuración de los dispositivos de red (routers, switches y router inalámbricos)</w:t>
      </w:r>
    </w:p>
    <w:p w14:paraId="51FD6F3F"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Configuración de direccionamiento IP en los dispositivos (routers, switches y router inalámbricos, PCs, Servidores)</w:t>
      </w:r>
      <w:r>
        <w:rPr>
          <w:rFonts w:eastAsia="Calibri"/>
          <w:bCs/>
          <w:color w:val="000000"/>
          <w:sz w:val="22"/>
          <w:szCs w:val="22"/>
        </w:rPr>
        <w:t>.</w:t>
      </w:r>
    </w:p>
    <w:p w14:paraId="02A1B02A"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Configuración de tecnologías de conmutación LAN (Vlan)</w:t>
      </w:r>
      <w:r>
        <w:rPr>
          <w:rFonts w:eastAsia="Calibri"/>
          <w:bCs/>
          <w:color w:val="000000"/>
          <w:sz w:val="22"/>
          <w:szCs w:val="22"/>
        </w:rPr>
        <w:t>.</w:t>
      </w:r>
    </w:p>
    <w:p w14:paraId="0FEFDA6E"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Configuración de enrutamiento inter Vlan</w:t>
      </w:r>
      <w:r>
        <w:rPr>
          <w:rFonts w:eastAsia="Calibri"/>
          <w:bCs/>
          <w:color w:val="000000"/>
          <w:sz w:val="22"/>
          <w:szCs w:val="22"/>
        </w:rPr>
        <w:t>.</w:t>
      </w:r>
    </w:p>
    <w:p w14:paraId="7F9B7704"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Configuración de enrutamiento IP</w:t>
      </w:r>
      <w:r>
        <w:rPr>
          <w:rFonts w:eastAsia="Calibri"/>
          <w:bCs/>
          <w:color w:val="000000"/>
          <w:sz w:val="22"/>
          <w:szCs w:val="22"/>
        </w:rPr>
        <w:t>.</w:t>
      </w:r>
    </w:p>
    <w:p w14:paraId="0A31C91F"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Configuración de redes inalámbricas (router y clientes inalámbricos).</w:t>
      </w:r>
    </w:p>
    <w:p w14:paraId="32FD56B2" w14:textId="77777777" w:rsidR="006901B5" w:rsidRPr="00A51711" w:rsidRDefault="006901B5" w:rsidP="00873333">
      <w:pPr>
        <w:widowControl w:val="0"/>
        <w:jc w:val="both"/>
        <w:rPr>
          <w:sz w:val="22"/>
          <w:szCs w:val="22"/>
        </w:rPr>
      </w:pPr>
    </w:p>
    <w:p w14:paraId="3BF3B97D" w14:textId="77777777" w:rsidR="006901B5" w:rsidRPr="00A51711" w:rsidRDefault="006901B5" w:rsidP="00873333">
      <w:pPr>
        <w:numPr>
          <w:ilvl w:val="0"/>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Implementación de los servicios de red</w:t>
      </w:r>
    </w:p>
    <w:p w14:paraId="101FCD8D"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Servicios de HTTP.</w:t>
      </w:r>
    </w:p>
    <w:p w14:paraId="2F1D453C"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Servicios de DNS</w:t>
      </w:r>
    </w:p>
    <w:p w14:paraId="10F5CC51"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Servicios FTP</w:t>
      </w:r>
    </w:p>
    <w:p w14:paraId="40ABF7C6"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Servicios de DHCP</w:t>
      </w:r>
    </w:p>
    <w:p w14:paraId="204D3130"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Servicios de correo electrónico</w:t>
      </w:r>
    </w:p>
    <w:p w14:paraId="4C64B223" w14:textId="77777777" w:rsidR="006901B5" w:rsidRPr="00A51711" w:rsidRDefault="006901B5" w:rsidP="00873333">
      <w:pPr>
        <w:autoSpaceDE w:val="0"/>
        <w:autoSpaceDN w:val="0"/>
        <w:adjustRightInd w:val="0"/>
        <w:jc w:val="both"/>
        <w:rPr>
          <w:rFonts w:eastAsia="Calibri"/>
          <w:bCs/>
          <w:color w:val="000000"/>
          <w:sz w:val="22"/>
          <w:szCs w:val="22"/>
        </w:rPr>
      </w:pPr>
    </w:p>
    <w:p w14:paraId="4E12CF4B" w14:textId="77777777" w:rsidR="006901B5" w:rsidRPr="00A51711" w:rsidRDefault="006901B5" w:rsidP="00873333">
      <w:pPr>
        <w:numPr>
          <w:ilvl w:val="0"/>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Implementación de la seguridad de la red</w:t>
      </w:r>
    </w:p>
    <w:p w14:paraId="42A73D46"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Seguridad básica de la red</w:t>
      </w:r>
    </w:p>
    <w:p w14:paraId="24E675C8"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Políticas de seguridad de la red</w:t>
      </w:r>
    </w:p>
    <w:p w14:paraId="38413AD8" w14:textId="77777777" w:rsidR="006901B5" w:rsidRPr="00A51711" w:rsidRDefault="006901B5" w:rsidP="00873333">
      <w:pPr>
        <w:autoSpaceDE w:val="0"/>
        <w:autoSpaceDN w:val="0"/>
        <w:adjustRightInd w:val="0"/>
        <w:jc w:val="both"/>
        <w:rPr>
          <w:rFonts w:eastAsia="Calibri"/>
          <w:bCs/>
          <w:color w:val="000000"/>
          <w:sz w:val="22"/>
          <w:szCs w:val="22"/>
        </w:rPr>
      </w:pPr>
    </w:p>
    <w:p w14:paraId="397B4B5C" w14:textId="77777777" w:rsidR="006901B5" w:rsidRPr="00A51711" w:rsidRDefault="006901B5" w:rsidP="00873333">
      <w:pPr>
        <w:numPr>
          <w:ilvl w:val="0"/>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lastRenderedPageBreak/>
        <w:t>Verificación de la operación la red</w:t>
      </w:r>
    </w:p>
    <w:p w14:paraId="4A06C88F"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Pruebas de conectividad intra Vlan</w:t>
      </w:r>
    </w:p>
    <w:p w14:paraId="01490260"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Pruebas de conectividad inter Vlan</w:t>
      </w:r>
    </w:p>
    <w:p w14:paraId="68ECC9FB"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Pruebas de conectividad inter-sedes</w:t>
      </w:r>
    </w:p>
    <w:p w14:paraId="5F0D895C"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Pruebas de conectividad al ISP</w:t>
      </w:r>
    </w:p>
    <w:p w14:paraId="255B784C" w14:textId="77777777" w:rsidR="006901B5" w:rsidRPr="00A51711" w:rsidRDefault="006901B5" w:rsidP="00873333">
      <w:pPr>
        <w:numPr>
          <w:ilvl w:val="1"/>
          <w:numId w:val="20"/>
        </w:numPr>
        <w:autoSpaceDE w:val="0"/>
        <w:autoSpaceDN w:val="0"/>
        <w:adjustRightInd w:val="0"/>
        <w:jc w:val="both"/>
        <w:rPr>
          <w:rFonts w:eastAsia="Calibri"/>
          <w:bCs/>
          <w:color w:val="000000"/>
          <w:sz w:val="22"/>
          <w:szCs w:val="22"/>
        </w:rPr>
      </w:pPr>
      <w:r w:rsidRPr="00A51711">
        <w:rPr>
          <w:rFonts w:eastAsia="Calibri"/>
          <w:bCs/>
          <w:color w:val="000000"/>
          <w:sz w:val="22"/>
          <w:szCs w:val="22"/>
        </w:rPr>
        <w:t>Pruebas de las políticas de seguridad</w:t>
      </w:r>
    </w:p>
    <w:p w14:paraId="4122C856" w14:textId="77777777" w:rsidR="006901B5" w:rsidRPr="00A51711" w:rsidRDefault="006901B5" w:rsidP="00F969B3">
      <w:pPr>
        <w:autoSpaceDE w:val="0"/>
        <w:autoSpaceDN w:val="0"/>
        <w:adjustRightInd w:val="0"/>
        <w:jc w:val="both"/>
        <w:rPr>
          <w:rFonts w:eastAsia="Calibri"/>
          <w:bCs/>
          <w:color w:val="000000"/>
          <w:sz w:val="22"/>
          <w:szCs w:val="22"/>
        </w:rPr>
      </w:pPr>
    </w:p>
    <w:p w14:paraId="6E6C6514" w14:textId="77777777" w:rsidR="006901B5" w:rsidRPr="00A51711" w:rsidRDefault="006901B5" w:rsidP="003C690F">
      <w:pPr>
        <w:widowControl w:val="0"/>
        <w:jc w:val="both"/>
        <w:rPr>
          <w:b/>
          <w:sz w:val="22"/>
          <w:szCs w:val="22"/>
        </w:rPr>
      </w:pPr>
      <w:r w:rsidRPr="00A51711">
        <w:rPr>
          <w:b/>
          <w:sz w:val="22"/>
          <w:szCs w:val="22"/>
          <w:u w:val="single"/>
        </w:rPr>
        <w:t xml:space="preserve">Estructura Básica del Informe  </w:t>
      </w:r>
    </w:p>
    <w:p w14:paraId="4F6EA84D" w14:textId="77777777" w:rsidR="006901B5" w:rsidRPr="00A51711" w:rsidRDefault="006901B5" w:rsidP="003C690F">
      <w:pPr>
        <w:widowControl w:val="0"/>
        <w:jc w:val="both"/>
        <w:rPr>
          <w:sz w:val="22"/>
          <w:szCs w:val="22"/>
        </w:rPr>
      </w:pPr>
    </w:p>
    <w:p w14:paraId="633B6B83" w14:textId="77777777" w:rsidR="006901B5" w:rsidRPr="00BC5494" w:rsidRDefault="006901B5" w:rsidP="007D6ACD">
      <w:pPr>
        <w:widowControl w:val="0"/>
        <w:jc w:val="both"/>
        <w:rPr>
          <w:rFonts w:eastAsia="Calibri"/>
          <w:color w:val="000000"/>
        </w:rPr>
      </w:pPr>
      <w:r w:rsidRPr="00A51711">
        <w:rPr>
          <w:sz w:val="22"/>
          <w:szCs w:val="22"/>
        </w:rPr>
        <w:t xml:space="preserve">Cada grupo debe entregar un informe detallando cada una de las secciones como se muestran en el </w:t>
      </w:r>
      <w:r w:rsidRPr="00A51711">
        <w:rPr>
          <w:b/>
          <w:bCs/>
          <w:sz w:val="22"/>
          <w:szCs w:val="22"/>
        </w:rPr>
        <w:t>Anexo 1 Modelo de Informe Final</w:t>
      </w:r>
    </w:p>
    <w:p w14:paraId="79985CC0" w14:textId="77777777" w:rsidR="006901B5" w:rsidRPr="00BC5494" w:rsidRDefault="006901B5" w:rsidP="00FF3CA0">
      <w:pPr>
        <w:pStyle w:val="Default"/>
        <w:jc w:val="center"/>
        <w:rPr>
          <w:rFonts w:ascii="Times New Roman" w:hAnsi="Times New Roman" w:cs="Times New Roman"/>
          <w:b/>
          <w:bCs/>
          <w:sz w:val="22"/>
          <w:szCs w:val="22"/>
          <w:u w:val="single"/>
        </w:rPr>
        <w:sectPr w:rsidR="006901B5" w:rsidRPr="00BC5494" w:rsidSect="00800EDD">
          <w:pgSz w:w="11907" w:h="16840" w:code="9"/>
          <w:pgMar w:top="1418" w:right="1418" w:bottom="1418" w:left="1418" w:header="709" w:footer="709" w:gutter="0"/>
          <w:cols w:space="708"/>
          <w:docGrid w:linePitch="360"/>
        </w:sectPr>
      </w:pPr>
    </w:p>
    <w:p w14:paraId="652B1B9F" w14:textId="77777777" w:rsidR="006901B5" w:rsidRPr="00F30513" w:rsidRDefault="006901B5" w:rsidP="00FF3CA0">
      <w:pPr>
        <w:pStyle w:val="Default"/>
        <w:jc w:val="center"/>
        <w:rPr>
          <w:rFonts w:ascii="Times New Roman" w:hAnsi="Times New Roman" w:cs="Times New Roman"/>
          <w:b/>
          <w:bCs/>
          <w:sz w:val="32"/>
          <w:szCs w:val="32"/>
          <w:u w:val="single"/>
        </w:rPr>
      </w:pPr>
      <w:r w:rsidRPr="00F30513">
        <w:rPr>
          <w:rFonts w:ascii="Times New Roman" w:hAnsi="Times New Roman" w:cs="Times New Roman"/>
          <w:b/>
          <w:bCs/>
          <w:sz w:val="32"/>
          <w:szCs w:val="32"/>
          <w:u w:val="single"/>
        </w:rPr>
        <w:lastRenderedPageBreak/>
        <w:t>EVALUACIÓN DEL TRABAJO PARCIAL Y FINAL</w:t>
      </w:r>
    </w:p>
    <w:p w14:paraId="41CF95ED" w14:textId="77777777" w:rsidR="006901B5" w:rsidRPr="00A51711" w:rsidRDefault="006901B5" w:rsidP="00FF3CA0">
      <w:pPr>
        <w:autoSpaceDE w:val="0"/>
        <w:autoSpaceDN w:val="0"/>
        <w:adjustRightInd w:val="0"/>
        <w:jc w:val="both"/>
        <w:rPr>
          <w:rFonts w:eastAsia="Calibri"/>
          <w:color w:val="000000"/>
          <w:sz w:val="22"/>
          <w:szCs w:val="22"/>
        </w:rPr>
      </w:pPr>
    </w:p>
    <w:p w14:paraId="53B785E7" w14:textId="77777777" w:rsidR="006901B5" w:rsidRPr="00A51711" w:rsidRDefault="006901B5" w:rsidP="00FF3CA0">
      <w:pPr>
        <w:autoSpaceDE w:val="0"/>
        <w:autoSpaceDN w:val="0"/>
        <w:adjustRightInd w:val="0"/>
        <w:jc w:val="both"/>
        <w:rPr>
          <w:rFonts w:eastAsia="Calibri"/>
          <w:color w:val="000000"/>
          <w:sz w:val="22"/>
          <w:szCs w:val="22"/>
        </w:rPr>
      </w:pPr>
    </w:p>
    <w:p w14:paraId="4298E2D5" w14:textId="77777777" w:rsidR="006901B5" w:rsidRPr="00A51711" w:rsidRDefault="006901B5" w:rsidP="00FF3CA0">
      <w:pPr>
        <w:autoSpaceDE w:val="0"/>
        <w:autoSpaceDN w:val="0"/>
        <w:adjustRightInd w:val="0"/>
        <w:jc w:val="both"/>
        <w:rPr>
          <w:rFonts w:eastAsia="Calibri"/>
          <w:color w:val="000000"/>
          <w:sz w:val="22"/>
          <w:szCs w:val="22"/>
        </w:rPr>
      </w:pPr>
      <w:r w:rsidRPr="00A51711">
        <w:rPr>
          <w:rFonts w:eastAsia="Calibri"/>
          <w:color w:val="000000"/>
          <w:sz w:val="22"/>
          <w:szCs w:val="22"/>
        </w:rPr>
        <w:t xml:space="preserve">El trabajo se ha dividido en 2 hitos. </w:t>
      </w:r>
    </w:p>
    <w:p w14:paraId="7E42DF24" w14:textId="77777777" w:rsidR="006901B5" w:rsidRPr="00A51711" w:rsidRDefault="006901B5" w:rsidP="00025B48">
      <w:pPr>
        <w:autoSpaceDE w:val="0"/>
        <w:autoSpaceDN w:val="0"/>
        <w:adjustRightInd w:val="0"/>
        <w:jc w:val="both"/>
        <w:rPr>
          <w:rFonts w:eastAsia="Calibri"/>
          <w:b/>
          <w:color w:val="000000"/>
          <w:sz w:val="22"/>
          <w:szCs w:val="22"/>
        </w:rPr>
      </w:pPr>
    </w:p>
    <w:p w14:paraId="66775925" w14:textId="77777777" w:rsidR="006901B5" w:rsidRPr="008D0AB6" w:rsidRDefault="006901B5" w:rsidP="00025B48">
      <w:pPr>
        <w:autoSpaceDE w:val="0"/>
        <w:autoSpaceDN w:val="0"/>
        <w:adjustRightInd w:val="0"/>
        <w:jc w:val="both"/>
        <w:rPr>
          <w:rFonts w:eastAsia="Calibri"/>
          <w:b/>
          <w:color w:val="000000"/>
          <w:sz w:val="28"/>
          <w:szCs w:val="28"/>
        </w:rPr>
      </w:pPr>
      <w:r w:rsidRPr="008D0AB6">
        <w:rPr>
          <w:rFonts w:eastAsia="Calibri"/>
          <w:b/>
          <w:color w:val="000000"/>
          <w:sz w:val="28"/>
          <w:szCs w:val="28"/>
        </w:rPr>
        <w:t>PRIMER HITO</w:t>
      </w:r>
    </w:p>
    <w:p w14:paraId="0BA3BE08" w14:textId="77777777" w:rsidR="006901B5" w:rsidRPr="00A51711" w:rsidRDefault="006901B5" w:rsidP="006F14C0">
      <w:pPr>
        <w:pStyle w:val="Prrafodelista"/>
        <w:numPr>
          <w:ilvl w:val="0"/>
          <w:numId w:val="23"/>
        </w:numPr>
        <w:autoSpaceDE w:val="0"/>
        <w:autoSpaceDN w:val="0"/>
        <w:adjustRightInd w:val="0"/>
        <w:jc w:val="both"/>
        <w:rPr>
          <w:rFonts w:eastAsia="Calibri"/>
          <w:bCs/>
          <w:color w:val="000000"/>
          <w:sz w:val="22"/>
          <w:szCs w:val="22"/>
        </w:rPr>
      </w:pPr>
      <w:r w:rsidRPr="00A51711">
        <w:rPr>
          <w:rFonts w:eastAsia="Calibri"/>
          <w:bCs/>
          <w:color w:val="000000"/>
          <w:sz w:val="22"/>
          <w:szCs w:val="22"/>
        </w:rPr>
        <w:t>Implementación de la LAN empresarial de acuerdo al diseño físico y lógico del caso propuesto.</w:t>
      </w:r>
    </w:p>
    <w:p w14:paraId="23BDE75D" w14:textId="77777777" w:rsidR="006901B5" w:rsidRPr="00A51711" w:rsidRDefault="006901B5" w:rsidP="00025B48">
      <w:pPr>
        <w:autoSpaceDE w:val="0"/>
        <w:autoSpaceDN w:val="0"/>
        <w:adjustRightInd w:val="0"/>
        <w:jc w:val="both"/>
        <w:rPr>
          <w:rFonts w:eastAsia="Calibri"/>
          <w:color w:val="000000"/>
          <w:sz w:val="22"/>
          <w:szCs w:val="22"/>
        </w:rPr>
      </w:pPr>
    </w:p>
    <w:p w14:paraId="4761A5F0" w14:textId="77777777" w:rsidR="006901B5" w:rsidRPr="00A51711" w:rsidRDefault="006901B5" w:rsidP="00627C63">
      <w:pPr>
        <w:autoSpaceDE w:val="0"/>
        <w:autoSpaceDN w:val="0"/>
        <w:adjustRightInd w:val="0"/>
        <w:jc w:val="both"/>
        <w:rPr>
          <w:rFonts w:eastAsia="Calibri"/>
          <w:b/>
          <w:color w:val="000000"/>
          <w:sz w:val="22"/>
          <w:szCs w:val="22"/>
        </w:rPr>
      </w:pPr>
      <w:r w:rsidRPr="00A51711">
        <w:rPr>
          <w:rFonts w:eastAsia="Calibri"/>
          <w:b/>
          <w:color w:val="000000"/>
          <w:sz w:val="22"/>
          <w:szCs w:val="22"/>
        </w:rPr>
        <w:t>OBJETIVOS</w:t>
      </w:r>
    </w:p>
    <w:p w14:paraId="0827C926" w14:textId="77777777" w:rsidR="006901B5" w:rsidRPr="00A51711" w:rsidRDefault="006901B5" w:rsidP="00025B48">
      <w:pPr>
        <w:numPr>
          <w:ilvl w:val="0"/>
          <w:numId w:val="14"/>
        </w:numPr>
        <w:ind w:left="567" w:hanging="207"/>
        <w:jc w:val="both"/>
        <w:rPr>
          <w:b/>
          <w:bCs/>
          <w:color w:val="000000"/>
          <w:sz w:val="22"/>
          <w:szCs w:val="22"/>
        </w:rPr>
      </w:pPr>
      <w:r w:rsidRPr="00A51711">
        <w:rPr>
          <w:b/>
          <w:bCs/>
          <w:color w:val="000000"/>
          <w:sz w:val="22"/>
          <w:szCs w:val="22"/>
        </w:rPr>
        <w:t xml:space="preserve">Comprende </w:t>
      </w:r>
      <w:r w:rsidRPr="00A51711">
        <w:rPr>
          <w:color w:val="000000"/>
          <w:sz w:val="22"/>
          <w:szCs w:val="22"/>
        </w:rPr>
        <w:t>los requisitos de red de caso estudio propuesto</w:t>
      </w:r>
    </w:p>
    <w:p w14:paraId="795C6BED" w14:textId="77777777" w:rsidR="006901B5" w:rsidRPr="00A51711" w:rsidRDefault="006901B5" w:rsidP="00025B48">
      <w:pPr>
        <w:numPr>
          <w:ilvl w:val="0"/>
          <w:numId w:val="14"/>
        </w:numPr>
        <w:ind w:left="567" w:hanging="207"/>
        <w:jc w:val="both"/>
        <w:rPr>
          <w:rFonts w:eastAsia="Calibri"/>
          <w:color w:val="000000"/>
          <w:sz w:val="22"/>
          <w:szCs w:val="22"/>
        </w:rPr>
      </w:pPr>
      <w:r w:rsidRPr="00A51711">
        <w:rPr>
          <w:b/>
          <w:bCs/>
          <w:color w:val="000000"/>
          <w:sz w:val="22"/>
          <w:szCs w:val="22"/>
        </w:rPr>
        <w:t xml:space="preserve">Realiza </w:t>
      </w:r>
      <w:r w:rsidRPr="00A51711">
        <w:rPr>
          <w:color w:val="000000"/>
          <w:sz w:val="22"/>
          <w:szCs w:val="22"/>
        </w:rPr>
        <w:t>el diseño físico y lógico de la red de acuerdo a los requisitos de red propuestos</w:t>
      </w:r>
    </w:p>
    <w:p w14:paraId="69A55AFB" w14:textId="77777777" w:rsidR="006901B5" w:rsidRPr="00A51711" w:rsidRDefault="006901B5" w:rsidP="00025B48">
      <w:pPr>
        <w:numPr>
          <w:ilvl w:val="0"/>
          <w:numId w:val="14"/>
        </w:numPr>
        <w:ind w:left="567" w:hanging="207"/>
        <w:jc w:val="both"/>
        <w:rPr>
          <w:rFonts w:eastAsia="Calibri"/>
          <w:color w:val="000000"/>
          <w:sz w:val="22"/>
          <w:szCs w:val="22"/>
        </w:rPr>
      </w:pPr>
      <w:r w:rsidRPr="00A51711">
        <w:rPr>
          <w:b/>
          <w:bCs/>
          <w:color w:val="000000"/>
          <w:sz w:val="22"/>
          <w:szCs w:val="22"/>
        </w:rPr>
        <w:t xml:space="preserve">Implementa </w:t>
      </w:r>
      <w:r w:rsidRPr="00A51711">
        <w:rPr>
          <w:color w:val="000000"/>
          <w:sz w:val="22"/>
          <w:szCs w:val="22"/>
        </w:rPr>
        <w:t>la solución de red LAN (vlan, intervlan) y WLAN diseñada</w:t>
      </w:r>
    </w:p>
    <w:p w14:paraId="07A04101" w14:textId="77777777" w:rsidR="006901B5" w:rsidRPr="00A51711" w:rsidRDefault="006901B5" w:rsidP="00025B48">
      <w:pPr>
        <w:numPr>
          <w:ilvl w:val="0"/>
          <w:numId w:val="14"/>
        </w:numPr>
        <w:ind w:left="567" w:hanging="207"/>
        <w:jc w:val="both"/>
        <w:rPr>
          <w:rFonts w:eastAsia="Calibri"/>
          <w:color w:val="000000"/>
          <w:sz w:val="22"/>
          <w:szCs w:val="22"/>
        </w:rPr>
      </w:pPr>
      <w:r w:rsidRPr="00A51711">
        <w:rPr>
          <w:b/>
          <w:bCs/>
          <w:color w:val="000000"/>
          <w:sz w:val="22"/>
          <w:szCs w:val="22"/>
        </w:rPr>
        <w:t xml:space="preserve">Prueba </w:t>
      </w:r>
      <w:r w:rsidRPr="00A51711">
        <w:rPr>
          <w:color w:val="000000"/>
          <w:sz w:val="22"/>
          <w:szCs w:val="22"/>
        </w:rPr>
        <w:t>el funcionamiento de la red LAN y WLAN implementada</w:t>
      </w:r>
    </w:p>
    <w:p w14:paraId="29EA7378" w14:textId="77777777" w:rsidR="006901B5" w:rsidRPr="00A51711" w:rsidRDefault="006901B5" w:rsidP="00025B48">
      <w:pPr>
        <w:autoSpaceDE w:val="0"/>
        <w:autoSpaceDN w:val="0"/>
        <w:adjustRightInd w:val="0"/>
        <w:jc w:val="both"/>
        <w:rPr>
          <w:rFonts w:eastAsia="Calibri"/>
          <w:color w:val="000000"/>
          <w:sz w:val="22"/>
          <w:szCs w:val="22"/>
        </w:rPr>
      </w:pPr>
    </w:p>
    <w:p w14:paraId="225C8D99" w14:textId="77777777" w:rsidR="006901B5" w:rsidRPr="00A51711" w:rsidRDefault="006901B5" w:rsidP="00025B48">
      <w:pPr>
        <w:autoSpaceDE w:val="0"/>
        <w:autoSpaceDN w:val="0"/>
        <w:adjustRightInd w:val="0"/>
        <w:jc w:val="both"/>
        <w:rPr>
          <w:rFonts w:eastAsia="Calibri"/>
          <w:b/>
          <w:bCs/>
          <w:color w:val="000000"/>
          <w:sz w:val="22"/>
          <w:szCs w:val="22"/>
        </w:rPr>
      </w:pPr>
      <w:r w:rsidRPr="00A51711">
        <w:rPr>
          <w:rFonts w:eastAsia="Calibri"/>
          <w:b/>
          <w:bCs/>
          <w:color w:val="000000"/>
          <w:sz w:val="22"/>
          <w:szCs w:val="22"/>
        </w:rPr>
        <w:t>ENTREGABLES ESPERADOS</w:t>
      </w:r>
    </w:p>
    <w:p w14:paraId="53B0F99A" w14:textId="77777777" w:rsidR="006901B5" w:rsidRPr="00A51711" w:rsidRDefault="006901B5" w:rsidP="006C1F13">
      <w:pPr>
        <w:pStyle w:val="Prrafodelista"/>
        <w:numPr>
          <w:ilvl w:val="0"/>
          <w:numId w:val="34"/>
        </w:numPr>
        <w:autoSpaceDE w:val="0"/>
        <w:autoSpaceDN w:val="0"/>
        <w:adjustRightInd w:val="0"/>
        <w:jc w:val="both"/>
        <w:rPr>
          <w:rFonts w:eastAsia="Calibri"/>
          <w:color w:val="000000"/>
          <w:sz w:val="22"/>
          <w:szCs w:val="22"/>
        </w:rPr>
      </w:pPr>
      <w:r w:rsidRPr="00A51711">
        <w:rPr>
          <w:rFonts w:eastAsia="Calibri"/>
          <w:color w:val="000000"/>
          <w:sz w:val="22"/>
          <w:szCs w:val="22"/>
        </w:rPr>
        <w:t>Archivo en CPT, Topología física y lógica de la red configurada</w:t>
      </w:r>
    </w:p>
    <w:p w14:paraId="47646CAD" w14:textId="77777777" w:rsidR="006901B5" w:rsidRPr="00A51711" w:rsidRDefault="006901B5" w:rsidP="001E6412">
      <w:pPr>
        <w:pStyle w:val="Prrafodelista"/>
        <w:numPr>
          <w:ilvl w:val="0"/>
          <w:numId w:val="34"/>
        </w:numPr>
        <w:autoSpaceDE w:val="0"/>
        <w:autoSpaceDN w:val="0"/>
        <w:adjustRightInd w:val="0"/>
        <w:jc w:val="both"/>
        <w:rPr>
          <w:rFonts w:eastAsia="Calibri"/>
          <w:color w:val="000000"/>
          <w:sz w:val="22"/>
          <w:szCs w:val="22"/>
        </w:rPr>
      </w:pPr>
      <w:r w:rsidRPr="00A51711">
        <w:rPr>
          <w:rFonts w:eastAsia="Calibri"/>
          <w:color w:val="000000"/>
          <w:sz w:val="22"/>
          <w:szCs w:val="22"/>
        </w:rPr>
        <w:t>Tabla en Excel con el esquema de direccionamiento.</w:t>
      </w:r>
    </w:p>
    <w:p w14:paraId="72A9F99E" w14:textId="77777777" w:rsidR="006901B5" w:rsidRPr="00A51711" w:rsidRDefault="006901B5" w:rsidP="001E6412">
      <w:pPr>
        <w:pStyle w:val="Prrafodelista"/>
        <w:numPr>
          <w:ilvl w:val="0"/>
          <w:numId w:val="34"/>
        </w:numPr>
        <w:autoSpaceDE w:val="0"/>
        <w:autoSpaceDN w:val="0"/>
        <w:adjustRightInd w:val="0"/>
        <w:jc w:val="both"/>
        <w:rPr>
          <w:rFonts w:eastAsia="Calibri"/>
          <w:color w:val="000000"/>
          <w:sz w:val="22"/>
          <w:szCs w:val="22"/>
        </w:rPr>
      </w:pPr>
      <w:r w:rsidRPr="00A51711">
        <w:rPr>
          <w:rFonts w:eastAsia="Calibri"/>
          <w:color w:val="000000"/>
          <w:sz w:val="22"/>
          <w:szCs w:val="22"/>
        </w:rPr>
        <w:t>Informe Trabajo Parcial</w:t>
      </w:r>
    </w:p>
    <w:p w14:paraId="7DDA1B41" w14:textId="77777777" w:rsidR="006901B5" w:rsidRPr="00A51711" w:rsidRDefault="006901B5" w:rsidP="001E6412">
      <w:pPr>
        <w:autoSpaceDE w:val="0"/>
        <w:autoSpaceDN w:val="0"/>
        <w:adjustRightInd w:val="0"/>
        <w:jc w:val="both"/>
        <w:rPr>
          <w:rFonts w:eastAsia="Calibri"/>
          <w:color w:val="000000"/>
          <w:sz w:val="22"/>
          <w:szCs w:val="22"/>
        </w:rPr>
      </w:pPr>
    </w:p>
    <w:p w14:paraId="33548C5E" w14:textId="77777777" w:rsidR="006901B5" w:rsidRPr="00A51711" w:rsidRDefault="006901B5" w:rsidP="00627C63">
      <w:pPr>
        <w:autoSpaceDE w:val="0"/>
        <w:autoSpaceDN w:val="0"/>
        <w:adjustRightInd w:val="0"/>
        <w:jc w:val="both"/>
        <w:rPr>
          <w:rFonts w:eastAsia="Calibri"/>
          <w:b/>
          <w:color w:val="000000"/>
          <w:sz w:val="22"/>
          <w:szCs w:val="22"/>
        </w:rPr>
      </w:pPr>
      <w:r w:rsidRPr="00A51711">
        <w:rPr>
          <w:rFonts w:eastAsia="Calibri"/>
          <w:b/>
          <w:bCs/>
          <w:color w:val="000000"/>
          <w:sz w:val="22"/>
          <w:szCs w:val="22"/>
        </w:rPr>
        <w:t>FECHA DE ENTREGABLE</w:t>
      </w:r>
      <w:r w:rsidRPr="00A51711">
        <w:rPr>
          <w:rFonts w:eastAsia="Calibri"/>
          <w:b/>
          <w:color w:val="000000"/>
          <w:sz w:val="22"/>
          <w:szCs w:val="22"/>
        </w:rPr>
        <w:t xml:space="preserve"> </w:t>
      </w:r>
    </w:p>
    <w:p w14:paraId="4D99C073" w14:textId="77777777" w:rsidR="006901B5" w:rsidRPr="00A51711" w:rsidRDefault="006901B5" w:rsidP="00627C63">
      <w:pPr>
        <w:autoSpaceDE w:val="0"/>
        <w:autoSpaceDN w:val="0"/>
        <w:adjustRightInd w:val="0"/>
        <w:jc w:val="both"/>
        <w:rPr>
          <w:rFonts w:eastAsia="Calibri"/>
          <w:bCs/>
          <w:color w:val="000000"/>
          <w:sz w:val="22"/>
          <w:szCs w:val="22"/>
        </w:rPr>
      </w:pPr>
    </w:p>
    <w:p w14:paraId="1E78CE80" w14:textId="77777777" w:rsidR="006901B5" w:rsidRPr="00A51711" w:rsidRDefault="006901B5" w:rsidP="003F64E9">
      <w:pPr>
        <w:pStyle w:val="Prrafodelista"/>
        <w:numPr>
          <w:ilvl w:val="0"/>
          <w:numId w:val="33"/>
        </w:numPr>
        <w:autoSpaceDE w:val="0"/>
        <w:autoSpaceDN w:val="0"/>
        <w:adjustRightInd w:val="0"/>
        <w:jc w:val="both"/>
        <w:rPr>
          <w:rFonts w:eastAsia="Calibri"/>
          <w:b/>
          <w:color w:val="000000"/>
          <w:sz w:val="22"/>
          <w:szCs w:val="22"/>
        </w:rPr>
      </w:pPr>
      <w:r w:rsidRPr="00A51711">
        <w:rPr>
          <w:rFonts w:eastAsia="Calibri"/>
          <w:bCs/>
          <w:color w:val="000000"/>
          <w:sz w:val="22"/>
          <w:szCs w:val="22"/>
        </w:rPr>
        <w:t>Semana 7</w:t>
      </w:r>
    </w:p>
    <w:p w14:paraId="1B96CC5C" w14:textId="77777777" w:rsidR="006901B5" w:rsidRPr="00A51711" w:rsidRDefault="006901B5" w:rsidP="002428CB">
      <w:pPr>
        <w:autoSpaceDE w:val="0"/>
        <w:autoSpaceDN w:val="0"/>
        <w:adjustRightInd w:val="0"/>
        <w:jc w:val="both"/>
        <w:rPr>
          <w:rFonts w:eastAsia="Calibri"/>
          <w:b/>
          <w:color w:val="000000"/>
          <w:sz w:val="22"/>
          <w:szCs w:val="22"/>
        </w:rPr>
      </w:pPr>
    </w:p>
    <w:p w14:paraId="032AA052" w14:textId="77777777" w:rsidR="006901B5" w:rsidRPr="00A51711" w:rsidRDefault="006901B5" w:rsidP="002428CB">
      <w:pPr>
        <w:autoSpaceDE w:val="0"/>
        <w:autoSpaceDN w:val="0"/>
        <w:adjustRightInd w:val="0"/>
        <w:jc w:val="both"/>
        <w:rPr>
          <w:rFonts w:eastAsia="Calibri"/>
          <w:b/>
          <w:color w:val="000000"/>
          <w:sz w:val="22"/>
          <w:szCs w:val="22"/>
        </w:rPr>
      </w:pPr>
      <w:r w:rsidRPr="00A51711">
        <w:rPr>
          <w:rFonts w:eastAsia="Calibri"/>
          <w:b/>
          <w:color w:val="000000"/>
          <w:sz w:val="22"/>
          <w:szCs w:val="22"/>
        </w:rPr>
        <w:t xml:space="preserve">ACTIVIDADES Y TAREAS </w:t>
      </w:r>
    </w:p>
    <w:p w14:paraId="1555146D" w14:textId="77777777" w:rsidR="006901B5" w:rsidRPr="00A51711" w:rsidRDefault="006901B5" w:rsidP="00FF3CA0">
      <w:pPr>
        <w:autoSpaceDE w:val="0"/>
        <w:autoSpaceDN w:val="0"/>
        <w:adjustRightInd w:val="0"/>
        <w:ind w:left="284"/>
        <w:jc w:val="both"/>
        <w:rPr>
          <w:rFonts w:eastAsia="Calibri"/>
          <w:color w:val="000000"/>
          <w:sz w:val="22"/>
          <w:szCs w:val="22"/>
        </w:rPr>
      </w:pPr>
    </w:p>
    <w:p w14:paraId="7BFD5AA2" w14:textId="77777777" w:rsidR="006901B5" w:rsidRPr="00A51711" w:rsidRDefault="006901B5" w:rsidP="003F64E9">
      <w:pPr>
        <w:ind w:left="360"/>
        <w:rPr>
          <w:b/>
          <w:bCs/>
          <w:color w:val="000000"/>
          <w:sz w:val="22"/>
          <w:szCs w:val="22"/>
        </w:rPr>
      </w:pPr>
      <w:r w:rsidRPr="00A51711">
        <w:rPr>
          <w:b/>
          <w:bCs/>
          <w:color w:val="000000"/>
          <w:sz w:val="22"/>
          <w:szCs w:val="22"/>
        </w:rPr>
        <w:t>DISEÑO FISICO DE LA RED</w:t>
      </w:r>
    </w:p>
    <w:p w14:paraId="418B032B" w14:textId="77777777" w:rsidR="006901B5" w:rsidRPr="00A51711" w:rsidRDefault="006901B5" w:rsidP="003F64E9">
      <w:pPr>
        <w:pStyle w:val="Prrafodelista"/>
        <w:numPr>
          <w:ilvl w:val="0"/>
          <w:numId w:val="23"/>
        </w:numPr>
        <w:ind w:left="1080"/>
        <w:rPr>
          <w:color w:val="000000"/>
          <w:sz w:val="22"/>
          <w:szCs w:val="22"/>
        </w:rPr>
      </w:pPr>
      <w:r w:rsidRPr="00A51711">
        <w:rPr>
          <w:color w:val="000000"/>
          <w:sz w:val="22"/>
          <w:szCs w:val="22"/>
        </w:rPr>
        <w:t>Nombra los dispositivos finales e intermediarios de la red</w:t>
      </w:r>
    </w:p>
    <w:p w14:paraId="0D056E74" w14:textId="77777777" w:rsidR="006901B5" w:rsidRPr="00A51711" w:rsidRDefault="006901B5" w:rsidP="003F64E9">
      <w:pPr>
        <w:pStyle w:val="Prrafodelista"/>
        <w:numPr>
          <w:ilvl w:val="0"/>
          <w:numId w:val="23"/>
        </w:numPr>
        <w:ind w:left="1080"/>
        <w:rPr>
          <w:color w:val="000000"/>
          <w:sz w:val="22"/>
          <w:szCs w:val="22"/>
        </w:rPr>
      </w:pPr>
      <w:r w:rsidRPr="00A51711">
        <w:rPr>
          <w:color w:val="000000"/>
          <w:sz w:val="22"/>
          <w:szCs w:val="22"/>
        </w:rPr>
        <w:t>Selecciona los dispositivos finales e intermediarios (Switches, Routers, Access Point, Firewall, etc.)</w:t>
      </w:r>
    </w:p>
    <w:p w14:paraId="246B05D9" w14:textId="77777777" w:rsidR="006901B5" w:rsidRPr="00A51711" w:rsidRDefault="006901B5" w:rsidP="003F64E9">
      <w:pPr>
        <w:pStyle w:val="Prrafodelista"/>
        <w:numPr>
          <w:ilvl w:val="0"/>
          <w:numId w:val="23"/>
        </w:numPr>
        <w:ind w:left="1080"/>
        <w:rPr>
          <w:color w:val="000000"/>
          <w:sz w:val="22"/>
          <w:szCs w:val="22"/>
        </w:rPr>
      </w:pPr>
      <w:r w:rsidRPr="00A51711">
        <w:rPr>
          <w:color w:val="000000"/>
          <w:sz w:val="22"/>
          <w:szCs w:val="22"/>
        </w:rPr>
        <w:t>Interconecta los dispositivos de la red, seleccionando correctamente los tipos de redes LAN, WAN y WLAN</w:t>
      </w:r>
    </w:p>
    <w:p w14:paraId="38CC2807" w14:textId="77777777" w:rsidR="006901B5" w:rsidRPr="00A51711" w:rsidRDefault="006901B5" w:rsidP="003F64E9">
      <w:pPr>
        <w:pStyle w:val="Prrafodelista"/>
        <w:numPr>
          <w:ilvl w:val="0"/>
          <w:numId w:val="23"/>
        </w:numPr>
        <w:ind w:left="1080"/>
        <w:rPr>
          <w:color w:val="000000"/>
          <w:sz w:val="22"/>
          <w:szCs w:val="22"/>
        </w:rPr>
      </w:pPr>
      <w:r w:rsidRPr="00A51711">
        <w:rPr>
          <w:color w:val="000000"/>
          <w:sz w:val="22"/>
          <w:szCs w:val="22"/>
        </w:rPr>
        <w:t>Interconecta los dispositivos de la red, utilizando para ello los tipos de medios cableados e inalámbricos</w:t>
      </w:r>
    </w:p>
    <w:p w14:paraId="0B28785A" w14:textId="77777777" w:rsidR="006901B5" w:rsidRPr="00A51711" w:rsidRDefault="006901B5" w:rsidP="003F64E9">
      <w:pPr>
        <w:ind w:left="360"/>
        <w:rPr>
          <w:b/>
          <w:bCs/>
          <w:color w:val="000000"/>
          <w:sz w:val="22"/>
          <w:szCs w:val="22"/>
        </w:rPr>
      </w:pPr>
      <w:r w:rsidRPr="00A51711">
        <w:rPr>
          <w:b/>
          <w:bCs/>
          <w:color w:val="000000"/>
          <w:sz w:val="22"/>
          <w:szCs w:val="22"/>
        </w:rPr>
        <w:t>DISEÑO LOGICO DE LA RED</w:t>
      </w:r>
    </w:p>
    <w:p w14:paraId="2A9DC613" w14:textId="77777777" w:rsidR="006901B5" w:rsidRPr="00A51711" w:rsidRDefault="006901B5" w:rsidP="003F64E9">
      <w:pPr>
        <w:pStyle w:val="Prrafodelista"/>
        <w:numPr>
          <w:ilvl w:val="0"/>
          <w:numId w:val="28"/>
        </w:numPr>
        <w:ind w:left="1080"/>
        <w:rPr>
          <w:color w:val="000000"/>
          <w:sz w:val="22"/>
          <w:szCs w:val="22"/>
        </w:rPr>
      </w:pPr>
      <w:r w:rsidRPr="00A51711">
        <w:rPr>
          <w:color w:val="000000"/>
          <w:sz w:val="22"/>
          <w:szCs w:val="22"/>
        </w:rPr>
        <w:t>Realiza el esquema de direccionamiento IPv4 de acuerdo a las necesidades de segmentación de la red</w:t>
      </w:r>
    </w:p>
    <w:p w14:paraId="01C49548" w14:textId="77777777" w:rsidR="006901B5" w:rsidRPr="00A51711" w:rsidRDefault="006901B5" w:rsidP="003F64E9">
      <w:pPr>
        <w:pStyle w:val="Prrafodelista"/>
        <w:numPr>
          <w:ilvl w:val="0"/>
          <w:numId w:val="28"/>
        </w:numPr>
        <w:ind w:left="1080"/>
        <w:rPr>
          <w:color w:val="000000"/>
          <w:sz w:val="22"/>
          <w:szCs w:val="22"/>
        </w:rPr>
      </w:pPr>
      <w:r w:rsidRPr="00A51711">
        <w:rPr>
          <w:color w:val="000000"/>
          <w:sz w:val="22"/>
          <w:szCs w:val="22"/>
        </w:rPr>
        <w:t>Realiza el diseño lógico de la red (Subnetting y VLSM) y documenta la topología de la red</w:t>
      </w:r>
    </w:p>
    <w:p w14:paraId="6D9F9E7B" w14:textId="77777777" w:rsidR="006901B5" w:rsidRPr="00A51711" w:rsidRDefault="006901B5" w:rsidP="003F64E9">
      <w:pPr>
        <w:ind w:left="360"/>
        <w:rPr>
          <w:b/>
          <w:bCs/>
          <w:color w:val="000000"/>
          <w:sz w:val="22"/>
          <w:szCs w:val="22"/>
        </w:rPr>
      </w:pPr>
      <w:r w:rsidRPr="00A51711">
        <w:rPr>
          <w:b/>
          <w:bCs/>
          <w:color w:val="000000"/>
          <w:sz w:val="22"/>
          <w:szCs w:val="22"/>
        </w:rPr>
        <w:t>DIRECCIONAMIENTO IP</w:t>
      </w:r>
    </w:p>
    <w:p w14:paraId="1F8FBEC9" w14:textId="77777777" w:rsidR="006901B5" w:rsidRPr="00A51711" w:rsidRDefault="006901B5" w:rsidP="003F64E9">
      <w:pPr>
        <w:pStyle w:val="Prrafodelista"/>
        <w:numPr>
          <w:ilvl w:val="0"/>
          <w:numId w:val="29"/>
        </w:numPr>
        <w:ind w:left="1080"/>
        <w:rPr>
          <w:color w:val="000000"/>
          <w:sz w:val="22"/>
          <w:szCs w:val="22"/>
        </w:rPr>
      </w:pPr>
      <w:r w:rsidRPr="00A51711">
        <w:rPr>
          <w:color w:val="000000"/>
          <w:sz w:val="22"/>
          <w:szCs w:val="22"/>
        </w:rPr>
        <w:t>Configura el direccionamiento IPv4 en los dispositivos finales de acuerdo al esquema de direccionamiento determinado</w:t>
      </w:r>
    </w:p>
    <w:p w14:paraId="6896F75D" w14:textId="728269DD" w:rsidR="006901B5" w:rsidRPr="00404ED8" w:rsidRDefault="006901B5" w:rsidP="003F64E9">
      <w:pPr>
        <w:pStyle w:val="Prrafodelista"/>
        <w:numPr>
          <w:ilvl w:val="0"/>
          <w:numId w:val="29"/>
        </w:numPr>
        <w:ind w:left="1080"/>
        <w:rPr>
          <w:color w:val="000000"/>
          <w:sz w:val="22"/>
          <w:szCs w:val="22"/>
        </w:rPr>
      </w:pPr>
      <w:r w:rsidRPr="2CD74B8C">
        <w:rPr>
          <w:color w:val="000000" w:themeColor="text1"/>
          <w:sz w:val="22"/>
          <w:szCs w:val="22"/>
        </w:rPr>
        <w:t xml:space="preserve">Prueba la conectividad entre dispositivos finales que pertenecen a la misma </w:t>
      </w:r>
      <w:r w:rsidR="00D736A1">
        <w:rPr>
          <w:color w:val="000000" w:themeColor="text1"/>
          <w:sz w:val="22"/>
          <w:szCs w:val="22"/>
        </w:rPr>
        <w:t>sede.</w:t>
      </w:r>
    </w:p>
    <w:p w14:paraId="594AA8EB" w14:textId="77777777" w:rsidR="00404ED8" w:rsidRPr="00A51711" w:rsidRDefault="00404ED8" w:rsidP="00404ED8">
      <w:pPr>
        <w:pStyle w:val="Prrafodelista"/>
        <w:ind w:left="1080"/>
        <w:rPr>
          <w:color w:val="000000"/>
          <w:sz w:val="22"/>
          <w:szCs w:val="22"/>
        </w:rPr>
      </w:pPr>
    </w:p>
    <w:p w14:paraId="029C9C88" w14:textId="77777777" w:rsidR="006901B5" w:rsidRPr="00A51711" w:rsidRDefault="006901B5" w:rsidP="003F64E9">
      <w:pPr>
        <w:ind w:left="360"/>
        <w:rPr>
          <w:b/>
          <w:bCs/>
          <w:color w:val="000000"/>
          <w:sz w:val="22"/>
          <w:szCs w:val="22"/>
        </w:rPr>
      </w:pPr>
      <w:r w:rsidRPr="00A51711">
        <w:rPr>
          <w:b/>
          <w:bCs/>
          <w:color w:val="000000"/>
          <w:sz w:val="22"/>
          <w:szCs w:val="22"/>
        </w:rPr>
        <w:t>CONMUTACIÓN LAN</w:t>
      </w:r>
    </w:p>
    <w:p w14:paraId="4D2DB68B" w14:textId="77777777" w:rsidR="006901B5" w:rsidRPr="00A51711" w:rsidRDefault="006901B5" w:rsidP="003F64E9">
      <w:pPr>
        <w:pStyle w:val="Prrafodelista"/>
        <w:numPr>
          <w:ilvl w:val="0"/>
          <w:numId w:val="30"/>
        </w:numPr>
        <w:ind w:left="1080"/>
        <w:rPr>
          <w:color w:val="000000"/>
          <w:sz w:val="22"/>
          <w:szCs w:val="22"/>
        </w:rPr>
      </w:pPr>
      <w:r w:rsidRPr="00A51711">
        <w:rPr>
          <w:color w:val="000000"/>
          <w:sz w:val="22"/>
          <w:szCs w:val="22"/>
        </w:rPr>
        <w:t xml:space="preserve">Realiza la configuración básica en los dispositivos de conmutación LAN </w:t>
      </w:r>
    </w:p>
    <w:p w14:paraId="6DC0C19F" w14:textId="77777777" w:rsidR="006901B5" w:rsidRPr="00A51711" w:rsidRDefault="006901B5" w:rsidP="003F64E9">
      <w:pPr>
        <w:pStyle w:val="Prrafodelista"/>
        <w:numPr>
          <w:ilvl w:val="0"/>
          <w:numId w:val="30"/>
        </w:numPr>
        <w:ind w:left="1080"/>
        <w:rPr>
          <w:color w:val="000000"/>
          <w:sz w:val="22"/>
          <w:szCs w:val="22"/>
        </w:rPr>
      </w:pPr>
      <w:r w:rsidRPr="00A51711">
        <w:rPr>
          <w:color w:val="000000"/>
          <w:sz w:val="22"/>
          <w:szCs w:val="22"/>
        </w:rPr>
        <w:t>Configura VLAN (Datos, Voz, Nativa, Gestión, etc.) de acuerdo a las necesidades de la segmentación de la red</w:t>
      </w:r>
    </w:p>
    <w:p w14:paraId="16D0DA6A" w14:textId="77777777" w:rsidR="006901B5" w:rsidRPr="00A51711" w:rsidRDefault="006901B5" w:rsidP="003F64E9">
      <w:pPr>
        <w:pStyle w:val="Prrafodelista"/>
        <w:numPr>
          <w:ilvl w:val="0"/>
          <w:numId w:val="30"/>
        </w:numPr>
        <w:ind w:left="1080"/>
        <w:rPr>
          <w:color w:val="000000"/>
          <w:sz w:val="22"/>
          <w:szCs w:val="22"/>
        </w:rPr>
      </w:pPr>
      <w:r w:rsidRPr="00A51711">
        <w:rPr>
          <w:color w:val="000000"/>
          <w:sz w:val="22"/>
          <w:szCs w:val="22"/>
        </w:rPr>
        <w:t>Configura los enlaces troncales en la red conmutada</w:t>
      </w:r>
    </w:p>
    <w:p w14:paraId="6557CC7A" w14:textId="77777777" w:rsidR="006901B5" w:rsidRPr="00A51711" w:rsidRDefault="006901B5" w:rsidP="003F64E9">
      <w:pPr>
        <w:pStyle w:val="Prrafodelista"/>
        <w:numPr>
          <w:ilvl w:val="0"/>
          <w:numId w:val="30"/>
        </w:numPr>
        <w:ind w:left="1080"/>
        <w:rPr>
          <w:color w:val="000000"/>
          <w:sz w:val="22"/>
          <w:szCs w:val="22"/>
        </w:rPr>
      </w:pPr>
      <w:r w:rsidRPr="00A51711">
        <w:rPr>
          <w:color w:val="000000"/>
          <w:sz w:val="22"/>
          <w:szCs w:val="22"/>
        </w:rPr>
        <w:t>Prueba la conectividad entre dispositivos finales que pertenecen a la misma red (VLAN)</w:t>
      </w:r>
    </w:p>
    <w:p w14:paraId="744C5875" w14:textId="77777777" w:rsidR="006901B5" w:rsidRPr="00A51711" w:rsidRDefault="006901B5" w:rsidP="003F64E9">
      <w:pPr>
        <w:ind w:left="360"/>
        <w:rPr>
          <w:b/>
          <w:bCs/>
          <w:color w:val="000000"/>
          <w:sz w:val="22"/>
          <w:szCs w:val="22"/>
        </w:rPr>
      </w:pPr>
      <w:r w:rsidRPr="00A51711">
        <w:rPr>
          <w:b/>
          <w:bCs/>
          <w:color w:val="000000"/>
          <w:sz w:val="22"/>
          <w:szCs w:val="22"/>
        </w:rPr>
        <w:t>INTERVLAN ROUTING</w:t>
      </w:r>
    </w:p>
    <w:p w14:paraId="2FEA6F2D" w14:textId="46F38F28" w:rsidR="006901B5" w:rsidRPr="00A51711" w:rsidRDefault="006901B5" w:rsidP="003F64E9">
      <w:pPr>
        <w:pStyle w:val="Prrafodelista"/>
        <w:numPr>
          <w:ilvl w:val="0"/>
          <w:numId w:val="31"/>
        </w:numPr>
        <w:ind w:left="1080"/>
        <w:rPr>
          <w:color w:val="000000"/>
          <w:sz w:val="22"/>
          <w:szCs w:val="22"/>
        </w:rPr>
      </w:pPr>
      <w:r w:rsidRPr="2CD74B8C">
        <w:rPr>
          <w:color w:val="000000" w:themeColor="text1"/>
          <w:sz w:val="22"/>
          <w:szCs w:val="22"/>
        </w:rPr>
        <w:t>Configura el enrutamiento inter VLAN (Router-on-a-Stick)</w:t>
      </w:r>
    </w:p>
    <w:p w14:paraId="4FB7CFC3" w14:textId="77777777" w:rsidR="006901B5" w:rsidRPr="00A51711" w:rsidRDefault="006901B5" w:rsidP="003F64E9">
      <w:pPr>
        <w:pStyle w:val="Prrafodelista"/>
        <w:numPr>
          <w:ilvl w:val="0"/>
          <w:numId w:val="31"/>
        </w:numPr>
        <w:ind w:left="1080"/>
        <w:rPr>
          <w:color w:val="000000"/>
          <w:sz w:val="22"/>
          <w:szCs w:val="22"/>
        </w:rPr>
      </w:pPr>
      <w:r w:rsidRPr="00A51711">
        <w:rPr>
          <w:color w:val="000000"/>
          <w:sz w:val="22"/>
          <w:szCs w:val="22"/>
        </w:rPr>
        <w:t>Realiza pruebas de conectividad entre dispositivos finales que pertenecen a diferentes redes (VLANs)</w:t>
      </w:r>
    </w:p>
    <w:p w14:paraId="59AA5171" w14:textId="77777777" w:rsidR="006901B5" w:rsidRDefault="006901B5" w:rsidP="003F64E9">
      <w:pPr>
        <w:pStyle w:val="Prrafodelista"/>
        <w:numPr>
          <w:ilvl w:val="0"/>
          <w:numId w:val="31"/>
        </w:numPr>
        <w:ind w:left="1080"/>
        <w:rPr>
          <w:color w:val="000000"/>
          <w:sz w:val="22"/>
          <w:szCs w:val="22"/>
        </w:rPr>
      </w:pPr>
      <w:r w:rsidRPr="00A51711">
        <w:rPr>
          <w:color w:val="000000"/>
          <w:sz w:val="22"/>
          <w:szCs w:val="22"/>
        </w:rPr>
        <w:lastRenderedPageBreak/>
        <w:t>Selecciona y utiliza diferentes tipos de medios de red cableados e inalámbricos tomando en consideración aspectos como: Velocidad, Distancia, Movilidad, etc.</w:t>
      </w:r>
    </w:p>
    <w:p w14:paraId="369C85B0" w14:textId="65C9FD19" w:rsidR="00AF590E" w:rsidRPr="006A2E61" w:rsidRDefault="00AF590E" w:rsidP="006A2E61">
      <w:pPr>
        <w:ind w:left="360"/>
        <w:rPr>
          <w:b/>
          <w:bCs/>
          <w:color w:val="000000"/>
          <w:sz w:val="22"/>
          <w:szCs w:val="22"/>
        </w:rPr>
      </w:pPr>
      <w:r w:rsidRPr="006A2E61">
        <w:rPr>
          <w:b/>
          <w:bCs/>
          <w:color w:val="000000"/>
          <w:sz w:val="22"/>
          <w:szCs w:val="22"/>
        </w:rPr>
        <w:t xml:space="preserve">DIMENSIONAMIENTO </w:t>
      </w:r>
      <w:r w:rsidR="006A2E61" w:rsidRPr="006A2E61">
        <w:rPr>
          <w:b/>
          <w:bCs/>
          <w:color w:val="000000"/>
          <w:sz w:val="22"/>
          <w:szCs w:val="22"/>
        </w:rPr>
        <w:t>TECNICO - ECO</w:t>
      </w:r>
      <w:r w:rsidR="00421405">
        <w:rPr>
          <w:b/>
          <w:bCs/>
          <w:color w:val="000000"/>
          <w:sz w:val="22"/>
          <w:szCs w:val="22"/>
        </w:rPr>
        <w:t>NÓ</w:t>
      </w:r>
      <w:r w:rsidR="006A2E61" w:rsidRPr="006A2E61">
        <w:rPr>
          <w:b/>
          <w:bCs/>
          <w:color w:val="000000"/>
          <w:sz w:val="22"/>
          <w:szCs w:val="22"/>
        </w:rPr>
        <w:t>MICO</w:t>
      </w:r>
    </w:p>
    <w:p w14:paraId="76034193" w14:textId="77777777" w:rsidR="006901B5" w:rsidRPr="00A51711" w:rsidRDefault="006901B5" w:rsidP="003F64E9">
      <w:pPr>
        <w:pStyle w:val="Prrafodelista"/>
        <w:numPr>
          <w:ilvl w:val="0"/>
          <w:numId w:val="31"/>
        </w:numPr>
        <w:ind w:left="1080"/>
        <w:rPr>
          <w:color w:val="000000"/>
          <w:sz w:val="22"/>
          <w:szCs w:val="22"/>
        </w:rPr>
      </w:pPr>
      <w:r w:rsidRPr="2CD74B8C">
        <w:rPr>
          <w:color w:val="000000" w:themeColor="text1"/>
          <w:sz w:val="22"/>
          <w:szCs w:val="22"/>
        </w:rPr>
        <w:t>Selecciona los dispositivos de red tomando en consideración aspectos como: Velocidad (Bw), Tipo de Transmisión (HD, FD), factor de forma (Cantidad de Puertos), etc.</w:t>
      </w:r>
    </w:p>
    <w:p w14:paraId="75F7A952" w14:textId="77777777" w:rsidR="006901B5" w:rsidRPr="00A51711" w:rsidRDefault="006901B5" w:rsidP="003F64E9">
      <w:pPr>
        <w:pStyle w:val="Prrafodelista"/>
        <w:numPr>
          <w:ilvl w:val="0"/>
          <w:numId w:val="31"/>
        </w:numPr>
        <w:ind w:left="1080"/>
        <w:rPr>
          <w:color w:val="000000"/>
          <w:sz w:val="22"/>
          <w:szCs w:val="22"/>
        </w:rPr>
      </w:pPr>
      <w:r w:rsidRPr="00A51711">
        <w:rPr>
          <w:color w:val="000000"/>
          <w:sz w:val="22"/>
          <w:szCs w:val="22"/>
        </w:rPr>
        <w:t>Dimensiona la infraestructura de red (cantidad de switches, routes, router inalámbricos) tomando en consideración los requisitos de red actuales y futuros</w:t>
      </w:r>
    </w:p>
    <w:p w14:paraId="3927B7FC" w14:textId="77777777" w:rsidR="006901B5" w:rsidRPr="00A51711" w:rsidRDefault="006901B5" w:rsidP="003F64E9">
      <w:pPr>
        <w:pStyle w:val="Prrafodelista"/>
        <w:numPr>
          <w:ilvl w:val="0"/>
          <w:numId w:val="31"/>
        </w:numPr>
        <w:ind w:left="1080"/>
        <w:rPr>
          <w:color w:val="000000"/>
          <w:sz w:val="22"/>
          <w:szCs w:val="22"/>
        </w:rPr>
      </w:pPr>
      <w:r w:rsidRPr="00A51711">
        <w:rPr>
          <w:color w:val="000000"/>
          <w:sz w:val="22"/>
          <w:szCs w:val="22"/>
        </w:rPr>
        <w:t>Dimensiona el costo de la implementación de la solución tomando en cuenta el dimensionamiento de la infraestructura de red</w:t>
      </w:r>
    </w:p>
    <w:p w14:paraId="43CA0880" w14:textId="77777777" w:rsidR="006901B5" w:rsidRPr="00A51711" w:rsidRDefault="006901B5" w:rsidP="003F64E9">
      <w:pPr>
        <w:ind w:left="360"/>
        <w:rPr>
          <w:b/>
          <w:bCs/>
          <w:color w:val="000000"/>
          <w:sz w:val="22"/>
          <w:szCs w:val="22"/>
        </w:rPr>
      </w:pPr>
      <w:r w:rsidRPr="00A51711">
        <w:rPr>
          <w:b/>
          <w:bCs/>
          <w:color w:val="000000"/>
          <w:sz w:val="22"/>
          <w:szCs w:val="22"/>
        </w:rPr>
        <w:t>REDES INALAMBRICAS</w:t>
      </w:r>
    </w:p>
    <w:p w14:paraId="38B4FB0E" w14:textId="77777777" w:rsidR="006901B5" w:rsidRPr="00A51711" w:rsidRDefault="006901B5" w:rsidP="003F64E9">
      <w:pPr>
        <w:pStyle w:val="Prrafodelista"/>
        <w:numPr>
          <w:ilvl w:val="0"/>
          <w:numId w:val="32"/>
        </w:numPr>
        <w:ind w:left="1080"/>
        <w:rPr>
          <w:color w:val="000000"/>
          <w:sz w:val="22"/>
          <w:szCs w:val="22"/>
        </w:rPr>
      </w:pPr>
      <w:r w:rsidRPr="00A51711">
        <w:rPr>
          <w:color w:val="000000"/>
          <w:sz w:val="22"/>
          <w:szCs w:val="22"/>
        </w:rPr>
        <w:t>Configura el router inalámbrico o Punto de Acceso de acuerdo a los requisitos de red</w:t>
      </w:r>
    </w:p>
    <w:p w14:paraId="121018C9" w14:textId="77777777" w:rsidR="006901B5" w:rsidRPr="00A51711" w:rsidRDefault="006901B5" w:rsidP="003F64E9">
      <w:pPr>
        <w:pStyle w:val="Prrafodelista"/>
        <w:numPr>
          <w:ilvl w:val="0"/>
          <w:numId w:val="32"/>
        </w:numPr>
        <w:ind w:left="1080"/>
        <w:rPr>
          <w:color w:val="000000"/>
          <w:sz w:val="22"/>
          <w:szCs w:val="22"/>
        </w:rPr>
      </w:pPr>
      <w:r w:rsidRPr="00A51711">
        <w:rPr>
          <w:color w:val="000000"/>
          <w:sz w:val="22"/>
          <w:szCs w:val="22"/>
        </w:rPr>
        <w:t>Configura la seguridad de la red inalámbrica utilizando WPA2</w:t>
      </w:r>
    </w:p>
    <w:p w14:paraId="0E93A28D" w14:textId="77777777" w:rsidR="006901B5" w:rsidRPr="00A51711" w:rsidRDefault="006901B5" w:rsidP="003F64E9">
      <w:pPr>
        <w:pStyle w:val="Prrafodelista"/>
        <w:numPr>
          <w:ilvl w:val="0"/>
          <w:numId w:val="32"/>
        </w:numPr>
        <w:ind w:left="1080"/>
        <w:rPr>
          <w:color w:val="000000"/>
          <w:sz w:val="22"/>
          <w:szCs w:val="22"/>
        </w:rPr>
      </w:pPr>
      <w:r w:rsidRPr="00A51711">
        <w:rPr>
          <w:color w:val="000000"/>
          <w:sz w:val="22"/>
          <w:szCs w:val="22"/>
        </w:rPr>
        <w:t>Configura los clientes inalámbricos utilizando WPA2</w:t>
      </w:r>
    </w:p>
    <w:p w14:paraId="50CFB24B" w14:textId="77777777" w:rsidR="006901B5" w:rsidRPr="00A51711" w:rsidRDefault="006901B5" w:rsidP="003F64E9">
      <w:pPr>
        <w:pStyle w:val="Prrafodelista"/>
        <w:numPr>
          <w:ilvl w:val="0"/>
          <w:numId w:val="32"/>
        </w:numPr>
        <w:ind w:left="1080"/>
        <w:rPr>
          <w:color w:val="000000"/>
          <w:sz w:val="22"/>
          <w:szCs w:val="22"/>
        </w:rPr>
      </w:pPr>
      <w:r w:rsidRPr="00A51711">
        <w:rPr>
          <w:color w:val="000000"/>
          <w:sz w:val="22"/>
          <w:szCs w:val="22"/>
        </w:rPr>
        <w:t>Prueba conectividad de los clientes inalámbricos</w:t>
      </w:r>
    </w:p>
    <w:p w14:paraId="4AF7D47E" w14:textId="77777777" w:rsidR="006901B5" w:rsidRPr="00A51711" w:rsidRDefault="006901B5" w:rsidP="003F64E9">
      <w:pPr>
        <w:autoSpaceDE w:val="0"/>
        <w:autoSpaceDN w:val="0"/>
        <w:adjustRightInd w:val="0"/>
        <w:ind w:left="644"/>
        <w:jc w:val="both"/>
        <w:rPr>
          <w:rFonts w:eastAsia="Calibri"/>
          <w:color w:val="000000"/>
          <w:sz w:val="22"/>
          <w:szCs w:val="22"/>
        </w:rPr>
      </w:pPr>
    </w:p>
    <w:p w14:paraId="209FB92C" w14:textId="77777777" w:rsidR="006901B5" w:rsidRPr="00A51711" w:rsidRDefault="006901B5" w:rsidP="003F64E9">
      <w:pPr>
        <w:ind w:left="360"/>
        <w:rPr>
          <w:b/>
          <w:bCs/>
          <w:color w:val="000000"/>
          <w:sz w:val="22"/>
          <w:szCs w:val="22"/>
        </w:rPr>
      </w:pPr>
      <w:r w:rsidRPr="00A51711">
        <w:rPr>
          <w:b/>
          <w:bCs/>
          <w:color w:val="000000"/>
          <w:sz w:val="22"/>
          <w:szCs w:val="22"/>
        </w:rPr>
        <w:t>SOLUCION CLOUD</w:t>
      </w:r>
    </w:p>
    <w:p w14:paraId="2A8F86D5" w14:textId="1F8DCFFC" w:rsidR="006901B5" w:rsidRPr="00A51711" w:rsidRDefault="006901B5" w:rsidP="003F64E9">
      <w:pPr>
        <w:pStyle w:val="Prrafodelista"/>
        <w:numPr>
          <w:ilvl w:val="0"/>
          <w:numId w:val="32"/>
        </w:numPr>
        <w:ind w:left="1080"/>
        <w:rPr>
          <w:color w:val="000000"/>
          <w:sz w:val="22"/>
          <w:szCs w:val="22"/>
        </w:rPr>
      </w:pPr>
      <w:r w:rsidRPr="5F47A9CE">
        <w:rPr>
          <w:color w:val="000000" w:themeColor="text1"/>
          <w:sz w:val="22"/>
          <w:szCs w:val="22"/>
        </w:rPr>
        <w:t>Investiga diferentes proveedores y servicios en la nube (</w:t>
      </w:r>
      <w:r w:rsidR="00A1663D">
        <w:rPr>
          <w:color w:val="000000" w:themeColor="text1"/>
          <w:sz w:val="22"/>
          <w:szCs w:val="22"/>
        </w:rPr>
        <w:t xml:space="preserve">almacenamiento en la </w:t>
      </w:r>
      <w:r w:rsidRPr="5F47A9CE">
        <w:rPr>
          <w:color w:val="000000" w:themeColor="text1"/>
          <w:sz w:val="22"/>
          <w:szCs w:val="22"/>
        </w:rPr>
        <w:t>nube</w:t>
      </w:r>
      <w:r w:rsidR="00A1663D">
        <w:rPr>
          <w:color w:val="000000" w:themeColor="text1"/>
          <w:sz w:val="22"/>
          <w:szCs w:val="22"/>
        </w:rPr>
        <w:t xml:space="preserve"> para backups</w:t>
      </w:r>
      <w:r w:rsidRPr="5F47A9CE">
        <w:rPr>
          <w:color w:val="000000" w:themeColor="text1"/>
          <w:sz w:val="22"/>
          <w:szCs w:val="22"/>
        </w:rPr>
        <w:t>)</w:t>
      </w:r>
    </w:p>
    <w:p w14:paraId="5F34558B" w14:textId="77777777" w:rsidR="006901B5" w:rsidRPr="00A51711" w:rsidRDefault="006901B5" w:rsidP="003F64E9">
      <w:pPr>
        <w:pStyle w:val="Prrafodelista"/>
        <w:numPr>
          <w:ilvl w:val="0"/>
          <w:numId w:val="32"/>
        </w:numPr>
        <w:ind w:left="1080"/>
        <w:rPr>
          <w:color w:val="000000"/>
          <w:sz w:val="22"/>
          <w:szCs w:val="22"/>
        </w:rPr>
      </w:pPr>
      <w:r w:rsidRPr="00A51711">
        <w:rPr>
          <w:color w:val="000000"/>
          <w:sz w:val="22"/>
          <w:szCs w:val="22"/>
        </w:rPr>
        <w:t xml:space="preserve">Describe a los proveedores y los servicios en la nube </w:t>
      </w:r>
    </w:p>
    <w:p w14:paraId="75C2B03A" w14:textId="77777777" w:rsidR="006901B5" w:rsidRPr="00A51711" w:rsidRDefault="006901B5" w:rsidP="003F64E9">
      <w:pPr>
        <w:pStyle w:val="Prrafodelista"/>
        <w:numPr>
          <w:ilvl w:val="0"/>
          <w:numId w:val="32"/>
        </w:numPr>
        <w:ind w:left="1080"/>
        <w:rPr>
          <w:color w:val="000000"/>
          <w:sz w:val="22"/>
          <w:szCs w:val="22"/>
        </w:rPr>
      </w:pPr>
      <w:r w:rsidRPr="00A51711">
        <w:rPr>
          <w:color w:val="000000"/>
          <w:sz w:val="22"/>
          <w:szCs w:val="22"/>
        </w:rPr>
        <w:t>Identifica y describe las dimensiones o factores a considerar en el análisis de los proveedores y servicios en la nube</w:t>
      </w:r>
    </w:p>
    <w:p w14:paraId="48EF8F24" w14:textId="77777777" w:rsidR="006901B5" w:rsidRPr="00A51711" w:rsidRDefault="006901B5" w:rsidP="003F64E9">
      <w:pPr>
        <w:pStyle w:val="Prrafodelista"/>
        <w:numPr>
          <w:ilvl w:val="0"/>
          <w:numId w:val="32"/>
        </w:numPr>
        <w:ind w:left="1080"/>
        <w:rPr>
          <w:sz w:val="22"/>
          <w:szCs w:val="22"/>
        </w:rPr>
      </w:pPr>
      <w:r w:rsidRPr="00A51711">
        <w:rPr>
          <w:color w:val="000000"/>
          <w:sz w:val="22"/>
          <w:szCs w:val="22"/>
        </w:rPr>
        <w:t>Compara diferentes proveedores en</w:t>
      </w:r>
      <w:r w:rsidRPr="00A51711">
        <w:rPr>
          <w:sz w:val="22"/>
          <w:szCs w:val="22"/>
        </w:rPr>
        <w:t xml:space="preserve"> la nube tomando en consideración dimensiones y factores:</w:t>
      </w:r>
    </w:p>
    <w:p w14:paraId="29532B7A" w14:textId="77777777" w:rsidR="006901B5" w:rsidRPr="00A51711" w:rsidRDefault="006901B5" w:rsidP="003F64E9">
      <w:pPr>
        <w:pStyle w:val="Prrafodelista"/>
        <w:numPr>
          <w:ilvl w:val="0"/>
          <w:numId w:val="32"/>
        </w:numPr>
        <w:ind w:left="1080"/>
        <w:rPr>
          <w:color w:val="000000"/>
          <w:sz w:val="22"/>
          <w:szCs w:val="22"/>
        </w:rPr>
      </w:pPr>
      <w:r w:rsidRPr="00A51711">
        <w:rPr>
          <w:color w:val="000000"/>
          <w:sz w:val="22"/>
          <w:szCs w:val="22"/>
        </w:rPr>
        <w:t>Selecciona al proveedor de cloud, justificando los criterios de elección</w:t>
      </w:r>
    </w:p>
    <w:p w14:paraId="76B7A129" w14:textId="77777777" w:rsidR="006901B5" w:rsidRPr="00A51711" w:rsidRDefault="006901B5" w:rsidP="00FF3CA0">
      <w:pPr>
        <w:autoSpaceDE w:val="0"/>
        <w:autoSpaceDN w:val="0"/>
        <w:adjustRightInd w:val="0"/>
        <w:ind w:left="284"/>
        <w:jc w:val="both"/>
        <w:rPr>
          <w:rFonts w:eastAsia="Calibri"/>
          <w:color w:val="000000"/>
          <w:sz w:val="22"/>
          <w:szCs w:val="22"/>
        </w:rPr>
      </w:pPr>
    </w:p>
    <w:p w14:paraId="7DAEAAC9" w14:textId="77777777" w:rsidR="006901B5" w:rsidRPr="00A51711" w:rsidRDefault="006901B5" w:rsidP="00FF3CA0">
      <w:pPr>
        <w:autoSpaceDE w:val="0"/>
        <w:autoSpaceDN w:val="0"/>
        <w:adjustRightInd w:val="0"/>
        <w:ind w:left="284"/>
        <w:jc w:val="both"/>
        <w:rPr>
          <w:rFonts w:eastAsia="Calibri"/>
          <w:color w:val="000000"/>
          <w:sz w:val="22"/>
          <w:szCs w:val="22"/>
        </w:rPr>
      </w:pPr>
    </w:p>
    <w:p w14:paraId="30DADBD4" w14:textId="77777777" w:rsidR="006901B5" w:rsidRPr="008D0AB6" w:rsidRDefault="006901B5" w:rsidP="00AF7904">
      <w:pPr>
        <w:autoSpaceDE w:val="0"/>
        <w:autoSpaceDN w:val="0"/>
        <w:adjustRightInd w:val="0"/>
        <w:jc w:val="both"/>
        <w:rPr>
          <w:rFonts w:eastAsia="Calibri"/>
          <w:b/>
          <w:color w:val="000000"/>
          <w:sz w:val="28"/>
          <w:szCs w:val="28"/>
        </w:rPr>
      </w:pPr>
      <w:r w:rsidRPr="008D0AB6">
        <w:rPr>
          <w:rFonts w:eastAsia="Calibri"/>
          <w:b/>
          <w:color w:val="000000"/>
          <w:sz w:val="28"/>
          <w:szCs w:val="28"/>
        </w:rPr>
        <w:t>SEGUNDO HITO</w:t>
      </w:r>
    </w:p>
    <w:p w14:paraId="573022C4" w14:textId="77777777" w:rsidR="006901B5" w:rsidRPr="00A51711" w:rsidRDefault="006901B5" w:rsidP="000E54B9">
      <w:pPr>
        <w:pStyle w:val="Prrafodelista"/>
        <w:numPr>
          <w:ilvl w:val="0"/>
          <w:numId w:val="23"/>
        </w:numPr>
        <w:autoSpaceDE w:val="0"/>
        <w:autoSpaceDN w:val="0"/>
        <w:adjustRightInd w:val="0"/>
        <w:jc w:val="both"/>
        <w:rPr>
          <w:rFonts w:eastAsia="Calibri"/>
          <w:bCs/>
          <w:color w:val="000000"/>
          <w:sz w:val="22"/>
          <w:szCs w:val="22"/>
        </w:rPr>
      </w:pPr>
      <w:r w:rsidRPr="00A51711">
        <w:rPr>
          <w:rFonts w:eastAsia="Calibri"/>
          <w:bCs/>
          <w:color w:val="000000"/>
          <w:sz w:val="22"/>
          <w:szCs w:val="22"/>
        </w:rPr>
        <w:t>Implementación de la LAN y WAN empresarial de acuerdo al diseño físico y lógico del caso propuesto.</w:t>
      </w:r>
    </w:p>
    <w:p w14:paraId="6CB28F5E" w14:textId="77777777" w:rsidR="006901B5" w:rsidRDefault="006901B5" w:rsidP="000E54B9">
      <w:pPr>
        <w:pStyle w:val="Prrafodelista"/>
        <w:numPr>
          <w:ilvl w:val="0"/>
          <w:numId w:val="23"/>
        </w:numPr>
        <w:autoSpaceDE w:val="0"/>
        <w:autoSpaceDN w:val="0"/>
        <w:adjustRightInd w:val="0"/>
        <w:jc w:val="both"/>
        <w:rPr>
          <w:rFonts w:eastAsia="Calibri"/>
          <w:bCs/>
          <w:color w:val="000000"/>
          <w:sz w:val="22"/>
          <w:szCs w:val="22"/>
        </w:rPr>
      </w:pPr>
      <w:r w:rsidRPr="00A51711">
        <w:rPr>
          <w:rFonts w:eastAsia="Calibri"/>
          <w:bCs/>
          <w:color w:val="000000"/>
          <w:sz w:val="22"/>
          <w:szCs w:val="22"/>
        </w:rPr>
        <w:t>Implementación de servicios de red</w:t>
      </w:r>
    </w:p>
    <w:p w14:paraId="19330502" w14:textId="77777777" w:rsidR="006901B5" w:rsidRPr="00A51711" w:rsidRDefault="006901B5" w:rsidP="000E54B9">
      <w:pPr>
        <w:pStyle w:val="Prrafodelista"/>
        <w:numPr>
          <w:ilvl w:val="0"/>
          <w:numId w:val="23"/>
        </w:numPr>
        <w:autoSpaceDE w:val="0"/>
        <w:autoSpaceDN w:val="0"/>
        <w:adjustRightInd w:val="0"/>
        <w:jc w:val="both"/>
        <w:rPr>
          <w:rFonts w:eastAsia="Calibri"/>
          <w:bCs/>
          <w:color w:val="000000"/>
          <w:sz w:val="22"/>
          <w:szCs w:val="22"/>
        </w:rPr>
      </w:pPr>
      <w:r>
        <w:rPr>
          <w:rFonts w:eastAsia="Calibri"/>
          <w:bCs/>
          <w:color w:val="000000"/>
          <w:sz w:val="22"/>
          <w:szCs w:val="22"/>
        </w:rPr>
        <w:t>Implementación de las políticas de seguridad de la red</w:t>
      </w:r>
    </w:p>
    <w:p w14:paraId="5553DAF1" w14:textId="77777777" w:rsidR="006901B5" w:rsidRPr="00A51711" w:rsidRDefault="006901B5" w:rsidP="000E54B9">
      <w:pPr>
        <w:pStyle w:val="Prrafodelista"/>
        <w:numPr>
          <w:ilvl w:val="0"/>
          <w:numId w:val="23"/>
        </w:numPr>
        <w:autoSpaceDE w:val="0"/>
        <w:autoSpaceDN w:val="0"/>
        <w:adjustRightInd w:val="0"/>
        <w:jc w:val="both"/>
        <w:rPr>
          <w:rFonts w:eastAsia="Calibri"/>
          <w:bCs/>
          <w:color w:val="000000"/>
          <w:sz w:val="22"/>
          <w:szCs w:val="22"/>
        </w:rPr>
      </w:pPr>
      <w:r w:rsidRPr="00A51711">
        <w:rPr>
          <w:rFonts w:eastAsia="Calibri"/>
          <w:bCs/>
          <w:color w:val="000000"/>
          <w:sz w:val="22"/>
          <w:szCs w:val="22"/>
        </w:rPr>
        <w:t>Verificación de la operación de la red.</w:t>
      </w:r>
    </w:p>
    <w:p w14:paraId="0D0338C1" w14:textId="77777777" w:rsidR="006901B5" w:rsidRPr="00A51711" w:rsidRDefault="006901B5" w:rsidP="00AF7904">
      <w:pPr>
        <w:autoSpaceDE w:val="0"/>
        <w:autoSpaceDN w:val="0"/>
        <w:adjustRightInd w:val="0"/>
        <w:jc w:val="both"/>
        <w:rPr>
          <w:rFonts w:eastAsia="Calibri"/>
          <w:color w:val="000000"/>
          <w:sz w:val="22"/>
          <w:szCs w:val="22"/>
        </w:rPr>
      </w:pPr>
    </w:p>
    <w:p w14:paraId="4FA4F87D" w14:textId="77777777" w:rsidR="006901B5" w:rsidRPr="00A51711" w:rsidRDefault="006901B5" w:rsidP="00AF7904">
      <w:pPr>
        <w:autoSpaceDE w:val="0"/>
        <w:autoSpaceDN w:val="0"/>
        <w:adjustRightInd w:val="0"/>
        <w:jc w:val="both"/>
        <w:rPr>
          <w:rFonts w:eastAsia="Calibri"/>
          <w:b/>
          <w:color w:val="000000"/>
          <w:sz w:val="22"/>
          <w:szCs w:val="22"/>
        </w:rPr>
      </w:pPr>
      <w:r w:rsidRPr="00A51711">
        <w:rPr>
          <w:rFonts w:eastAsia="Calibri"/>
          <w:b/>
          <w:color w:val="000000"/>
          <w:sz w:val="22"/>
          <w:szCs w:val="22"/>
        </w:rPr>
        <w:t>OBJETIVOS</w:t>
      </w:r>
    </w:p>
    <w:p w14:paraId="06DDABFB" w14:textId="77777777" w:rsidR="006901B5" w:rsidRPr="006769AC" w:rsidRDefault="006901B5" w:rsidP="00AF7904">
      <w:pPr>
        <w:numPr>
          <w:ilvl w:val="0"/>
          <w:numId w:val="14"/>
        </w:numPr>
        <w:ind w:left="567" w:hanging="207"/>
        <w:jc w:val="both"/>
        <w:rPr>
          <w:rFonts w:eastAsia="Calibri"/>
          <w:color w:val="000000"/>
          <w:sz w:val="22"/>
          <w:szCs w:val="22"/>
        </w:rPr>
      </w:pPr>
      <w:r w:rsidRPr="00A51711">
        <w:rPr>
          <w:b/>
          <w:bCs/>
          <w:color w:val="000000"/>
          <w:sz w:val="22"/>
          <w:szCs w:val="22"/>
        </w:rPr>
        <w:t xml:space="preserve">Implementa </w:t>
      </w:r>
      <w:r w:rsidRPr="00A51711">
        <w:rPr>
          <w:color w:val="000000"/>
          <w:sz w:val="22"/>
          <w:szCs w:val="22"/>
        </w:rPr>
        <w:t>enrutamiento dinámico y estático</w:t>
      </w:r>
    </w:p>
    <w:p w14:paraId="011B6420" w14:textId="77777777" w:rsidR="006901B5" w:rsidRPr="00A51711" w:rsidRDefault="006901B5" w:rsidP="00AF7904">
      <w:pPr>
        <w:numPr>
          <w:ilvl w:val="0"/>
          <w:numId w:val="14"/>
        </w:numPr>
        <w:ind w:left="567" w:hanging="207"/>
        <w:jc w:val="both"/>
        <w:rPr>
          <w:rFonts w:eastAsia="Calibri"/>
          <w:color w:val="000000"/>
          <w:sz w:val="22"/>
          <w:szCs w:val="22"/>
        </w:rPr>
      </w:pPr>
      <w:r w:rsidRPr="00A51711">
        <w:rPr>
          <w:b/>
          <w:bCs/>
          <w:color w:val="000000"/>
          <w:sz w:val="22"/>
          <w:szCs w:val="22"/>
        </w:rPr>
        <w:t xml:space="preserve">Implementa </w:t>
      </w:r>
      <w:r w:rsidRPr="00092807">
        <w:rPr>
          <w:color w:val="000000"/>
          <w:sz w:val="22"/>
          <w:szCs w:val="22"/>
        </w:rPr>
        <w:t>los</w:t>
      </w:r>
      <w:r>
        <w:rPr>
          <w:b/>
          <w:bCs/>
          <w:color w:val="000000"/>
          <w:sz w:val="22"/>
          <w:szCs w:val="22"/>
        </w:rPr>
        <w:t xml:space="preserve"> </w:t>
      </w:r>
      <w:r>
        <w:rPr>
          <w:color w:val="000000"/>
          <w:sz w:val="22"/>
          <w:szCs w:val="22"/>
        </w:rPr>
        <w:t>servicios de red</w:t>
      </w:r>
    </w:p>
    <w:p w14:paraId="12DCCBFC" w14:textId="77777777" w:rsidR="006901B5" w:rsidRPr="00A51711" w:rsidRDefault="006901B5" w:rsidP="00AF7904">
      <w:pPr>
        <w:numPr>
          <w:ilvl w:val="0"/>
          <w:numId w:val="14"/>
        </w:numPr>
        <w:ind w:left="567" w:hanging="207"/>
        <w:jc w:val="both"/>
        <w:rPr>
          <w:rFonts w:eastAsia="Calibri"/>
          <w:color w:val="000000"/>
          <w:sz w:val="22"/>
          <w:szCs w:val="22"/>
        </w:rPr>
      </w:pPr>
      <w:r w:rsidRPr="00A51711">
        <w:rPr>
          <w:rFonts w:eastAsia="Calibri"/>
          <w:b/>
          <w:bCs/>
          <w:color w:val="000000"/>
          <w:sz w:val="22"/>
          <w:szCs w:val="22"/>
        </w:rPr>
        <w:t>Implementa</w:t>
      </w:r>
      <w:r w:rsidRPr="00A51711">
        <w:rPr>
          <w:rFonts w:eastAsia="Calibri"/>
          <w:color w:val="000000"/>
          <w:sz w:val="22"/>
          <w:szCs w:val="22"/>
        </w:rPr>
        <w:t xml:space="preserve"> políticas de seguridad de la red</w:t>
      </w:r>
    </w:p>
    <w:p w14:paraId="3B8A4A68" w14:textId="77777777" w:rsidR="006901B5" w:rsidRPr="00A51711" w:rsidRDefault="006901B5" w:rsidP="00AF7904">
      <w:pPr>
        <w:numPr>
          <w:ilvl w:val="0"/>
          <w:numId w:val="14"/>
        </w:numPr>
        <w:ind w:left="567" w:hanging="207"/>
        <w:jc w:val="both"/>
        <w:rPr>
          <w:rFonts w:eastAsia="Calibri"/>
          <w:color w:val="000000"/>
          <w:sz w:val="22"/>
          <w:szCs w:val="22"/>
        </w:rPr>
      </w:pPr>
      <w:r w:rsidRPr="00A51711">
        <w:rPr>
          <w:b/>
          <w:bCs/>
          <w:color w:val="000000"/>
          <w:sz w:val="22"/>
          <w:szCs w:val="22"/>
        </w:rPr>
        <w:t xml:space="preserve">Prueba </w:t>
      </w:r>
      <w:r w:rsidRPr="00A51711">
        <w:rPr>
          <w:color w:val="000000"/>
          <w:sz w:val="22"/>
          <w:szCs w:val="22"/>
        </w:rPr>
        <w:t>el funcionamiento de la red de extremo a extremo</w:t>
      </w:r>
    </w:p>
    <w:p w14:paraId="43553E2D" w14:textId="77777777" w:rsidR="006901B5" w:rsidRPr="00A51711" w:rsidRDefault="006901B5" w:rsidP="00AF7904">
      <w:pPr>
        <w:autoSpaceDE w:val="0"/>
        <w:autoSpaceDN w:val="0"/>
        <w:adjustRightInd w:val="0"/>
        <w:jc w:val="both"/>
        <w:rPr>
          <w:rFonts w:eastAsia="Calibri"/>
          <w:color w:val="000000"/>
          <w:sz w:val="22"/>
          <w:szCs w:val="22"/>
        </w:rPr>
      </w:pPr>
    </w:p>
    <w:p w14:paraId="383F23F5" w14:textId="77777777" w:rsidR="006901B5" w:rsidRPr="00A51711" w:rsidRDefault="006901B5" w:rsidP="00AF7904">
      <w:pPr>
        <w:autoSpaceDE w:val="0"/>
        <w:autoSpaceDN w:val="0"/>
        <w:adjustRightInd w:val="0"/>
        <w:jc w:val="both"/>
        <w:rPr>
          <w:rFonts w:eastAsia="Calibri"/>
          <w:b/>
          <w:bCs/>
          <w:color w:val="000000"/>
          <w:sz w:val="22"/>
          <w:szCs w:val="22"/>
        </w:rPr>
      </w:pPr>
      <w:r w:rsidRPr="00A51711">
        <w:rPr>
          <w:rFonts w:eastAsia="Calibri"/>
          <w:b/>
          <w:bCs/>
          <w:color w:val="000000"/>
          <w:sz w:val="22"/>
          <w:szCs w:val="22"/>
        </w:rPr>
        <w:t>ENTREGABLES ESPERADOS</w:t>
      </w:r>
    </w:p>
    <w:p w14:paraId="69533F26" w14:textId="77777777" w:rsidR="006901B5" w:rsidRPr="00A51711" w:rsidRDefault="006901B5" w:rsidP="00AF7904">
      <w:pPr>
        <w:pStyle w:val="Prrafodelista"/>
        <w:numPr>
          <w:ilvl w:val="0"/>
          <w:numId w:val="34"/>
        </w:numPr>
        <w:autoSpaceDE w:val="0"/>
        <w:autoSpaceDN w:val="0"/>
        <w:adjustRightInd w:val="0"/>
        <w:jc w:val="both"/>
        <w:rPr>
          <w:rFonts w:eastAsia="Calibri"/>
          <w:color w:val="000000"/>
          <w:sz w:val="22"/>
          <w:szCs w:val="22"/>
        </w:rPr>
      </w:pPr>
      <w:r w:rsidRPr="00A51711">
        <w:rPr>
          <w:rFonts w:eastAsia="Calibri"/>
          <w:color w:val="000000"/>
          <w:sz w:val="22"/>
          <w:szCs w:val="22"/>
        </w:rPr>
        <w:t>Archivo en CPT, Topología física y lógica de la red configurada</w:t>
      </w:r>
    </w:p>
    <w:p w14:paraId="39AA8A25" w14:textId="77777777" w:rsidR="006901B5" w:rsidRPr="00A51711" w:rsidRDefault="006901B5" w:rsidP="00AF7904">
      <w:pPr>
        <w:pStyle w:val="Prrafodelista"/>
        <w:numPr>
          <w:ilvl w:val="0"/>
          <w:numId w:val="34"/>
        </w:numPr>
        <w:autoSpaceDE w:val="0"/>
        <w:autoSpaceDN w:val="0"/>
        <w:adjustRightInd w:val="0"/>
        <w:jc w:val="both"/>
        <w:rPr>
          <w:rFonts w:eastAsia="Calibri"/>
          <w:color w:val="000000"/>
          <w:sz w:val="22"/>
          <w:szCs w:val="22"/>
        </w:rPr>
      </w:pPr>
      <w:r w:rsidRPr="00A51711">
        <w:rPr>
          <w:rFonts w:eastAsia="Calibri"/>
          <w:color w:val="000000"/>
          <w:sz w:val="22"/>
          <w:szCs w:val="22"/>
        </w:rPr>
        <w:t>Tabla en Excel con el esquema de direccionamiento.</w:t>
      </w:r>
    </w:p>
    <w:p w14:paraId="5E827226" w14:textId="77777777" w:rsidR="006901B5" w:rsidRPr="00A51711" w:rsidRDefault="006901B5" w:rsidP="00AF7904">
      <w:pPr>
        <w:pStyle w:val="Prrafodelista"/>
        <w:numPr>
          <w:ilvl w:val="0"/>
          <w:numId w:val="34"/>
        </w:numPr>
        <w:autoSpaceDE w:val="0"/>
        <w:autoSpaceDN w:val="0"/>
        <w:adjustRightInd w:val="0"/>
        <w:jc w:val="both"/>
        <w:rPr>
          <w:rFonts w:eastAsia="Calibri"/>
          <w:color w:val="000000"/>
          <w:sz w:val="22"/>
          <w:szCs w:val="22"/>
        </w:rPr>
      </w:pPr>
      <w:r w:rsidRPr="00A51711">
        <w:rPr>
          <w:rFonts w:eastAsia="Calibri"/>
          <w:color w:val="000000"/>
          <w:sz w:val="22"/>
          <w:szCs w:val="22"/>
        </w:rPr>
        <w:t>Informe Trabajo Final</w:t>
      </w:r>
    </w:p>
    <w:p w14:paraId="4D620B4C" w14:textId="77777777" w:rsidR="006901B5" w:rsidRPr="00A51711" w:rsidRDefault="006901B5" w:rsidP="00AF7904">
      <w:pPr>
        <w:pStyle w:val="Prrafodelista"/>
        <w:numPr>
          <w:ilvl w:val="0"/>
          <w:numId w:val="34"/>
        </w:numPr>
        <w:autoSpaceDE w:val="0"/>
        <w:autoSpaceDN w:val="0"/>
        <w:adjustRightInd w:val="0"/>
        <w:jc w:val="both"/>
        <w:rPr>
          <w:rFonts w:eastAsia="Calibri"/>
          <w:color w:val="000000"/>
          <w:sz w:val="22"/>
          <w:szCs w:val="22"/>
        </w:rPr>
      </w:pPr>
      <w:r w:rsidRPr="00A51711">
        <w:rPr>
          <w:rFonts w:eastAsia="Calibri"/>
          <w:color w:val="000000"/>
          <w:sz w:val="22"/>
          <w:szCs w:val="22"/>
        </w:rPr>
        <w:t>Presentación en Power Point</w:t>
      </w:r>
    </w:p>
    <w:p w14:paraId="4558473D" w14:textId="77777777" w:rsidR="006901B5" w:rsidRPr="00A51711" w:rsidRDefault="006901B5" w:rsidP="00AF7904">
      <w:pPr>
        <w:autoSpaceDE w:val="0"/>
        <w:autoSpaceDN w:val="0"/>
        <w:adjustRightInd w:val="0"/>
        <w:jc w:val="both"/>
        <w:rPr>
          <w:rFonts w:eastAsia="Calibri"/>
          <w:color w:val="000000"/>
          <w:sz w:val="22"/>
          <w:szCs w:val="22"/>
        </w:rPr>
      </w:pPr>
    </w:p>
    <w:p w14:paraId="66B1C6D3" w14:textId="77777777" w:rsidR="006901B5" w:rsidRPr="00A51711" w:rsidRDefault="006901B5" w:rsidP="00AF7904">
      <w:pPr>
        <w:autoSpaceDE w:val="0"/>
        <w:autoSpaceDN w:val="0"/>
        <w:adjustRightInd w:val="0"/>
        <w:jc w:val="both"/>
        <w:rPr>
          <w:rFonts w:eastAsia="Calibri"/>
          <w:b/>
          <w:color w:val="000000"/>
          <w:sz w:val="22"/>
          <w:szCs w:val="22"/>
        </w:rPr>
      </w:pPr>
      <w:r w:rsidRPr="00A51711">
        <w:rPr>
          <w:rFonts w:eastAsia="Calibri"/>
          <w:b/>
          <w:bCs/>
          <w:color w:val="000000"/>
          <w:sz w:val="22"/>
          <w:szCs w:val="22"/>
        </w:rPr>
        <w:t>FECHA DE ENTREGABLE</w:t>
      </w:r>
      <w:r w:rsidRPr="00A51711">
        <w:rPr>
          <w:rFonts w:eastAsia="Calibri"/>
          <w:b/>
          <w:color w:val="000000"/>
          <w:sz w:val="22"/>
          <w:szCs w:val="22"/>
        </w:rPr>
        <w:t xml:space="preserve"> </w:t>
      </w:r>
    </w:p>
    <w:p w14:paraId="4D257A6C" w14:textId="77777777" w:rsidR="006901B5" w:rsidRPr="00A51711" w:rsidRDefault="006901B5" w:rsidP="00AF7904">
      <w:pPr>
        <w:autoSpaceDE w:val="0"/>
        <w:autoSpaceDN w:val="0"/>
        <w:adjustRightInd w:val="0"/>
        <w:jc w:val="both"/>
        <w:rPr>
          <w:rFonts w:eastAsia="Calibri"/>
          <w:bCs/>
          <w:color w:val="000000"/>
          <w:sz w:val="22"/>
          <w:szCs w:val="22"/>
        </w:rPr>
      </w:pPr>
    </w:p>
    <w:p w14:paraId="31D65F0C" w14:textId="77777777" w:rsidR="006901B5" w:rsidRPr="00A51711" w:rsidRDefault="006901B5" w:rsidP="00AF7904">
      <w:pPr>
        <w:pStyle w:val="Prrafodelista"/>
        <w:numPr>
          <w:ilvl w:val="0"/>
          <w:numId w:val="33"/>
        </w:numPr>
        <w:autoSpaceDE w:val="0"/>
        <w:autoSpaceDN w:val="0"/>
        <w:adjustRightInd w:val="0"/>
        <w:jc w:val="both"/>
        <w:rPr>
          <w:rFonts w:eastAsia="Calibri"/>
          <w:b/>
          <w:color w:val="000000"/>
          <w:sz w:val="22"/>
          <w:szCs w:val="22"/>
        </w:rPr>
      </w:pPr>
      <w:r w:rsidRPr="00A51711">
        <w:rPr>
          <w:rFonts w:eastAsia="Calibri"/>
          <w:bCs/>
          <w:color w:val="000000"/>
          <w:sz w:val="22"/>
          <w:szCs w:val="22"/>
        </w:rPr>
        <w:t>Semana 15</w:t>
      </w:r>
    </w:p>
    <w:p w14:paraId="080912B9" w14:textId="77777777" w:rsidR="006901B5" w:rsidRPr="00A51711" w:rsidRDefault="006901B5" w:rsidP="00AF7904">
      <w:pPr>
        <w:autoSpaceDE w:val="0"/>
        <w:autoSpaceDN w:val="0"/>
        <w:adjustRightInd w:val="0"/>
        <w:jc w:val="both"/>
        <w:rPr>
          <w:rFonts w:eastAsia="Calibri"/>
          <w:b/>
          <w:color w:val="000000"/>
          <w:sz w:val="22"/>
          <w:szCs w:val="22"/>
        </w:rPr>
      </w:pPr>
    </w:p>
    <w:p w14:paraId="5F2001FF" w14:textId="77777777" w:rsidR="006901B5" w:rsidRPr="00A51711" w:rsidRDefault="006901B5" w:rsidP="00AF7904">
      <w:pPr>
        <w:autoSpaceDE w:val="0"/>
        <w:autoSpaceDN w:val="0"/>
        <w:adjustRightInd w:val="0"/>
        <w:jc w:val="both"/>
        <w:rPr>
          <w:rFonts w:eastAsia="Calibri"/>
          <w:b/>
          <w:color w:val="000000"/>
          <w:sz w:val="22"/>
          <w:szCs w:val="22"/>
        </w:rPr>
      </w:pPr>
      <w:r w:rsidRPr="00A51711">
        <w:rPr>
          <w:rFonts w:eastAsia="Calibri"/>
          <w:b/>
          <w:color w:val="000000"/>
          <w:sz w:val="22"/>
          <w:szCs w:val="22"/>
        </w:rPr>
        <w:t xml:space="preserve">ACTIVIDADES Y TAREAS </w:t>
      </w:r>
    </w:p>
    <w:p w14:paraId="69F975B7" w14:textId="77777777" w:rsidR="006901B5" w:rsidRPr="00A51711" w:rsidRDefault="006901B5" w:rsidP="00FF3CA0">
      <w:pPr>
        <w:autoSpaceDE w:val="0"/>
        <w:autoSpaceDN w:val="0"/>
        <w:adjustRightInd w:val="0"/>
        <w:ind w:left="284"/>
        <w:jc w:val="both"/>
        <w:rPr>
          <w:rFonts w:eastAsia="Calibri"/>
          <w:color w:val="000000"/>
          <w:sz w:val="22"/>
          <w:szCs w:val="22"/>
        </w:rPr>
      </w:pPr>
    </w:p>
    <w:p w14:paraId="2225E4C5" w14:textId="77777777" w:rsidR="006901B5" w:rsidRPr="00A51711" w:rsidRDefault="006901B5" w:rsidP="00142FB6">
      <w:pPr>
        <w:rPr>
          <w:b/>
          <w:bCs/>
          <w:color w:val="000000"/>
          <w:sz w:val="22"/>
          <w:szCs w:val="22"/>
        </w:rPr>
      </w:pPr>
      <w:r w:rsidRPr="00A51711">
        <w:rPr>
          <w:b/>
          <w:bCs/>
          <w:color w:val="000000"/>
          <w:sz w:val="22"/>
          <w:szCs w:val="22"/>
        </w:rPr>
        <w:t>ENRUTAMIENTO IP</w:t>
      </w:r>
    </w:p>
    <w:p w14:paraId="22C613A3" w14:textId="77777777" w:rsidR="006901B5" w:rsidRPr="00A51711" w:rsidRDefault="006901B5" w:rsidP="005877A5">
      <w:pPr>
        <w:pStyle w:val="Prrafodelista"/>
        <w:numPr>
          <w:ilvl w:val="0"/>
          <w:numId w:val="36"/>
        </w:numPr>
        <w:rPr>
          <w:color w:val="000000"/>
          <w:sz w:val="22"/>
          <w:szCs w:val="22"/>
        </w:rPr>
      </w:pPr>
      <w:r w:rsidRPr="00A51711">
        <w:rPr>
          <w:color w:val="000000"/>
          <w:sz w:val="22"/>
          <w:szCs w:val="22"/>
        </w:rPr>
        <w:t>Configura el enrutamiento predeterminado en el router Borde/Frontera</w:t>
      </w:r>
    </w:p>
    <w:p w14:paraId="23EC254A" w14:textId="77777777" w:rsidR="006901B5" w:rsidRPr="00A51711" w:rsidRDefault="006901B5" w:rsidP="005877A5">
      <w:pPr>
        <w:pStyle w:val="Prrafodelista"/>
        <w:numPr>
          <w:ilvl w:val="0"/>
          <w:numId w:val="36"/>
        </w:numPr>
        <w:rPr>
          <w:color w:val="000000"/>
          <w:sz w:val="22"/>
          <w:szCs w:val="22"/>
        </w:rPr>
      </w:pPr>
      <w:r w:rsidRPr="00A51711">
        <w:rPr>
          <w:color w:val="000000"/>
          <w:sz w:val="22"/>
          <w:szCs w:val="22"/>
        </w:rPr>
        <w:lastRenderedPageBreak/>
        <w:t>Configura el enrutamiento estático en el router ISP</w:t>
      </w:r>
    </w:p>
    <w:p w14:paraId="355F4FE4" w14:textId="77777777" w:rsidR="006901B5" w:rsidRPr="00A51711" w:rsidRDefault="006901B5" w:rsidP="005877A5">
      <w:pPr>
        <w:pStyle w:val="Prrafodelista"/>
        <w:numPr>
          <w:ilvl w:val="0"/>
          <w:numId w:val="36"/>
        </w:numPr>
        <w:rPr>
          <w:color w:val="000000"/>
          <w:sz w:val="22"/>
          <w:szCs w:val="22"/>
        </w:rPr>
      </w:pPr>
      <w:r w:rsidRPr="00A51711">
        <w:rPr>
          <w:color w:val="000000"/>
          <w:sz w:val="22"/>
          <w:szCs w:val="22"/>
        </w:rPr>
        <w:t>Configura el enrutamiento dinámico entre las redes de la Sede Principal y sedes Remotas</w:t>
      </w:r>
    </w:p>
    <w:p w14:paraId="2488A6A9" w14:textId="77777777" w:rsidR="006901B5" w:rsidRPr="00A51711" w:rsidRDefault="006901B5" w:rsidP="005877A5">
      <w:pPr>
        <w:pStyle w:val="Prrafodelista"/>
        <w:numPr>
          <w:ilvl w:val="0"/>
          <w:numId w:val="36"/>
        </w:numPr>
        <w:rPr>
          <w:color w:val="000000"/>
          <w:sz w:val="22"/>
          <w:szCs w:val="22"/>
        </w:rPr>
      </w:pPr>
      <w:r w:rsidRPr="00A51711">
        <w:rPr>
          <w:color w:val="000000"/>
          <w:sz w:val="22"/>
          <w:szCs w:val="22"/>
        </w:rPr>
        <w:t>Verifica la tabla de enrutamiento en cada router</w:t>
      </w:r>
    </w:p>
    <w:p w14:paraId="296E6A27" w14:textId="77777777" w:rsidR="006901B5" w:rsidRPr="00A51711" w:rsidRDefault="006901B5" w:rsidP="005877A5">
      <w:pPr>
        <w:pStyle w:val="Prrafodelista"/>
        <w:numPr>
          <w:ilvl w:val="0"/>
          <w:numId w:val="36"/>
        </w:numPr>
        <w:rPr>
          <w:color w:val="000000"/>
          <w:sz w:val="22"/>
          <w:szCs w:val="22"/>
        </w:rPr>
      </w:pPr>
      <w:r w:rsidRPr="00A51711">
        <w:rPr>
          <w:color w:val="000000"/>
          <w:sz w:val="22"/>
          <w:szCs w:val="22"/>
        </w:rPr>
        <w:t>Prueba conectividad entre dispositivos finales de diferentes sedes</w:t>
      </w:r>
    </w:p>
    <w:p w14:paraId="0BEB1BF5" w14:textId="77777777" w:rsidR="006901B5" w:rsidRDefault="006901B5" w:rsidP="00142FB6">
      <w:pPr>
        <w:rPr>
          <w:b/>
          <w:bCs/>
          <w:color w:val="000000"/>
          <w:sz w:val="22"/>
          <w:szCs w:val="22"/>
        </w:rPr>
      </w:pPr>
    </w:p>
    <w:p w14:paraId="559C4BE9" w14:textId="77777777" w:rsidR="006901B5" w:rsidRPr="00A51711" w:rsidRDefault="006901B5" w:rsidP="00FE674C">
      <w:pPr>
        <w:rPr>
          <w:b/>
          <w:bCs/>
          <w:color w:val="000000"/>
          <w:sz w:val="22"/>
          <w:szCs w:val="22"/>
        </w:rPr>
      </w:pPr>
      <w:r w:rsidRPr="00A51711">
        <w:rPr>
          <w:b/>
          <w:bCs/>
          <w:color w:val="000000"/>
          <w:sz w:val="22"/>
          <w:szCs w:val="22"/>
        </w:rPr>
        <w:t>SERVICIOS DE RED</w:t>
      </w:r>
    </w:p>
    <w:p w14:paraId="6819158A" w14:textId="77777777" w:rsidR="006901B5" w:rsidRPr="00A51711" w:rsidRDefault="006901B5" w:rsidP="00FE674C">
      <w:pPr>
        <w:pStyle w:val="Prrafodelista"/>
        <w:numPr>
          <w:ilvl w:val="0"/>
          <w:numId w:val="33"/>
        </w:numPr>
        <w:rPr>
          <w:color w:val="000000"/>
          <w:sz w:val="22"/>
          <w:szCs w:val="22"/>
        </w:rPr>
      </w:pPr>
      <w:r w:rsidRPr="00A51711">
        <w:rPr>
          <w:color w:val="000000"/>
          <w:sz w:val="22"/>
          <w:szCs w:val="22"/>
        </w:rPr>
        <w:t>Configura el servicio de red : FTP Server</w:t>
      </w:r>
    </w:p>
    <w:p w14:paraId="255C3E8E" w14:textId="77777777" w:rsidR="006901B5" w:rsidRPr="00A51711" w:rsidRDefault="006901B5" w:rsidP="00FE674C">
      <w:pPr>
        <w:pStyle w:val="Prrafodelista"/>
        <w:numPr>
          <w:ilvl w:val="0"/>
          <w:numId w:val="33"/>
        </w:numPr>
        <w:rPr>
          <w:color w:val="000000"/>
          <w:sz w:val="22"/>
          <w:szCs w:val="22"/>
        </w:rPr>
      </w:pPr>
      <w:r w:rsidRPr="00A51711">
        <w:rPr>
          <w:color w:val="000000"/>
          <w:sz w:val="22"/>
          <w:szCs w:val="22"/>
        </w:rPr>
        <w:t>Configura el servicio de red : HTTP Server</w:t>
      </w:r>
    </w:p>
    <w:p w14:paraId="5ED884E2" w14:textId="77777777" w:rsidR="006901B5" w:rsidRPr="00A51711" w:rsidRDefault="006901B5" w:rsidP="00FE674C">
      <w:pPr>
        <w:pStyle w:val="Prrafodelista"/>
        <w:numPr>
          <w:ilvl w:val="0"/>
          <w:numId w:val="33"/>
        </w:numPr>
        <w:rPr>
          <w:color w:val="000000"/>
          <w:sz w:val="22"/>
          <w:szCs w:val="22"/>
        </w:rPr>
      </w:pPr>
      <w:r w:rsidRPr="00A51711">
        <w:rPr>
          <w:color w:val="000000"/>
          <w:sz w:val="22"/>
          <w:szCs w:val="22"/>
        </w:rPr>
        <w:t>Configura el servicio de red : DHCP Server</w:t>
      </w:r>
    </w:p>
    <w:p w14:paraId="336EADE4" w14:textId="77777777" w:rsidR="006901B5" w:rsidRPr="00A51711" w:rsidRDefault="006901B5" w:rsidP="00FE674C">
      <w:pPr>
        <w:pStyle w:val="Prrafodelista"/>
        <w:numPr>
          <w:ilvl w:val="0"/>
          <w:numId w:val="33"/>
        </w:numPr>
        <w:rPr>
          <w:color w:val="000000"/>
          <w:sz w:val="22"/>
          <w:szCs w:val="22"/>
        </w:rPr>
      </w:pPr>
      <w:r w:rsidRPr="00A51711">
        <w:rPr>
          <w:color w:val="000000"/>
          <w:sz w:val="22"/>
          <w:szCs w:val="22"/>
        </w:rPr>
        <w:t>Configura el servicio de red : DNS Server</w:t>
      </w:r>
    </w:p>
    <w:p w14:paraId="3811CADC" w14:textId="77777777" w:rsidR="006901B5" w:rsidRDefault="006901B5" w:rsidP="00FE674C">
      <w:pPr>
        <w:pStyle w:val="Prrafodelista"/>
        <w:numPr>
          <w:ilvl w:val="0"/>
          <w:numId w:val="33"/>
        </w:numPr>
        <w:rPr>
          <w:color w:val="000000"/>
          <w:sz w:val="22"/>
          <w:szCs w:val="22"/>
        </w:rPr>
      </w:pPr>
      <w:r w:rsidRPr="00A51711">
        <w:rPr>
          <w:color w:val="000000"/>
          <w:sz w:val="22"/>
          <w:szCs w:val="22"/>
        </w:rPr>
        <w:t>Configura el servicio de red : SSH en todos los dispositivos de red intermediarios</w:t>
      </w:r>
    </w:p>
    <w:p w14:paraId="1DA03B42" w14:textId="77777777" w:rsidR="006901B5" w:rsidRDefault="006901B5" w:rsidP="00FE674C">
      <w:pPr>
        <w:pStyle w:val="Prrafodelista"/>
        <w:numPr>
          <w:ilvl w:val="0"/>
          <w:numId w:val="33"/>
        </w:numPr>
        <w:rPr>
          <w:color w:val="000000"/>
          <w:sz w:val="22"/>
          <w:szCs w:val="22"/>
        </w:rPr>
      </w:pPr>
      <w:r w:rsidRPr="00A51711">
        <w:rPr>
          <w:color w:val="000000"/>
          <w:sz w:val="22"/>
          <w:szCs w:val="22"/>
        </w:rPr>
        <w:t xml:space="preserve">Configura el servicio de red : </w:t>
      </w:r>
      <w:r>
        <w:rPr>
          <w:color w:val="000000"/>
          <w:sz w:val="22"/>
          <w:szCs w:val="22"/>
        </w:rPr>
        <w:t>SMTP Server</w:t>
      </w:r>
    </w:p>
    <w:p w14:paraId="270E0495" w14:textId="77777777" w:rsidR="006901B5" w:rsidRPr="00A51711" w:rsidRDefault="006901B5" w:rsidP="00FE674C">
      <w:pPr>
        <w:pStyle w:val="Prrafodelista"/>
        <w:numPr>
          <w:ilvl w:val="0"/>
          <w:numId w:val="33"/>
        </w:numPr>
        <w:rPr>
          <w:color w:val="000000"/>
          <w:sz w:val="22"/>
          <w:szCs w:val="22"/>
        </w:rPr>
      </w:pPr>
      <w:r w:rsidRPr="00A51711">
        <w:rPr>
          <w:color w:val="000000"/>
          <w:sz w:val="22"/>
          <w:szCs w:val="22"/>
        </w:rPr>
        <w:t xml:space="preserve">Configura el servicio de red : </w:t>
      </w:r>
      <w:r>
        <w:rPr>
          <w:color w:val="000000"/>
          <w:sz w:val="22"/>
          <w:szCs w:val="22"/>
        </w:rPr>
        <w:t>POP3 Server</w:t>
      </w:r>
    </w:p>
    <w:p w14:paraId="5FD2850B" w14:textId="77777777" w:rsidR="006901B5" w:rsidRPr="00A51711" w:rsidRDefault="006901B5" w:rsidP="00FE674C">
      <w:pPr>
        <w:pStyle w:val="Prrafodelista"/>
        <w:numPr>
          <w:ilvl w:val="0"/>
          <w:numId w:val="33"/>
        </w:numPr>
        <w:rPr>
          <w:color w:val="000000"/>
          <w:sz w:val="22"/>
          <w:szCs w:val="22"/>
        </w:rPr>
      </w:pPr>
      <w:r w:rsidRPr="00A51711">
        <w:rPr>
          <w:color w:val="000000"/>
          <w:sz w:val="22"/>
          <w:szCs w:val="22"/>
        </w:rPr>
        <w:t>Prueba la operación de los servicios de red</w:t>
      </w:r>
    </w:p>
    <w:p w14:paraId="2A46EAB0" w14:textId="77777777" w:rsidR="006901B5" w:rsidRDefault="006901B5" w:rsidP="00142FB6">
      <w:pPr>
        <w:rPr>
          <w:b/>
          <w:bCs/>
          <w:color w:val="000000"/>
          <w:sz w:val="22"/>
          <w:szCs w:val="22"/>
        </w:rPr>
      </w:pPr>
    </w:p>
    <w:p w14:paraId="7DA626CB" w14:textId="77777777" w:rsidR="006901B5" w:rsidRPr="00A51711" w:rsidRDefault="006901B5" w:rsidP="00142FB6">
      <w:pPr>
        <w:rPr>
          <w:b/>
          <w:bCs/>
          <w:color w:val="000000"/>
          <w:sz w:val="22"/>
          <w:szCs w:val="22"/>
        </w:rPr>
      </w:pPr>
      <w:r w:rsidRPr="00A51711">
        <w:rPr>
          <w:b/>
          <w:bCs/>
          <w:color w:val="000000"/>
          <w:sz w:val="22"/>
          <w:szCs w:val="22"/>
        </w:rPr>
        <w:t>POLITICAS DE SEGURIDAD</w:t>
      </w:r>
    </w:p>
    <w:p w14:paraId="6A2B372C" w14:textId="77777777" w:rsidR="006901B5" w:rsidRPr="00A51711" w:rsidRDefault="006901B5" w:rsidP="00326BCC">
      <w:pPr>
        <w:pStyle w:val="Prrafodelista"/>
        <w:numPr>
          <w:ilvl w:val="0"/>
          <w:numId w:val="39"/>
        </w:numPr>
        <w:rPr>
          <w:color w:val="000000"/>
          <w:sz w:val="22"/>
          <w:szCs w:val="22"/>
        </w:rPr>
      </w:pPr>
      <w:r w:rsidRPr="00A51711">
        <w:rPr>
          <w:color w:val="000000"/>
          <w:sz w:val="22"/>
          <w:szCs w:val="22"/>
        </w:rPr>
        <w:t>Implementa las políticas de seguridad 1</w:t>
      </w:r>
    </w:p>
    <w:p w14:paraId="16F095E3" w14:textId="77777777" w:rsidR="006901B5" w:rsidRPr="00A51711" w:rsidRDefault="006901B5" w:rsidP="00326BCC">
      <w:pPr>
        <w:pStyle w:val="Prrafodelista"/>
        <w:numPr>
          <w:ilvl w:val="0"/>
          <w:numId w:val="39"/>
        </w:numPr>
        <w:rPr>
          <w:color w:val="000000"/>
          <w:sz w:val="22"/>
          <w:szCs w:val="22"/>
        </w:rPr>
      </w:pPr>
      <w:r w:rsidRPr="00A51711">
        <w:rPr>
          <w:color w:val="000000"/>
          <w:sz w:val="22"/>
          <w:szCs w:val="22"/>
        </w:rPr>
        <w:t>Implementa las políticas de seguridad 2</w:t>
      </w:r>
    </w:p>
    <w:p w14:paraId="26B2E575" w14:textId="77777777" w:rsidR="006901B5" w:rsidRDefault="006901B5" w:rsidP="00326BCC">
      <w:pPr>
        <w:pStyle w:val="Prrafodelista"/>
        <w:numPr>
          <w:ilvl w:val="0"/>
          <w:numId w:val="39"/>
        </w:numPr>
        <w:rPr>
          <w:color w:val="000000"/>
          <w:sz w:val="22"/>
          <w:szCs w:val="22"/>
        </w:rPr>
      </w:pPr>
      <w:r w:rsidRPr="00A51711">
        <w:rPr>
          <w:color w:val="000000"/>
          <w:sz w:val="22"/>
          <w:szCs w:val="22"/>
        </w:rPr>
        <w:t>Implementa las políticas de seguridad 3</w:t>
      </w:r>
    </w:p>
    <w:p w14:paraId="381971A0" w14:textId="77777777" w:rsidR="006901B5" w:rsidRPr="00A51711" w:rsidRDefault="006901B5" w:rsidP="00191EFF">
      <w:pPr>
        <w:pStyle w:val="Prrafodelista"/>
        <w:numPr>
          <w:ilvl w:val="0"/>
          <w:numId w:val="39"/>
        </w:numPr>
        <w:rPr>
          <w:color w:val="000000"/>
          <w:sz w:val="22"/>
          <w:szCs w:val="22"/>
        </w:rPr>
      </w:pPr>
      <w:r w:rsidRPr="00A51711">
        <w:rPr>
          <w:color w:val="000000"/>
          <w:sz w:val="22"/>
          <w:szCs w:val="22"/>
        </w:rPr>
        <w:t xml:space="preserve">Implementa las políticas de seguridad </w:t>
      </w:r>
      <w:r>
        <w:rPr>
          <w:color w:val="000000"/>
          <w:sz w:val="22"/>
          <w:szCs w:val="22"/>
        </w:rPr>
        <w:t>4</w:t>
      </w:r>
    </w:p>
    <w:p w14:paraId="4328E2D6" w14:textId="77777777" w:rsidR="006901B5" w:rsidRPr="00A51711" w:rsidRDefault="006901B5" w:rsidP="00191EFF">
      <w:pPr>
        <w:pStyle w:val="Prrafodelista"/>
        <w:numPr>
          <w:ilvl w:val="0"/>
          <w:numId w:val="39"/>
        </w:numPr>
        <w:rPr>
          <w:color w:val="000000"/>
          <w:sz w:val="22"/>
          <w:szCs w:val="22"/>
        </w:rPr>
      </w:pPr>
      <w:r w:rsidRPr="00A51711">
        <w:rPr>
          <w:color w:val="000000"/>
          <w:sz w:val="22"/>
          <w:szCs w:val="22"/>
        </w:rPr>
        <w:t xml:space="preserve">Implementa las políticas de seguridad </w:t>
      </w:r>
      <w:r>
        <w:rPr>
          <w:color w:val="000000"/>
          <w:sz w:val="22"/>
          <w:szCs w:val="22"/>
        </w:rPr>
        <w:t>5</w:t>
      </w:r>
    </w:p>
    <w:p w14:paraId="1293122C" w14:textId="77777777" w:rsidR="006901B5" w:rsidRPr="00A51711" w:rsidRDefault="006901B5" w:rsidP="00E272BD">
      <w:pPr>
        <w:pStyle w:val="Prrafodelista"/>
        <w:ind w:left="720"/>
        <w:rPr>
          <w:color w:val="000000"/>
          <w:sz w:val="22"/>
          <w:szCs w:val="22"/>
        </w:rPr>
      </w:pPr>
    </w:p>
    <w:p w14:paraId="2F2CE113" w14:textId="77777777" w:rsidR="006901B5" w:rsidRPr="00A51711" w:rsidRDefault="006901B5" w:rsidP="00142FB6">
      <w:pPr>
        <w:rPr>
          <w:b/>
          <w:bCs/>
          <w:color w:val="000000"/>
          <w:sz w:val="22"/>
          <w:szCs w:val="22"/>
        </w:rPr>
      </w:pPr>
      <w:r w:rsidRPr="00A51711">
        <w:rPr>
          <w:b/>
          <w:bCs/>
          <w:color w:val="000000"/>
          <w:sz w:val="22"/>
          <w:szCs w:val="22"/>
        </w:rPr>
        <w:t>PRUEBAS DE CONECTIVIDAD DE INTEGRACIÓN</w:t>
      </w:r>
    </w:p>
    <w:p w14:paraId="67C36D7E" w14:textId="77777777" w:rsidR="006901B5" w:rsidRPr="00A51711" w:rsidRDefault="006901B5" w:rsidP="005877A5">
      <w:pPr>
        <w:pStyle w:val="Prrafodelista"/>
        <w:numPr>
          <w:ilvl w:val="0"/>
          <w:numId w:val="38"/>
        </w:numPr>
        <w:rPr>
          <w:color w:val="000000"/>
          <w:sz w:val="22"/>
          <w:szCs w:val="22"/>
        </w:rPr>
      </w:pPr>
      <w:r w:rsidRPr="00A51711">
        <w:rPr>
          <w:color w:val="000000"/>
          <w:sz w:val="22"/>
          <w:szCs w:val="22"/>
        </w:rPr>
        <w:t>Prueba conectividad entre dispositivos finales de diferentes sedes</w:t>
      </w:r>
    </w:p>
    <w:p w14:paraId="4F4C6193" w14:textId="77777777" w:rsidR="006901B5" w:rsidRPr="00A51711" w:rsidRDefault="006901B5" w:rsidP="005877A5">
      <w:pPr>
        <w:pStyle w:val="Prrafodelista"/>
        <w:numPr>
          <w:ilvl w:val="0"/>
          <w:numId w:val="38"/>
        </w:numPr>
        <w:rPr>
          <w:color w:val="000000"/>
          <w:sz w:val="22"/>
          <w:szCs w:val="22"/>
        </w:rPr>
      </w:pPr>
      <w:r w:rsidRPr="00A51711">
        <w:rPr>
          <w:color w:val="000000"/>
          <w:sz w:val="22"/>
          <w:szCs w:val="22"/>
        </w:rPr>
        <w:t>Prueba conectividad a los servicios de red desde diferentes sedes</w:t>
      </w:r>
    </w:p>
    <w:p w14:paraId="40482655" w14:textId="77777777" w:rsidR="006901B5" w:rsidRPr="00A51711" w:rsidRDefault="006901B5" w:rsidP="005877A5">
      <w:pPr>
        <w:pStyle w:val="Prrafodelista"/>
        <w:numPr>
          <w:ilvl w:val="0"/>
          <w:numId w:val="38"/>
        </w:numPr>
        <w:rPr>
          <w:color w:val="000000"/>
          <w:sz w:val="22"/>
          <w:szCs w:val="22"/>
        </w:rPr>
      </w:pPr>
      <w:r w:rsidRPr="00A51711">
        <w:rPr>
          <w:color w:val="000000"/>
          <w:sz w:val="22"/>
          <w:szCs w:val="22"/>
        </w:rPr>
        <w:t>Prueba la implementación de las políticas de seguridad</w:t>
      </w:r>
    </w:p>
    <w:p w14:paraId="2AF3743B" w14:textId="77777777" w:rsidR="006901B5" w:rsidRDefault="006901B5" w:rsidP="0085391E">
      <w:pPr>
        <w:rPr>
          <w:b/>
          <w:bCs/>
          <w:color w:val="000000"/>
          <w:sz w:val="22"/>
          <w:szCs w:val="22"/>
        </w:rPr>
      </w:pPr>
    </w:p>
    <w:p w14:paraId="58BEBDBE" w14:textId="77777777" w:rsidR="006901B5" w:rsidRPr="0085391E" w:rsidRDefault="006901B5" w:rsidP="0085391E">
      <w:pPr>
        <w:rPr>
          <w:b/>
          <w:bCs/>
          <w:color w:val="000000"/>
          <w:sz w:val="22"/>
          <w:szCs w:val="22"/>
        </w:rPr>
      </w:pPr>
      <w:r w:rsidRPr="0085391E">
        <w:rPr>
          <w:b/>
          <w:bCs/>
          <w:color w:val="000000"/>
          <w:sz w:val="22"/>
          <w:szCs w:val="22"/>
        </w:rPr>
        <w:t>SOLUCION CLOUD</w:t>
      </w:r>
    </w:p>
    <w:p w14:paraId="288218B6" w14:textId="77777777" w:rsidR="006901B5" w:rsidRDefault="006901B5" w:rsidP="000969C5">
      <w:pPr>
        <w:pStyle w:val="Prrafodelista"/>
        <w:numPr>
          <w:ilvl w:val="0"/>
          <w:numId w:val="38"/>
        </w:numPr>
        <w:rPr>
          <w:color w:val="000000"/>
          <w:sz w:val="22"/>
          <w:szCs w:val="22"/>
        </w:rPr>
      </w:pPr>
      <w:r>
        <w:rPr>
          <w:color w:val="000000"/>
          <w:sz w:val="22"/>
          <w:szCs w:val="22"/>
        </w:rPr>
        <w:t xml:space="preserve">Evalúa a </w:t>
      </w:r>
      <w:r w:rsidRPr="000969C5">
        <w:rPr>
          <w:color w:val="000000"/>
          <w:sz w:val="22"/>
          <w:szCs w:val="22"/>
        </w:rPr>
        <w:t>diferentes proveedores en la nube (AW</w:t>
      </w:r>
      <w:r>
        <w:rPr>
          <w:color w:val="000000"/>
          <w:sz w:val="22"/>
          <w:szCs w:val="22"/>
        </w:rPr>
        <w:t xml:space="preserve">S, </w:t>
      </w:r>
      <w:r w:rsidRPr="000969C5">
        <w:rPr>
          <w:color w:val="000000"/>
          <w:sz w:val="22"/>
          <w:szCs w:val="22"/>
        </w:rPr>
        <w:t>Azure</w:t>
      </w:r>
      <w:r>
        <w:rPr>
          <w:color w:val="000000"/>
          <w:sz w:val="22"/>
          <w:szCs w:val="22"/>
        </w:rPr>
        <w:t>, GCP, etc</w:t>
      </w:r>
      <w:r w:rsidRPr="000969C5">
        <w:rPr>
          <w:color w:val="000000"/>
          <w:sz w:val="22"/>
          <w:szCs w:val="22"/>
        </w:rPr>
        <w:t xml:space="preserve">) sobre servicios de red </w:t>
      </w:r>
      <w:r>
        <w:rPr>
          <w:color w:val="000000"/>
          <w:sz w:val="22"/>
          <w:szCs w:val="22"/>
        </w:rPr>
        <w:t xml:space="preserve">Cloud </w:t>
      </w:r>
      <w:r w:rsidRPr="000969C5">
        <w:rPr>
          <w:color w:val="000000"/>
          <w:sz w:val="22"/>
          <w:szCs w:val="22"/>
        </w:rPr>
        <w:t xml:space="preserve">similares a los que se están implementando en </w:t>
      </w:r>
      <w:r>
        <w:rPr>
          <w:color w:val="000000"/>
          <w:sz w:val="22"/>
          <w:szCs w:val="22"/>
        </w:rPr>
        <w:t>la solución On Premise</w:t>
      </w:r>
      <w:r w:rsidRPr="000969C5">
        <w:rPr>
          <w:color w:val="000000"/>
          <w:sz w:val="22"/>
          <w:szCs w:val="22"/>
        </w:rPr>
        <w:t xml:space="preserve">. </w:t>
      </w:r>
    </w:p>
    <w:p w14:paraId="21FACD2B" w14:textId="77777777" w:rsidR="006901B5" w:rsidRPr="000969C5" w:rsidRDefault="006901B5" w:rsidP="000969C5">
      <w:pPr>
        <w:pStyle w:val="Prrafodelista"/>
        <w:numPr>
          <w:ilvl w:val="0"/>
          <w:numId w:val="38"/>
        </w:numPr>
        <w:rPr>
          <w:color w:val="000000"/>
          <w:sz w:val="22"/>
          <w:szCs w:val="22"/>
        </w:rPr>
      </w:pPr>
      <w:r w:rsidRPr="000969C5">
        <w:rPr>
          <w:color w:val="000000"/>
          <w:sz w:val="22"/>
          <w:szCs w:val="22"/>
        </w:rPr>
        <w:t xml:space="preserve">Explica </w:t>
      </w:r>
      <w:r>
        <w:rPr>
          <w:color w:val="000000"/>
          <w:sz w:val="22"/>
          <w:szCs w:val="22"/>
        </w:rPr>
        <w:t xml:space="preserve">el funcionamiento </w:t>
      </w:r>
      <w:r w:rsidRPr="000969C5">
        <w:rPr>
          <w:color w:val="000000"/>
          <w:sz w:val="22"/>
          <w:szCs w:val="22"/>
        </w:rPr>
        <w:t xml:space="preserve">servicios de red </w:t>
      </w:r>
      <w:r>
        <w:rPr>
          <w:color w:val="000000"/>
          <w:sz w:val="22"/>
          <w:szCs w:val="22"/>
        </w:rPr>
        <w:t>Cloud tales como</w:t>
      </w:r>
      <w:r w:rsidRPr="000969C5">
        <w:rPr>
          <w:color w:val="000000"/>
          <w:sz w:val="22"/>
          <w:szCs w:val="22"/>
        </w:rPr>
        <w:t xml:space="preserve">: </w:t>
      </w:r>
    </w:p>
    <w:p w14:paraId="2D9DB64D" w14:textId="77777777" w:rsidR="006901B5" w:rsidRPr="000969C5" w:rsidRDefault="006901B5" w:rsidP="000969C5">
      <w:pPr>
        <w:pStyle w:val="Prrafodelista"/>
        <w:numPr>
          <w:ilvl w:val="1"/>
          <w:numId w:val="38"/>
        </w:numPr>
        <w:rPr>
          <w:color w:val="000000"/>
          <w:sz w:val="22"/>
          <w:szCs w:val="22"/>
        </w:rPr>
      </w:pPr>
      <w:r w:rsidRPr="000969C5">
        <w:rPr>
          <w:color w:val="000000"/>
          <w:sz w:val="22"/>
          <w:szCs w:val="22"/>
        </w:rPr>
        <w:t>Servicios de red (DNS, FTP, Web, Mail)</w:t>
      </w:r>
    </w:p>
    <w:p w14:paraId="16676CFC" w14:textId="77777777" w:rsidR="006901B5" w:rsidRPr="000969C5" w:rsidRDefault="006901B5" w:rsidP="000969C5">
      <w:pPr>
        <w:pStyle w:val="Prrafodelista"/>
        <w:numPr>
          <w:ilvl w:val="1"/>
          <w:numId w:val="38"/>
        </w:numPr>
        <w:rPr>
          <w:color w:val="000000"/>
          <w:sz w:val="22"/>
          <w:szCs w:val="22"/>
        </w:rPr>
      </w:pPr>
      <w:r>
        <w:rPr>
          <w:color w:val="000000"/>
          <w:sz w:val="22"/>
          <w:szCs w:val="22"/>
        </w:rPr>
        <w:t xml:space="preserve">Servicios de </w:t>
      </w:r>
      <w:r w:rsidRPr="000969C5">
        <w:rPr>
          <w:color w:val="000000"/>
          <w:sz w:val="22"/>
          <w:szCs w:val="22"/>
        </w:rPr>
        <w:t>Enrutamiento (</w:t>
      </w:r>
      <w:r>
        <w:rPr>
          <w:color w:val="000000"/>
          <w:sz w:val="22"/>
          <w:szCs w:val="22"/>
        </w:rPr>
        <w:t>r</w:t>
      </w:r>
      <w:r w:rsidRPr="000969C5">
        <w:rPr>
          <w:color w:val="000000"/>
          <w:sz w:val="22"/>
          <w:szCs w:val="22"/>
        </w:rPr>
        <w:t>outer)</w:t>
      </w:r>
      <w:r>
        <w:rPr>
          <w:color w:val="000000"/>
          <w:sz w:val="22"/>
          <w:szCs w:val="22"/>
        </w:rPr>
        <w:t xml:space="preserve"> y Conmutación LAN (switches)</w:t>
      </w:r>
    </w:p>
    <w:p w14:paraId="18CCBE31" w14:textId="77777777" w:rsidR="006901B5" w:rsidRDefault="006901B5" w:rsidP="000969C5">
      <w:pPr>
        <w:pStyle w:val="Prrafodelista"/>
        <w:numPr>
          <w:ilvl w:val="1"/>
          <w:numId w:val="38"/>
        </w:numPr>
        <w:rPr>
          <w:color w:val="000000"/>
          <w:sz w:val="22"/>
          <w:szCs w:val="22"/>
        </w:rPr>
      </w:pPr>
      <w:r>
        <w:rPr>
          <w:color w:val="000000"/>
          <w:sz w:val="22"/>
          <w:szCs w:val="22"/>
        </w:rPr>
        <w:t xml:space="preserve">Servicios de </w:t>
      </w:r>
      <w:r w:rsidRPr="000969C5">
        <w:rPr>
          <w:color w:val="000000"/>
          <w:sz w:val="22"/>
          <w:szCs w:val="22"/>
        </w:rPr>
        <w:t>Seguridad (</w:t>
      </w:r>
      <w:r>
        <w:rPr>
          <w:color w:val="000000"/>
          <w:sz w:val="22"/>
          <w:szCs w:val="22"/>
        </w:rPr>
        <w:t>f</w:t>
      </w:r>
      <w:r w:rsidRPr="000969C5">
        <w:rPr>
          <w:color w:val="000000"/>
          <w:sz w:val="22"/>
          <w:szCs w:val="22"/>
        </w:rPr>
        <w:t>irewall)</w:t>
      </w:r>
    </w:p>
    <w:p w14:paraId="01A90B96" w14:textId="77777777" w:rsidR="006901B5" w:rsidRDefault="006901B5" w:rsidP="006E3ACD">
      <w:pPr>
        <w:pStyle w:val="Prrafodelista"/>
        <w:numPr>
          <w:ilvl w:val="0"/>
          <w:numId w:val="38"/>
        </w:numPr>
        <w:rPr>
          <w:color w:val="000000"/>
          <w:sz w:val="22"/>
          <w:szCs w:val="22"/>
        </w:rPr>
        <w:sectPr w:rsidR="006901B5" w:rsidSect="00800EDD">
          <w:pgSz w:w="11907" w:h="16840" w:code="9"/>
          <w:pgMar w:top="1418" w:right="1418" w:bottom="1418" w:left="1418" w:header="709" w:footer="709" w:gutter="0"/>
          <w:cols w:space="708"/>
          <w:docGrid w:linePitch="360"/>
        </w:sectPr>
      </w:pPr>
      <w:r>
        <w:rPr>
          <w:color w:val="000000"/>
          <w:sz w:val="22"/>
          <w:szCs w:val="22"/>
        </w:rPr>
        <w:t>Explica la implementación de los servicios de red Cloud para reemplazar la solución On Premise existente.</w:t>
      </w:r>
    </w:p>
    <w:p w14:paraId="4D2E2C4B" w14:textId="77777777" w:rsidR="006901B5" w:rsidRPr="000969C5" w:rsidRDefault="006901B5" w:rsidP="00534EAE">
      <w:pPr>
        <w:pStyle w:val="Prrafodelista"/>
        <w:ind w:left="720"/>
        <w:rPr>
          <w:color w:val="000000"/>
          <w:sz w:val="22"/>
          <w:szCs w:val="22"/>
        </w:rPr>
      </w:pPr>
    </w:p>
    <w:sectPr w:rsidR="006901B5" w:rsidRPr="000969C5" w:rsidSect="00800EDD">
      <w:type w:val="continuous"/>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5ABD4" w14:textId="77777777" w:rsidR="00800EDD" w:rsidRDefault="00800EDD">
      <w:r>
        <w:separator/>
      </w:r>
    </w:p>
  </w:endnote>
  <w:endnote w:type="continuationSeparator" w:id="0">
    <w:p w14:paraId="0A0A153B" w14:textId="77777777" w:rsidR="00800EDD" w:rsidRDefault="00800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40D83" w14:textId="1511BF36" w:rsidR="006901B5" w:rsidRPr="00603BAC" w:rsidRDefault="006901B5" w:rsidP="00A02904">
    <w:pPr>
      <w:pStyle w:val="Piedepgina"/>
      <w:pBdr>
        <w:top w:val="single" w:sz="4" w:space="1" w:color="auto"/>
      </w:pBdr>
      <w:jc w:val="right"/>
      <w:rPr>
        <w:sz w:val="18"/>
        <w:szCs w:val="18"/>
      </w:rPr>
    </w:pPr>
    <w:r w:rsidRPr="00BF0805">
      <w:rPr>
        <w:rFonts w:eastAsia="Calibri" w:cs="Arial"/>
        <w:szCs w:val="22"/>
        <w:lang w:val="es-ES"/>
      </w:rPr>
      <w:t>DOCENTES 202</w:t>
    </w:r>
    <w:r>
      <w:rPr>
        <w:rFonts w:eastAsia="Calibri" w:cs="Arial"/>
        <w:szCs w:val="22"/>
        <w:lang w:val="es-ES"/>
      </w:rPr>
      <w:t>4</w:t>
    </w:r>
    <w:r w:rsidRPr="00BF0805">
      <w:rPr>
        <w:rFonts w:eastAsia="Calibri" w:cs="Arial"/>
        <w:szCs w:val="22"/>
        <w:lang w:val="es-ES"/>
      </w:rPr>
      <w:t>-</w:t>
    </w:r>
    <w:r w:rsidR="00EB1448">
      <w:rPr>
        <w:rFonts w:eastAsia="Calibri" w:cs="Arial"/>
        <w:szCs w:val="22"/>
        <w:lang w:val="es-ES"/>
      </w:rPr>
      <w:t>2</w:t>
    </w:r>
    <w:r>
      <w:rPr>
        <w:rFonts w:eastAsia="Calibri" w:cs="Arial"/>
        <w:szCs w:val="22"/>
        <w:lang w:val="es-ES"/>
      </w:rPr>
      <w:tab/>
    </w:r>
    <w:r>
      <w:rPr>
        <w:rFonts w:eastAsia="Calibri" w:cs="Arial"/>
        <w:szCs w:val="22"/>
        <w:lang w:val="es-ES"/>
      </w:rPr>
      <w:tab/>
    </w:r>
    <w:r>
      <w:rPr>
        <w:rStyle w:val="Nmerodepgina"/>
      </w:rPr>
      <w:fldChar w:fldCharType="begin"/>
    </w:r>
    <w:r>
      <w:rPr>
        <w:rStyle w:val="Nmerodepgina"/>
      </w:rPr>
      <w:instrText xml:space="preserve">PAGE  </w:instrText>
    </w:r>
    <w:r>
      <w:rPr>
        <w:rStyle w:val="Nmerodepgina"/>
      </w:rPr>
      <w:fldChar w:fldCharType="separate"/>
    </w:r>
    <w:r>
      <w:rPr>
        <w:rStyle w:val="Nmerodepgina"/>
      </w:rPr>
      <w:t>3</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Pr>
        <w:rStyle w:val="Nmerodepgina"/>
      </w:rPr>
      <w:t>15</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86657" w14:textId="77777777" w:rsidR="006901B5" w:rsidRPr="00603BAC" w:rsidRDefault="006901B5" w:rsidP="009B359D">
    <w:pPr>
      <w:pStyle w:val="Piedepgina"/>
      <w:jc w:val="right"/>
      <w:rPr>
        <w:sz w:val="18"/>
        <w:szCs w:val="18"/>
      </w:rPr>
    </w:pPr>
    <w:r>
      <w:rPr>
        <w:rStyle w:val="Nmerodepgina"/>
      </w:rPr>
      <w:fldChar w:fldCharType="begin"/>
    </w:r>
    <w:r>
      <w:rPr>
        <w:rStyle w:val="Nmerodepgina"/>
      </w:rPr>
      <w:instrText xml:space="preserve">PAGE  </w:instrText>
    </w:r>
    <w:r>
      <w:rPr>
        <w:rStyle w:val="Nmerodepgina"/>
      </w:rPr>
      <w:fldChar w:fldCharType="separate"/>
    </w:r>
    <w:r>
      <w:rPr>
        <w:rStyle w:val="Nmerodepgina"/>
      </w:rPr>
      <w:t>1</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Pr>
        <w:rStyle w:val="Nmerodepgina"/>
      </w:rPr>
      <w:t>15</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27550" w14:textId="77777777" w:rsidR="006901B5" w:rsidRPr="00603BAC" w:rsidRDefault="006901B5" w:rsidP="00A02904">
    <w:pPr>
      <w:pStyle w:val="Piedepgina"/>
      <w:pBdr>
        <w:top w:val="single" w:sz="4" w:space="1" w:color="auto"/>
      </w:pBdr>
      <w:jc w:val="right"/>
      <w:rPr>
        <w:sz w:val="18"/>
        <w:szCs w:val="18"/>
      </w:rPr>
    </w:pPr>
    <w:r>
      <w:rPr>
        <w:rStyle w:val="Nmerodepgina"/>
      </w:rPr>
      <w:fldChar w:fldCharType="begin"/>
    </w:r>
    <w:r>
      <w:rPr>
        <w:rStyle w:val="Nmerodepgina"/>
      </w:rPr>
      <w:instrText xml:space="preserve">PAGE  </w:instrText>
    </w:r>
    <w:r>
      <w:rPr>
        <w:rStyle w:val="Nmerodepgina"/>
      </w:rPr>
      <w:fldChar w:fldCharType="separate"/>
    </w:r>
    <w:r>
      <w:rPr>
        <w:rStyle w:val="Nmerodepgina"/>
      </w:rPr>
      <w:t>1</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Pr>
        <w:rStyle w:val="Nmerodepgina"/>
      </w:rPr>
      <w:t>15</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A6962" w14:textId="77777777" w:rsidR="00800EDD" w:rsidRDefault="00800EDD">
      <w:r>
        <w:separator/>
      </w:r>
    </w:p>
  </w:footnote>
  <w:footnote w:type="continuationSeparator" w:id="0">
    <w:p w14:paraId="69990C81" w14:textId="77777777" w:rsidR="00800EDD" w:rsidRDefault="00800E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33" type="#_x0000_t75" style="width:62.5pt;height:25.5pt;visibility:visible;mso-wrap-style:square" o:bullet="t">
        <v:imagedata r:id="rId1" o:title=""/>
      </v:shape>
    </w:pict>
  </w:numPicBullet>
  <w:abstractNum w:abstractNumId="0" w15:restartNumberingAfterBreak="1">
    <w:nsid w:val="00000002"/>
    <w:multiLevelType w:val="multilevel"/>
    <w:tmpl w:val="00000002"/>
    <w:name w:val="WW8Num3"/>
    <w:lvl w:ilvl="0">
      <w:start w:val="1"/>
      <w:numFmt w:val="decimal"/>
      <w:lvlText w:val="%1."/>
      <w:lvlJc w:val="left"/>
      <w:pPr>
        <w:tabs>
          <w:tab w:val="num" w:pos="720"/>
        </w:tabs>
        <w:ind w:left="720" w:hanging="360"/>
      </w:pPr>
    </w:lvl>
    <w:lvl w:ilvl="1">
      <w:start w:val="1"/>
      <w:numFmt w:val="upperRoman"/>
      <w:lvlText w:val="%2."/>
      <w:lvlJc w:val="left"/>
      <w:pPr>
        <w:tabs>
          <w:tab w:val="num" w:pos="720"/>
        </w:tabs>
        <w:ind w:left="72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1">
    <w:nsid w:val="00CB2764"/>
    <w:multiLevelType w:val="hybridMultilevel"/>
    <w:tmpl w:val="7D581BEE"/>
    <w:lvl w:ilvl="0" w:tplc="55D8AFCA">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1">
    <w:nsid w:val="04A607CB"/>
    <w:multiLevelType w:val="hybridMultilevel"/>
    <w:tmpl w:val="30CA2D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1">
    <w:nsid w:val="061A3341"/>
    <w:multiLevelType w:val="hybridMultilevel"/>
    <w:tmpl w:val="17E28AB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1">
    <w:nsid w:val="0769730F"/>
    <w:multiLevelType w:val="multilevel"/>
    <w:tmpl w:val="B260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1">
    <w:nsid w:val="0B097DAE"/>
    <w:multiLevelType w:val="hybridMultilevel"/>
    <w:tmpl w:val="865CE1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1">
    <w:nsid w:val="12C425E4"/>
    <w:multiLevelType w:val="hybridMultilevel"/>
    <w:tmpl w:val="82E4CD14"/>
    <w:lvl w:ilvl="0" w:tplc="280A000F">
      <w:start w:val="1"/>
      <w:numFmt w:val="decimal"/>
      <w:lvlText w:val="%1."/>
      <w:lvlJc w:val="left"/>
      <w:pPr>
        <w:ind w:left="720" w:hanging="360"/>
      </w:pPr>
      <w:rPr>
        <w:rFonts w:hint="default"/>
      </w:rPr>
    </w:lvl>
    <w:lvl w:ilvl="1" w:tplc="055C1308">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1">
    <w:nsid w:val="15133572"/>
    <w:multiLevelType w:val="hybridMultilevel"/>
    <w:tmpl w:val="180498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1">
    <w:nsid w:val="213937AA"/>
    <w:multiLevelType w:val="hybridMultilevel"/>
    <w:tmpl w:val="4F4CAD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1">
    <w:nsid w:val="22A8495A"/>
    <w:multiLevelType w:val="hybridMultilevel"/>
    <w:tmpl w:val="7E3084B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1">
    <w:nsid w:val="29E61FA4"/>
    <w:multiLevelType w:val="hybridMultilevel"/>
    <w:tmpl w:val="52DC16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1">
    <w:nsid w:val="2B03406D"/>
    <w:multiLevelType w:val="hybridMultilevel"/>
    <w:tmpl w:val="A7421F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1">
    <w:nsid w:val="2D0D7D9F"/>
    <w:multiLevelType w:val="hybridMultilevel"/>
    <w:tmpl w:val="FF96D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1">
    <w:nsid w:val="2F592041"/>
    <w:multiLevelType w:val="hybridMultilevel"/>
    <w:tmpl w:val="36166B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1">
    <w:nsid w:val="2FBA29D5"/>
    <w:multiLevelType w:val="hybridMultilevel"/>
    <w:tmpl w:val="0C8CC7CA"/>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1">
    <w:nsid w:val="30281B78"/>
    <w:multiLevelType w:val="hybridMultilevel"/>
    <w:tmpl w:val="B942BFD8"/>
    <w:lvl w:ilvl="0" w:tplc="AF7E0BD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1">
    <w:nsid w:val="3125051C"/>
    <w:multiLevelType w:val="hybridMultilevel"/>
    <w:tmpl w:val="6B0C425C"/>
    <w:lvl w:ilvl="0" w:tplc="01A43C5E">
      <w:start w:val="1"/>
      <w:numFmt w:val="bullet"/>
      <w:pStyle w:val="Right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1">
    <w:nsid w:val="32F3602F"/>
    <w:multiLevelType w:val="hybridMultilevel"/>
    <w:tmpl w:val="781070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1">
    <w:nsid w:val="3DA515ED"/>
    <w:multiLevelType w:val="hybridMultilevel"/>
    <w:tmpl w:val="ABC64A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1">
    <w:nsid w:val="4A281AA6"/>
    <w:multiLevelType w:val="hybridMultilevel"/>
    <w:tmpl w:val="119E30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1">
    <w:nsid w:val="4B8B51C6"/>
    <w:multiLevelType w:val="hybridMultilevel"/>
    <w:tmpl w:val="B7A6CE5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1">
    <w:nsid w:val="4BF83F9C"/>
    <w:multiLevelType w:val="hybridMultilevel"/>
    <w:tmpl w:val="EEF61C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1">
    <w:nsid w:val="51503F77"/>
    <w:multiLevelType w:val="hybridMultilevel"/>
    <w:tmpl w:val="1868AD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1">
    <w:nsid w:val="51BD074C"/>
    <w:multiLevelType w:val="hybridMultilevel"/>
    <w:tmpl w:val="191EEE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1">
    <w:nsid w:val="52D92720"/>
    <w:multiLevelType w:val="hybridMultilevel"/>
    <w:tmpl w:val="44CC95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1">
    <w:nsid w:val="52E96EF5"/>
    <w:multiLevelType w:val="hybridMultilevel"/>
    <w:tmpl w:val="18665FEC"/>
    <w:lvl w:ilvl="0" w:tplc="0C0A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1">
    <w:nsid w:val="555D0A79"/>
    <w:multiLevelType w:val="hybridMultilevel"/>
    <w:tmpl w:val="50288FA0"/>
    <w:lvl w:ilvl="0" w:tplc="280A0001">
      <w:start w:val="1"/>
      <w:numFmt w:val="bullet"/>
      <w:lvlText w:val=""/>
      <w:lvlJc w:val="left"/>
      <w:pPr>
        <w:ind w:left="360" w:hanging="360"/>
      </w:pPr>
      <w:rPr>
        <w:rFonts w:ascii="Symbol" w:hAnsi="Symbol"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7" w15:restartNumberingAfterBreak="1">
    <w:nsid w:val="572E4DFB"/>
    <w:multiLevelType w:val="hybridMultilevel"/>
    <w:tmpl w:val="DD06E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1">
    <w:nsid w:val="597F337A"/>
    <w:multiLevelType w:val="hybridMultilevel"/>
    <w:tmpl w:val="0428E3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1">
    <w:nsid w:val="5D8A399C"/>
    <w:multiLevelType w:val="multilevel"/>
    <w:tmpl w:val="36585834"/>
    <w:lvl w:ilvl="0">
      <w:start w:val="1"/>
      <w:numFmt w:val="decimal"/>
      <w:pStyle w:val="MultipleChoiceQ"/>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1">
    <w:nsid w:val="65983265"/>
    <w:multiLevelType w:val="hybridMultilevel"/>
    <w:tmpl w:val="C3D2E8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1">
    <w:nsid w:val="6DC60580"/>
    <w:multiLevelType w:val="hybridMultilevel"/>
    <w:tmpl w:val="6A769E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1">
    <w:nsid w:val="73A30848"/>
    <w:multiLevelType w:val="hybridMultilevel"/>
    <w:tmpl w:val="E8663582"/>
    <w:lvl w:ilvl="0" w:tplc="A204DCA2">
      <w:start w:val="1"/>
      <w:numFmt w:val="bullet"/>
      <w:pStyle w:val="Wrong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1">
    <w:nsid w:val="73B24E9B"/>
    <w:multiLevelType w:val="hybridMultilevel"/>
    <w:tmpl w:val="A072BDF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1">
    <w:nsid w:val="7A4916A1"/>
    <w:multiLevelType w:val="hybridMultilevel"/>
    <w:tmpl w:val="8AEE42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1">
    <w:nsid w:val="7B3A4289"/>
    <w:multiLevelType w:val="hybridMultilevel"/>
    <w:tmpl w:val="8E64FD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1">
    <w:nsid w:val="7D8643F4"/>
    <w:multiLevelType w:val="hybridMultilevel"/>
    <w:tmpl w:val="54F6CC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270240">
    <w:abstractNumId w:val="29"/>
  </w:num>
  <w:num w:numId="2" w16cid:durableId="1676758587">
    <w:abstractNumId w:val="29"/>
  </w:num>
  <w:num w:numId="3" w16cid:durableId="746541641">
    <w:abstractNumId w:val="29"/>
  </w:num>
  <w:num w:numId="4" w16cid:durableId="1529873241">
    <w:abstractNumId w:val="29"/>
  </w:num>
  <w:num w:numId="5" w16cid:durableId="1146823222">
    <w:abstractNumId w:val="29"/>
  </w:num>
  <w:num w:numId="6" w16cid:durableId="687489755">
    <w:abstractNumId w:val="32"/>
  </w:num>
  <w:num w:numId="7" w16cid:durableId="29454843">
    <w:abstractNumId w:val="16"/>
  </w:num>
  <w:num w:numId="8" w16cid:durableId="1537547991">
    <w:abstractNumId w:val="29"/>
  </w:num>
  <w:num w:numId="9" w16cid:durableId="680275200">
    <w:abstractNumId w:val="29"/>
  </w:num>
  <w:num w:numId="10" w16cid:durableId="1138761170">
    <w:abstractNumId w:val="25"/>
  </w:num>
  <w:num w:numId="11" w16cid:durableId="1493371449">
    <w:abstractNumId w:val="15"/>
  </w:num>
  <w:num w:numId="12" w16cid:durableId="1207597003">
    <w:abstractNumId w:val="0"/>
  </w:num>
  <w:num w:numId="13" w16cid:durableId="1025599540">
    <w:abstractNumId w:val="5"/>
  </w:num>
  <w:num w:numId="14" w16cid:durableId="1871412979">
    <w:abstractNumId w:val="10"/>
  </w:num>
  <w:num w:numId="15" w16cid:durableId="1380546431">
    <w:abstractNumId w:val="23"/>
  </w:num>
  <w:num w:numId="16" w16cid:durableId="676814485">
    <w:abstractNumId w:val="12"/>
  </w:num>
  <w:num w:numId="17" w16cid:durableId="427506842">
    <w:abstractNumId w:val="31"/>
  </w:num>
  <w:num w:numId="18" w16cid:durableId="1149129906">
    <w:abstractNumId w:val="28"/>
  </w:num>
  <w:num w:numId="19" w16cid:durableId="252127707">
    <w:abstractNumId w:val="36"/>
  </w:num>
  <w:num w:numId="20" w16cid:durableId="1753968754">
    <w:abstractNumId w:val="20"/>
  </w:num>
  <w:num w:numId="21" w16cid:durableId="1544950441">
    <w:abstractNumId w:val="18"/>
  </w:num>
  <w:num w:numId="22" w16cid:durableId="1471052660">
    <w:abstractNumId w:val="3"/>
  </w:num>
  <w:num w:numId="23" w16cid:durableId="2072344912">
    <w:abstractNumId w:val="22"/>
  </w:num>
  <w:num w:numId="24" w16cid:durableId="1802335172">
    <w:abstractNumId w:val="33"/>
  </w:num>
  <w:num w:numId="25" w16cid:durableId="1175337885">
    <w:abstractNumId w:val="1"/>
  </w:num>
  <w:num w:numId="26" w16cid:durableId="1472940695">
    <w:abstractNumId w:val="26"/>
  </w:num>
  <w:num w:numId="27" w16cid:durableId="1124733697">
    <w:abstractNumId w:val="17"/>
  </w:num>
  <w:num w:numId="28" w16cid:durableId="1968394020">
    <w:abstractNumId w:val="27"/>
  </w:num>
  <w:num w:numId="29" w16cid:durableId="1668900014">
    <w:abstractNumId w:val="11"/>
  </w:num>
  <w:num w:numId="30" w16cid:durableId="1321422153">
    <w:abstractNumId w:val="8"/>
  </w:num>
  <w:num w:numId="31" w16cid:durableId="1806965373">
    <w:abstractNumId w:val="24"/>
  </w:num>
  <w:num w:numId="32" w16cid:durableId="1803960671">
    <w:abstractNumId w:val="7"/>
  </w:num>
  <w:num w:numId="33" w16cid:durableId="1520895357">
    <w:abstractNumId w:val="13"/>
  </w:num>
  <w:num w:numId="34" w16cid:durableId="535897617">
    <w:abstractNumId w:val="9"/>
  </w:num>
  <w:num w:numId="35" w16cid:durableId="811140865">
    <w:abstractNumId w:val="6"/>
  </w:num>
  <w:num w:numId="36" w16cid:durableId="1214197115">
    <w:abstractNumId w:val="2"/>
  </w:num>
  <w:num w:numId="37" w16cid:durableId="1318729726">
    <w:abstractNumId w:val="21"/>
  </w:num>
  <w:num w:numId="38" w16cid:durableId="121577730">
    <w:abstractNumId w:val="35"/>
  </w:num>
  <w:num w:numId="39" w16cid:durableId="405955025">
    <w:abstractNumId w:val="19"/>
  </w:num>
  <w:num w:numId="40" w16cid:durableId="1093090277">
    <w:abstractNumId w:val="34"/>
  </w:num>
  <w:num w:numId="41" w16cid:durableId="2122219477">
    <w:abstractNumId w:val="30"/>
  </w:num>
  <w:num w:numId="42" w16cid:durableId="663361574">
    <w:abstractNumId w:val="4"/>
  </w:num>
  <w:num w:numId="43" w16cid:durableId="534332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es-419" w:vendorID="64" w:dllVersion="0" w:nlCheck="1" w:checkStyle="0"/>
  <w:activeWritingStyle w:appName="MSWord" w:lang="es-PE"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351"/>
    <w:rsid w:val="0000168D"/>
    <w:rsid w:val="00001AA5"/>
    <w:rsid w:val="00001BBF"/>
    <w:rsid w:val="0000217E"/>
    <w:rsid w:val="00002B63"/>
    <w:rsid w:val="00003B26"/>
    <w:rsid w:val="0001018F"/>
    <w:rsid w:val="000112F4"/>
    <w:rsid w:val="000140CC"/>
    <w:rsid w:val="00020AD1"/>
    <w:rsid w:val="00021A30"/>
    <w:rsid w:val="0002292E"/>
    <w:rsid w:val="000247A3"/>
    <w:rsid w:val="00024D20"/>
    <w:rsid w:val="00025B48"/>
    <w:rsid w:val="00037067"/>
    <w:rsid w:val="000420C3"/>
    <w:rsid w:val="0004615F"/>
    <w:rsid w:val="000553A5"/>
    <w:rsid w:val="0006031F"/>
    <w:rsid w:val="00060496"/>
    <w:rsid w:val="0006137B"/>
    <w:rsid w:val="00063069"/>
    <w:rsid w:val="00071771"/>
    <w:rsid w:val="00072352"/>
    <w:rsid w:val="00072786"/>
    <w:rsid w:val="0007337C"/>
    <w:rsid w:val="000756A7"/>
    <w:rsid w:val="000767F1"/>
    <w:rsid w:val="00081DE7"/>
    <w:rsid w:val="0008296C"/>
    <w:rsid w:val="00087831"/>
    <w:rsid w:val="00090691"/>
    <w:rsid w:val="00092807"/>
    <w:rsid w:val="000969C5"/>
    <w:rsid w:val="000A5F98"/>
    <w:rsid w:val="000B0CC9"/>
    <w:rsid w:val="000B0FE3"/>
    <w:rsid w:val="000B3895"/>
    <w:rsid w:val="000B5833"/>
    <w:rsid w:val="000B71B7"/>
    <w:rsid w:val="000C0A56"/>
    <w:rsid w:val="000C138E"/>
    <w:rsid w:val="000C24F6"/>
    <w:rsid w:val="000C26CC"/>
    <w:rsid w:val="000D09CE"/>
    <w:rsid w:val="000D0CF9"/>
    <w:rsid w:val="000D0F5F"/>
    <w:rsid w:val="000D2496"/>
    <w:rsid w:val="000D28B1"/>
    <w:rsid w:val="000D52C7"/>
    <w:rsid w:val="000D59D9"/>
    <w:rsid w:val="000D6D38"/>
    <w:rsid w:val="000E007D"/>
    <w:rsid w:val="000E063F"/>
    <w:rsid w:val="000E1C85"/>
    <w:rsid w:val="000E2C5F"/>
    <w:rsid w:val="000E41EB"/>
    <w:rsid w:val="000E54B9"/>
    <w:rsid w:val="000E71AC"/>
    <w:rsid w:val="000F0C6C"/>
    <w:rsid w:val="000F1131"/>
    <w:rsid w:val="000F236E"/>
    <w:rsid w:val="000F3044"/>
    <w:rsid w:val="000F39A5"/>
    <w:rsid w:val="001009CA"/>
    <w:rsid w:val="00101700"/>
    <w:rsid w:val="00101832"/>
    <w:rsid w:val="00103509"/>
    <w:rsid w:val="00104673"/>
    <w:rsid w:val="0010471D"/>
    <w:rsid w:val="00106591"/>
    <w:rsid w:val="0010796B"/>
    <w:rsid w:val="00111567"/>
    <w:rsid w:val="00111BD1"/>
    <w:rsid w:val="0011204F"/>
    <w:rsid w:val="00112FF6"/>
    <w:rsid w:val="00115070"/>
    <w:rsid w:val="00117132"/>
    <w:rsid w:val="00122341"/>
    <w:rsid w:val="00123D4F"/>
    <w:rsid w:val="0012421B"/>
    <w:rsid w:val="00126367"/>
    <w:rsid w:val="0012684A"/>
    <w:rsid w:val="001323A4"/>
    <w:rsid w:val="001332D1"/>
    <w:rsid w:val="00133EAC"/>
    <w:rsid w:val="00135F58"/>
    <w:rsid w:val="001368EA"/>
    <w:rsid w:val="00141FFB"/>
    <w:rsid w:val="001429A3"/>
    <w:rsid w:val="00142D0E"/>
    <w:rsid w:val="00142FB6"/>
    <w:rsid w:val="0014451D"/>
    <w:rsid w:val="001453F2"/>
    <w:rsid w:val="001455F0"/>
    <w:rsid w:val="001476D9"/>
    <w:rsid w:val="001509E5"/>
    <w:rsid w:val="00156067"/>
    <w:rsid w:val="001574D6"/>
    <w:rsid w:val="001577DA"/>
    <w:rsid w:val="0016388A"/>
    <w:rsid w:val="00163FD4"/>
    <w:rsid w:val="00166ED5"/>
    <w:rsid w:val="00171846"/>
    <w:rsid w:val="001743D2"/>
    <w:rsid w:val="00176C75"/>
    <w:rsid w:val="0018118C"/>
    <w:rsid w:val="00187838"/>
    <w:rsid w:val="00191EFF"/>
    <w:rsid w:val="0019308B"/>
    <w:rsid w:val="001945B4"/>
    <w:rsid w:val="00194D29"/>
    <w:rsid w:val="00194F1F"/>
    <w:rsid w:val="001A013A"/>
    <w:rsid w:val="001A172A"/>
    <w:rsid w:val="001A368F"/>
    <w:rsid w:val="001A5B8C"/>
    <w:rsid w:val="001A7531"/>
    <w:rsid w:val="001B1343"/>
    <w:rsid w:val="001B288A"/>
    <w:rsid w:val="001B28D8"/>
    <w:rsid w:val="001B4692"/>
    <w:rsid w:val="001B46AD"/>
    <w:rsid w:val="001C0E77"/>
    <w:rsid w:val="001C169C"/>
    <w:rsid w:val="001C1D0F"/>
    <w:rsid w:val="001C246E"/>
    <w:rsid w:val="001C29D9"/>
    <w:rsid w:val="001C4023"/>
    <w:rsid w:val="001C751D"/>
    <w:rsid w:val="001D0A2F"/>
    <w:rsid w:val="001D2125"/>
    <w:rsid w:val="001D426B"/>
    <w:rsid w:val="001D444B"/>
    <w:rsid w:val="001D455D"/>
    <w:rsid w:val="001E061D"/>
    <w:rsid w:val="001E3915"/>
    <w:rsid w:val="001E5FEB"/>
    <w:rsid w:val="001E6412"/>
    <w:rsid w:val="001E7DB1"/>
    <w:rsid w:val="001F13A2"/>
    <w:rsid w:val="001F178D"/>
    <w:rsid w:val="001F1B46"/>
    <w:rsid w:val="001F271F"/>
    <w:rsid w:val="001F48F8"/>
    <w:rsid w:val="001F4DBC"/>
    <w:rsid w:val="001F6B9A"/>
    <w:rsid w:val="001F77D3"/>
    <w:rsid w:val="0020443D"/>
    <w:rsid w:val="00207706"/>
    <w:rsid w:val="00210F43"/>
    <w:rsid w:val="002120FF"/>
    <w:rsid w:val="00212503"/>
    <w:rsid w:val="00212AAE"/>
    <w:rsid w:val="00213082"/>
    <w:rsid w:val="00213B69"/>
    <w:rsid w:val="002148EE"/>
    <w:rsid w:val="00214D53"/>
    <w:rsid w:val="0021565E"/>
    <w:rsid w:val="00216242"/>
    <w:rsid w:val="00223C59"/>
    <w:rsid w:val="002255F1"/>
    <w:rsid w:val="002269A3"/>
    <w:rsid w:val="002275B4"/>
    <w:rsid w:val="00227F7D"/>
    <w:rsid w:val="00233035"/>
    <w:rsid w:val="002411CB"/>
    <w:rsid w:val="00241606"/>
    <w:rsid w:val="002422B7"/>
    <w:rsid w:val="002428CB"/>
    <w:rsid w:val="00245B76"/>
    <w:rsid w:val="00245F90"/>
    <w:rsid w:val="0025038C"/>
    <w:rsid w:val="0025364A"/>
    <w:rsid w:val="002554F6"/>
    <w:rsid w:val="00261567"/>
    <w:rsid w:val="00264851"/>
    <w:rsid w:val="0026502D"/>
    <w:rsid w:val="002653B9"/>
    <w:rsid w:val="002679B6"/>
    <w:rsid w:val="00267B34"/>
    <w:rsid w:val="00270DA4"/>
    <w:rsid w:val="00270E84"/>
    <w:rsid w:val="002744D5"/>
    <w:rsid w:val="00274B93"/>
    <w:rsid w:val="00274DF8"/>
    <w:rsid w:val="0027555A"/>
    <w:rsid w:val="00275D64"/>
    <w:rsid w:val="002764EA"/>
    <w:rsid w:val="00284F7A"/>
    <w:rsid w:val="002864DB"/>
    <w:rsid w:val="00287CB8"/>
    <w:rsid w:val="00291F69"/>
    <w:rsid w:val="0029528F"/>
    <w:rsid w:val="0029701E"/>
    <w:rsid w:val="002A04CE"/>
    <w:rsid w:val="002A06BC"/>
    <w:rsid w:val="002A3D19"/>
    <w:rsid w:val="002A6705"/>
    <w:rsid w:val="002B0F85"/>
    <w:rsid w:val="002B5F2C"/>
    <w:rsid w:val="002C03BF"/>
    <w:rsid w:val="002C0439"/>
    <w:rsid w:val="002C0CCB"/>
    <w:rsid w:val="002C10C2"/>
    <w:rsid w:val="002C1EB1"/>
    <w:rsid w:val="002C2240"/>
    <w:rsid w:val="002C3481"/>
    <w:rsid w:val="002C5515"/>
    <w:rsid w:val="002C64AA"/>
    <w:rsid w:val="002C6B03"/>
    <w:rsid w:val="002D20D1"/>
    <w:rsid w:val="002D458A"/>
    <w:rsid w:val="002D5C01"/>
    <w:rsid w:val="002D618F"/>
    <w:rsid w:val="002D6C78"/>
    <w:rsid w:val="002E0294"/>
    <w:rsid w:val="002E0E7F"/>
    <w:rsid w:val="002E34ED"/>
    <w:rsid w:val="002E5548"/>
    <w:rsid w:val="002F54F7"/>
    <w:rsid w:val="002F6A45"/>
    <w:rsid w:val="00304C7B"/>
    <w:rsid w:val="00305246"/>
    <w:rsid w:val="00313F6C"/>
    <w:rsid w:val="00314867"/>
    <w:rsid w:val="00314FD5"/>
    <w:rsid w:val="00315A2A"/>
    <w:rsid w:val="00315F49"/>
    <w:rsid w:val="0032123A"/>
    <w:rsid w:val="00323D0B"/>
    <w:rsid w:val="00330B92"/>
    <w:rsid w:val="0033629B"/>
    <w:rsid w:val="00337158"/>
    <w:rsid w:val="00346D6D"/>
    <w:rsid w:val="00350118"/>
    <w:rsid w:val="00352F80"/>
    <w:rsid w:val="00353E40"/>
    <w:rsid w:val="00354BED"/>
    <w:rsid w:val="00354D3C"/>
    <w:rsid w:val="00355E08"/>
    <w:rsid w:val="00357516"/>
    <w:rsid w:val="0036145B"/>
    <w:rsid w:val="00361F9D"/>
    <w:rsid w:val="0036349D"/>
    <w:rsid w:val="00366C23"/>
    <w:rsid w:val="0037339B"/>
    <w:rsid w:val="00376F0C"/>
    <w:rsid w:val="00380095"/>
    <w:rsid w:val="00380E19"/>
    <w:rsid w:val="00381DAB"/>
    <w:rsid w:val="00382408"/>
    <w:rsid w:val="003825D2"/>
    <w:rsid w:val="00383B3C"/>
    <w:rsid w:val="00385582"/>
    <w:rsid w:val="00385F42"/>
    <w:rsid w:val="003869F1"/>
    <w:rsid w:val="00386A41"/>
    <w:rsid w:val="003921A1"/>
    <w:rsid w:val="00393376"/>
    <w:rsid w:val="00395684"/>
    <w:rsid w:val="00396422"/>
    <w:rsid w:val="003968FF"/>
    <w:rsid w:val="003A0C1A"/>
    <w:rsid w:val="003A1400"/>
    <w:rsid w:val="003A4CBF"/>
    <w:rsid w:val="003A68B3"/>
    <w:rsid w:val="003A7062"/>
    <w:rsid w:val="003B1843"/>
    <w:rsid w:val="003B205C"/>
    <w:rsid w:val="003B3550"/>
    <w:rsid w:val="003B4CE6"/>
    <w:rsid w:val="003B6018"/>
    <w:rsid w:val="003B64B5"/>
    <w:rsid w:val="003C1131"/>
    <w:rsid w:val="003C2ED6"/>
    <w:rsid w:val="003C4096"/>
    <w:rsid w:val="003C59AB"/>
    <w:rsid w:val="003C5AB3"/>
    <w:rsid w:val="003C690F"/>
    <w:rsid w:val="003C6A63"/>
    <w:rsid w:val="003C77F2"/>
    <w:rsid w:val="003D0FD3"/>
    <w:rsid w:val="003D35DC"/>
    <w:rsid w:val="003D3607"/>
    <w:rsid w:val="003D51CD"/>
    <w:rsid w:val="003D5517"/>
    <w:rsid w:val="003E34B2"/>
    <w:rsid w:val="003E4238"/>
    <w:rsid w:val="003E4C44"/>
    <w:rsid w:val="003E693B"/>
    <w:rsid w:val="003F0178"/>
    <w:rsid w:val="003F1F36"/>
    <w:rsid w:val="003F29DE"/>
    <w:rsid w:val="003F64E9"/>
    <w:rsid w:val="003F7F2A"/>
    <w:rsid w:val="0040034C"/>
    <w:rsid w:val="00402E12"/>
    <w:rsid w:val="00403200"/>
    <w:rsid w:val="00404ED8"/>
    <w:rsid w:val="00405E62"/>
    <w:rsid w:val="00405EC6"/>
    <w:rsid w:val="00407426"/>
    <w:rsid w:val="0041258F"/>
    <w:rsid w:val="00412E2E"/>
    <w:rsid w:val="0041430D"/>
    <w:rsid w:val="00414C12"/>
    <w:rsid w:val="00414EEB"/>
    <w:rsid w:val="004155E6"/>
    <w:rsid w:val="00420E48"/>
    <w:rsid w:val="00421405"/>
    <w:rsid w:val="0042311B"/>
    <w:rsid w:val="00426B20"/>
    <w:rsid w:val="00426C85"/>
    <w:rsid w:val="00426DEB"/>
    <w:rsid w:val="004270A0"/>
    <w:rsid w:val="00432235"/>
    <w:rsid w:val="004338E9"/>
    <w:rsid w:val="0043474D"/>
    <w:rsid w:val="0044029C"/>
    <w:rsid w:val="00442C65"/>
    <w:rsid w:val="00450F34"/>
    <w:rsid w:val="00451091"/>
    <w:rsid w:val="00452751"/>
    <w:rsid w:val="00452A0E"/>
    <w:rsid w:val="00454EC1"/>
    <w:rsid w:val="00455E59"/>
    <w:rsid w:val="00455E72"/>
    <w:rsid w:val="00463CD8"/>
    <w:rsid w:val="00464514"/>
    <w:rsid w:val="00465408"/>
    <w:rsid w:val="0046557B"/>
    <w:rsid w:val="0047042C"/>
    <w:rsid w:val="0047066B"/>
    <w:rsid w:val="00470786"/>
    <w:rsid w:val="00475E59"/>
    <w:rsid w:val="004772EC"/>
    <w:rsid w:val="0048093F"/>
    <w:rsid w:val="00480974"/>
    <w:rsid w:val="00486AB9"/>
    <w:rsid w:val="00487B00"/>
    <w:rsid w:val="00490882"/>
    <w:rsid w:val="004926C7"/>
    <w:rsid w:val="00493396"/>
    <w:rsid w:val="004A038B"/>
    <w:rsid w:val="004A05FA"/>
    <w:rsid w:val="004A0DB1"/>
    <w:rsid w:val="004A1387"/>
    <w:rsid w:val="004A2A28"/>
    <w:rsid w:val="004A2ED0"/>
    <w:rsid w:val="004A4DB0"/>
    <w:rsid w:val="004A5F68"/>
    <w:rsid w:val="004A7E51"/>
    <w:rsid w:val="004B2135"/>
    <w:rsid w:val="004B30DB"/>
    <w:rsid w:val="004B30F8"/>
    <w:rsid w:val="004B41BF"/>
    <w:rsid w:val="004B60CA"/>
    <w:rsid w:val="004C13A4"/>
    <w:rsid w:val="004C3C8D"/>
    <w:rsid w:val="004C3D32"/>
    <w:rsid w:val="004C5486"/>
    <w:rsid w:val="004C634C"/>
    <w:rsid w:val="004C6B7B"/>
    <w:rsid w:val="004D1953"/>
    <w:rsid w:val="004D3085"/>
    <w:rsid w:val="004D3A84"/>
    <w:rsid w:val="004D4186"/>
    <w:rsid w:val="004D47EA"/>
    <w:rsid w:val="004D574D"/>
    <w:rsid w:val="004D5DAB"/>
    <w:rsid w:val="004D7C78"/>
    <w:rsid w:val="004E1C68"/>
    <w:rsid w:val="004E1F2C"/>
    <w:rsid w:val="004E2109"/>
    <w:rsid w:val="004E438A"/>
    <w:rsid w:val="004E4764"/>
    <w:rsid w:val="004E6EF2"/>
    <w:rsid w:val="004F35F7"/>
    <w:rsid w:val="004F366D"/>
    <w:rsid w:val="004F4779"/>
    <w:rsid w:val="004F575E"/>
    <w:rsid w:val="004F5BA2"/>
    <w:rsid w:val="004F689C"/>
    <w:rsid w:val="005012FD"/>
    <w:rsid w:val="00502255"/>
    <w:rsid w:val="0050282E"/>
    <w:rsid w:val="00502B36"/>
    <w:rsid w:val="00502E3C"/>
    <w:rsid w:val="00505ACA"/>
    <w:rsid w:val="0051055A"/>
    <w:rsid w:val="00510BD0"/>
    <w:rsid w:val="005117FD"/>
    <w:rsid w:val="00513A4F"/>
    <w:rsid w:val="00514DD7"/>
    <w:rsid w:val="0051693F"/>
    <w:rsid w:val="00520ED2"/>
    <w:rsid w:val="00524FD9"/>
    <w:rsid w:val="005267BC"/>
    <w:rsid w:val="00526EB5"/>
    <w:rsid w:val="00530E34"/>
    <w:rsid w:val="00531D4F"/>
    <w:rsid w:val="00534EAE"/>
    <w:rsid w:val="00541C37"/>
    <w:rsid w:val="00542E32"/>
    <w:rsid w:val="00543882"/>
    <w:rsid w:val="00547019"/>
    <w:rsid w:val="00547410"/>
    <w:rsid w:val="00554B25"/>
    <w:rsid w:val="00555CD0"/>
    <w:rsid w:val="00556127"/>
    <w:rsid w:val="00557979"/>
    <w:rsid w:val="005624C5"/>
    <w:rsid w:val="00562C8A"/>
    <w:rsid w:val="00565B4F"/>
    <w:rsid w:val="0056761E"/>
    <w:rsid w:val="00577480"/>
    <w:rsid w:val="00577AB3"/>
    <w:rsid w:val="00577C5E"/>
    <w:rsid w:val="005801BF"/>
    <w:rsid w:val="00581097"/>
    <w:rsid w:val="00583BAF"/>
    <w:rsid w:val="00586D11"/>
    <w:rsid w:val="005877A5"/>
    <w:rsid w:val="00591E49"/>
    <w:rsid w:val="005920FA"/>
    <w:rsid w:val="005A27FE"/>
    <w:rsid w:val="005A289C"/>
    <w:rsid w:val="005A5563"/>
    <w:rsid w:val="005A593B"/>
    <w:rsid w:val="005A6186"/>
    <w:rsid w:val="005A661C"/>
    <w:rsid w:val="005A6655"/>
    <w:rsid w:val="005B66F1"/>
    <w:rsid w:val="005C13ED"/>
    <w:rsid w:val="005C1649"/>
    <w:rsid w:val="005C2E09"/>
    <w:rsid w:val="005C462A"/>
    <w:rsid w:val="005C54FF"/>
    <w:rsid w:val="005C672F"/>
    <w:rsid w:val="005C6F87"/>
    <w:rsid w:val="005D000D"/>
    <w:rsid w:val="005D53D5"/>
    <w:rsid w:val="005D655F"/>
    <w:rsid w:val="005D6BB4"/>
    <w:rsid w:val="005E0CBE"/>
    <w:rsid w:val="005E13D0"/>
    <w:rsid w:val="005E1979"/>
    <w:rsid w:val="005E257C"/>
    <w:rsid w:val="005E2929"/>
    <w:rsid w:val="005E3FD8"/>
    <w:rsid w:val="005E62BC"/>
    <w:rsid w:val="005E6B5C"/>
    <w:rsid w:val="005E7559"/>
    <w:rsid w:val="005F1622"/>
    <w:rsid w:val="005F49FD"/>
    <w:rsid w:val="005F4E40"/>
    <w:rsid w:val="005F508A"/>
    <w:rsid w:val="005F6057"/>
    <w:rsid w:val="005F703F"/>
    <w:rsid w:val="005F7CEA"/>
    <w:rsid w:val="00601480"/>
    <w:rsid w:val="006015D6"/>
    <w:rsid w:val="006017AC"/>
    <w:rsid w:val="00602C4B"/>
    <w:rsid w:val="00603BAC"/>
    <w:rsid w:val="00603E4A"/>
    <w:rsid w:val="00604D1A"/>
    <w:rsid w:val="006051AE"/>
    <w:rsid w:val="00605598"/>
    <w:rsid w:val="00605EDB"/>
    <w:rsid w:val="0060754C"/>
    <w:rsid w:val="00612EB7"/>
    <w:rsid w:val="00615B92"/>
    <w:rsid w:val="006165E3"/>
    <w:rsid w:val="00616DEA"/>
    <w:rsid w:val="00621E6A"/>
    <w:rsid w:val="00623FD0"/>
    <w:rsid w:val="00624637"/>
    <w:rsid w:val="00626496"/>
    <w:rsid w:val="0062749D"/>
    <w:rsid w:val="00627C63"/>
    <w:rsid w:val="00630251"/>
    <w:rsid w:val="006350AD"/>
    <w:rsid w:val="006352FC"/>
    <w:rsid w:val="0064344D"/>
    <w:rsid w:val="00643BFC"/>
    <w:rsid w:val="0064551D"/>
    <w:rsid w:val="00645FDF"/>
    <w:rsid w:val="00654F7D"/>
    <w:rsid w:val="0065641C"/>
    <w:rsid w:val="00657088"/>
    <w:rsid w:val="00660BA6"/>
    <w:rsid w:val="006627FF"/>
    <w:rsid w:val="00662849"/>
    <w:rsid w:val="006641AA"/>
    <w:rsid w:val="0067368B"/>
    <w:rsid w:val="00674C8D"/>
    <w:rsid w:val="00675A03"/>
    <w:rsid w:val="006769AC"/>
    <w:rsid w:val="00677958"/>
    <w:rsid w:val="0068234D"/>
    <w:rsid w:val="00685603"/>
    <w:rsid w:val="00686A4C"/>
    <w:rsid w:val="00686FCA"/>
    <w:rsid w:val="006901B5"/>
    <w:rsid w:val="006907DA"/>
    <w:rsid w:val="00692B4F"/>
    <w:rsid w:val="006931A0"/>
    <w:rsid w:val="00695A68"/>
    <w:rsid w:val="0069638B"/>
    <w:rsid w:val="0069762A"/>
    <w:rsid w:val="006A0AB3"/>
    <w:rsid w:val="006A0C67"/>
    <w:rsid w:val="006A2E61"/>
    <w:rsid w:val="006A416C"/>
    <w:rsid w:val="006A41EC"/>
    <w:rsid w:val="006A58CB"/>
    <w:rsid w:val="006A7857"/>
    <w:rsid w:val="006B0535"/>
    <w:rsid w:val="006B0C85"/>
    <w:rsid w:val="006B163F"/>
    <w:rsid w:val="006B2435"/>
    <w:rsid w:val="006B4164"/>
    <w:rsid w:val="006C1B93"/>
    <w:rsid w:val="006C1F13"/>
    <w:rsid w:val="006C2697"/>
    <w:rsid w:val="006C617D"/>
    <w:rsid w:val="006C6DD4"/>
    <w:rsid w:val="006D014B"/>
    <w:rsid w:val="006D5F3B"/>
    <w:rsid w:val="006E01C3"/>
    <w:rsid w:val="006E067F"/>
    <w:rsid w:val="006E3ACD"/>
    <w:rsid w:val="006E7AAE"/>
    <w:rsid w:val="006F0387"/>
    <w:rsid w:val="006F09BC"/>
    <w:rsid w:val="006F14C0"/>
    <w:rsid w:val="006F1629"/>
    <w:rsid w:val="006F1743"/>
    <w:rsid w:val="006F2055"/>
    <w:rsid w:val="006F477B"/>
    <w:rsid w:val="00700A95"/>
    <w:rsid w:val="00701BF8"/>
    <w:rsid w:val="007072A1"/>
    <w:rsid w:val="00710C2E"/>
    <w:rsid w:val="007122C9"/>
    <w:rsid w:val="00712E24"/>
    <w:rsid w:val="00713BD2"/>
    <w:rsid w:val="007168D6"/>
    <w:rsid w:val="007174B1"/>
    <w:rsid w:val="0072107D"/>
    <w:rsid w:val="007245F8"/>
    <w:rsid w:val="0072612F"/>
    <w:rsid w:val="007308DF"/>
    <w:rsid w:val="007309B5"/>
    <w:rsid w:val="007337BC"/>
    <w:rsid w:val="00736765"/>
    <w:rsid w:val="00743BC6"/>
    <w:rsid w:val="00745B04"/>
    <w:rsid w:val="007472BC"/>
    <w:rsid w:val="00747776"/>
    <w:rsid w:val="00753289"/>
    <w:rsid w:val="007577B5"/>
    <w:rsid w:val="007578EC"/>
    <w:rsid w:val="00757AA8"/>
    <w:rsid w:val="0076013B"/>
    <w:rsid w:val="0076304B"/>
    <w:rsid w:val="00764831"/>
    <w:rsid w:val="00765313"/>
    <w:rsid w:val="00765EC9"/>
    <w:rsid w:val="00771410"/>
    <w:rsid w:val="007726F6"/>
    <w:rsid w:val="00772A25"/>
    <w:rsid w:val="00772F60"/>
    <w:rsid w:val="00774043"/>
    <w:rsid w:val="0077563D"/>
    <w:rsid w:val="00777D71"/>
    <w:rsid w:val="007801A0"/>
    <w:rsid w:val="007827B5"/>
    <w:rsid w:val="00782F63"/>
    <w:rsid w:val="00784C47"/>
    <w:rsid w:val="00784D34"/>
    <w:rsid w:val="0078659D"/>
    <w:rsid w:val="00787280"/>
    <w:rsid w:val="007877AB"/>
    <w:rsid w:val="007903B0"/>
    <w:rsid w:val="0079249D"/>
    <w:rsid w:val="007929DB"/>
    <w:rsid w:val="00795912"/>
    <w:rsid w:val="007A0E14"/>
    <w:rsid w:val="007A1B9F"/>
    <w:rsid w:val="007A2475"/>
    <w:rsid w:val="007A2962"/>
    <w:rsid w:val="007A45C6"/>
    <w:rsid w:val="007A5C1E"/>
    <w:rsid w:val="007A6057"/>
    <w:rsid w:val="007B1158"/>
    <w:rsid w:val="007B2498"/>
    <w:rsid w:val="007C097B"/>
    <w:rsid w:val="007C27F6"/>
    <w:rsid w:val="007C290C"/>
    <w:rsid w:val="007D3A13"/>
    <w:rsid w:val="007D4383"/>
    <w:rsid w:val="007D6ACD"/>
    <w:rsid w:val="007E2036"/>
    <w:rsid w:val="007F06C3"/>
    <w:rsid w:val="007F21A1"/>
    <w:rsid w:val="007F54F9"/>
    <w:rsid w:val="007F7739"/>
    <w:rsid w:val="00800ADC"/>
    <w:rsid w:val="00800EDD"/>
    <w:rsid w:val="008040B7"/>
    <w:rsid w:val="008044AE"/>
    <w:rsid w:val="0080487A"/>
    <w:rsid w:val="00806F5F"/>
    <w:rsid w:val="0081447F"/>
    <w:rsid w:val="00817903"/>
    <w:rsid w:val="00824063"/>
    <w:rsid w:val="00832B8D"/>
    <w:rsid w:val="00835833"/>
    <w:rsid w:val="0083588D"/>
    <w:rsid w:val="00840544"/>
    <w:rsid w:val="00840A57"/>
    <w:rsid w:val="008446F6"/>
    <w:rsid w:val="0084632E"/>
    <w:rsid w:val="0084761F"/>
    <w:rsid w:val="00847D5A"/>
    <w:rsid w:val="00850FAD"/>
    <w:rsid w:val="00852F28"/>
    <w:rsid w:val="0085391E"/>
    <w:rsid w:val="00855100"/>
    <w:rsid w:val="00856B35"/>
    <w:rsid w:val="0086160A"/>
    <w:rsid w:val="008662CF"/>
    <w:rsid w:val="008708EC"/>
    <w:rsid w:val="00873333"/>
    <w:rsid w:val="00874A5D"/>
    <w:rsid w:val="00874AA7"/>
    <w:rsid w:val="00875ED2"/>
    <w:rsid w:val="00875FF7"/>
    <w:rsid w:val="00877119"/>
    <w:rsid w:val="0087774A"/>
    <w:rsid w:val="008833C5"/>
    <w:rsid w:val="00883CA3"/>
    <w:rsid w:val="00884F9C"/>
    <w:rsid w:val="00886262"/>
    <w:rsid w:val="008864AD"/>
    <w:rsid w:val="00887664"/>
    <w:rsid w:val="00887893"/>
    <w:rsid w:val="008918EE"/>
    <w:rsid w:val="0089246D"/>
    <w:rsid w:val="00893DC7"/>
    <w:rsid w:val="00894932"/>
    <w:rsid w:val="00895168"/>
    <w:rsid w:val="00895CD2"/>
    <w:rsid w:val="008966C7"/>
    <w:rsid w:val="00897B40"/>
    <w:rsid w:val="008A1793"/>
    <w:rsid w:val="008A4F66"/>
    <w:rsid w:val="008B2A7A"/>
    <w:rsid w:val="008B3938"/>
    <w:rsid w:val="008C2099"/>
    <w:rsid w:val="008C3903"/>
    <w:rsid w:val="008C39EA"/>
    <w:rsid w:val="008C5878"/>
    <w:rsid w:val="008D0AB6"/>
    <w:rsid w:val="008D2AE9"/>
    <w:rsid w:val="008D2E80"/>
    <w:rsid w:val="008D3126"/>
    <w:rsid w:val="008D62F8"/>
    <w:rsid w:val="008D7BA9"/>
    <w:rsid w:val="008E13E0"/>
    <w:rsid w:val="008E25A3"/>
    <w:rsid w:val="008E324F"/>
    <w:rsid w:val="008E36D0"/>
    <w:rsid w:val="008E4617"/>
    <w:rsid w:val="008E47A3"/>
    <w:rsid w:val="008E6777"/>
    <w:rsid w:val="008E73A1"/>
    <w:rsid w:val="008F0EC9"/>
    <w:rsid w:val="008F40F6"/>
    <w:rsid w:val="008F59E1"/>
    <w:rsid w:val="008F7AA2"/>
    <w:rsid w:val="00903946"/>
    <w:rsid w:val="0090475F"/>
    <w:rsid w:val="00904794"/>
    <w:rsid w:val="0090541F"/>
    <w:rsid w:val="00907895"/>
    <w:rsid w:val="0091018D"/>
    <w:rsid w:val="0091272D"/>
    <w:rsid w:val="00914B1E"/>
    <w:rsid w:val="009168A2"/>
    <w:rsid w:val="00921318"/>
    <w:rsid w:val="00921393"/>
    <w:rsid w:val="00924810"/>
    <w:rsid w:val="00924DD8"/>
    <w:rsid w:val="0092536E"/>
    <w:rsid w:val="0092667C"/>
    <w:rsid w:val="00927A65"/>
    <w:rsid w:val="00927AB9"/>
    <w:rsid w:val="00927B34"/>
    <w:rsid w:val="0093369E"/>
    <w:rsid w:val="0093497B"/>
    <w:rsid w:val="00935947"/>
    <w:rsid w:val="00941603"/>
    <w:rsid w:val="009423B2"/>
    <w:rsid w:val="0094258E"/>
    <w:rsid w:val="0094787A"/>
    <w:rsid w:val="00950495"/>
    <w:rsid w:val="00950DF3"/>
    <w:rsid w:val="00953E9F"/>
    <w:rsid w:val="00961AEF"/>
    <w:rsid w:val="009628B8"/>
    <w:rsid w:val="00965A40"/>
    <w:rsid w:val="00966622"/>
    <w:rsid w:val="00966CCD"/>
    <w:rsid w:val="0097167B"/>
    <w:rsid w:val="00982515"/>
    <w:rsid w:val="009825C2"/>
    <w:rsid w:val="009842B5"/>
    <w:rsid w:val="00987A16"/>
    <w:rsid w:val="00990C4C"/>
    <w:rsid w:val="00991916"/>
    <w:rsid w:val="00992A4B"/>
    <w:rsid w:val="00992CA0"/>
    <w:rsid w:val="009955A9"/>
    <w:rsid w:val="00996A53"/>
    <w:rsid w:val="009A0E01"/>
    <w:rsid w:val="009A6C63"/>
    <w:rsid w:val="009A7F21"/>
    <w:rsid w:val="009B00D3"/>
    <w:rsid w:val="009B0615"/>
    <w:rsid w:val="009B1E68"/>
    <w:rsid w:val="009B359D"/>
    <w:rsid w:val="009B39FD"/>
    <w:rsid w:val="009B64D7"/>
    <w:rsid w:val="009C0257"/>
    <w:rsid w:val="009C03CC"/>
    <w:rsid w:val="009C7FF4"/>
    <w:rsid w:val="009D0E9E"/>
    <w:rsid w:val="009D2AD6"/>
    <w:rsid w:val="009D3716"/>
    <w:rsid w:val="009E042C"/>
    <w:rsid w:val="009E065C"/>
    <w:rsid w:val="009E0EF6"/>
    <w:rsid w:val="009E46F0"/>
    <w:rsid w:val="009E6025"/>
    <w:rsid w:val="009E77DF"/>
    <w:rsid w:val="009E7B88"/>
    <w:rsid w:val="009E7D59"/>
    <w:rsid w:val="009F0187"/>
    <w:rsid w:val="009F0F76"/>
    <w:rsid w:val="009F36C9"/>
    <w:rsid w:val="009F37E5"/>
    <w:rsid w:val="009F3D85"/>
    <w:rsid w:val="009F75E2"/>
    <w:rsid w:val="009F7B7A"/>
    <w:rsid w:val="00A00A8C"/>
    <w:rsid w:val="00A02904"/>
    <w:rsid w:val="00A02A4D"/>
    <w:rsid w:val="00A030C1"/>
    <w:rsid w:val="00A03CB9"/>
    <w:rsid w:val="00A03FD3"/>
    <w:rsid w:val="00A065F5"/>
    <w:rsid w:val="00A10DBC"/>
    <w:rsid w:val="00A11180"/>
    <w:rsid w:val="00A11930"/>
    <w:rsid w:val="00A120C3"/>
    <w:rsid w:val="00A128BF"/>
    <w:rsid w:val="00A12CD5"/>
    <w:rsid w:val="00A12E1A"/>
    <w:rsid w:val="00A1382D"/>
    <w:rsid w:val="00A13D98"/>
    <w:rsid w:val="00A15259"/>
    <w:rsid w:val="00A1616A"/>
    <w:rsid w:val="00A1627D"/>
    <w:rsid w:val="00A1663D"/>
    <w:rsid w:val="00A20D2C"/>
    <w:rsid w:val="00A22948"/>
    <w:rsid w:val="00A23183"/>
    <w:rsid w:val="00A235B1"/>
    <w:rsid w:val="00A244A0"/>
    <w:rsid w:val="00A244CD"/>
    <w:rsid w:val="00A27714"/>
    <w:rsid w:val="00A314BD"/>
    <w:rsid w:val="00A32750"/>
    <w:rsid w:val="00A366C0"/>
    <w:rsid w:val="00A37CD6"/>
    <w:rsid w:val="00A43BB0"/>
    <w:rsid w:val="00A46671"/>
    <w:rsid w:val="00A46D9C"/>
    <w:rsid w:val="00A51711"/>
    <w:rsid w:val="00A51A8E"/>
    <w:rsid w:val="00A51E9C"/>
    <w:rsid w:val="00A5220A"/>
    <w:rsid w:val="00A52994"/>
    <w:rsid w:val="00A5318E"/>
    <w:rsid w:val="00A54EF0"/>
    <w:rsid w:val="00A55072"/>
    <w:rsid w:val="00A55B8C"/>
    <w:rsid w:val="00A569E4"/>
    <w:rsid w:val="00A569EB"/>
    <w:rsid w:val="00A66ACC"/>
    <w:rsid w:val="00A7563A"/>
    <w:rsid w:val="00A75B44"/>
    <w:rsid w:val="00A775BB"/>
    <w:rsid w:val="00A810ED"/>
    <w:rsid w:val="00A81364"/>
    <w:rsid w:val="00A840F4"/>
    <w:rsid w:val="00A84C61"/>
    <w:rsid w:val="00A86F46"/>
    <w:rsid w:val="00A874EE"/>
    <w:rsid w:val="00A9006D"/>
    <w:rsid w:val="00A90A62"/>
    <w:rsid w:val="00A925BD"/>
    <w:rsid w:val="00A9348D"/>
    <w:rsid w:val="00A93732"/>
    <w:rsid w:val="00A94771"/>
    <w:rsid w:val="00A95919"/>
    <w:rsid w:val="00A95E7E"/>
    <w:rsid w:val="00A97A28"/>
    <w:rsid w:val="00A97AA4"/>
    <w:rsid w:val="00AA1CFD"/>
    <w:rsid w:val="00AA2D10"/>
    <w:rsid w:val="00AA3B22"/>
    <w:rsid w:val="00AA4401"/>
    <w:rsid w:val="00AA50D1"/>
    <w:rsid w:val="00AA61B2"/>
    <w:rsid w:val="00AA76FB"/>
    <w:rsid w:val="00AA7A2D"/>
    <w:rsid w:val="00AB05C9"/>
    <w:rsid w:val="00AB71B6"/>
    <w:rsid w:val="00AC08A5"/>
    <w:rsid w:val="00AC201F"/>
    <w:rsid w:val="00AC4A47"/>
    <w:rsid w:val="00AC6801"/>
    <w:rsid w:val="00AC6D5A"/>
    <w:rsid w:val="00AD1A6D"/>
    <w:rsid w:val="00AD30BB"/>
    <w:rsid w:val="00AD4C6A"/>
    <w:rsid w:val="00AD51A7"/>
    <w:rsid w:val="00AE0CA2"/>
    <w:rsid w:val="00AE191C"/>
    <w:rsid w:val="00AE4C42"/>
    <w:rsid w:val="00AE6D41"/>
    <w:rsid w:val="00AF43C5"/>
    <w:rsid w:val="00AF590E"/>
    <w:rsid w:val="00AF68A2"/>
    <w:rsid w:val="00AF7904"/>
    <w:rsid w:val="00AF7CA0"/>
    <w:rsid w:val="00AF7CE8"/>
    <w:rsid w:val="00B03F3E"/>
    <w:rsid w:val="00B04C0F"/>
    <w:rsid w:val="00B07353"/>
    <w:rsid w:val="00B1055C"/>
    <w:rsid w:val="00B11301"/>
    <w:rsid w:val="00B136C0"/>
    <w:rsid w:val="00B1420E"/>
    <w:rsid w:val="00B14301"/>
    <w:rsid w:val="00B144F6"/>
    <w:rsid w:val="00B145E1"/>
    <w:rsid w:val="00B175AF"/>
    <w:rsid w:val="00B177EC"/>
    <w:rsid w:val="00B17B98"/>
    <w:rsid w:val="00B20320"/>
    <w:rsid w:val="00B212A4"/>
    <w:rsid w:val="00B23FC8"/>
    <w:rsid w:val="00B252B3"/>
    <w:rsid w:val="00B2628C"/>
    <w:rsid w:val="00B267D4"/>
    <w:rsid w:val="00B30663"/>
    <w:rsid w:val="00B36F46"/>
    <w:rsid w:val="00B425D9"/>
    <w:rsid w:val="00B437B1"/>
    <w:rsid w:val="00B44EB0"/>
    <w:rsid w:val="00B45A97"/>
    <w:rsid w:val="00B46F5C"/>
    <w:rsid w:val="00B470CE"/>
    <w:rsid w:val="00B51B2E"/>
    <w:rsid w:val="00B5296B"/>
    <w:rsid w:val="00B5423B"/>
    <w:rsid w:val="00B544BB"/>
    <w:rsid w:val="00B5497E"/>
    <w:rsid w:val="00B602EA"/>
    <w:rsid w:val="00B60324"/>
    <w:rsid w:val="00B611B0"/>
    <w:rsid w:val="00B61CBE"/>
    <w:rsid w:val="00B621F7"/>
    <w:rsid w:val="00B66C91"/>
    <w:rsid w:val="00B72710"/>
    <w:rsid w:val="00B75BFD"/>
    <w:rsid w:val="00B773F5"/>
    <w:rsid w:val="00B77DD2"/>
    <w:rsid w:val="00B77F76"/>
    <w:rsid w:val="00B81C7C"/>
    <w:rsid w:val="00B81D4A"/>
    <w:rsid w:val="00B83EAF"/>
    <w:rsid w:val="00B83EEE"/>
    <w:rsid w:val="00B85C53"/>
    <w:rsid w:val="00B8669B"/>
    <w:rsid w:val="00B8793F"/>
    <w:rsid w:val="00B90AAB"/>
    <w:rsid w:val="00B90AAE"/>
    <w:rsid w:val="00B90DE3"/>
    <w:rsid w:val="00B91516"/>
    <w:rsid w:val="00B917CB"/>
    <w:rsid w:val="00B92D31"/>
    <w:rsid w:val="00B92EC8"/>
    <w:rsid w:val="00B9631B"/>
    <w:rsid w:val="00B96A1D"/>
    <w:rsid w:val="00BA2D39"/>
    <w:rsid w:val="00BA4F42"/>
    <w:rsid w:val="00BA532F"/>
    <w:rsid w:val="00BA7822"/>
    <w:rsid w:val="00BB18EC"/>
    <w:rsid w:val="00BB5FBA"/>
    <w:rsid w:val="00BB7801"/>
    <w:rsid w:val="00BB7E04"/>
    <w:rsid w:val="00BC1AEA"/>
    <w:rsid w:val="00BC400E"/>
    <w:rsid w:val="00BC5494"/>
    <w:rsid w:val="00BC7439"/>
    <w:rsid w:val="00BC782C"/>
    <w:rsid w:val="00BD5B5C"/>
    <w:rsid w:val="00BD61B5"/>
    <w:rsid w:val="00BD62DE"/>
    <w:rsid w:val="00BE2346"/>
    <w:rsid w:val="00BE25D1"/>
    <w:rsid w:val="00BE6090"/>
    <w:rsid w:val="00BF0805"/>
    <w:rsid w:val="00BF2BAE"/>
    <w:rsid w:val="00BF41FE"/>
    <w:rsid w:val="00BF4475"/>
    <w:rsid w:val="00BF4931"/>
    <w:rsid w:val="00BF521E"/>
    <w:rsid w:val="00BF59ED"/>
    <w:rsid w:val="00BF7506"/>
    <w:rsid w:val="00C04805"/>
    <w:rsid w:val="00C05A9F"/>
    <w:rsid w:val="00C05DA1"/>
    <w:rsid w:val="00C05ECA"/>
    <w:rsid w:val="00C112B4"/>
    <w:rsid w:val="00C12EDB"/>
    <w:rsid w:val="00C12F8E"/>
    <w:rsid w:val="00C203CC"/>
    <w:rsid w:val="00C22666"/>
    <w:rsid w:val="00C23003"/>
    <w:rsid w:val="00C24400"/>
    <w:rsid w:val="00C26C1C"/>
    <w:rsid w:val="00C314AE"/>
    <w:rsid w:val="00C32ADA"/>
    <w:rsid w:val="00C35FF5"/>
    <w:rsid w:val="00C423DB"/>
    <w:rsid w:val="00C42F7A"/>
    <w:rsid w:val="00C4477F"/>
    <w:rsid w:val="00C45605"/>
    <w:rsid w:val="00C51E52"/>
    <w:rsid w:val="00C52DF8"/>
    <w:rsid w:val="00C65E0F"/>
    <w:rsid w:val="00C660BC"/>
    <w:rsid w:val="00C66389"/>
    <w:rsid w:val="00C7034C"/>
    <w:rsid w:val="00C7359F"/>
    <w:rsid w:val="00C74030"/>
    <w:rsid w:val="00C75E0E"/>
    <w:rsid w:val="00C800BD"/>
    <w:rsid w:val="00C834DD"/>
    <w:rsid w:val="00C83779"/>
    <w:rsid w:val="00C845D5"/>
    <w:rsid w:val="00C86424"/>
    <w:rsid w:val="00CA0198"/>
    <w:rsid w:val="00CA1C13"/>
    <w:rsid w:val="00CA2BDE"/>
    <w:rsid w:val="00CA3A35"/>
    <w:rsid w:val="00CA45C5"/>
    <w:rsid w:val="00CA524C"/>
    <w:rsid w:val="00CA75EB"/>
    <w:rsid w:val="00CB027D"/>
    <w:rsid w:val="00CB2012"/>
    <w:rsid w:val="00CB291A"/>
    <w:rsid w:val="00CB516A"/>
    <w:rsid w:val="00CB72AD"/>
    <w:rsid w:val="00CB73E6"/>
    <w:rsid w:val="00CC0BF1"/>
    <w:rsid w:val="00CC233E"/>
    <w:rsid w:val="00CC3D26"/>
    <w:rsid w:val="00CC43E8"/>
    <w:rsid w:val="00CC588F"/>
    <w:rsid w:val="00CC5C55"/>
    <w:rsid w:val="00CD1D8B"/>
    <w:rsid w:val="00CD2694"/>
    <w:rsid w:val="00CD2C0E"/>
    <w:rsid w:val="00CD3DFD"/>
    <w:rsid w:val="00CD5D67"/>
    <w:rsid w:val="00CD7C28"/>
    <w:rsid w:val="00CE12CA"/>
    <w:rsid w:val="00CE2EF4"/>
    <w:rsid w:val="00CE5CE3"/>
    <w:rsid w:val="00CE6742"/>
    <w:rsid w:val="00CE76F6"/>
    <w:rsid w:val="00CF1015"/>
    <w:rsid w:val="00CF18CC"/>
    <w:rsid w:val="00CF387E"/>
    <w:rsid w:val="00D011A6"/>
    <w:rsid w:val="00D04254"/>
    <w:rsid w:val="00D074CE"/>
    <w:rsid w:val="00D07F81"/>
    <w:rsid w:val="00D10698"/>
    <w:rsid w:val="00D13B44"/>
    <w:rsid w:val="00D14753"/>
    <w:rsid w:val="00D14B49"/>
    <w:rsid w:val="00D15F09"/>
    <w:rsid w:val="00D15FFA"/>
    <w:rsid w:val="00D165C9"/>
    <w:rsid w:val="00D22BBA"/>
    <w:rsid w:val="00D23905"/>
    <w:rsid w:val="00D25AB9"/>
    <w:rsid w:val="00D314E5"/>
    <w:rsid w:val="00D36DAB"/>
    <w:rsid w:val="00D40B31"/>
    <w:rsid w:val="00D41755"/>
    <w:rsid w:val="00D454F2"/>
    <w:rsid w:val="00D46C5B"/>
    <w:rsid w:val="00D47DE7"/>
    <w:rsid w:val="00D50941"/>
    <w:rsid w:val="00D51BC1"/>
    <w:rsid w:val="00D53573"/>
    <w:rsid w:val="00D54178"/>
    <w:rsid w:val="00D55D26"/>
    <w:rsid w:val="00D573D9"/>
    <w:rsid w:val="00D6141F"/>
    <w:rsid w:val="00D62020"/>
    <w:rsid w:val="00D62351"/>
    <w:rsid w:val="00D62CF8"/>
    <w:rsid w:val="00D62EF5"/>
    <w:rsid w:val="00D64198"/>
    <w:rsid w:val="00D64EAB"/>
    <w:rsid w:val="00D66A0D"/>
    <w:rsid w:val="00D67F3E"/>
    <w:rsid w:val="00D73594"/>
    <w:rsid w:val="00D736A1"/>
    <w:rsid w:val="00D75C7A"/>
    <w:rsid w:val="00D768F3"/>
    <w:rsid w:val="00D806DE"/>
    <w:rsid w:val="00D838F1"/>
    <w:rsid w:val="00D90773"/>
    <w:rsid w:val="00D90C6B"/>
    <w:rsid w:val="00D92628"/>
    <w:rsid w:val="00D92D92"/>
    <w:rsid w:val="00D94F53"/>
    <w:rsid w:val="00D95005"/>
    <w:rsid w:val="00DA2342"/>
    <w:rsid w:val="00DA346A"/>
    <w:rsid w:val="00DB21B2"/>
    <w:rsid w:val="00DB2A98"/>
    <w:rsid w:val="00DB35EF"/>
    <w:rsid w:val="00DB6EDD"/>
    <w:rsid w:val="00DC173C"/>
    <w:rsid w:val="00DD035A"/>
    <w:rsid w:val="00DD2540"/>
    <w:rsid w:val="00DD3C21"/>
    <w:rsid w:val="00DD6461"/>
    <w:rsid w:val="00DD7810"/>
    <w:rsid w:val="00DE079A"/>
    <w:rsid w:val="00DE0F53"/>
    <w:rsid w:val="00DE3D19"/>
    <w:rsid w:val="00DE43DD"/>
    <w:rsid w:val="00DF0302"/>
    <w:rsid w:val="00DF1470"/>
    <w:rsid w:val="00DF177B"/>
    <w:rsid w:val="00DF343D"/>
    <w:rsid w:val="00DF5EF6"/>
    <w:rsid w:val="00DF6994"/>
    <w:rsid w:val="00DF7336"/>
    <w:rsid w:val="00E02174"/>
    <w:rsid w:val="00E026B3"/>
    <w:rsid w:val="00E02745"/>
    <w:rsid w:val="00E02DB0"/>
    <w:rsid w:val="00E039CD"/>
    <w:rsid w:val="00E03D9D"/>
    <w:rsid w:val="00E045BE"/>
    <w:rsid w:val="00E14749"/>
    <w:rsid w:val="00E14F0B"/>
    <w:rsid w:val="00E169BF"/>
    <w:rsid w:val="00E1739A"/>
    <w:rsid w:val="00E1768C"/>
    <w:rsid w:val="00E178EB"/>
    <w:rsid w:val="00E20E22"/>
    <w:rsid w:val="00E2213B"/>
    <w:rsid w:val="00E22D76"/>
    <w:rsid w:val="00E272BD"/>
    <w:rsid w:val="00E31F85"/>
    <w:rsid w:val="00E34AB8"/>
    <w:rsid w:val="00E35D7E"/>
    <w:rsid w:val="00E41C42"/>
    <w:rsid w:val="00E43D21"/>
    <w:rsid w:val="00E45DB4"/>
    <w:rsid w:val="00E4724E"/>
    <w:rsid w:val="00E47B69"/>
    <w:rsid w:val="00E51E43"/>
    <w:rsid w:val="00E53852"/>
    <w:rsid w:val="00E565FD"/>
    <w:rsid w:val="00E617ED"/>
    <w:rsid w:val="00E642AF"/>
    <w:rsid w:val="00E65D56"/>
    <w:rsid w:val="00E67AC5"/>
    <w:rsid w:val="00E71AC9"/>
    <w:rsid w:val="00E72B34"/>
    <w:rsid w:val="00E74D3B"/>
    <w:rsid w:val="00E76DA2"/>
    <w:rsid w:val="00E81A7B"/>
    <w:rsid w:val="00E82DA4"/>
    <w:rsid w:val="00E8394F"/>
    <w:rsid w:val="00E83E9A"/>
    <w:rsid w:val="00E8421A"/>
    <w:rsid w:val="00E84643"/>
    <w:rsid w:val="00E857D0"/>
    <w:rsid w:val="00E878CD"/>
    <w:rsid w:val="00E90B97"/>
    <w:rsid w:val="00E91F56"/>
    <w:rsid w:val="00E92073"/>
    <w:rsid w:val="00E92E26"/>
    <w:rsid w:val="00E92E8F"/>
    <w:rsid w:val="00E92EDA"/>
    <w:rsid w:val="00E94B72"/>
    <w:rsid w:val="00E952E1"/>
    <w:rsid w:val="00E96029"/>
    <w:rsid w:val="00EA0A86"/>
    <w:rsid w:val="00EA0BFD"/>
    <w:rsid w:val="00EA3CEE"/>
    <w:rsid w:val="00EA46B2"/>
    <w:rsid w:val="00EA46F2"/>
    <w:rsid w:val="00EB0054"/>
    <w:rsid w:val="00EB1448"/>
    <w:rsid w:val="00EB1C74"/>
    <w:rsid w:val="00EB34D6"/>
    <w:rsid w:val="00EB499E"/>
    <w:rsid w:val="00EB5478"/>
    <w:rsid w:val="00EB6F71"/>
    <w:rsid w:val="00EB7A26"/>
    <w:rsid w:val="00EC013F"/>
    <w:rsid w:val="00EC082E"/>
    <w:rsid w:val="00EC2588"/>
    <w:rsid w:val="00EC3750"/>
    <w:rsid w:val="00EC4302"/>
    <w:rsid w:val="00EC4439"/>
    <w:rsid w:val="00EC450E"/>
    <w:rsid w:val="00EC7324"/>
    <w:rsid w:val="00EC793D"/>
    <w:rsid w:val="00EC7C01"/>
    <w:rsid w:val="00EC7E13"/>
    <w:rsid w:val="00ED0B5E"/>
    <w:rsid w:val="00ED0D08"/>
    <w:rsid w:val="00ED26CE"/>
    <w:rsid w:val="00ED47A3"/>
    <w:rsid w:val="00ED652E"/>
    <w:rsid w:val="00ED7086"/>
    <w:rsid w:val="00ED77E9"/>
    <w:rsid w:val="00EE07C1"/>
    <w:rsid w:val="00EE22F8"/>
    <w:rsid w:val="00EE365E"/>
    <w:rsid w:val="00EE4C6B"/>
    <w:rsid w:val="00EE4DD3"/>
    <w:rsid w:val="00EE51C6"/>
    <w:rsid w:val="00EE56AB"/>
    <w:rsid w:val="00EE6813"/>
    <w:rsid w:val="00EE75B1"/>
    <w:rsid w:val="00EF1552"/>
    <w:rsid w:val="00EF2814"/>
    <w:rsid w:val="00EF3F66"/>
    <w:rsid w:val="00EF4708"/>
    <w:rsid w:val="00EF52D4"/>
    <w:rsid w:val="00EF7CEE"/>
    <w:rsid w:val="00F00033"/>
    <w:rsid w:val="00F01068"/>
    <w:rsid w:val="00F01655"/>
    <w:rsid w:val="00F05DD3"/>
    <w:rsid w:val="00F11E65"/>
    <w:rsid w:val="00F1305A"/>
    <w:rsid w:val="00F159BE"/>
    <w:rsid w:val="00F1694D"/>
    <w:rsid w:val="00F20F0B"/>
    <w:rsid w:val="00F20F28"/>
    <w:rsid w:val="00F22002"/>
    <w:rsid w:val="00F22C67"/>
    <w:rsid w:val="00F23A98"/>
    <w:rsid w:val="00F240F2"/>
    <w:rsid w:val="00F301DA"/>
    <w:rsid w:val="00F30513"/>
    <w:rsid w:val="00F35253"/>
    <w:rsid w:val="00F35298"/>
    <w:rsid w:val="00F35EE4"/>
    <w:rsid w:val="00F36BFC"/>
    <w:rsid w:val="00F37458"/>
    <w:rsid w:val="00F441B2"/>
    <w:rsid w:val="00F449BF"/>
    <w:rsid w:val="00F47229"/>
    <w:rsid w:val="00F52050"/>
    <w:rsid w:val="00F521AD"/>
    <w:rsid w:val="00F53A13"/>
    <w:rsid w:val="00F55597"/>
    <w:rsid w:val="00F56ABE"/>
    <w:rsid w:val="00F56C77"/>
    <w:rsid w:val="00F63055"/>
    <w:rsid w:val="00F63130"/>
    <w:rsid w:val="00F718F5"/>
    <w:rsid w:val="00F73D3D"/>
    <w:rsid w:val="00F76733"/>
    <w:rsid w:val="00F76FE2"/>
    <w:rsid w:val="00F824E8"/>
    <w:rsid w:val="00F84C14"/>
    <w:rsid w:val="00F84C80"/>
    <w:rsid w:val="00F861A6"/>
    <w:rsid w:val="00F90073"/>
    <w:rsid w:val="00F92CAE"/>
    <w:rsid w:val="00F93320"/>
    <w:rsid w:val="00F95E14"/>
    <w:rsid w:val="00F96485"/>
    <w:rsid w:val="00F969B3"/>
    <w:rsid w:val="00F97D1C"/>
    <w:rsid w:val="00FA18A7"/>
    <w:rsid w:val="00FA2781"/>
    <w:rsid w:val="00FA2A74"/>
    <w:rsid w:val="00FA5E7A"/>
    <w:rsid w:val="00FA7B44"/>
    <w:rsid w:val="00FB3B06"/>
    <w:rsid w:val="00FC021C"/>
    <w:rsid w:val="00FC04CF"/>
    <w:rsid w:val="00FC2C19"/>
    <w:rsid w:val="00FC3B27"/>
    <w:rsid w:val="00FC63A0"/>
    <w:rsid w:val="00FC7B44"/>
    <w:rsid w:val="00FD03CF"/>
    <w:rsid w:val="00FD1B2B"/>
    <w:rsid w:val="00FD2EFE"/>
    <w:rsid w:val="00FD3560"/>
    <w:rsid w:val="00FD4580"/>
    <w:rsid w:val="00FD4AC0"/>
    <w:rsid w:val="00FD5242"/>
    <w:rsid w:val="00FD7D95"/>
    <w:rsid w:val="00FE3C90"/>
    <w:rsid w:val="00FE501B"/>
    <w:rsid w:val="00FE5841"/>
    <w:rsid w:val="00FE6579"/>
    <w:rsid w:val="00FE6609"/>
    <w:rsid w:val="00FE674C"/>
    <w:rsid w:val="00FE6E17"/>
    <w:rsid w:val="00FE73F9"/>
    <w:rsid w:val="00FF076C"/>
    <w:rsid w:val="00FF2B8F"/>
    <w:rsid w:val="00FF2D75"/>
    <w:rsid w:val="00FF33AC"/>
    <w:rsid w:val="00FF3CA0"/>
    <w:rsid w:val="00FF3E40"/>
    <w:rsid w:val="00FF6A30"/>
    <w:rsid w:val="00FF782B"/>
    <w:rsid w:val="037F3371"/>
    <w:rsid w:val="05BE5F11"/>
    <w:rsid w:val="0703FEEF"/>
    <w:rsid w:val="19FE70C9"/>
    <w:rsid w:val="29396571"/>
    <w:rsid w:val="2CD74B8C"/>
    <w:rsid w:val="3DFE888B"/>
    <w:rsid w:val="41E62441"/>
    <w:rsid w:val="49BAB787"/>
    <w:rsid w:val="5F47A9CE"/>
    <w:rsid w:val="5F67B7E6"/>
    <w:rsid w:val="639D015F"/>
    <w:rsid w:val="63C3731C"/>
    <w:rsid w:val="7FF6E4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2B669BCE"/>
  <w15:chartTrackingRefBased/>
  <w15:docId w15:val="{17EBE6BE-BDA8-4BE0-AA50-8998E58E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Calibri"/>
        <w:sz w:val="22"/>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F69"/>
    <w:rPr>
      <w:rFonts w:ascii="Times New Roman" w:hAnsi="Times New Roman" w:cs="Times New Roman"/>
      <w:sz w:val="24"/>
      <w:szCs w:val="24"/>
    </w:rPr>
  </w:style>
  <w:style w:type="paragraph" w:styleId="Ttulo8">
    <w:name w:val="heading 8"/>
    <w:basedOn w:val="Normal"/>
    <w:next w:val="Normal"/>
    <w:link w:val="Ttulo8Car"/>
    <w:semiHidden/>
    <w:unhideWhenUsed/>
    <w:qFormat/>
    <w:rsid w:val="00BF521E"/>
    <w:pPr>
      <w:keepNext/>
      <w:widowControl w:val="0"/>
      <w:ind w:right="113"/>
      <w:jc w:val="both"/>
      <w:outlineLvl w:val="7"/>
    </w:pPr>
    <w:rPr>
      <w:b/>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swerWeight">
    <w:name w:val="AnswerWeight"/>
    <w:rsid w:val="00953E9F"/>
    <w:rPr>
      <w:rFonts w:ascii="Arial" w:hAnsi="Arial"/>
      <w:b/>
      <w:color w:val="auto"/>
      <w:spacing w:val="0"/>
      <w:kern w:val="4"/>
      <w:position w:val="-2"/>
      <w:sz w:val="20"/>
      <w:szCs w:val="16"/>
      <w:bdr w:val="single" w:sz="4" w:space="0" w:color="auto"/>
      <w:shd w:val="clear" w:color="auto" w:fill="FFFFCC"/>
    </w:rPr>
  </w:style>
  <w:style w:type="character" w:customStyle="1" w:styleId="BlankWord">
    <w:name w:val="BlankWord"/>
    <w:rsid w:val="00953E9F"/>
    <w:rPr>
      <w:rFonts w:ascii="Arial" w:hAnsi="Arial"/>
      <w:b/>
      <w:bdr w:val="single" w:sz="4" w:space="0" w:color="auto"/>
      <w:shd w:val="clear" w:color="auto" w:fill="FFFFCC"/>
    </w:rPr>
  </w:style>
  <w:style w:type="paragraph" w:customStyle="1" w:styleId="MultipleChoiceQ">
    <w:name w:val="MultipleChoiceQ"/>
    <w:basedOn w:val="Normal"/>
    <w:next w:val="Normal"/>
    <w:rsid w:val="00953E9F"/>
    <w:pPr>
      <w:numPr>
        <w:numId w:val="9"/>
      </w:numPr>
      <w:spacing w:before="240" w:after="120"/>
      <w:outlineLvl w:val="0"/>
    </w:pPr>
    <w:rPr>
      <w:b/>
      <w:lang w:val="en-GB"/>
    </w:rPr>
  </w:style>
  <w:style w:type="paragraph" w:customStyle="1" w:styleId="FalseStatement">
    <w:name w:val="FalseStatement"/>
    <w:basedOn w:val="MultipleChoiceQ"/>
    <w:rsid w:val="00953E9F"/>
    <w:pPr>
      <w:numPr>
        <w:numId w:val="0"/>
      </w:numPr>
    </w:pPr>
    <w:rPr>
      <w:color w:val="FF0000"/>
    </w:rPr>
  </w:style>
  <w:style w:type="paragraph" w:customStyle="1" w:styleId="Feedback">
    <w:name w:val="Feedback"/>
    <w:basedOn w:val="Normal"/>
    <w:next w:val="Normal"/>
    <w:rsid w:val="00953E9F"/>
    <w:pPr>
      <w:ind w:left="567"/>
    </w:pPr>
    <w:rPr>
      <w:rFonts w:ascii="Verdana" w:hAnsi="Verdana"/>
      <w:color w:val="0000FF"/>
      <w:sz w:val="20"/>
      <w:lang w:val="en-GB"/>
    </w:rPr>
  </w:style>
  <w:style w:type="paragraph" w:customStyle="1" w:styleId="LeftPair">
    <w:name w:val="LeftPair"/>
    <w:basedOn w:val="Normal"/>
    <w:next w:val="Normal"/>
    <w:rsid w:val="00953E9F"/>
    <w:pPr>
      <w:ind w:left="284"/>
    </w:pPr>
    <w:rPr>
      <w:rFonts w:ascii="Verdana" w:hAnsi="Verdana"/>
      <w:sz w:val="20"/>
      <w:lang w:val="en-GB"/>
    </w:rPr>
  </w:style>
  <w:style w:type="paragraph" w:customStyle="1" w:styleId="MatchingQ">
    <w:name w:val="MatchingQ"/>
    <w:basedOn w:val="MultipleChoiceQ"/>
    <w:next w:val="LeftPair"/>
    <w:rsid w:val="00953E9F"/>
    <w:pPr>
      <w:numPr>
        <w:numId w:val="0"/>
      </w:numPr>
    </w:pPr>
  </w:style>
  <w:style w:type="paragraph" w:customStyle="1" w:styleId="MissingWordQ">
    <w:name w:val="MissingWordQ"/>
    <w:basedOn w:val="MultipleChoiceQ"/>
    <w:rsid w:val="00953E9F"/>
    <w:pPr>
      <w:numPr>
        <w:numId w:val="0"/>
      </w:numPr>
    </w:pPr>
  </w:style>
  <w:style w:type="paragraph" w:customStyle="1" w:styleId="NumericalQ">
    <w:name w:val="NumericalQ"/>
    <w:basedOn w:val="MultipleChoiceQ"/>
    <w:next w:val="Normal"/>
    <w:rsid w:val="00953E9F"/>
    <w:pPr>
      <w:numPr>
        <w:numId w:val="0"/>
      </w:numPr>
    </w:pPr>
  </w:style>
  <w:style w:type="paragraph" w:customStyle="1" w:styleId="WrongAnswer">
    <w:name w:val="WrongAnswer"/>
    <w:basedOn w:val="Normal"/>
    <w:rsid w:val="00953E9F"/>
    <w:pPr>
      <w:numPr>
        <w:numId w:val="6"/>
      </w:numPr>
      <w:spacing w:after="120"/>
    </w:pPr>
    <w:rPr>
      <w:rFonts w:ascii="Verdana" w:hAnsi="Verdana"/>
      <w:color w:val="FF0000"/>
      <w:sz w:val="20"/>
      <w:lang w:val="en-GB"/>
    </w:rPr>
  </w:style>
  <w:style w:type="paragraph" w:customStyle="1" w:styleId="RightAnswer">
    <w:name w:val="RightAnswer"/>
    <w:basedOn w:val="WrongAnswer"/>
    <w:rsid w:val="00953E9F"/>
    <w:pPr>
      <w:numPr>
        <w:numId w:val="7"/>
      </w:numPr>
    </w:pPr>
    <w:rPr>
      <w:color w:val="008000"/>
    </w:rPr>
  </w:style>
  <w:style w:type="paragraph" w:customStyle="1" w:styleId="RightPair">
    <w:name w:val="RightPair"/>
    <w:basedOn w:val="Normal"/>
    <w:next w:val="LeftPair"/>
    <w:rsid w:val="00953E9F"/>
    <w:pPr>
      <w:shd w:val="clear" w:color="auto" w:fill="FFFFCC"/>
      <w:ind w:left="113"/>
      <w:jc w:val="right"/>
    </w:pPr>
    <w:rPr>
      <w:rFonts w:ascii="Verdana" w:hAnsi="Verdana"/>
      <w:sz w:val="20"/>
      <w:lang w:val="en-GB"/>
    </w:rPr>
  </w:style>
  <w:style w:type="paragraph" w:customStyle="1" w:styleId="ShortAnswerQ">
    <w:name w:val="ShortAnswerQ"/>
    <w:basedOn w:val="MultipleChoiceQ"/>
    <w:next w:val="RightAnswer"/>
    <w:rsid w:val="00953E9F"/>
    <w:pPr>
      <w:numPr>
        <w:numId w:val="0"/>
      </w:numPr>
    </w:pPr>
  </w:style>
  <w:style w:type="paragraph" w:customStyle="1" w:styleId="TrueStatement">
    <w:name w:val="TrueStatement"/>
    <w:basedOn w:val="MultipleChoiceQ"/>
    <w:rsid w:val="00953E9F"/>
    <w:pPr>
      <w:numPr>
        <w:numId w:val="0"/>
      </w:numPr>
    </w:pPr>
    <w:rPr>
      <w:color w:val="008000"/>
    </w:rPr>
  </w:style>
  <w:style w:type="table" w:styleId="Tablaconcuadrcula">
    <w:name w:val="Table Grid"/>
    <w:basedOn w:val="Tablanormal"/>
    <w:uiPriority w:val="59"/>
    <w:rsid w:val="00D62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603BAC"/>
    <w:pPr>
      <w:tabs>
        <w:tab w:val="center" w:pos="4320"/>
        <w:tab w:val="right" w:pos="8640"/>
      </w:tabs>
    </w:pPr>
  </w:style>
  <w:style w:type="paragraph" w:styleId="Piedepgina">
    <w:name w:val="footer"/>
    <w:basedOn w:val="Normal"/>
    <w:rsid w:val="00603BAC"/>
    <w:pPr>
      <w:tabs>
        <w:tab w:val="center" w:pos="4320"/>
        <w:tab w:val="right" w:pos="8640"/>
      </w:tabs>
    </w:pPr>
  </w:style>
  <w:style w:type="character" w:styleId="Nmerodepgina">
    <w:name w:val="page number"/>
    <w:basedOn w:val="Fuentedeprrafopredeter"/>
    <w:rsid w:val="00603BAC"/>
  </w:style>
  <w:style w:type="paragraph" w:styleId="Textodeglobo">
    <w:name w:val="Balloon Text"/>
    <w:basedOn w:val="Normal"/>
    <w:semiHidden/>
    <w:rsid w:val="00BE6090"/>
    <w:rPr>
      <w:rFonts w:ascii="Tahoma" w:hAnsi="Tahoma" w:cs="Tahoma"/>
      <w:sz w:val="16"/>
      <w:szCs w:val="16"/>
    </w:rPr>
  </w:style>
  <w:style w:type="character" w:customStyle="1" w:styleId="Ttulo8Car">
    <w:name w:val="Título 8 Car"/>
    <w:link w:val="Ttulo8"/>
    <w:semiHidden/>
    <w:rsid w:val="00BF521E"/>
    <w:rPr>
      <w:b/>
      <w:sz w:val="24"/>
      <w:lang w:val="es-ES_tradnl" w:eastAsia="es-ES"/>
    </w:rPr>
  </w:style>
  <w:style w:type="paragraph" w:styleId="Sangra3detindependiente">
    <w:name w:val="Body Text Indent 3"/>
    <w:basedOn w:val="Normal"/>
    <w:link w:val="Sangra3detindependienteCar"/>
    <w:uiPriority w:val="99"/>
    <w:unhideWhenUsed/>
    <w:rsid w:val="00BF521E"/>
    <w:pPr>
      <w:ind w:firstLine="567"/>
      <w:jc w:val="both"/>
    </w:pPr>
    <w:rPr>
      <w:lang w:eastAsia="es-ES"/>
    </w:rPr>
  </w:style>
  <w:style w:type="character" w:customStyle="1" w:styleId="Sangra3detindependienteCar">
    <w:name w:val="Sangría 3 de t. independiente Car"/>
    <w:link w:val="Sangra3detindependiente"/>
    <w:uiPriority w:val="99"/>
    <w:rsid w:val="00BF521E"/>
    <w:rPr>
      <w:sz w:val="24"/>
      <w:lang w:eastAsia="es-ES"/>
    </w:rPr>
  </w:style>
  <w:style w:type="paragraph" w:customStyle="1" w:styleId="Default">
    <w:name w:val="Default"/>
    <w:rsid w:val="00355E08"/>
    <w:pPr>
      <w:autoSpaceDE w:val="0"/>
      <w:autoSpaceDN w:val="0"/>
      <w:adjustRightInd w:val="0"/>
    </w:pPr>
    <w:rPr>
      <w:rFonts w:eastAsia="Calibri"/>
      <w:color w:val="000000"/>
      <w:sz w:val="24"/>
      <w:szCs w:val="24"/>
      <w:lang w:eastAsia="en-US"/>
    </w:rPr>
  </w:style>
  <w:style w:type="paragraph" w:styleId="Textoindependiente">
    <w:name w:val="Body Text"/>
    <w:basedOn w:val="Normal"/>
    <w:link w:val="TextoindependienteCar"/>
    <w:rsid w:val="00AD4C6A"/>
    <w:pPr>
      <w:spacing w:after="120"/>
    </w:pPr>
  </w:style>
  <w:style w:type="character" w:customStyle="1" w:styleId="TextoindependienteCar">
    <w:name w:val="Texto independiente Car"/>
    <w:link w:val="Textoindependiente"/>
    <w:rsid w:val="00AD4C6A"/>
    <w:rPr>
      <w:sz w:val="24"/>
      <w:szCs w:val="24"/>
      <w:lang w:val="en-US" w:eastAsia="en-US"/>
    </w:rPr>
  </w:style>
  <w:style w:type="paragraph" w:styleId="Prrafodelista">
    <w:name w:val="List Paragraph"/>
    <w:basedOn w:val="Normal"/>
    <w:uiPriority w:val="34"/>
    <w:qFormat/>
    <w:rsid w:val="009E0EF6"/>
    <w:pPr>
      <w:ind w:left="708"/>
    </w:pPr>
  </w:style>
  <w:style w:type="paragraph" w:customStyle="1" w:styleId="Normal0">
    <w:name w:val="Normal0"/>
    <w:qFormat/>
    <w:rsid w:val="00FD7D95"/>
    <w:pPr>
      <w:spacing w:line="276" w:lineRule="auto"/>
    </w:pPr>
    <w:rPr>
      <w:rFonts w:eastAsia="Arial" w:cs="Arial"/>
      <w:szCs w:val="22"/>
      <w:lang w:val="es-419" w:eastAsia="fr-FR"/>
    </w:rPr>
  </w:style>
  <w:style w:type="paragraph" w:styleId="NormalWeb">
    <w:name w:val="Normal (Web)"/>
    <w:basedOn w:val="Normal"/>
    <w:uiPriority w:val="99"/>
    <w:unhideWhenUsed/>
    <w:rsid w:val="00291F69"/>
    <w:pPr>
      <w:spacing w:before="100" w:beforeAutospacing="1" w:after="100" w:afterAutospacing="1"/>
    </w:pPr>
  </w:style>
  <w:style w:type="character" w:styleId="Textoennegrita">
    <w:name w:val="Strong"/>
    <w:basedOn w:val="Fuentedeprrafopredeter"/>
    <w:uiPriority w:val="22"/>
    <w:qFormat/>
    <w:rsid w:val="00291F69"/>
    <w:rPr>
      <w:b/>
      <w:bCs/>
    </w:rPr>
  </w:style>
  <w:style w:type="paragraph" w:styleId="Textocomentario">
    <w:name w:val="annotation text"/>
    <w:basedOn w:val="Normal"/>
    <w:link w:val="TextocomentarioCar"/>
    <w:rPr>
      <w:sz w:val="20"/>
      <w:szCs w:val="20"/>
    </w:rPr>
  </w:style>
  <w:style w:type="character" w:customStyle="1" w:styleId="TextocomentarioCar">
    <w:name w:val="Texto comentario Car"/>
    <w:basedOn w:val="Fuentedeprrafopredeter"/>
    <w:link w:val="Textocomentario"/>
    <w:rPr>
      <w:rFonts w:ascii="Times New Roman" w:hAnsi="Times New Roman" w:cs="Times New Roman"/>
      <w:sz w:val="20"/>
    </w:rPr>
  </w:style>
  <w:style w:type="character" w:styleId="Refdecomentario">
    <w:name w:val="annotation reference"/>
    <w:basedOn w:val="Fuentedeprrafopredeter"/>
    <w:rPr>
      <w:sz w:val="16"/>
      <w:szCs w:val="16"/>
    </w:rPr>
  </w:style>
  <w:style w:type="paragraph" w:styleId="Asuntodelcomentario">
    <w:name w:val="annotation subject"/>
    <w:basedOn w:val="Textocomentario"/>
    <w:next w:val="Textocomentario"/>
    <w:link w:val="AsuntodelcomentarioCar"/>
    <w:semiHidden/>
    <w:unhideWhenUsed/>
    <w:rsid w:val="0025364A"/>
    <w:rPr>
      <w:b/>
      <w:bCs/>
    </w:rPr>
  </w:style>
  <w:style w:type="character" w:customStyle="1" w:styleId="AsuntodelcomentarioCar">
    <w:name w:val="Asunto del comentario Car"/>
    <w:basedOn w:val="TextocomentarioCar"/>
    <w:link w:val="Asuntodelcomentario"/>
    <w:semiHidden/>
    <w:rsid w:val="0025364A"/>
    <w:rPr>
      <w:rFonts w:ascii="Times New Roman" w:hAnsi="Times New Roman" w:cs="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987236">
      <w:bodyDiv w:val="1"/>
      <w:marLeft w:val="0"/>
      <w:marRight w:val="0"/>
      <w:marTop w:val="0"/>
      <w:marBottom w:val="0"/>
      <w:divBdr>
        <w:top w:val="none" w:sz="0" w:space="0" w:color="auto"/>
        <w:left w:val="none" w:sz="0" w:space="0" w:color="auto"/>
        <w:bottom w:val="none" w:sz="0" w:space="0" w:color="auto"/>
        <w:right w:val="none" w:sz="0" w:space="0" w:color="auto"/>
      </w:divBdr>
    </w:div>
    <w:div w:id="1375885638">
      <w:bodyDiv w:val="1"/>
      <w:marLeft w:val="0"/>
      <w:marRight w:val="0"/>
      <w:marTop w:val="0"/>
      <w:marBottom w:val="0"/>
      <w:divBdr>
        <w:top w:val="none" w:sz="0" w:space="0" w:color="auto"/>
        <w:left w:val="none" w:sz="0" w:space="0" w:color="auto"/>
        <w:bottom w:val="none" w:sz="0" w:space="0" w:color="auto"/>
        <w:right w:val="none" w:sz="0" w:space="0" w:color="auto"/>
      </w:divBdr>
    </w:div>
    <w:div w:id="1396007504">
      <w:bodyDiv w:val="1"/>
      <w:marLeft w:val="0"/>
      <w:marRight w:val="0"/>
      <w:marTop w:val="0"/>
      <w:marBottom w:val="0"/>
      <w:divBdr>
        <w:top w:val="none" w:sz="0" w:space="0" w:color="auto"/>
        <w:left w:val="none" w:sz="0" w:space="0" w:color="auto"/>
        <w:bottom w:val="none" w:sz="0" w:space="0" w:color="auto"/>
        <w:right w:val="none" w:sz="0" w:space="0" w:color="auto"/>
      </w:divBdr>
    </w:div>
    <w:div w:id="145837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16F1C12179C3458ECA76E6A65C7B39" ma:contentTypeVersion="8" ma:contentTypeDescription="Create a new document." ma:contentTypeScope="" ma:versionID="05ebb6c5182b82fb4a02fa315a7d9467">
  <xsd:schema xmlns:xsd="http://www.w3.org/2001/XMLSchema" xmlns:xs="http://www.w3.org/2001/XMLSchema" xmlns:p="http://schemas.microsoft.com/office/2006/metadata/properties" xmlns:ns2="f6690ef5-1e9d-4eaa-9471-52f946c9b067" targetNamespace="http://schemas.microsoft.com/office/2006/metadata/properties" ma:root="true" ma:fieldsID="8bf6b7bd9bc59e8a0f2cf0eb20d43608" ns2:_="">
    <xsd:import namespace="f6690ef5-1e9d-4eaa-9471-52f946c9b0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90ef5-1e9d-4eaa-9471-52f946c9b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9C8FC-E240-4B20-AFF2-13E816E05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90ef5-1e9d-4eaa-9471-52f946c9b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0B9433-83E9-42A4-A7EF-DE5D2C3816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475701-401F-421F-B439-0262DA4F11EC}">
  <ds:schemaRefs>
    <ds:schemaRef ds:uri="http://schemas.microsoft.com/sharepoint/v3/contenttype/forms"/>
  </ds:schemaRefs>
</ds:datastoreItem>
</file>

<file path=customXml/itemProps4.xml><?xml version="1.0" encoding="utf-8"?>
<ds:datastoreItem xmlns:ds="http://schemas.openxmlformats.org/officeDocument/2006/customXml" ds:itemID="{A6E89C22-53C5-456E-AC75-D434159EC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3120</Words>
  <Characters>17161</Characters>
  <Application>Microsoft Office Word</Application>
  <DocSecurity>0</DocSecurity>
  <Lines>143</Lines>
  <Paragraphs>40</Paragraphs>
  <ScaleCrop>false</ScaleCrop>
  <Company>UPC</Company>
  <LinksUpToDate>false</LinksUpToDate>
  <CharactersWithSpaces>20241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dc:creator>Dirección de Sistemas</dc:creator>
  <cp:keywords/>
  <cp:lastModifiedBy>PCSIJOSA (SALCEDO POLO, JORGE LUIS)</cp:lastModifiedBy>
  <cp:revision>50</cp:revision>
  <cp:lastPrinted>2023-08-13T20:31:00Z</cp:lastPrinted>
  <dcterms:created xsi:type="dcterms:W3CDTF">2024-02-14T23:34:00Z</dcterms:created>
  <dcterms:modified xsi:type="dcterms:W3CDTF">2024-08-19T00:46:00Z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0x0101002A16F1C12179C3458ECA76E6A65C7B39</vt:lpwstr>
  </property>
</Properties>
</file>