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F6" w:rsidRDefault="00125280" w:rsidP="00125280">
      <w:pPr>
        <w:jc w:val="center"/>
        <w:rPr>
          <w:b/>
          <w:sz w:val="40"/>
          <w:szCs w:val="40"/>
        </w:rPr>
      </w:pPr>
      <w:r w:rsidRPr="00125280">
        <w:rPr>
          <w:b/>
          <w:sz w:val="40"/>
          <w:szCs w:val="40"/>
        </w:rPr>
        <w:t>Tutorial</w:t>
      </w:r>
    </w:p>
    <w:p w:rsidR="00125280" w:rsidRPr="00125280" w:rsidRDefault="00125280" w:rsidP="00125280">
      <w:pPr>
        <w:jc w:val="both"/>
        <w:rPr>
          <w:rFonts w:ascii="Arial" w:hAnsi="Arial" w:cs="Arial"/>
        </w:rPr>
      </w:pPr>
      <w:r w:rsidRPr="00125280">
        <w:rPr>
          <w:rFonts w:ascii="Arial" w:hAnsi="Arial" w:cs="Arial"/>
        </w:rPr>
        <w:t xml:space="preserve">Hallo, </w:t>
      </w:r>
      <w:proofErr w:type="gramStart"/>
      <w:r w:rsidRPr="00125280">
        <w:rPr>
          <w:rFonts w:ascii="Arial" w:hAnsi="Arial" w:cs="Arial"/>
        </w:rPr>
        <w:t>Noah !!</w:t>
      </w:r>
      <w:proofErr w:type="gramEnd"/>
      <w:r w:rsidRPr="00125280">
        <w:rPr>
          <w:rFonts w:ascii="Arial" w:hAnsi="Arial" w:cs="Arial"/>
        </w:rPr>
        <w:t xml:space="preserve"> Ich habe gehört, dass du nicht so gut die Grundlegende Java Setup und Befehle verstehen konntest, dafür schreibe ich dir dieses Tutorial.</w:t>
      </w:r>
    </w:p>
    <w:p w:rsidR="00125280" w:rsidRDefault="00125280" w:rsidP="00125280">
      <w:pPr>
        <w:jc w:val="both"/>
        <w:rPr>
          <w:rFonts w:ascii="Arial" w:hAnsi="Arial" w:cs="Arial"/>
        </w:rPr>
      </w:pPr>
    </w:p>
    <w:p w:rsidR="00125280" w:rsidRDefault="00125280" w:rsidP="00125280">
      <w:pPr>
        <w:jc w:val="both"/>
        <w:rPr>
          <w:rFonts w:ascii="Arial" w:hAnsi="Arial" w:cs="Arial"/>
        </w:rPr>
      </w:pPr>
      <w:r w:rsidRPr="00125280">
        <w:rPr>
          <w:rFonts w:ascii="Arial" w:hAnsi="Arial" w:cs="Arial"/>
          <w:noProof/>
        </w:rPr>
        <w:drawing>
          <wp:inline distT="0" distB="0" distL="0" distR="0" wp14:anchorId="66ACD838" wp14:editId="5959B245">
            <wp:extent cx="4258269" cy="885949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80" w:rsidRPr="00125280" w:rsidRDefault="00125280" w:rsidP="00125280">
      <w:pPr>
        <w:rPr>
          <w:rFonts w:ascii="Arial" w:hAnsi="Arial" w:cs="Arial"/>
        </w:rPr>
      </w:pPr>
      <w:r>
        <w:rPr>
          <w:rFonts w:ascii="Arial" w:hAnsi="Arial" w:cs="Arial"/>
        </w:rPr>
        <w:t>Zuerst müssen wir den „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>“ schreiben, der sicherstellt, dass jeder darauf zugreifen kann.</w:t>
      </w:r>
    </w:p>
    <w:p w:rsidR="00125280" w:rsidRDefault="00951DE4" w:rsidP="00125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nächstes deklarieren wir welche Art von Objekt, das wir erstellen (in der erste </w:t>
      </w:r>
      <w:proofErr w:type="spellStart"/>
      <w:r>
        <w:rPr>
          <w:rFonts w:ascii="Arial" w:hAnsi="Arial" w:cs="Arial"/>
        </w:rPr>
        <w:t>Zehle</w:t>
      </w:r>
      <w:proofErr w:type="spellEnd"/>
      <w:r>
        <w:rPr>
          <w:rFonts w:ascii="Arial" w:hAnsi="Arial" w:cs="Arial"/>
        </w:rPr>
        <w:t xml:space="preserve"> haben wir eine Klasse) und endlich schreiben wi</w:t>
      </w:r>
      <w:bookmarkStart w:id="0" w:name="_GoBack"/>
      <w:bookmarkEnd w:id="0"/>
    </w:p>
    <w:p w:rsidR="00125280" w:rsidRDefault="00125280" w:rsidP="00125280">
      <w:pPr>
        <w:tabs>
          <w:tab w:val="left" w:pos="6855"/>
        </w:tabs>
        <w:rPr>
          <w:rFonts w:ascii="Arial" w:hAnsi="Arial" w:cs="Arial"/>
        </w:rPr>
      </w:pPr>
      <w:r w:rsidRPr="00125280">
        <w:rPr>
          <w:rFonts w:ascii="Arial" w:hAnsi="Arial" w:cs="Arial"/>
          <w:noProof/>
        </w:rPr>
        <w:drawing>
          <wp:inline distT="0" distB="0" distL="0" distR="0" wp14:anchorId="3C4A6DEE" wp14:editId="4A197194">
            <wp:extent cx="4953691" cy="22863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80" w:rsidRPr="00125280" w:rsidRDefault="00125280" w:rsidP="00125280">
      <w:pPr>
        <w:tabs>
          <w:tab w:val="left" w:pos="6855"/>
        </w:tabs>
        <w:rPr>
          <w:rFonts w:ascii="Arial" w:hAnsi="Arial" w:cs="Arial"/>
        </w:rPr>
      </w:pPr>
    </w:p>
    <w:sectPr w:rsidR="00125280" w:rsidRPr="0012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80"/>
    <w:rsid w:val="00125280"/>
    <w:rsid w:val="00266DC0"/>
    <w:rsid w:val="006015F6"/>
    <w:rsid w:val="00951DE4"/>
    <w:rsid w:val="00B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4CDC"/>
  <w15:chartTrackingRefBased/>
  <w15:docId w15:val="{02E7F96D-3151-4A24-A11E-CD36995E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OSZ Informations- und Medizintechnik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2024-09-09T07:17:00Z</dcterms:created>
  <dcterms:modified xsi:type="dcterms:W3CDTF">2024-09-09T07:56:00Z</dcterms:modified>
</cp:coreProperties>
</file>