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31" w:rsidRDefault="00810631" w:rsidP="00810631">
      <w:r>
        <w:t>Connectivity representation in Bigraphical Reactive Systems using Names</w:t>
      </w:r>
    </w:p>
    <w:p w:rsidR="00810631" w:rsidRPr="008E0714" w:rsidRDefault="00810631" w:rsidP="00810631">
      <w:pPr>
        <w:rPr>
          <w:b/>
          <w:bCs/>
        </w:rPr>
      </w:pPr>
      <w:r w:rsidRPr="008E0714">
        <w:rPr>
          <w:b/>
          <w:bCs/>
        </w:rPr>
        <w:t>Open vs. closed</w:t>
      </w:r>
    </w:p>
    <w:p w:rsidR="003A7017" w:rsidRDefault="00DD784F" w:rsidP="009E15C6">
      <w:r w:rsidRPr="00AF23E0">
        <w:rPr>
          <w:i/>
          <w:iCs/>
        </w:rPr>
        <w:t xml:space="preserve">Open </w:t>
      </w:r>
      <w:r w:rsidR="0044575E" w:rsidRPr="00AF23E0">
        <w:rPr>
          <w:i/>
          <w:iCs/>
        </w:rPr>
        <w:t>name</w:t>
      </w:r>
      <w:r w:rsidR="0044575E">
        <w:t>:</w:t>
      </w:r>
      <w:r>
        <w:t xml:space="preserve"> is a link tha</w:t>
      </w:r>
      <w:r w:rsidR="00BD101C">
        <w:t>t is defined using an outername</w:t>
      </w:r>
      <w:r w:rsidR="00520617">
        <w:t>. For example, Room [a] | Room[a]</w:t>
      </w:r>
      <w:r w:rsidR="009E15C6">
        <w:t>, outer name is a.</w:t>
      </w:r>
    </w:p>
    <w:p w:rsidR="009E15C6" w:rsidRDefault="00172170" w:rsidP="009E15C6">
      <w:r w:rsidRPr="00AF23E0">
        <w:rPr>
          <w:i/>
          <w:iCs/>
        </w:rPr>
        <w:t>Closed name</w:t>
      </w:r>
      <w:r>
        <w:t>: is a link the is an edge. For example, /b (</w:t>
      </w:r>
      <w:r>
        <w:t>Room [</w:t>
      </w:r>
      <w:r>
        <w:t>b</w:t>
      </w:r>
      <w:r>
        <w:t>] | Room[</w:t>
      </w:r>
      <w:r>
        <w:t>b</w:t>
      </w:r>
      <w:r>
        <w:t>]</w:t>
      </w:r>
      <w:r>
        <w:t>)</w:t>
      </w:r>
    </w:p>
    <w:p w:rsidR="0005387D" w:rsidRDefault="00DC67CD" w:rsidP="009E15C6">
      <w:pPr>
        <w:rPr>
          <w:b/>
          <w:bCs/>
        </w:rPr>
      </w:pPr>
      <w:r w:rsidRPr="008E0714">
        <w:rPr>
          <w:b/>
          <w:bCs/>
        </w:rPr>
        <w:t>B</w:t>
      </w:r>
      <w:r w:rsidR="008E0714" w:rsidRPr="008E0714">
        <w:rPr>
          <w:b/>
          <w:bCs/>
        </w:rPr>
        <w:t>ound</w:t>
      </w:r>
      <w:r>
        <w:rPr>
          <w:b/>
          <w:bCs/>
        </w:rPr>
        <w:t xml:space="preserve"> name</w:t>
      </w:r>
    </w:p>
    <w:p w:rsidR="00DC67CD" w:rsidRDefault="00DC67CD" w:rsidP="009E15C6">
      <w:r>
        <w:t>Bound name: is a</w:t>
      </w:r>
      <w:r w:rsidR="000B3115">
        <w:t xml:space="preserve"> link (hyper edge) in which all the nodes are located within the same place graph</w:t>
      </w:r>
      <w:r w:rsidR="00101818">
        <w:t>.</w:t>
      </w:r>
    </w:p>
    <w:p w:rsidR="00101818" w:rsidRDefault="00101818" w:rsidP="00FD05AE">
      <w:pPr>
        <w:jc w:val="center"/>
      </w:pPr>
      <w:r>
        <w:rPr>
          <w:noProof/>
          <w:lang w:eastAsia="en-GB"/>
        </w:rPr>
        <w:drawing>
          <wp:inline distT="0" distB="0" distL="0" distR="0" wp14:anchorId="3A8B1478" wp14:editId="112F2F79">
            <wp:extent cx="3293533" cy="1582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936" cy="15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AE" w:rsidRDefault="001527B9" w:rsidP="001527B9">
      <w:pPr>
        <w:rPr>
          <w:b/>
          <w:bCs/>
        </w:rPr>
      </w:pPr>
      <w:r w:rsidRPr="001527B9">
        <w:rPr>
          <w:b/>
          <w:bCs/>
        </w:rPr>
        <w:t>Alternative way to represent connectivity</w:t>
      </w:r>
    </w:p>
    <w:p w:rsidR="001527B9" w:rsidRDefault="005F23B0" w:rsidP="0029493E">
      <w:pPr>
        <w:pStyle w:val="ListParagraph"/>
        <w:numPr>
          <w:ilvl w:val="0"/>
          <w:numId w:val="1"/>
        </w:numPr>
      </w:pPr>
      <w:r>
        <w:t xml:space="preserve">Define connectivity as entities. For example, </w:t>
      </w:r>
      <w:proofErr w:type="spellStart"/>
      <w:r>
        <w:t>PhysicalConnectivity</w:t>
      </w:r>
      <w:proofErr w:type="spellEnd"/>
      <w:r>
        <w:t xml:space="preserve"> &amp; </w:t>
      </w:r>
      <w:proofErr w:type="spellStart"/>
      <w:r>
        <w:t>CyberConnectivity</w:t>
      </w:r>
      <w:proofErr w:type="spellEnd"/>
      <w:r w:rsidR="008F3535">
        <w:t xml:space="preserve"> with one link each so that it can be connected to other assets.</w:t>
      </w:r>
    </w:p>
    <w:p w:rsidR="007B44DB" w:rsidRDefault="00821D01" w:rsidP="0029493E">
      <w:pPr>
        <w:pStyle w:val="ListParagraph"/>
        <w:numPr>
          <w:ilvl w:val="0"/>
          <w:numId w:val="1"/>
        </w:numPr>
      </w:pPr>
      <w:r>
        <w:t xml:space="preserve">Define a </w:t>
      </w:r>
      <w:r w:rsidRPr="0029493E">
        <w:rPr>
          <w:i/>
          <w:iCs/>
        </w:rPr>
        <w:t>context</w:t>
      </w:r>
      <w:r w:rsidR="003C1E36">
        <w:t xml:space="preserve"> entity which would contain all connections defined.</w:t>
      </w:r>
    </w:p>
    <w:p w:rsidR="0029493E" w:rsidRDefault="007B44DB" w:rsidP="0029493E">
      <w:pPr>
        <w:pStyle w:val="ListParagraph"/>
        <w:numPr>
          <w:ilvl w:val="0"/>
          <w:numId w:val="1"/>
        </w:numPr>
      </w:pPr>
      <w:r>
        <w:t>Link connections in the context with their assets in the smart building.</w:t>
      </w:r>
    </w:p>
    <w:p w:rsidR="00AE4689" w:rsidRDefault="00AE4689" w:rsidP="0029493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F3535" w:rsidRPr="005F23B0" w:rsidRDefault="00821D01" w:rsidP="001527B9">
      <w:r>
        <w:t xml:space="preserve"> </w:t>
      </w:r>
    </w:p>
    <w:sectPr w:rsidR="008F3535" w:rsidRPr="005F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A67"/>
    <w:multiLevelType w:val="hybridMultilevel"/>
    <w:tmpl w:val="12C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NDI3tTAwMjOzMDRU0lEKTi0uzszPAykwrAUApNVpLCwAAAA="/>
  </w:docVars>
  <w:rsids>
    <w:rsidRoot w:val="003368A8"/>
    <w:rsid w:val="0005387D"/>
    <w:rsid w:val="000B3115"/>
    <w:rsid w:val="00101818"/>
    <w:rsid w:val="001527B9"/>
    <w:rsid w:val="00172170"/>
    <w:rsid w:val="0029493E"/>
    <w:rsid w:val="003368A8"/>
    <w:rsid w:val="003A7017"/>
    <w:rsid w:val="003C1E36"/>
    <w:rsid w:val="003C6CDB"/>
    <w:rsid w:val="0044575E"/>
    <w:rsid w:val="004A4F84"/>
    <w:rsid w:val="00520617"/>
    <w:rsid w:val="005F23B0"/>
    <w:rsid w:val="00742684"/>
    <w:rsid w:val="007B44DB"/>
    <w:rsid w:val="00810631"/>
    <w:rsid w:val="00821D01"/>
    <w:rsid w:val="008E0714"/>
    <w:rsid w:val="008F3535"/>
    <w:rsid w:val="009D0B85"/>
    <w:rsid w:val="009E15C6"/>
    <w:rsid w:val="00AE4689"/>
    <w:rsid w:val="00AF23E0"/>
    <w:rsid w:val="00BD101C"/>
    <w:rsid w:val="00DC67CD"/>
    <w:rsid w:val="00DD784F"/>
    <w:rsid w:val="00F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703E7"/>
  <w14:defaultImageDpi w14:val="330"/>
  <w15:chartTrackingRefBased/>
  <w15:docId w15:val="{9E30922E-CA93-4581-BEDB-2764985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107</Words>
  <Characters>614</Characters>
  <Application>Microsoft Office Word</Application>
  <DocSecurity>0</DocSecurity>
  <Lines>5</Lines>
  <Paragraphs>1</Paragraphs>
  <ScaleCrop>false</ScaleCrop>
  <Company>University of Limerick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25</cp:revision>
  <dcterms:created xsi:type="dcterms:W3CDTF">2018-03-26T04:39:00Z</dcterms:created>
  <dcterms:modified xsi:type="dcterms:W3CDTF">2018-03-26T07:38:00Z</dcterms:modified>
</cp:coreProperties>
</file>