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6"/>
          <w:szCs w:val="46"/>
          <w:u w:val="single"/>
        </w:rPr>
      </w:pPr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Final Report</w:t>
      </w:r>
    </w:p>
    <w:p w:rsidR="00000000" w:rsidDel="00000000" w:rsidP="00000000" w:rsidRDefault="00000000" w:rsidRPr="00000000" w14:paraId="00000002">
      <w:pPr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bl73b3pxip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1) Synthetic data: what to generate and why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simulate the textual variety and label-space your extractor and relation model will see, so you can train/validate models and tune rules without real data.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48ewk2d26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types to generate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Short factual sentences</w:t>
      </w:r>
      <w:r w:rsidDel="00000000" w:rsidR="00000000" w:rsidRPr="00000000">
        <w:rPr>
          <w:rtl w:val="0"/>
        </w:rPr>
        <w:t xml:space="preserve"> (copula / SVO):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“Alice is a psychologist.”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“Neuroticism describes anxiety.”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are common patterns; easy positives.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SVO with prepositions and verbal variants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“Openness correlates with creativity.”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“Agreeableness links to empathy.”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correlates with 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links to 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relates to 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Copula with determiners/adjectival predicates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“Conscientiousness is associated with productivity.”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“Introversion is the opposite of extraversion.”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tests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</w:t>
      </w:r>
      <w:r w:rsidDel="00000000" w:rsidR="00000000" w:rsidRPr="00000000">
        <w:rPr>
          <w:rtl w:val="0"/>
        </w:rPr>
        <w:t xml:space="preserve"> dependency, special semantics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Pronoun/coreference cases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“Alice researches the Big Five. She studies traits.”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forces coref resolution.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Compound and nested clauses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“Dr. Brian Lee, a behavioral data scientist, uses machine learning to predict job satisfaction from personality.”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long sentences that break simple SVO rules.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Noise / distractors / negative examples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“Studies show that personality traits remain stable.”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“Life improves with experience.”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teach model to avoid spurious triples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 --[show]--&gt; life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Paraphrases / synonyms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linked to”, “is associated with”, “has been shown to correlate with”, “predicts”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robustness to lexical variation.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Adversarial/ambiguous cases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“Alice thinks extraversion leads to sociability” (causal vs. correlation)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“Extraversion and social engagement often co-occur.”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test semantics and edge labeling (causal vs correlate vs co-occurrence).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with numeric trait scores</w:t>
      </w:r>
      <w:r w:rsidDel="00000000" w:rsidR="00000000" w:rsidRPr="00000000">
        <w:rPr>
          <w:rtl w:val="0"/>
        </w:rPr>
        <w:t xml:space="preserve"> (optional synthetic user records):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“Alice: Extraversion=0.8, Agreeableness=0.6”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train models that take numerical profiles as input/output.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tzg4y3s1v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Schema / labels to produce with synthetic text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spans and types: PERSON, TRAIT, BEHAVIOR, ROLE (psychologist), CONCEPT (creativity)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Triples (subject, relation, object) with relation classes: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tl w:val="0"/>
        </w:rPr>
        <w:t xml:space="preserve"> (type)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opposite_of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predicts</w:t>
      </w:r>
      <w:r w:rsidDel="00000000" w:rsidR="00000000" w:rsidRPr="00000000">
        <w:rPr>
          <w:rtl w:val="0"/>
        </w:rPr>
        <w:t xml:space="preserve"> (causal)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mentions</w:t>
      </w:r>
      <w:r w:rsidDel="00000000" w:rsidR="00000000" w:rsidRPr="00000000">
        <w:rPr>
          <w:rtl w:val="0"/>
        </w:rPr>
        <w:t xml:space="preserve"> (low-confidence/background)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(0–1) for each triple (simulate noisy labels)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g1nqi5q76o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Quantity &amp; distribution (practical)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Small dev set:</w:t>
      </w:r>
      <w:r w:rsidDel="00000000" w:rsidR="00000000" w:rsidRPr="00000000">
        <w:rPr>
          <w:rtl w:val="0"/>
        </w:rPr>
        <w:t xml:space="preserve"> 500 sentences (balanced across types)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Train/validation:</w:t>
      </w:r>
      <w:r w:rsidDel="00000000" w:rsidR="00000000" w:rsidRPr="00000000">
        <w:rPr>
          <w:rtl w:val="0"/>
        </w:rPr>
        <w:t xml:space="preserve"> 10k–50k sentences if you plan to fine-tune an LLM/transformer RE model; 2k–5k if you only need to tune rules or a lightweight classifier.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Adversarial set:</w:t>
      </w:r>
      <w:r w:rsidDel="00000000" w:rsidR="00000000" w:rsidRPr="00000000">
        <w:rPr>
          <w:rtl w:val="0"/>
        </w:rPr>
        <w:t xml:space="preserve"> 1k sentences with tricky constructs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balance between cost and statistical coverage — more data needed for supervised models.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3zqp1htv0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generate (practical)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 + slot-filling</w:t>
      </w:r>
      <w:r w:rsidDel="00000000" w:rsidR="00000000" w:rsidRPr="00000000">
        <w:rPr>
          <w:rtl w:val="0"/>
        </w:rPr>
        <w:t xml:space="preserve"> approach (fast, interpretable):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"{{SUBJ}} is a {{ROLE}}."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"{{TRAIT}} correlates with {{BEHAVIOR}}."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"{{PERSON}} researches {{MODEL}}."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lists for slots: TRAIT := [Extraversion, Openness, Neuroticism, ...]; BEHAVIOR := [sociability, creativity, anxiety, productivity].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noise / paraphrasing</w:t>
      </w:r>
      <w:r w:rsidDel="00000000" w:rsidR="00000000" w:rsidRPr="00000000">
        <w:rPr>
          <w:rtl w:val="0"/>
        </w:rPr>
        <w:t xml:space="preserve"> via: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Synonym lists for verbs and connectives.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syntactic transforms: passive voice, prepositional phrases, appositions.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faker</w:t>
      </w:r>
      <w:r w:rsidDel="00000000" w:rsidR="00000000" w:rsidRPr="00000000">
        <w:rPr>
          <w:rtl w:val="0"/>
        </w:rPr>
        <w:t xml:space="preserve"> for names;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nlpaug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for paraphrases if you want variety.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cbg6bet4pn5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2) How to evaluate the model &amp; which metrics (and why)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KG construction has several evaluation perspectives. Choose metrics that match your downstream goals.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n0furpbok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Triple-level (primary for extraction)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Precision, Recall, F1</w:t>
      </w:r>
      <w:r w:rsidDel="00000000" w:rsidR="00000000" w:rsidRPr="00000000">
        <w:rPr>
          <w:rtl w:val="0"/>
        </w:rPr>
        <w:t xml:space="preserve"> on triples (subject, predicate, object).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core metric for extraction correctness. Precision reduces false positives (bad facts), recall measures missed facts.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Strict vs. relaxed matching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Strict:</w:t>
      </w:r>
      <w:r w:rsidDel="00000000" w:rsidR="00000000" w:rsidRPr="00000000">
        <w:rPr>
          <w:rtl w:val="0"/>
        </w:rPr>
        <w:t xml:space="preserve"> exact string match for subject/object and relation label. Use for final correctness.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Relaxed:</w:t>
      </w:r>
      <w:r w:rsidDel="00000000" w:rsidR="00000000" w:rsidRPr="00000000">
        <w:rPr>
          <w:rtl w:val="0"/>
        </w:rPr>
        <w:t xml:space="preserve"> allow substring / lemma / synonym matches; useful during iterative development so lexical variants don’t punish model.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Per-class metrics</w:t>
      </w:r>
      <w:r w:rsidDel="00000000" w:rsidR="00000000" w:rsidRPr="00000000">
        <w:rPr>
          <w:rtl w:val="0"/>
        </w:rPr>
        <w:t xml:space="preserve"> (precision/recall by relation type).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tells which relations are harder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opposite_of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y7ahdhi4y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Entity-level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extraction F1 (NER)</w:t>
      </w:r>
      <w:r w:rsidDel="00000000" w:rsidR="00000000" w:rsidRPr="00000000">
        <w:rPr>
          <w:rtl w:val="0"/>
        </w:rPr>
        <w:t xml:space="preserve"> — if you separate entity detection from relation extraction.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relation extraction depends on good entity spans.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5aecwvff5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Graph-level &amp; structural metrics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Relation-level coverage:</w:t>
      </w:r>
      <w:r w:rsidDel="00000000" w:rsidR="00000000" w:rsidRPr="00000000">
        <w:rPr>
          <w:rtl w:val="0"/>
        </w:rPr>
        <w:t xml:space="preserve"> fraction of ground-truth relations represented in final KG.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Edit Distance (GED)</w:t>
      </w:r>
      <w:r w:rsidDel="00000000" w:rsidR="00000000" w:rsidRPr="00000000">
        <w:rPr>
          <w:rtl w:val="0"/>
        </w:rPr>
        <w:t xml:space="preserve"> — between predicted and gold graphs (if you have full graph labels).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measures structural similarity, useful when relationships interconnect.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yn35e0dk4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Downstream task metrics (if KG used downstream)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 prediction metrics</w:t>
      </w:r>
      <w:r w:rsidDel="00000000" w:rsidR="00000000" w:rsidRPr="00000000">
        <w:rPr>
          <w:rtl w:val="0"/>
        </w:rPr>
        <w:t xml:space="preserve">: Mean Reciprocal Rank (MRR), Hits@k (if you train embeddings and do link-prediction).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measures usefulness of KG for inference tasks.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Application-specific</w:t>
      </w:r>
      <w:r w:rsidDel="00000000" w:rsidR="00000000" w:rsidRPr="00000000">
        <w:rPr>
          <w:rtl w:val="0"/>
        </w:rPr>
        <w:t xml:space="preserve"> metrics: e.g., recommendation accuracy, recruitment matching recall, etc.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spe6cppy2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Confidence calibration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Precision@k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calibration plots</w:t>
      </w:r>
      <w:r w:rsidDel="00000000" w:rsidR="00000000" w:rsidRPr="00000000">
        <w:rPr>
          <w:rtl w:val="0"/>
        </w:rPr>
        <w:t xml:space="preserve"> if you output confidence scores.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decide reliable cutoff for human-in-the-loop verification.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0vl4o747y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Which to prioritize?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rtl w:val="0"/>
        </w:rPr>
        <w:t xml:space="preserve">triple-level precision/recall/F1 (relaxed + strict)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per-relation F1</w:t>
      </w:r>
      <w:r w:rsidDel="00000000" w:rsidR="00000000" w:rsidRPr="00000000">
        <w:rPr>
          <w:rtl w:val="0"/>
        </w:rPr>
        <w:t xml:space="preserve">. These directly reflect extraction quality. Add graph-level metrics and downstream metrics later if you use KG for inference.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mwgy7qt91h3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3) Implementation plan &amp; how to represent personality in the KG (and why)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tf4xozu5z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Representation choices (justified)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nodes (properties: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optionally trait vector)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</w:t>
      </w:r>
      <w:r w:rsidDel="00000000" w:rsidR="00000000" w:rsidRPr="00000000">
        <w:rPr>
          <w:rtl w:val="0"/>
        </w:rPr>
        <w:t xml:space="preserve"> nodes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Openness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nodes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nodes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psychologist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nodes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 Five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separating types lets you query “who has trait X” vs “what behaviors relate to X”.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label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has_trait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correlates_with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associated_with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opposite_of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properties: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extraction_method</w:t>
      </w:r>
      <w:r w:rsidDel="00000000" w:rsidR="00000000" w:rsidRPr="00000000">
        <w:rPr>
          <w:rtl w:val="0"/>
        </w:rPr>
        <w:t xml:space="preserve"> (rule/model),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properties enable human review and provenance; confidence supports thresholding.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Trait representation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Two complimentary forms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Node-based nominal traits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--[has_trait]--&gt; Extraversion</w:t>
      </w:r>
      <w:r w:rsidDel="00000000" w:rsidR="00000000" w:rsidRPr="00000000">
        <w:rPr>
          <w:rtl w:val="0"/>
        </w:rPr>
        <w:t xml:space="preserve"> (useful for symbolic reasoning and explainability).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Numeric trait vector</w:t>
      </w:r>
      <w:r w:rsidDel="00000000" w:rsidR="00000000" w:rsidRPr="00000000">
        <w:rPr>
          <w:rtl w:val="0"/>
        </w:rPr>
        <w:t xml:space="preserve"> (Big Five scores 0–1) as node properties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person.traits = {"extraversion":0.78,...}</w:t>
      </w:r>
      <w:r w:rsidDel="00000000" w:rsidR="00000000" w:rsidRPr="00000000">
        <w:rPr>
          <w:rtl w:val="0"/>
        </w:rPr>
        <w:t xml:space="preserve"> (useful for embeddings, similarity, ML tasks).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 both?</w:t>
      </w:r>
      <w:r w:rsidDel="00000000" w:rsidR="00000000" w:rsidRPr="00000000">
        <w:rPr>
          <w:rtl w:val="0"/>
        </w:rPr>
        <w:t xml:space="preserve"> Node edges are great for explainable KG queries; numeric vectors are needed for downstream ML (clustering, recommendation, link prediction).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Canonicalization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variant text (“extraversion”, “Extraverted”, “extravertedness”) to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Extraversion</w:t>
      </w:r>
      <w:r w:rsidDel="00000000" w:rsidR="00000000" w:rsidRPr="00000000">
        <w:rPr>
          <w:rtl w:val="0"/>
        </w:rPr>
        <w:t xml:space="preserve"> node during or after extraction.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avoids duplicate entity nodes and improves recall and precision for queries.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qnss2egyw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 stack (suggested)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Extraction</w:t>
      </w:r>
      <w:r w:rsidDel="00000000" w:rsidR="00000000" w:rsidRPr="00000000">
        <w:rPr>
          <w:rtl w:val="0"/>
        </w:rPr>
        <w:t xml:space="preserve">: spaCy for parsing + light Transformer (optional) for relation extraction.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Candidate storage</w:t>
      </w:r>
      <w:r w:rsidDel="00000000" w:rsidR="00000000" w:rsidRPr="00000000">
        <w:rPr>
          <w:rtl w:val="0"/>
        </w:rPr>
        <w:t xml:space="preserve">: produce triples as JSONL with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subject_span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predicate_lemma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object_span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KG store</w:t>
      </w:r>
      <w:r w:rsidDel="00000000" w:rsidR="00000000" w:rsidRPr="00000000">
        <w:rPr>
          <w:rtl w:val="0"/>
        </w:rPr>
        <w:t xml:space="preserve">: start with </w:t>
      </w:r>
      <w:r w:rsidDel="00000000" w:rsidR="00000000" w:rsidRPr="00000000">
        <w:rPr>
          <w:b w:val="1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RDF</w:t>
      </w:r>
      <w:r w:rsidDel="00000000" w:rsidR="00000000" w:rsidRPr="00000000">
        <w:rPr>
          <w:rtl w:val="0"/>
        </w:rPr>
        <w:t xml:space="preserve"> (for prototyping), move to </w:t>
      </w:r>
      <w:r w:rsidDel="00000000" w:rsidR="00000000" w:rsidRPr="00000000">
        <w:rPr>
          <w:b w:val="1"/>
          <w:rtl w:val="0"/>
        </w:rPr>
        <w:t xml:space="preserve">Neo4j</w:t>
      </w:r>
      <w:r w:rsidDel="00000000" w:rsidR="00000000" w:rsidRPr="00000000">
        <w:rPr>
          <w:rtl w:val="0"/>
        </w:rPr>
        <w:t xml:space="preserve"> for persistent, queryable graph.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: node2vec or RDF2Vec or learned LLM embeddings for nodes/relations for link prediction.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pipeline</w:t>
      </w:r>
      <w:r w:rsidDel="00000000" w:rsidR="00000000" w:rsidRPr="00000000">
        <w:rPr>
          <w:rtl w:val="0"/>
        </w:rPr>
        <w:t xml:space="preserve">: sklearn / pytrec for metrics, plus custom scripts for graph comparison.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de5v5sd5s58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4) LLM workflow (chain-of-prompts) for KG construction — design + prompt examples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Principle: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break KG construction into small, focused prompts and steps (extract entities → canonicalize → extract relations → resolve coref → validate &amp; normalize) rather than a single huge prompt. This improves accuracy, traceability, and allows human checks.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q8fbvr35m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chain (7 steps)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Sentence segmentation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document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list of sentences (id, text)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detection + type labeling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“For this sentence, list entity spans and types (PERSON, TRAIT, BEHAVIOR, ROLE, MODEL).”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entity spans with offsets and labels.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Coreference resolution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“Resolve pronouns to nearest named entity in the doc context and output substitutions.”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resolved sentence or mapping.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 extraction (per sentence)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“Given sentence + entities, list relation triples (subject span, relation, object span) with a short justification and confidence 0–1.”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LLM to propose relations and justification.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Normalization &amp; canonicalization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Prompt: “Map entity mentions to canonical labels (e.g., extraversion → Extraversion). Map relation words to predicate canonical form (correlates_with, is_a, opposite_of).”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canonical triples.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&amp; contradiction detection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“Given existing KG and new triple, does it contradict previous facts? If so flag conflict; else accept with suggested confidence.”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accept/reject/flag.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Human-in-the-loop review (optional)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low-confidence / conflicts for human labelers to approve.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5dtoy4twy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prompts (short, focused)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extraction prompt (for a single sentence):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Extract named entities and assign types from this list: PERSON, TRAIT, BEHAVIOR, ROLE, MODEL, OTHER. Return JSON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entities:[{start, end, text, type}]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 extraction prompt (given entities):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Given the sentence and the following entity spans, return all plausible (subject, relation, object) triples using relation canonical forms: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has_trait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correlates_with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opposite_of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studies</w:t>
      </w:r>
      <w:r w:rsidDel="00000000" w:rsidR="00000000" w:rsidRPr="00000000">
        <w:rPr>
          <w:rtl w:val="0"/>
        </w:rPr>
        <w:t xml:space="preserve">. For each triple,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(0–1) and one-sentence justification citing tokens.</w:t>
        <w:br w:type="textWrapping"/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Canonicalization prompt: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Map these mentions to canonical entities (use the provided canonical dictionary; if missing, propose a canonical label). Return mapping.</w:t>
        <w:br w:type="textWrapping"/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Conflict-check prompt: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Compare this new triple to KG snapshot. If conflict (contradiction or duplicate with lower confidence), flag; else accept.</w:t>
        <w:br w:type="textWrapping"/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422saqebh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chain works (justification)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Divide &amp; conquer:</w:t>
      </w:r>
      <w:r w:rsidDel="00000000" w:rsidR="00000000" w:rsidRPr="00000000">
        <w:rPr>
          <w:rtl w:val="0"/>
        </w:rPr>
        <w:t xml:space="preserve"> focused tasks reduce LLM hallucination and improve accuracy.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Provenance:</w:t>
      </w:r>
      <w:r w:rsidDel="00000000" w:rsidR="00000000" w:rsidRPr="00000000">
        <w:rPr>
          <w:rtl w:val="0"/>
        </w:rPr>
        <w:t xml:space="preserve"> each step produces verifiable outputs (entities, then relations, then canonicalization), enabling debugging.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Confidence-driven human review:</w:t>
      </w:r>
      <w:r w:rsidDel="00000000" w:rsidR="00000000" w:rsidRPr="00000000">
        <w:rPr>
          <w:rtl w:val="0"/>
        </w:rPr>
        <w:t xml:space="preserve"> only low-confidence items need human attention.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Easier to replace components:</w:t>
      </w:r>
      <w:r w:rsidDel="00000000" w:rsidR="00000000" w:rsidRPr="00000000">
        <w:rPr>
          <w:rtl w:val="0"/>
        </w:rPr>
        <w:t xml:space="preserve"> you can swap entity extractor or relation model without reworking entire flow.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cqooq8sm1nw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5) Data processing &amp; normalization decisions (what to normalize, what not to)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must support matching, canonicalization and downstream ML.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vsur2h3oys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Token / text normalization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 for canonical matching of normalized forms </w:t>
      </w:r>
      <w:r w:rsidDel="00000000" w:rsidR="00000000" w:rsidRPr="00000000">
        <w:rPr>
          <w:i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for PERSON and ROLE canonical labels (keep proper-case for display). Store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raw_text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canonical_text_lower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preserve display but enable case-insensitive matching.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Lemmatize relations</w:t>
      </w:r>
      <w:r w:rsidDel="00000000" w:rsidR="00000000" w:rsidRPr="00000000">
        <w:rPr>
          <w:rtl w:val="0"/>
        </w:rPr>
        <w:t xml:space="preserve"> (store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relation_lemma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relation_canonical</w:t>
      </w:r>
      <w:r w:rsidDel="00000000" w:rsidR="00000000" w:rsidRPr="00000000">
        <w:rPr>
          <w:rtl w:val="0"/>
        </w:rPr>
        <w:t xml:space="preserve">). Use 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associated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match lexical variants.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Strip determiners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object labels when used as concept nodes: “a psychologist”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avoids duplicates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psychologist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punctuation</w:t>
      </w:r>
      <w:r w:rsidDel="00000000" w:rsidR="00000000" w:rsidRPr="00000000">
        <w:rPr>
          <w:rtl w:val="0"/>
        </w:rPr>
        <w:t xml:space="preserve"> in entity texts when building keys. Keep original span for provenance.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Normalize whitespace and Unicode</w:t>
      </w:r>
      <w:r w:rsidDel="00000000" w:rsidR="00000000" w:rsidRPr="00000000">
        <w:rPr>
          <w:rtl w:val="0"/>
        </w:rPr>
        <w:t xml:space="preserve"> (NFKC) to avoid bogus duplicates.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u4njg965s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Numeric / score normalization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personality numeric profiles (if present), use </w:t>
      </w:r>
      <w:r w:rsidDel="00000000" w:rsidR="00000000" w:rsidRPr="00000000">
        <w:rPr>
          <w:b w:val="1"/>
          <w:rtl w:val="0"/>
        </w:rPr>
        <w:t xml:space="preserve">min-max scaling to [0,1]</w:t>
      </w:r>
      <w:r w:rsidDel="00000000" w:rsidR="00000000" w:rsidRPr="00000000">
        <w:rPr>
          <w:rtl w:val="0"/>
        </w:rPr>
        <w:t xml:space="preserve"> for trait values (or keep raw but store both). For model inputs, also allow </w:t>
      </w:r>
      <w:r w:rsidDel="00000000" w:rsidR="00000000" w:rsidRPr="00000000">
        <w:rPr>
          <w:b w:val="1"/>
          <w:rtl w:val="0"/>
        </w:rPr>
        <w:t xml:space="preserve">z-score</w:t>
      </w:r>
      <w:r w:rsidDel="00000000" w:rsidR="00000000" w:rsidRPr="00000000">
        <w:rPr>
          <w:rtl w:val="0"/>
        </w:rPr>
        <w:t xml:space="preserve"> when running models that expect standardized inputs.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trait scales may differ; min-max is intuitive and keeps interpretability in [0,1]. Z-score helps models that assume zero mean.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3r9soqn0g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NOT to normalize aggressively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 not aggressively stem or conflate named-persons or organizations.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“Dr. A. Morgan” ≠ “Morgan” necessarily; store aliases in an alias list but preserve original.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 not normalize away domain semantics.</w:t>
      </w:r>
      <w:r w:rsidDel="00000000" w:rsidR="00000000" w:rsidRPr="00000000">
        <w:rPr>
          <w:rtl w:val="0"/>
        </w:rPr>
        <w:t xml:space="preserve"> E.g., “opposite of” must remain distinct from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tl w:val="0"/>
        </w:rPr>
        <w:t xml:space="preserve"> — you want to canonicalize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opposite_of</w:t>
      </w:r>
      <w:r w:rsidDel="00000000" w:rsidR="00000000" w:rsidRPr="00000000">
        <w:rPr>
          <w:rtl w:val="0"/>
        </w:rPr>
        <w:t xml:space="preserve"> not collapse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fpxyw3njj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Canonicalization steps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mention → lowercased lemma → dictionary lookup (e.g., synonyms map).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unknown, compute embedding similarity (sentence-BERT) to existing canonical nodes; if similarity &gt; threshold (e.g., 0.85) link; else create new canonical node with aliases.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alias list per canonical node.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xww34kh1eg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Confidence &amp; provenance fields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</w:t>
      </w:r>
      <w:r w:rsidDel="00000000" w:rsidR="00000000" w:rsidRPr="00000000">
        <w:rPr>
          <w:rtl w:val="0"/>
        </w:rPr>
        <w:t xml:space="preserve"> for every triple and entity. Use confidence thresholds to decide auto-accept vs human review.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center"/>
        <w:rPr>
          <w:b w:val="1"/>
          <w:sz w:val="46"/>
          <w:szCs w:val="46"/>
          <w:u w:val="single"/>
        </w:rPr>
      </w:pPr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Report Summary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0eqlvljfd0w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high-precision, reasonably high-recall rule-based extractor that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text.txt</w:t>
      </w:r>
      <w:r w:rsidDel="00000000" w:rsidR="00000000" w:rsidRPr="00000000">
        <w:rPr>
          <w:rtl w:val="0"/>
        </w:rPr>
        <w:t xml:space="preserve">, finds subject–relation–object triples (human-readable form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--[be]--&gt; Psychologist</w:t>
      </w:r>
      <w:r w:rsidDel="00000000" w:rsidR="00000000" w:rsidRPr="00000000">
        <w:rPr>
          <w:rtl w:val="0"/>
        </w:rPr>
        <w:t xml:space="preserve">), and evaluates extraction quality against a small ground truth. The objective was to reduce false positives while preserving or improving recall compared to earlier iterations.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jknka4zo9gq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2. High-level approach (design reasoning)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the pipeline deliberately </w:t>
      </w:r>
      <w:r w:rsidDel="00000000" w:rsidR="00000000" w:rsidRPr="00000000">
        <w:rPr>
          <w:b w:val="1"/>
          <w:rtl w:val="0"/>
        </w:rPr>
        <w:t xml:space="preserve">rule-based and deterministic</w:t>
      </w:r>
      <w:r w:rsidDel="00000000" w:rsidR="00000000" w:rsidRPr="00000000">
        <w:rPr>
          <w:rtl w:val="0"/>
        </w:rPr>
        <w:t xml:space="preserve"> for three reasons: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Explainability:</w:t>
      </w:r>
      <w:r w:rsidDel="00000000" w:rsidR="00000000" w:rsidRPr="00000000">
        <w:rPr>
          <w:rtl w:val="0"/>
        </w:rPr>
        <w:t xml:space="preserve"> rules make it easy to show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triple was accepted or rejected (valuable for debugging and iterative improvement).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Lightweight:</w:t>
      </w:r>
      <w:r w:rsidDel="00000000" w:rsidR="00000000" w:rsidRPr="00000000">
        <w:rPr>
          <w:rtl w:val="0"/>
        </w:rPr>
        <w:t xml:space="preserve"> the user already runs spaCy; no heavy supervised RE model is required for the short, domain-specific texts used here.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 iteration:</w:t>
      </w:r>
      <w:r w:rsidDel="00000000" w:rsidR="00000000" w:rsidRPr="00000000">
        <w:rPr>
          <w:rtl w:val="0"/>
        </w:rPr>
        <w:t xml:space="preserve"> domain rules can be tuned quickly to trade precision vs recall.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balance precision and recall I focused on three levers: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Coreference handling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 convert pronouns like “she” → “Alice”), improving recall on sentences that use pronouns.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coverage</w:t>
      </w:r>
      <w:r w:rsidDel="00000000" w:rsidR="00000000" w:rsidRPr="00000000">
        <w:rPr>
          <w:rtl w:val="0"/>
        </w:rPr>
        <w:t xml:space="preserve"> (SVO, copula/X-is-Y, special “opposite” pattern) to capture the constructions commonly used in personality descriptions.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Strict filtering</w:t>
      </w:r>
      <w:r w:rsidDel="00000000" w:rsidR="00000000" w:rsidRPr="00000000">
        <w:rPr>
          <w:rtl w:val="0"/>
        </w:rPr>
        <w:t xml:space="preserve"> (semantic checks and verb whitelist/blacklist) to drop nuisance triples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 --[show]--&gt; life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apk4lbdg58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3. Implementation choices (what was done and why)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8laemgfr1s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Preprocessing &amp; coreference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spaCy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en_core_web_md</w:t>
      </w:r>
      <w:r w:rsidDel="00000000" w:rsidR="00000000" w:rsidRPr="00000000">
        <w:rPr>
          <w:rtl w:val="0"/>
        </w:rPr>
        <w:t xml:space="preserve"> for better syntactic/semantic signals.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 </w:t>
      </w:r>
      <w:r w:rsidDel="00000000" w:rsidR="00000000" w:rsidRPr="00000000">
        <w:rPr>
          <w:b w:val="1"/>
          <w:rtl w:val="0"/>
        </w:rPr>
        <w:t xml:space="preserve">simple heuristic coreference resolver</w:t>
      </w:r>
      <w:r w:rsidDel="00000000" w:rsidR="00000000" w:rsidRPr="00000000">
        <w:rPr>
          <w:rtl w:val="0"/>
        </w:rPr>
        <w:t xml:space="preserve">: track most recent named person/proper noun and replace nearby pronouns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</w:t>
      </w:r>
      <w:r w:rsidDel="00000000" w:rsidR="00000000" w:rsidRPr="00000000">
        <w:rPr>
          <w:rtl w:val="0"/>
        </w:rPr>
        <w:t xml:space="preserve">, etc.) with that name.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short scientific/descriptive texts often refer back to a named person; resolving pronouns recovers relations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--[study]--&gt; traits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qsac4198ve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Extraction patterns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1 (SVO):</w:t>
      </w:r>
      <w:r w:rsidDel="00000000" w:rsidR="00000000" w:rsidRPr="00000000">
        <w:rPr>
          <w:rtl w:val="0"/>
        </w:rPr>
        <w:t xml:space="preserve"> find tokens whose dependencies indicate subject and object and the sentence root as relation. Captures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Neuroticism describes anxiety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2 (copula / X is Y):</w:t>
      </w:r>
      <w:r w:rsidDel="00000000" w:rsidR="00000000" w:rsidRPr="00000000">
        <w:rPr>
          <w:rtl w:val="0"/>
        </w:rPr>
        <w:t xml:space="preserve">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is a psychologist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Conscientiousness is associated with productivity</w:t>
      </w:r>
      <w:r w:rsidDel="00000000" w:rsidR="00000000" w:rsidRPr="00000000">
        <w:rPr>
          <w:rtl w:val="0"/>
        </w:rPr>
        <w:t xml:space="preserve">. 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</w:t>
      </w:r>
      <w:r w:rsidDel="00000000" w:rsidR="00000000" w:rsidRPr="00000000">
        <w:rPr>
          <w:rtl w:val="0"/>
        </w:rPr>
        <w:t xml:space="preserve"> tokens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tl w:val="0"/>
        </w:rPr>
        <w:t xml:space="preserve"> auxiliaries.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3 (special case — opposite):</w:t>
      </w:r>
      <w:r w:rsidDel="00000000" w:rsidR="00000000" w:rsidRPr="00000000">
        <w:rPr>
          <w:rtl w:val="0"/>
        </w:rPr>
        <w:t xml:space="preserve"> explicit handling for patterns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Introversion is the opposite of Extraversion</w:t>
      </w:r>
      <w:r w:rsidDel="00000000" w:rsidR="00000000" w:rsidRPr="00000000">
        <w:rPr>
          <w:rtl w:val="0"/>
        </w:rPr>
        <w:t xml:space="preserve">, which otherwise can miss the intended relation.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three cover most of the sentence structures in the domain text.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spizf7c3nf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Filtering and quality heuristics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Reject trivial nouns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etc.) to avoid abstract, noisy triples.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Reject weak relation verbs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indicate</w:t>
      </w:r>
      <w:r w:rsidDel="00000000" w:rsidR="00000000" w:rsidRPr="00000000">
        <w:rPr>
          <w:rtl w:val="0"/>
        </w:rPr>
        <w:t xml:space="preserve">) because they often create uninformative triples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 --[show]--&gt; life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Enforce minimal length and difference</w:t>
      </w:r>
      <w:r w:rsidDel="00000000" w:rsidR="00000000" w:rsidRPr="00000000">
        <w:rPr>
          <w:rtl w:val="0"/>
        </w:rPr>
        <w:t xml:space="preserve"> between subject and object (no self-loops; filter near-substring matches).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Lemmatize relation</w:t>
      </w:r>
      <w:r w:rsidDel="00000000" w:rsidR="00000000" w:rsidRPr="00000000">
        <w:rPr>
          <w:rtl w:val="0"/>
        </w:rPr>
        <w:t xml:space="preserve"> for normalized matching (so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tighten precision and reduce noisy predictions.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saehwhi71l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Relaxed matching for evaluation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Ground truth verbs and predicted verbs are matched via a </w:t>
      </w:r>
      <w:r w:rsidDel="00000000" w:rsidR="00000000" w:rsidRPr="00000000">
        <w:rPr>
          <w:b w:val="1"/>
          <w:rtl w:val="0"/>
        </w:rPr>
        <w:t xml:space="preserve">synonym map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), so the evaluation does not penalize benign lexical variation.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xfoxnwx3tj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4. Results (from your run)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zs94z0sftc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Extracted triples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Extraversion --[relate]--&gt; Sociability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Introversion --[be]--&gt; Extraversion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 --[be]--&gt; Psychologist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 --[research]--&gt; Model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Conscientiousness --[associate]--&gt; Productivity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Neuroticism --[describe]--&gt; Anxiety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 --[correlate]--&gt; Creativity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3dyykvp2fy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Ground truth (selected)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 --[be]--&gt; psychologist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 --[study]--&gt; traits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 --[research]--&gt; model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 --[correlate]--&gt; creativity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conscientiousness --[associate]--&gt; productivity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extraversion --[relate]--&gt; sociability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introversion --[be]--&gt; opposite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agreeableness --[link]--&gt; empathy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neuroticism --[describe]--&gt; anxiety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m6lqtewwrv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True Positives:</w:t>
      </w:r>
      <w:r w:rsidDel="00000000" w:rsidR="00000000" w:rsidRPr="00000000">
        <w:rPr>
          <w:rtl w:val="0"/>
        </w:rPr>
        <w:t xml:space="preserve"> 6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False Positives:</w:t>
      </w:r>
      <w:r w:rsidDel="00000000" w:rsidR="00000000" w:rsidRPr="00000000">
        <w:rPr>
          <w:rtl w:val="0"/>
        </w:rPr>
        <w:t xml:space="preserve"> 1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False Negatives:</w:t>
      </w:r>
      <w:r w:rsidDel="00000000" w:rsidR="00000000" w:rsidRPr="00000000">
        <w:rPr>
          <w:rtl w:val="0"/>
        </w:rPr>
        <w:t xml:space="preserve"> 3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0.86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0.67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F1 Score:</w:t>
      </w:r>
      <w:r w:rsidDel="00000000" w:rsidR="00000000" w:rsidRPr="00000000">
        <w:rPr>
          <w:rtl w:val="0"/>
        </w:rPr>
        <w:t xml:space="preserve"> 0.75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the extractor is now </w:t>
      </w:r>
      <w:r w:rsidDel="00000000" w:rsidR="00000000" w:rsidRPr="00000000">
        <w:rPr>
          <w:b w:val="1"/>
          <w:rtl w:val="0"/>
        </w:rPr>
        <w:t xml:space="preserve">high-precision</w:t>
      </w:r>
      <w:r w:rsidDel="00000000" w:rsidR="00000000" w:rsidRPr="00000000">
        <w:rPr>
          <w:rtl w:val="0"/>
        </w:rPr>
        <w:t xml:space="preserve"> (most extracted triples are correct) while maintaining moderate recall (most—but not all—expected triples are found).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lpb53z8buv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5. Error analysis (why remaining FPs / FNs occurred)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rv4r2qrsvw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False Positive(s)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introversion --[be]--&gt; extraversion</w:t>
      </w:r>
      <w:r w:rsidDel="00000000" w:rsidR="00000000" w:rsidRPr="00000000">
        <w:rPr>
          <w:rtl w:val="0"/>
        </w:rPr>
        <w:t xml:space="preserve"> — This came from the sentence </w:t>
      </w:r>
      <w:r w:rsidDel="00000000" w:rsidR="00000000" w:rsidRPr="00000000">
        <w:rPr>
          <w:i w:val="1"/>
          <w:rtl w:val="0"/>
        </w:rPr>
        <w:t xml:space="preserve">“Introversion is the opposite of extraversion”</w:t>
      </w:r>
      <w:r w:rsidDel="00000000" w:rsidR="00000000" w:rsidRPr="00000000">
        <w:rPr>
          <w:rtl w:val="0"/>
        </w:rPr>
        <w:t xml:space="preserve">. The extractor produced the triple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Introversion be Extraversion</w:t>
      </w:r>
      <w:r w:rsidDel="00000000" w:rsidR="00000000" w:rsidRPr="00000000">
        <w:rPr>
          <w:rtl w:val="0"/>
        </w:rPr>
        <w:t xml:space="preserve"> (a literal copula) although the intended semantic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Introversion --[be]--&gt; opposite_of --[of]--&gt; Extraversion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Introversion --[opposite_of]--&gt; Extraversion</w:t>
      </w:r>
      <w:r w:rsidDel="00000000" w:rsidR="00000000" w:rsidRPr="00000000">
        <w:rPr>
          <w:rtl w:val="0"/>
        </w:rPr>
        <w:t xml:space="preserve">. In other words, we captured a literal reading but not the intended predicate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Fix idea:</w:t>
      </w:r>
      <w:r w:rsidDel="00000000" w:rsidR="00000000" w:rsidRPr="00000000">
        <w:rPr>
          <w:rtl w:val="0"/>
        </w:rPr>
        <w:t xml:space="preserve">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</w:t>
      </w:r>
      <w:r w:rsidDel="00000000" w:rsidR="00000000" w:rsidRPr="00000000">
        <w:rPr>
          <w:rtl w:val="0"/>
        </w:rPr>
        <w:t xml:space="preserve"> specially: represent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--[be_opposite_of]--&gt; Y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be Y</w:t>
      </w:r>
      <w:r w:rsidDel="00000000" w:rsidR="00000000" w:rsidRPr="00000000">
        <w:rPr>
          <w:rtl w:val="0"/>
        </w:rPr>
        <w:t xml:space="preserve">. (Already partially handled in earlier versions — we can strengthen that.)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130mu5r0jx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False Negatives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--[study]--&gt; traits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--[research]--&gt; model</w:t>
      </w:r>
      <w:r w:rsidDel="00000000" w:rsidR="00000000" w:rsidRPr="00000000">
        <w:rPr>
          <w:rtl w:val="0"/>
        </w:rPr>
        <w:t xml:space="preserve"> were expected;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--[research]--&gt; model</w:t>
      </w:r>
      <w:r w:rsidDel="00000000" w:rsidR="00000000" w:rsidRPr="00000000">
        <w:rPr>
          <w:rtl w:val="0"/>
        </w:rPr>
        <w:t xml:space="preserve"> actually </w:t>
      </w:r>
      <w:r w:rsidDel="00000000" w:rsidR="00000000" w:rsidRPr="00000000">
        <w:rPr>
          <w:i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extracted in the final run — if missing in some runs, coreference/resolution timing or filtering could block it.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agreeableness --[link]--&gt; empathy</w:t>
      </w:r>
      <w:r w:rsidDel="00000000" w:rsidR="00000000" w:rsidRPr="00000000">
        <w:rPr>
          <w:rtl w:val="0"/>
        </w:rPr>
        <w:t xml:space="preserve"> missed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 to</w:t>
      </w:r>
      <w:r w:rsidDel="00000000" w:rsidR="00000000" w:rsidRPr="00000000">
        <w:rPr>
          <w:rtl w:val="0"/>
        </w:rPr>
        <w:t xml:space="preserve"> structure may not have been captured in the exact pattern (or was filtered).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Fix ideas:</w:t>
      </w:r>
      <w:r w:rsidDel="00000000" w:rsidR="00000000" w:rsidRPr="00000000">
        <w:rPr>
          <w:rtl w:val="0"/>
        </w:rPr>
        <w:t xml:space="preserve"> add handling for prepositional patterns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links to 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relates to Y</w:t>
      </w:r>
      <w:r w:rsidDel="00000000" w:rsidR="00000000" w:rsidRPr="00000000">
        <w:rPr>
          <w:rtl w:val="0"/>
        </w:rPr>
        <w:t xml:space="preserve">), and expand allowed relation lemmas to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 to</w:t>
      </w:r>
      <w:r w:rsidDel="00000000" w:rsidR="00000000" w:rsidRPr="00000000">
        <w:rPr>
          <w:rtl w:val="0"/>
        </w:rPr>
        <w:t xml:space="preserve">, and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wv5okvhxs72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 Why these choices lead to higher accuracy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Coreference</w:t>
      </w:r>
      <w:r w:rsidDel="00000000" w:rsidR="00000000" w:rsidRPr="00000000">
        <w:rPr>
          <w:rtl w:val="0"/>
        </w:rPr>
        <w:t xml:space="preserve"> increases recall for pronoun references without introducing many FPs (we only replace pronouns with the last clear named entity).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expansion</w:t>
      </w:r>
      <w:r w:rsidDel="00000000" w:rsidR="00000000" w:rsidRPr="00000000">
        <w:rPr>
          <w:rtl w:val="0"/>
        </w:rPr>
        <w:t xml:space="preserve"> (SVO + copula + special opposite) covers the common syntactic constructions in your text, raising recall.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 removes many noise patterns (weak relations and abstract nouns), which greatly improves precision—this is visible in the jump from many FPs earlier to only 1 FP now.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Relaxed evaluation mapping</w:t>
      </w:r>
      <w:r w:rsidDel="00000000" w:rsidR="00000000" w:rsidRPr="00000000">
        <w:rPr>
          <w:rtl w:val="0"/>
        </w:rPr>
        <w:t xml:space="preserve"> avoids punishing harmless lexical variation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</w:t>
      </w:r>
      <w:r w:rsidDel="00000000" w:rsidR="00000000" w:rsidRPr="00000000">
        <w:rPr>
          <w:rtl w:val="0"/>
        </w:rPr>
        <w:t xml:space="preserve">), giving a fairer assessment.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r6mmepxtgz4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7. Limitations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coreference resolver is heuristic and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full coreference model (e.g., it fails for more complex chains, multiple people, or interleaved references).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extraction can struggle with </w:t>
      </w:r>
      <w:r w:rsidDel="00000000" w:rsidR="00000000" w:rsidRPr="00000000">
        <w:rPr>
          <w:b w:val="1"/>
          <w:rtl w:val="0"/>
        </w:rPr>
        <w:t xml:space="preserve">linguistic variety</w:t>
      </w:r>
      <w:r w:rsidDel="00000000" w:rsidR="00000000" w:rsidRPr="00000000">
        <w:rPr>
          <w:rtl w:val="0"/>
        </w:rPr>
        <w:t xml:space="preserve"> (modal verbs, nested clauses, passive constructions beyond basic auxiliaries).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depends on spaCy’s parse quality — </w:t>
      </w:r>
      <w:r w:rsidDel="00000000" w:rsidR="00000000" w:rsidRPr="00000000">
        <w:rPr>
          <w:b w:val="1"/>
          <w:rtl w:val="0"/>
        </w:rPr>
        <w:t xml:space="preserve">errors in dependency parsing</w:t>
      </w:r>
      <w:r w:rsidDel="00000000" w:rsidR="00000000" w:rsidRPr="00000000">
        <w:rPr>
          <w:rtl w:val="0"/>
        </w:rPr>
        <w:t xml:space="preserve"> propagate to triples.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ground truth is small and handcrafted; a larger or more precise gold set would allow more reliable evaluation.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9l8aqtsky8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8. Short summary / takeaway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pipeline trades minimal, targeted rule complexity for much higher precision (0.86) while keeping recall (0.67) acceptable. Coreference and explicit copula / special-case patterns were the single most effective changes. For production or higher-stakes extraction across diverse sources, move from hand-crafted rules to a combined approach: deterministic rules for high-precision edges + a supervised or transformer-based relation extractor for improved recall.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